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F201" w14:textId="77777777" w:rsidR="0027034C" w:rsidRPr="0027034C" w:rsidRDefault="0027034C" w:rsidP="0027034C">
      <w:pPr>
        <w:suppressAutoHyphens/>
        <w:spacing w:line="276" w:lineRule="auto"/>
        <w:ind w:right="-1" w:firstLine="0"/>
        <w:jc w:val="center"/>
        <w:rPr>
          <w:rFonts w:eastAsia="Arial Unicode MS" w:cs="Times New Roman"/>
          <w:b/>
          <w:bCs/>
          <w:color w:val="00000A"/>
          <w:kern w:val="2"/>
          <w:sz w:val="24"/>
          <w:szCs w:val="24"/>
          <w:lang w:eastAsia="en-US"/>
        </w:rPr>
      </w:pPr>
      <w:r w:rsidRPr="0027034C">
        <w:rPr>
          <w:rFonts w:eastAsia="Arial Unicode MS" w:cs="Times New Roman"/>
          <w:b/>
          <w:bCs/>
          <w:color w:val="00000A"/>
          <w:kern w:val="2"/>
          <w:sz w:val="24"/>
          <w:szCs w:val="24"/>
          <w:lang w:eastAsia="en-US"/>
        </w:rPr>
        <w:t>МУНИЦИПАЛЬНОЕ БЮДЖЕТНОЕ ОБЩЕОБРАЗОВАТЕЛЬНОЕ УЧРЕЖДЕНИЕ</w:t>
      </w:r>
    </w:p>
    <w:p w14:paraId="758D7CD8" w14:textId="77777777" w:rsidR="00F31E8D" w:rsidRDefault="00F31E8D" w:rsidP="0027034C">
      <w:pPr>
        <w:suppressAutoHyphens/>
        <w:spacing w:line="276" w:lineRule="auto"/>
        <w:ind w:right="-1" w:firstLine="0"/>
        <w:jc w:val="center"/>
        <w:rPr>
          <w:rFonts w:eastAsia="Arial Unicode MS" w:cs="Times New Roman"/>
          <w:b/>
          <w:bCs/>
          <w:color w:val="00000A"/>
          <w:kern w:val="2"/>
          <w:sz w:val="24"/>
          <w:szCs w:val="24"/>
          <w:lang w:eastAsia="en-US"/>
        </w:rPr>
      </w:pPr>
      <w:r>
        <w:rPr>
          <w:rFonts w:eastAsia="Arial Unicode MS" w:cs="Times New Roman"/>
          <w:b/>
          <w:bCs/>
          <w:color w:val="00000A"/>
          <w:kern w:val="2"/>
          <w:sz w:val="24"/>
          <w:szCs w:val="24"/>
          <w:lang w:eastAsia="en-US"/>
        </w:rPr>
        <w:t>«СРЕДНЯЯ ОБЩЕОБРАЗОВАТЕЛЬНАЯ ШКОЛА ИМЕНИ ПРОФЕССОРА ШАРАНИ ДЖАМБЕКОВА С. ЛАХА-ВАРАНДЫ»</w:t>
      </w:r>
    </w:p>
    <w:p w14:paraId="6FFE004E" w14:textId="4FFB6E44" w:rsidR="00F31E8D" w:rsidRDefault="00F31E8D" w:rsidP="0027034C">
      <w:pPr>
        <w:suppressAutoHyphens/>
        <w:spacing w:line="276" w:lineRule="auto"/>
        <w:ind w:right="-1" w:firstLine="0"/>
        <w:jc w:val="center"/>
        <w:rPr>
          <w:rFonts w:eastAsia="Arial Unicode MS" w:cs="Times New Roman"/>
          <w:b/>
          <w:bCs/>
          <w:color w:val="00000A"/>
          <w:kern w:val="2"/>
          <w:sz w:val="24"/>
          <w:szCs w:val="24"/>
          <w:lang w:eastAsia="en-US"/>
        </w:rPr>
      </w:pPr>
      <w:r>
        <w:rPr>
          <w:rFonts w:eastAsia="Arial Unicode MS" w:cs="Times New Roman"/>
          <w:b/>
          <w:bCs/>
          <w:color w:val="00000A"/>
          <w:kern w:val="2"/>
          <w:sz w:val="24"/>
          <w:szCs w:val="24"/>
          <w:lang w:eastAsia="en-US"/>
        </w:rPr>
        <w:t>ШАТОЙСКОГО МУНИЦИПАЛЬНОГО РАЙОНА</w:t>
      </w:r>
    </w:p>
    <w:p w14:paraId="54D7A1A4" w14:textId="7E750ACD" w:rsidR="00F31E8D" w:rsidRDefault="00F31E8D" w:rsidP="0027034C">
      <w:pPr>
        <w:suppressAutoHyphens/>
        <w:spacing w:line="276" w:lineRule="auto"/>
        <w:ind w:right="-1" w:firstLine="0"/>
        <w:jc w:val="center"/>
        <w:rPr>
          <w:rFonts w:eastAsia="Arial Unicode MS" w:cs="Times New Roman"/>
          <w:b/>
          <w:bCs/>
          <w:color w:val="00000A"/>
          <w:kern w:val="2"/>
          <w:sz w:val="24"/>
          <w:szCs w:val="24"/>
          <w:lang w:eastAsia="en-US"/>
        </w:rPr>
      </w:pPr>
      <w:r>
        <w:rPr>
          <w:rFonts w:eastAsia="Arial Unicode MS" w:cs="Times New Roman"/>
          <w:b/>
          <w:bCs/>
          <w:color w:val="00000A"/>
          <w:kern w:val="2"/>
          <w:sz w:val="24"/>
          <w:szCs w:val="24"/>
          <w:lang w:eastAsia="en-US"/>
        </w:rPr>
        <w:t>(</w:t>
      </w:r>
      <w:r w:rsidR="00E65FCB">
        <w:rPr>
          <w:rFonts w:eastAsia="Arial Unicode MS" w:cs="Times New Roman"/>
          <w:b/>
          <w:bCs/>
          <w:color w:val="00000A"/>
          <w:kern w:val="2"/>
          <w:sz w:val="24"/>
          <w:szCs w:val="24"/>
          <w:lang w:eastAsia="en-US"/>
        </w:rPr>
        <w:t>МБОУ «СОШ им. профессора Ш.Джамбекова с. Лаха-Варанды»</w:t>
      </w:r>
      <w:r>
        <w:rPr>
          <w:rFonts w:eastAsia="Arial Unicode MS" w:cs="Times New Roman"/>
          <w:b/>
          <w:bCs/>
          <w:color w:val="00000A"/>
          <w:kern w:val="2"/>
          <w:sz w:val="24"/>
          <w:szCs w:val="24"/>
          <w:lang w:eastAsia="en-US"/>
        </w:rPr>
        <w:t>)</w:t>
      </w:r>
    </w:p>
    <w:p w14:paraId="6F60F8BA" w14:textId="77777777" w:rsidR="00470507" w:rsidRPr="00D64B3B" w:rsidRDefault="00470507" w:rsidP="00470507">
      <w:pPr>
        <w:spacing w:after="120" w:line="264" w:lineRule="auto"/>
        <w:ind w:firstLine="0"/>
        <w:jc w:val="left"/>
        <w:rPr>
          <w:rFonts w:eastAsia="Times New Roman" w:cs="Times New Roman"/>
          <w:color w:val="FF0000"/>
          <w:sz w:val="24"/>
          <w:szCs w:val="24"/>
          <w:lang w:eastAsia="en-US"/>
        </w:rPr>
      </w:pPr>
    </w:p>
    <w:tbl>
      <w:tblPr>
        <w:tblStyle w:val="46"/>
        <w:tblpPr w:leftFromText="180" w:rightFromText="180" w:vertAnchor="text" w:horzAnchor="margin" w:tblpX="-426" w:tblpY="-15"/>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4819"/>
      </w:tblGrid>
      <w:tr w:rsidR="0027034C" w:rsidRPr="0027034C" w14:paraId="77D0EC22" w14:textId="77777777" w:rsidTr="00B82528">
        <w:trPr>
          <w:trHeight w:val="1443"/>
        </w:trPr>
        <w:tc>
          <w:tcPr>
            <w:tcW w:w="5637" w:type="dxa"/>
          </w:tcPr>
          <w:p w14:paraId="45CA26E6" w14:textId="77777777" w:rsidR="00470507" w:rsidRPr="0027034C" w:rsidRDefault="00470507" w:rsidP="00B82528">
            <w:pPr>
              <w:tabs>
                <w:tab w:val="left" w:pos="360"/>
              </w:tabs>
              <w:spacing w:after="160" w:line="259" w:lineRule="auto"/>
              <w:ind w:firstLine="0"/>
              <w:jc w:val="left"/>
              <w:rPr>
                <w:rFonts w:eastAsia="Times New Roman" w:cs="Times New Roman"/>
                <w:bCs/>
                <w:sz w:val="24"/>
                <w:szCs w:val="24"/>
              </w:rPr>
            </w:pPr>
            <w:r w:rsidRPr="0027034C">
              <w:rPr>
                <w:rFonts w:eastAsia="Times New Roman" w:cs="Times New Roman"/>
                <w:sz w:val="24"/>
                <w:szCs w:val="24"/>
              </w:rPr>
              <w:t>ПРИНЯТО</w:t>
            </w:r>
          </w:p>
          <w:p w14:paraId="77432576" w14:textId="77777777" w:rsidR="00470507" w:rsidRPr="0027034C" w:rsidRDefault="00470507" w:rsidP="00B82528">
            <w:pPr>
              <w:spacing w:after="160" w:line="259" w:lineRule="auto"/>
              <w:ind w:firstLine="0"/>
              <w:jc w:val="left"/>
              <w:rPr>
                <w:rFonts w:eastAsia="Times New Roman" w:cs="Times New Roman"/>
                <w:sz w:val="24"/>
                <w:szCs w:val="24"/>
              </w:rPr>
            </w:pPr>
            <w:r w:rsidRPr="0027034C">
              <w:rPr>
                <w:rFonts w:eastAsia="Times New Roman" w:cs="Times New Roman"/>
                <w:sz w:val="24"/>
                <w:szCs w:val="24"/>
              </w:rPr>
              <w:t>на педагогическом совете</w:t>
            </w:r>
          </w:p>
          <w:p w14:paraId="660123E4" w14:textId="77777777" w:rsidR="00470507" w:rsidRPr="0027034C" w:rsidRDefault="00470507" w:rsidP="00B82528">
            <w:pPr>
              <w:tabs>
                <w:tab w:val="left" w:pos="360"/>
              </w:tabs>
              <w:spacing w:after="160" w:line="259" w:lineRule="auto"/>
              <w:ind w:firstLine="0"/>
              <w:jc w:val="left"/>
              <w:rPr>
                <w:rFonts w:eastAsia="Times New Roman" w:cs="Times New Roman"/>
                <w:bCs/>
                <w:sz w:val="24"/>
                <w:szCs w:val="24"/>
              </w:rPr>
            </w:pPr>
            <w:r w:rsidRPr="0027034C">
              <w:rPr>
                <w:rFonts w:eastAsia="Times New Roman" w:cs="Times New Roman"/>
                <w:sz w:val="24"/>
                <w:szCs w:val="24"/>
                <w:highlight w:val="yellow"/>
              </w:rPr>
              <w:t>(протокол № 1 от «00» августа 2023г.)</w:t>
            </w:r>
          </w:p>
        </w:tc>
        <w:tc>
          <w:tcPr>
            <w:tcW w:w="4819" w:type="dxa"/>
          </w:tcPr>
          <w:p w14:paraId="54CABDC4" w14:textId="77777777" w:rsidR="00470507" w:rsidRPr="0027034C" w:rsidRDefault="00470507" w:rsidP="00B82528">
            <w:pPr>
              <w:tabs>
                <w:tab w:val="left" w:pos="360"/>
              </w:tabs>
              <w:spacing w:after="160" w:line="259" w:lineRule="auto"/>
              <w:ind w:firstLine="0"/>
              <w:jc w:val="left"/>
              <w:rPr>
                <w:rFonts w:eastAsia="Times New Roman" w:cs="Times New Roman"/>
                <w:bCs/>
                <w:sz w:val="24"/>
                <w:szCs w:val="24"/>
              </w:rPr>
            </w:pPr>
            <w:r w:rsidRPr="0027034C">
              <w:rPr>
                <w:rFonts w:eastAsia="Times New Roman" w:cs="Times New Roman"/>
                <w:bCs/>
                <w:sz w:val="24"/>
                <w:szCs w:val="24"/>
              </w:rPr>
              <w:t>УТВЕРЖДАЮ</w:t>
            </w:r>
          </w:p>
          <w:p w14:paraId="00DEDD2D" w14:textId="51E73078" w:rsidR="00470507" w:rsidRPr="0027034C" w:rsidRDefault="00470507" w:rsidP="00B82528">
            <w:pPr>
              <w:tabs>
                <w:tab w:val="left" w:pos="360"/>
              </w:tabs>
              <w:spacing w:after="160" w:line="259" w:lineRule="auto"/>
              <w:ind w:firstLine="0"/>
              <w:jc w:val="left"/>
              <w:rPr>
                <w:rFonts w:eastAsia="Times New Roman" w:cs="Times New Roman"/>
                <w:bCs/>
                <w:sz w:val="24"/>
                <w:szCs w:val="24"/>
              </w:rPr>
            </w:pPr>
            <w:r w:rsidRPr="0027034C">
              <w:rPr>
                <w:rFonts w:eastAsia="Times New Roman" w:cs="Times New Roman"/>
                <w:bCs/>
                <w:sz w:val="24"/>
                <w:szCs w:val="24"/>
              </w:rPr>
              <w:t>Директор _______/</w:t>
            </w:r>
            <w:r w:rsidR="0027034C">
              <w:t xml:space="preserve"> </w:t>
            </w:r>
            <w:r w:rsidR="0074118D">
              <w:rPr>
                <w:rFonts w:eastAsia="Times New Roman" w:cs="Times New Roman"/>
                <w:bCs/>
                <w:sz w:val="24"/>
                <w:szCs w:val="24"/>
              </w:rPr>
              <w:t>Т.Х. Ахмадова</w:t>
            </w:r>
            <w:r w:rsidRPr="0027034C">
              <w:rPr>
                <w:rFonts w:eastAsia="Times New Roman" w:cs="Times New Roman"/>
                <w:bCs/>
                <w:sz w:val="24"/>
                <w:szCs w:val="24"/>
              </w:rPr>
              <w:t>/</w:t>
            </w:r>
          </w:p>
          <w:p w14:paraId="00D7BA14" w14:textId="77777777" w:rsidR="00470507" w:rsidRPr="0027034C" w:rsidRDefault="00470507" w:rsidP="00B82528">
            <w:pPr>
              <w:tabs>
                <w:tab w:val="left" w:pos="360"/>
              </w:tabs>
              <w:spacing w:after="160" w:line="259" w:lineRule="auto"/>
              <w:ind w:firstLine="0"/>
              <w:jc w:val="left"/>
              <w:rPr>
                <w:rFonts w:eastAsia="Times New Roman" w:cs="Times New Roman"/>
                <w:bCs/>
                <w:sz w:val="24"/>
                <w:szCs w:val="24"/>
              </w:rPr>
            </w:pPr>
            <w:r w:rsidRPr="0027034C">
              <w:rPr>
                <w:rFonts w:eastAsia="Times New Roman" w:cs="Times New Roman"/>
                <w:bCs/>
                <w:sz w:val="24"/>
                <w:szCs w:val="24"/>
                <w:highlight w:val="yellow"/>
              </w:rPr>
              <w:t>(приказ № 00 от «00» августа 2023г.)</w:t>
            </w:r>
          </w:p>
          <w:p w14:paraId="6F0A439E" w14:textId="77777777" w:rsidR="00470507" w:rsidRPr="0027034C" w:rsidRDefault="00470507" w:rsidP="00B82528">
            <w:pPr>
              <w:tabs>
                <w:tab w:val="left" w:pos="360"/>
              </w:tabs>
              <w:spacing w:after="160" w:line="259" w:lineRule="auto"/>
              <w:ind w:firstLine="0"/>
              <w:jc w:val="left"/>
              <w:rPr>
                <w:rFonts w:eastAsia="Times New Roman" w:cs="Times New Roman"/>
                <w:bCs/>
                <w:i/>
                <w:sz w:val="24"/>
                <w:szCs w:val="24"/>
              </w:rPr>
            </w:pPr>
            <w:r w:rsidRPr="0027034C">
              <w:rPr>
                <w:rFonts w:eastAsia="Times New Roman" w:cs="Times New Roman"/>
                <w:bCs/>
                <w:i/>
                <w:sz w:val="24"/>
                <w:szCs w:val="24"/>
              </w:rPr>
              <w:t>М.П.</w:t>
            </w:r>
          </w:p>
        </w:tc>
      </w:tr>
    </w:tbl>
    <w:p w14:paraId="7FA970C9" w14:textId="77777777" w:rsidR="00470507" w:rsidRPr="00D64B3B" w:rsidRDefault="00470507" w:rsidP="00470507">
      <w:pPr>
        <w:spacing w:after="120" w:line="264" w:lineRule="auto"/>
        <w:ind w:firstLine="0"/>
        <w:jc w:val="left"/>
        <w:rPr>
          <w:rFonts w:eastAsia="Times New Roman" w:cs="Times New Roman"/>
          <w:sz w:val="24"/>
          <w:szCs w:val="24"/>
          <w:lang w:eastAsia="en-US"/>
        </w:rPr>
      </w:pPr>
    </w:p>
    <w:p w14:paraId="2258BC32" w14:textId="77777777" w:rsidR="00470507" w:rsidRPr="00D64B3B" w:rsidRDefault="00470507" w:rsidP="00470507">
      <w:pPr>
        <w:spacing w:after="120" w:line="264" w:lineRule="auto"/>
        <w:ind w:firstLine="0"/>
        <w:jc w:val="left"/>
        <w:rPr>
          <w:rFonts w:eastAsia="Times New Roman" w:cs="Times New Roman"/>
          <w:sz w:val="24"/>
          <w:szCs w:val="24"/>
          <w:lang w:eastAsia="en-US"/>
        </w:rPr>
      </w:pPr>
    </w:p>
    <w:p w14:paraId="4138873B" w14:textId="77777777" w:rsidR="00470507" w:rsidRPr="00D64B3B" w:rsidRDefault="00470507" w:rsidP="00470507">
      <w:pPr>
        <w:spacing w:after="160" w:line="276" w:lineRule="auto"/>
        <w:ind w:firstLine="567"/>
        <w:jc w:val="right"/>
        <w:rPr>
          <w:rFonts w:ascii="Calibri" w:eastAsia="Times New Roman" w:hAnsi="Calibri" w:cs="Times New Roman"/>
          <w:color w:val="FF0000"/>
          <w:kern w:val="2"/>
          <w:sz w:val="22"/>
        </w:rPr>
      </w:pPr>
    </w:p>
    <w:p w14:paraId="30A8BDB3" w14:textId="77777777" w:rsidR="00470507" w:rsidRPr="00D64B3B" w:rsidRDefault="00470507" w:rsidP="00470507">
      <w:pPr>
        <w:spacing w:after="160" w:line="276" w:lineRule="auto"/>
        <w:ind w:firstLine="567"/>
        <w:jc w:val="right"/>
        <w:rPr>
          <w:rFonts w:ascii="Calibri" w:eastAsia="Times New Roman" w:hAnsi="Calibri" w:cs="Times New Roman"/>
          <w:color w:val="FF0000"/>
          <w:kern w:val="2"/>
          <w:sz w:val="22"/>
        </w:rPr>
      </w:pPr>
    </w:p>
    <w:p w14:paraId="548238A5" w14:textId="77777777" w:rsidR="00470507" w:rsidRPr="00D64B3B" w:rsidRDefault="00470507" w:rsidP="00470507">
      <w:pPr>
        <w:spacing w:after="160" w:line="276" w:lineRule="auto"/>
        <w:ind w:firstLine="567"/>
        <w:jc w:val="right"/>
        <w:rPr>
          <w:rFonts w:ascii="Calibri" w:eastAsia="Times New Roman" w:hAnsi="Calibri" w:cs="Times New Roman"/>
          <w:color w:val="FF0000"/>
          <w:kern w:val="2"/>
          <w:sz w:val="22"/>
        </w:rPr>
      </w:pPr>
    </w:p>
    <w:p w14:paraId="22C3E9C2" w14:textId="77777777" w:rsidR="00470507" w:rsidRPr="00D64B3B" w:rsidRDefault="00470507" w:rsidP="00470507">
      <w:pPr>
        <w:spacing w:after="160" w:line="276" w:lineRule="auto"/>
        <w:ind w:firstLine="567"/>
        <w:jc w:val="right"/>
        <w:rPr>
          <w:rFonts w:ascii="Calibri" w:eastAsia="Times New Roman" w:hAnsi="Calibri" w:cs="Times New Roman"/>
          <w:color w:val="FF0000"/>
          <w:kern w:val="2"/>
          <w:sz w:val="22"/>
        </w:rPr>
      </w:pPr>
    </w:p>
    <w:p w14:paraId="50EB8CD2" w14:textId="77777777" w:rsidR="00470507" w:rsidRPr="00D64B3B" w:rsidRDefault="00470507" w:rsidP="00470507">
      <w:pPr>
        <w:spacing w:after="160" w:line="276" w:lineRule="auto"/>
        <w:ind w:firstLine="0"/>
        <w:jc w:val="left"/>
        <w:rPr>
          <w:rFonts w:ascii="Calibri" w:eastAsia="Times New Roman" w:hAnsi="Calibri" w:cs="Times New Roman"/>
          <w:kern w:val="2"/>
          <w:sz w:val="22"/>
        </w:rPr>
      </w:pPr>
    </w:p>
    <w:p w14:paraId="778629DB" w14:textId="77777777" w:rsidR="00470507" w:rsidRPr="0027034C" w:rsidRDefault="00470507" w:rsidP="00470507">
      <w:pPr>
        <w:spacing w:line="276" w:lineRule="auto"/>
        <w:ind w:firstLine="567"/>
        <w:jc w:val="center"/>
        <w:rPr>
          <w:rFonts w:eastAsia="Times New Roman" w:cs="Times New Roman"/>
          <w:b/>
          <w:kern w:val="2"/>
          <w:sz w:val="36"/>
          <w:szCs w:val="48"/>
        </w:rPr>
      </w:pPr>
      <w:r w:rsidRPr="0027034C">
        <w:rPr>
          <w:rFonts w:eastAsia="Times New Roman" w:cs="Times New Roman"/>
          <w:b/>
          <w:kern w:val="2"/>
          <w:sz w:val="36"/>
          <w:szCs w:val="48"/>
        </w:rPr>
        <w:t>ОСНОВНАЯ ОБРАЗОВАТЕЛЬНАЯ ПРОГРАММА</w:t>
      </w:r>
    </w:p>
    <w:p w14:paraId="7100A107" w14:textId="502E710C" w:rsidR="00470507" w:rsidRPr="0027034C" w:rsidRDefault="00470507" w:rsidP="00470507">
      <w:pPr>
        <w:spacing w:line="276" w:lineRule="auto"/>
        <w:ind w:firstLine="567"/>
        <w:jc w:val="center"/>
        <w:rPr>
          <w:rFonts w:eastAsia="Times New Roman" w:cs="Times New Roman"/>
          <w:b/>
          <w:kern w:val="2"/>
          <w:sz w:val="40"/>
          <w:szCs w:val="48"/>
        </w:rPr>
      </w:pPr>
      <w:r w:rsidRPr="0027034C">
        <w:rPr>
          <w:rFonts w:eastAsia="Times New Roman" w:cs="Times New Roman"/>
          <w:b/>
          <w:kern w:val="2"/>
          <w:sz w:val="36"/>
          <w:szCs w:val="48"/>
        </w:rPr>
        <w:t>НАЧАЛЬНОГО ОБЩЕГО ОБРАЗОВАНИЯ</w:t>
      </w:r>
    </w:p>
    <w:p w14:paraId="402E8E17" w14:textId="24A9CB55" w:rsidR="00470507" w:rsidRPr="0027034C" w:rsidRDefault="00470507" w:rsidP="00470507">
      <w:pPr>
        <w:widowControl w:val="0"/>
        <w:tabs>
          <w:tab w:val="left" w:pos="142"/>
          <w:tab w:val="left" w:pos="9498"/>
        </w:tabs>
        <w:autoSpaceDE w:val="0"/>
        <w:autoSpaceDN w:val="0"/>
        <w:spacing w:line="240" w:lineRule="auto"/>
        <w:ind w:right="3" w:firstLine="0"/>
        <w:jc w:val="center"/>
        <w:rPr>
          <w:rFonts w:eastAsia="Calibri" w:cs="Times New Roman"/>
          <w:bCs/>
          <w:i/>
          <w:sz w:val="24"/>
          <w:szCs w:val="28"/>
          <w:lang w:eastAsia="en-US"/>
        </w:rPr>
      </w:pPr>
      <w:r w:rsidRPr="0027034C">
        <w:rPr>
          <w:rFonts w:eastAsia="Calibri" w:cs="Times New Roman"/>
          <w:bCs/>
          <w:i/>
          <w:sz w:val="24"/>
          <w:szCs w:val="28"/>
          <w:lang w:eastAsia="en-US"/>
        </w:rPr>
        <w:t xml:space="preserve"> (в соответствии с обновлённым ФГОС НОО и ФОП НОО)</w:t>
      </w:r>
    </w:p>
    <w:p w14:paraId="550DEEA2" w14:textId="77777777" w:rsidR="00470507" w:rsidRPr="0027034C" w:rsidRDefault="00470507" w:rsidP="00470507">
      <w:pPr>
        <w:widowControl w:val="0"/>
        <w:tabs>
          <w:tab w:val="left" w:pos="142"/>
          <w:tab w:val="left" w:pos="9498"/>
        </w:tabs>
        <w:autoSpaceDE w:val="0"/>
        <w:autoSpaceDN w:val="0"/>
        <w:spacing w:line="240" w:lineRule="auto"/>
        <w:ind w:left="228" w:right="223" w:firstLine="0"/>
        <w:jc w:val="center"/>
        <w:rPr>
          <w:rFonts w:eastAsia="Calibri" w:cs="Times New Roman"/>
          <w:i/>
          <w:sz w:val="24"/>
          <w:szCs w:val="28"/>
          <w:lang w:eastAsia="en-US"/>
        </w:rPr>
      </w:pPr>
      <w:r w:rsidRPr="0027034C">
        <w:rPr>
          <w:rFonts w:eastAsia="Calibri" w:cs="Times New Roman"/>
          <w:i/>
          <w:sz w:val="24"/>
          <w:szCs w:val="28"/>
          <w:lang w:eastAsia="en-US"/>
        </w:rPr>
        <w:t>(актуализированная версия)</w:t>
      </w:r>
    </w:p>
    <w:p w14:paraId="1288945F" w14:textId="77777777" w:rsidR="00470507" w:rsidRPr="0027034C" w:rsidRDefault="00470507" w:rsidP="00470507">
      <w:pPr>
        <w:spacing w:after="160" w:line="276" w:lineRule="auto"/>
        <w:ind w:firstLine="567"/>
        <w:jc w:val="center"/>
        <w:rPr>
          <w:rFonts w:eastAsia="Times New Roman" w:cs="Times New Roman"/>
          <w:kern w:val="2"/>
          <w:sz w:val="28"/>
          <w:szCs w:val="28"/>
        </w:rPr>
      </w:pPr>
    </w:p>
    <w:p w14:paraId="1CB0B9FC" w14:textId="004863AB" w:rsidR="00470507" w:rsidRPr="0027034C" w:rsidRDefault="00470507" w:rsidP="00470507">
      <w:pPr>
        <w:spacing w:after="160" w:line="276" w:lineRule="auto"/>
        <w:ind w:firstLine="567"/>
        <w:jc w:val="center"/>
        <w:rPr>
          <w:rFonts w:eastAsia="Times New Roman" w:cs="Times New Roman"/>
          <w:kern w:val="2"/>
          <w:sz w:val="28"/>
          <w:szCs w:val="28"/>
        </w:rPr>
      </w:pPr>
      <w:r w:rsidRPr="0027034C">
        <w:rPr>
          <w:rFonts w:eastAsia="Times New Roman" w:cs="Times New Roman"/>
          <w:kern w:val="2"/>
          <w:sz w:val="28"/>
          <w:szCs w:val="28"/>
        </w:rPr>
        <w:t>Срок освоения 4 года</w:t>
      </w:r>
    </w:p>
    <w:p w14:paraId="0237BEC7" w14:textId="566BDE75" w:rsidR="00470507" w:rsidRDefault="00470507" w:rsidP="00470507">
      <w:pPr>
        <w:spacing w:after="160" w:line="276" w:lineRule="auto"/>
        <w:ind w:firstLine="0"/>
        <w:rPr>
          <w:rFonts w:ascii="Calibri" w:eastAsia="Times New Roman" w:hAnsi="Calibri" w:cs="Times New Roman"/>
          <w:kern w:val="2"/>
          <w:sz w:val="28"/>
          <w:szCs w:val="28"/>
        </w:rPr>
      </w:pPr>
    </w:p>
    <w:p w14:paraId="4346647E" w14:textId="77777777" w:rsidR="0027034C" w:rsidRDefault="0027034C" w:rsidP="00470507">
      <w:pPr>
        <w:spacing w:after="160" w:line="276" w:lineRule="auto"/>
        <w:ind w:firstLine="0"/>
        <w:rPr>
          <w:rFonts w:ascii="Calibri" w:eastAsia="Times New Roman" w:hAnsi="Calibri" w:cs="Times New Roman"/>
          <w:kern w:val="2"/>
          <w:sz w:val="28"/>
          <w:szCs w:val="28"/>
        </w:rPr>
      </w:pPr>
    </w:p>
    <w:p w14:paraId="11DEE7B3" w14:textId="77777777" w:rsidR="0027034C" w:rsidRDefault="0027034C" w:rsidP="00470507">
      <w:pPr>
        <w:spacing w:after="160" w:line="276" w:lineRule="auto"/>
        <w:ind w:firstLine="0"/>
        <w:rPr>
          <w:rFonts w:ascii="Calibri" w:eastAsia="Times New Roman" w:hAnsi="Calibri" w:cs="Times New Roman"/>
          <w:kern w:val="2"/>
          <w:sz w:val="28"/>
          <w:szCs w:val="28"/>
        </w:rPr>
      </w:pPr>
    </w:p>
    <w:p w14:paraId="2F9E77C4" w14:textId="77777777" w:rsidR="00470507" w:rsidRPr="0095428E" w:rsidRDefault="00470507" w:rsidP="00470507">
      <w:pPr>
        <w:spacing w:after="160" w:line="276" w:lineRule="auto"/>
        <w:ind w:firstLine="567"/>
        <w:jc w:val="center"/>
        <w:rPr>
          <w:rFonts w:ascii="Calibri" w:eastAsia="Times New Roman" w:hAnsi="Calibri" w:cs="Times New Roman"/>
          <w:b/>
          <w:color w:val="FF0000"/>
          <w:kern w:val="2"/>
          <w:sz w:val="28"/>
          <w:szCs w:val="28"/>
        </w:rPr>
      </w:pPr>
      <w:r w:rsidRPr="0095428E">
        <w:rPr>
          <w:rFonts w:ascii="Calibri" w:eastAsia="Times New Roman" w:hAnsi="Calibri" w:cs="Times New Roman"/>
          <w:b/>
          <w:color w:val="FF0000"/>
          <w:kern w:val="2"/>
          <w:sz w:val="28"/>
          <w:szCs w:val="28"/>
        </w:rPr>
        <w:t>Проверьте нумерацию страниц после печати ООП по факту!!!</w:t>
      </w:r>
    </w:p>
    <w:p w14:paraId="6D6558C5" w14:textId="77777777" w:rsidR="00470507" w:rsidRPr="0095428E" w:rsidRDefault="00470507" w:rsidP="00470507">
      <w:pPr>
        <w:spacing w:after="160" w:line="276" w:lineRule="auto"/>
        <w:ind w:firstLine="567"/>
        <w:jc w:val="center"/>
        <w:rPr>
          <w:rFonts w:ascii="Calibri" w:eastAsia="Times New Roman" w:hAnsi="Calibri" w:cs="Times New Roman"/>
          <w:b/>
          <w:color w:val="FF0000"/>
          <w:kern w:val="2"/>
          <w:sz w:val="28"/>
          <w:szCs w:val="28"/>
        </w:rPr>
      </w:pPr>
      <w:r w:rsidRPr="0095428E">
        <w:rPr>
          <w:rFonts w:ascii="Calibri" w:eastAsia="Times New Roman" w:hAnsi="Calibri" w:cs="Times New Roman"/>
          <w:b/>
          <w:color w:val="FF0000"/>
          <w:kern w:val="2"/>
          <w:sz w:val="28"/>
          <w:szCs w:val="28"/>
        </w:rPr>
        <w:t>При перессылке документа возможны технические смещения раздело</w:t>
      </w:r>
      <w:r>
        <w:rPr>
          <w:rFonts w:ascii="Calibri" w:eastAsia="Times New Roman" w:hAnsi="Calibri" w:cs="Times New Roman"/>
          <w:b/>
          <w:color w:val="FF0000"/>
          <w:kern w:val="2"/>
          <w:sz w:val="28"/>
          <w:szCs w:val="28"/>
        </w:rPr>
        <w:t>в</w:t>
      </w:r>
      <w:r w:rsidRPr="0095428E">
        <w:rPr>
          <w:rFonts w:ascii="Calibri" w:eastAsia="Times New Roman" w:hAnsi="Calibri" w:cs="Times New Roman"/>
          <w:b/>
          <w:color w:val="FF0000"/>
          <w:kern w:val="2"/>
          <w:sz w:val="28"/>
          <w:szCs w:val="28"/>
        </w:rPr>
        <w:t xml:space="preserve"> и подразделов программы</w:t>
      </w:r>
    </w:p>
    <w:p w14:paraId="640B61BE" w14:textId="77777777" w:rsidR="00470507" w:rsidRPr="00D64B3B" w:rsidRDefault="00470507" w:rsidP="00470507">
      <w:pPr>
        <w:spacing w:after="160" w:line="276" w:lineRule="auto"/>
        <w:ind w:firstLine="0"/>
        <w:rPr>
          <w:rFonts w:ascii="Calibri" w:eastAsia="Times New Roman" w:hAnsi="Calibri" w:cs="Times New Roman"/>
          <w:kern w:val="2"/>
          <w:sz w:val="28"/>
          <w:szCs w:val="28"/>
        </w:rPr>
      </w:pPr>
    </w:p>
    <w:p w14:paraId="72D3EA4F" w14:textId="77777777" w:rsidR="00470507" w:rsidRPr="005503D3" w:rsidRDefault="00470507" w:rsidP="00470507">
      <w:pPr>
        <w:spacing w:after="160" w:line="240" w:lineRule="auto"/>
        <w:ind w:firstLine="567"/>
        <w:jc w:val="center"/>
        <w:rPr>
          <w:rFonts w:ascii="Calibri" w:eastAsia="Times New Roman" w:hAnsi="Calibri" w:cs="Times New Roman"/>
          <w:kern w:val="2"/>
          <w:sz w:val="24"/>
          <w:szCs w:val="24"/>
        </w:rPr>
      </w:pPr>
    </w:p>
    <w:p w14:paraId="28E11BCF" w14:textId="77777777" w:rsidR="0027034C" w:rsidRDefault="0027034C" w:rsidP="0027034C">
      <w:pPr>
        <w:tabs>
          <w:tab w:val="left" w:pos="4445"/>
        </w:tabs>
        <w:spacing w:after="160" w:line="240" w:lineRule="auto"/>
        <w:ind w:firstLine="567"/>
        <w:jc w:val="center"/>
        <w:rPr>
          <w:rFonts w:eastAsia="Times New Roman" w:cs="Times New Roman"/>
          <w:kern w:val="2"/>
          <w:sz w:val="24"/>
          <w:szCs w:val="24"/>
        </w:rPr>
      </w:pPr>
    </w:p>
    <w:p w14:paraId="46D0D681" w14:textId="652EA1E0" w:rsidR="00470507" w:rsidRDefault="007C0D68" w:rsidP="0027034C">
      <w:pPr>
        <w:tabs>
          <w:tab w:val="left" w:pos="4445"/>
        </w:tabs>
        <w:spacing w:after="160" w:line="240" w:lineRule="auto"/>
        <w:ind w:firstLine="567"/>
        <w:jc w:val="center"/>
        <w:rPr>
          <w:rFonts w:eastAsia="Times New Roman" w:cs="Times New Roman"/>
          <w:kern w:val="2"/>
          <w:sz w:val="24"/>
          <w:szCs w:val="24"/>
        </w:rPr>
      </w:pPr>
      <w:r>
        <w:rPr>
          <w:rFonts w:eastAsia="Times New Roman" w:cs="Times New Roman"/>
          <w:kern w:val="2"/>
          <w:sz w:val="24"/>
          <w:szCs w:val="24"/>
        </w:rPr>
        <w:t>с. Лаха-Варанды</w:t>
      </w:r>
      <w:r w:rsidR="003B3C12">
        <w:rPr>
          <w:rFonts w:eastAsia="Times New Roman" w:cs="Times New Roman"/>
          <w:kern w:val="2"/>
          <w:sz w:val="24"/>
          <w:szCs w:val="24"/>
        </w:rPr>
        <w:t xml:space="preserve"> – </w:t>
      </w:r>
      <w:r w:rsidR="00470507" w:rsidRPr="0027034C">
        <w:rPr>
          <w:rFonts w:eastAsia="Times New Roman" w:cs="Times New Roman"/>
          <w:kern w:val="2"/>
          <w:sz w:val="24"/>
          <w:szCs w:val="24"/>
        </w:rPr>
        <w:t>2023</w:t>
      </w:r>
      <w:r w:rsidR="003B3C12">
        <w:rPr>
          <w:rFonts w:eastAsia="Times New Roman" w:cs="Times New Roman"/>
          <w:kern w:val="2"/>
          <w:sz w:val="24"/>
          <w:szCs w:val="24"/>
        </w:rPr>
        <w:t xml:space="preserve"> г.</w:t>
      </w:r>
    </w:p>
    <w:p w14:paraId="5D0607D7" w14:textId="1528CF86" w:rsidR="00B44BC8" w:rsidRPr="00F5419D" w:rsidRDefault="00470507" w:rsidP="00F5419D">
      <w:pPr>
        <w:tabs>
          <w:tab w:val="left" w:pos="3510"/>
        </w:tabs>
        <w:spacing w:after="160" w:line="276" w:lineRule="auto"/>
        <w:ind w:firstLine="567"/>
        <w:jc w:val="center"/>
        <w:rPr>
          <w:rFonts w:eastAsia="Times New Roman" w:cs="Times New Roman"/>
          <w:b/>
          <w:kern w:val="2"/>
          <w:sz w:val="24"/>
          <w:szCs w:val="28"/>
        </w:rPr>
      </w:pPr>
      <w:r w:rsidRPr="003C3B68">
        <w:rPr>
          <w:rFonts w:eastAsia="Times New Roman" w:cs="Times New Roman"/>
          <w:b/>
          <w:kern w:val="2"/>
          <w:sz w:val="24"/>
          <w:szCs w:val="28"/>
        </w:rPr>
        <w:lastRenderedPageBreak/>
        <w:t xml:space="preserve">СОДЕРЖАНИЕ ООП </w:t>
      </w:r>
      <w:r>
        <w:rPr>
          <w:rFonts w:eastAsia="Times New Roman" w:cs="Times New Roman"/>
          <w:b/>
          <w:kern w:val="2"/>
          <w:sz w:val="24"/>
          <w:szCs w:val="28"/>
        </w:rPr>
        <w:t>Н</w:t>
      </w:r>
      <w:r w:rsidR="00F5419D">
        <w:rPr>
          <w:rFonts w:eastAsia="Times New Roman" w:cs="Times New Roman"/>
          <w:b/>
          <w:kern w:val="2"/>
          <w:sz w:val="24"/>
          <w:szCs w:val="28"/>
        </w:rPr>
        <w:t>ОО</w:t>
      </w:r>
    </w:p>
    <w:tbl>
      <w:tblPr>
        <w:tblStyle w:val="350"/>
        <w:tblW w:w="10065" w:type="dxa"/>
        <w:tblInd w:w="-289" w:type="dxa"/>
        <w:tblLook w:val="04A0" w:firstRow="1" w:lastRow="0" w:firstColumn="1" w:lastColumn="0" w:noHBand="0" w:noVBand="1"/>
      </w:tblPr>
      <w:tblGrid>
        <w:gridCol w:w="1277"/>
        <w:gridCol w:w="7938"/>
        <w:gridCol w:w="850"/>
      </w:tblGrid>
      <w:tr w:rsidR="00F5419D" w:rsidRPr="00F5419D" w14:paraId="21138111" w14:textId="77777777" w:rsidTr="00F5419D">
        <w:trPr>
          <w:trHeight w:val="319"/>
        </w:trPr>
        <w:tc>
          <w:tcPr>
            <w:tcW w:w="1277" w:type="dxa"/>
            <w:shd w:val="clear" w:color="auto" w:fill="E2EFD9"/>
          </w:tcPr>
          <w:p w14:paraId="6A104834" w14:textId="77777777" w:rsidR="00F5419D" w:rsidRPr="00F5419D" w:rsidRDefault="00F5419D" w:rsidP="00F5419D">
            <w:pPr>
              <w:numPr>
                <w:ilvl w:val="0"/>
                <w:numId w:val="137"/>
              </w:numPr>
              <w:spacing w:line="240" w:lineRule="auto"/>
              <w:contextualSpacing/>
              <w:jc w:val="left"/>
              <w:rPr>
                <w:rFonts w:eastAsia="Calibri" w:cs="Times New Roman"/>
                <w:b/>
                <w:i/>
                <w:sz w:val="24"/>
                <w:lang w:eastAsia="en-US"/>
              </w:rPr>
            </w:pPr>
          </w:p>
        </w:tc>
        <w:tc>
          <w:tcPr>
            <w:tcW w:w="7938" w:type="dxa"/>
            <w:shd w:val="clear" w:color="auto" w:fill="E2EFD9"/>
          </w:tcPr>
          <w:p w14:paraId="0DAED773" w14:textId="77777777" w:rsidR="00F5419D" w:rsidRPr="00F5419D" w:rsidRDefault="00F5419D" w:rsidP="00F5419D">
            <w:pPr>
              <w:spacing w:line="240" w:lineRule="auto"/>
              <w:ind w:firstLine="0"/>
              <w:jc w:val="left"/>
              <w:rPr>
                <w:rFonts w:eastAsia="Calibri" w:cs="Times New Roman"/>
                <w:b/>
                <w:i/>
                <w:sz w:val="24"/>
                <w:lang w:eastAsia="en-US"/>
              </w:rPr>
            </w:pPr>
            <w:r w:rsidRPr="00F5419D">
              <w:rPr>
                <w:rFonts w:eastAsia="Calibri" w:cs="Times New Roman"/>
                <w:b/>
                <w:i/>
                <w:sz w:val="24"/>
                <w:lang w:eastAsia="en-US"/>
              </w:rPr>
              <w:t>ЦЕЛЕВОЙ РАЗДЕЛ</w:t>
            </w:r>
          </w:p>
        </w:tc>
        <w:tc>
          <w:tcPr>
            <w:tcW w:w="850" w:type="dxa"/>
            <w:shd w:val="clear" w:color="auto" w:fill="E2EFD9"/>
          </w:tcPr>
          <w:p w14:paraId="078C011E" w14:textId="66398B09" w:rsidR="00F5419D" w:rsidRPr="00F5419D" w:rsidRDefault="00F5419D" w:rsidP="00F5419D">
            <w:pPr>
              <w:spacing w:line="240" w:lineRule="auto"/>
              <w:ind w:firstLine="0"/>
              <w:jc w:val="left"/>
              <w:rPr>
                <w:rFonts w:eastAsia="Calibri" w:cs="Times New Roman"/>
                <w:b/>
                <w:i/>
                <w:sz w:val="24"/>
                <w:lang w:eastAsia="en-US"/>
              </w:rPr>
            </w:pPr>
            <w:r>
              <w:rPr>
                <w:rFonts w:eastAsia="Calibri" w:cs="Times New Roman"/>
                <w:b/>
                <w:i/>
                <w:sz w:val="24"/>
                <w:lang w:eastAsia="en-US"/>
              </w:rPr>
              <w:t>3</w:t>
            </w:r>
          </w:p>
        </w:tc>
      </w:tr>
      <w:tr w:rsidR="00F5419D" w:rsidRPr="00F5419D" w14:paraId="29FB4C99" w14:textId="77777777" w:rsidTr="000B28EB">
        <w:tc>
          <w:tcPr>
            <w:tcW w:w="1277" w:type="dxa"/>
          </w:tcPr>
          <w:p w14:paraId="044B2041" w14:textId="77777777" w:rsidR="00F5419D" w:rsidRPr="00F5419D" w:rsidRDefault="00F5419D" w:rsidP="00F5419D">
            <w:pPr>
              <w:numPr>
                <w:ilvl w:val="1"/>
                <w:numId w:val="137"/>
              </w:numPr>
              <w:spacing w:line="240" w:lineRule="auto"/>
              <w:contextualSpacing/>
              <w:jc w:val="left"/>
              <w:rPr>
                <w:rFonts w:eastAsia="Calibri" w:cs="Times New Roman"/>
                <w:sz w:val="24"/>
                <w:lang w:eastAsia="en-US"/>
              </w:rPr>
            </w:pPr>
          </w:p>
        </w:tc>
        <w:tc>
          <w:tcPr>
            <w:tcW w:w="7938" w:type="dxa"/>
          </w:tcPr>
          <w:p w14:paraId="5120FE22" w14:textId="77777777" w:rsidR="00F5419D" w:rsidRPr="00F5419D" w:rsidRDefault="00F5419D" w:rsidP="00F5419D">
            <w:pPr>
              <w:spacing w:line="240" w:lineRule="auto"/>
              <w:ind w:firstLine="0"/>
              <w:jc w:val="left"/>
              <w:rPr>
                <w:rFonts w:eastAsia="Calibri" w:cs="Times New Roman"/>
                <w:sz w:val="24"/>
                <w:lang w:eastAsia="en-US"/>
              </w:rPr>
            </w:pPr>
            <w:r w:rsidRPr="00F5419D">
              <w:rPr>
                <w:rFonts w:eastAsia="Calibri" w:cs="Times New Roman"/>
                <w:sz w:val="24"/>
                <w:lang w:eastAsia="en-US"/>
              </w:rPr>
              <w:t>Пояснительная записка</w:t>
            </w:r>
          </w:p>
        </w:tc>
        <w:tc>
          <w:tcPr>
            <w:tcW w:w="850" w:type="dxa"/>
          </w:tcPr>
          <w:p w14:paraId="79C231BE" w14:textId="77777777" w:rsidR="00F5419D" w:rsidRPr="00F5419D" w:rsidRDefault="00F5419D" w:rsidP="00F5419D">
            <w:pPr>
              <w:spacing w:line="240" w:lineRule="auto"/>
              <w:ind w:firstLine="0"/>
              <w:jc w:val="left"/>
              <w:rPr>
                <w:rFonts w:eastAsia="Calibri" w:cs="Times New Roman"/>
                <w:sz w:val="24"/>
                <w:lang w:eastAsia="en-US"/>
              </w:rPr>
            </w:pPr>
            <w:r w:rsidRPr="00F5419D">
              <w:rPr>
                <w:rFonts w:eastAsia="Calibri" w:cs="Times New Roman"/>
                <w:sz w:val="24"/>
                <w:lang w:eastAsia="en-US"/>
              </w:rPr>
              <w:t>3</w:t>
            </w:r>
          </w:p>
        </w:tc>
      </w:tr>
      <w:tr w:rsidR="00F5419D" w:rsidRPr="00F5419D" w14:paraId="07617C7E" w14:textId="77777777" w:rsidTr="000B28EB">
        <w:tc>
          <w:tcPr>
            <w:tcW w:w="1277" w:type="dxa"/>
          </w:tcPr>
          <w:p w14:paraId="28B645C0" w14:textId="77777777" w:rsidR="00F5419D" w:rsidRPr="00F5419D" w:rsidRDefault="00F5419D" w:rsidP="00F5419D">
            <w:pPr>
              <w:numPr>
                <w:ilvl w:val="1"/>
                <w:numId w:val="137"/>
              </w:numPr>
              <w:spacing w:line="240" w:lineRule="auto"/>
              <w:contextualSpacing/>
              <w:jc w:val="left"/>
              <w:rPr>
                <w:rFonts w:eastAsia="Calibri" w:cs="Times New Roman"/>
                <w:sz w:val="24"/>
                <w:lang w:eastAsia="en-US"/>
              </w:rPr>
            </w:pPr>
          </w:p>
        </w:tc>
        <w:tc>
          <w:tcPr>
            <w:tcW w:w="7938" w:type="dxa"/>
          </w:tcPr>
          <w:p w14:paraId="739EAB1E" w14:textId="77777777" w:rsidR="00F5419D" w:rsidRPr="00F5419D" w:rsidRDefault="00F5419D" w:rsidP="00F5419D">
            <w:pPr>
              <w:spacing w:line="240" w:lineRule="auto"/>
              <w:ind w:firstLine="0"/>
              <w:rPr>
                <w:rFonts w:eastAsia="Calibri" w:cs="Times New Roman"/>
                <w:sz w:val="24"/>
                <w:lang w:eastAsia="en-US"/>
              </w:rPr>
            </w:pPr>
            <w:r w:rsidRPr="00F5419D">
              <w:rPr>
                <w:rFonts w:eastAsia="Calibri" w:cs="Times New Roman"/>
                <w:sz w:val="24"/>
                <w:lang w:eastAsia="en-US"/>
              </w:rPr>
              <w:t>Планируемые результаты освоения обучающимися основной образовательной программы начального общего образования</w:t>
            </w:r>
          </w:p>
        </w:tc>
        <w:tc>
          <w:tcPr>
            <w:tcW w:w="850" w:type="dxa"/>
          </w:tcPr>
          <w:p w14:paraId="29178BF8" w14:textId="77777777" w:rsidR="00F5419D" w:rsidRPr="00F5419D" w:rsidRDefault="00F5419D" w:rsidP="00F5419D">
            <w:pPr>
              <w:spacing w:line="240" w:lineRule="auto"/>
              <w:ind w:firstLine="0"/>
              <w:jc w:val="left"/>
              <w:rPr>
                <w:rFonts w:eastAsia="Calibri" w:cs="Times New Roman"/>
                <w:sz w:val="24"/>
                <w:lang w:eastAsia="en-US"/>
              </w:rPr>
            </w:pPr>
            <w:r w:rsidRPr="00F5419D">
              <w:rPr>
                <w:rFonts w:eastAsia="Calibri" w:cs="Times New Roman"/>
                <w:sz w:val="24"/>
                <w:lang w:eastAsia="en-US"/>
              </w:rPr>
              <w:t>9</w:t>
            </w:r>
          </w:p>
        </w:tc>
      </w:tr>
      <w:tr w:rsidR="00F5419D" w:rsidRPr="00F5419D" w14:paraId="65F6033C" w14:textId="77777777" w:rsidTr="000B28EB">
        <w:tc>
          <w:tcPr>
            <w:tcW w:w="1277" w:type="dxa"/>
          </w:tcPr>
          <w:p w14:paraId="41F1A79E" w14:textId="77777777" w:rsidR="00F5419D" w:rsidRPr="00F5419D" w:rsidRDefault="00F5419D" w:rsidP="00F5419D">
            <w:pPr>
              <w:numPr>
                <w:ilvl w:val="1"/>
                <w:numId w:val="137"/>
              </w:numPr>
              <w:spacing w:line="240" w:lineRule="auto"/>
              <w:contextualSpacing/>
              <w:jc w:val="left"/>
              <w:rPr>
                <w:rFonts w:eastAsia="Calibri" w:cs="Times New Roman"/>
                <w:sz w:val="24"/>
                <w:lang w:eastAsia="en-US"/>
              </w:rPr>
            </w:pPr>
          </w:p>
        </w:tc>
        <w:tc>
          <w:tcPr>
            <w:tcW w:w="7938" w:type="dxa"/>
          </w:tcPr>
          <w:p w14:paraId="6EB83AED" w14:textId="77777777" w:rsidR="00F5419D" w:rsidRPr="00F5419D" w:rsidRDefault="00F5419D" w:rsidP="00F5419D">
            <w:pPr>
              <w:spacing w:line="240" w:lineRule="auto"/>
              <w:ind w:firstLine="0"/>
              <w:rPr>
                <w:rFonts w:eastAsia="Calibri" w:cs="Times New Roman"/>
                <w:sz w:val="24"/>
                <w:lang w:eastAsia="en-US"/>
              </w:rPr>
            </w:pPr>
            <w:r w:rsidRPr="00F5419D">
              <w:rPr>
                <w:rFonts w:eastAsia="Calibri" w:cs="Times New Roman"/>
                <w:sz w:val="24"/>
                <w:lang w:eastAsia="en-US"/>
              </w:rPr>
              <w:t>Система оценки достижения планируемых результатов освоения программы начального общего образования</w:t>
            </w:r>
          </w:p>
        </w:tc>
        <w:tc>
          <w:tcPr>
            <w:tcW w:w="850" w:type="dxa"/>
          </w:tcPr>
          <w:p w14:paraId="2CB990D5" w14:textId="77777777" w:rsidR="00F5419D" w:rsidRPr="00F5419D" w:rsidRDefault="00F5419D" w:rsidP="00F5419D">
            <w:pPr>
              <w:spacing w:line="240" w:lineRule="auto"/>
              <w:ind w:firstLine="0"/>
              <w:jc w:val="left"/>
              <w:rPr>
                <w:rFonts w:eastAsia="Calibri" w:cs="Times New Roman"/>
                <w:sz w:val="24"/>
                <w:lang w:eastAsia="en-US"/>
              </w:rPr>
            </w:pPr>
            <w:r w:rsidRPr="00F5419D">
              <w:rPr>
                <w:rFonts w:eastAsia="Calibri" w:cs="Times New Roman"/>
                <w:sz w:val="24"/>
                <w:lang w:eastAsia="en-US"/>
              </w:rPr>
              <w:t>23</w:t>
            </w:r>
          </w:p>
        </w:tc>
      </w:tr>
      <w:tr w:rsidR="00F5419D" w:rsidRPr="00F5419D" w14:paraId="2CFB40DC" w14:textId="77777777" w:rsidTr="00F5419D">
        <w:tc>
          <w:tcPr>
            <w:tcW w:w="1277" w:type="dxa"/>
            <w:shd w:val="clear" w:color="auto" w:fill="E2EFD9"/>
          </w:tcPr>
          <w:p w14:paraId="29E6F60E" w14:textId="77777777" w:rsidR="00F5419D" w:rsidRPr="00F5419D" w:rsidRDefault="00F5419D" w:rsidP="00F5419D">
            <w:pPr>
              <w:numPr>
                <w:ilvl w:val="0"/>
                <w:numId w:val="137"/>
              </w:numPr>
              <w:spacing w:line="240" w:lineRule="auto"/>
              <w:contextualSpacing/>
              <w:jc w:val="left"/>
              <w:rPr>
                <w:rFonts w:eastAsia="Calibri" w:cs="Times New Roman"/>
                <w:b/>
                <w:i/>
                <w:sz w:val="24"/>
                <w:lang w:eastAsia="en-US"/>
              </w:rPr>
            </w:pPr>
          </w:p>
        </w:tc>
        <w:tc>
          <w:tcPr>
            <w:tcW w:w="7938" w:type="dxa"/>
            <w:shd w:val="clear" w:color="auto" w:fill="E2EFD9"/>
          </w:tcPr>
          <w:p w14:paraId="1C7A4816" w14:textId="77777777" w:rsidR="00F5419D" w:rsidRPr="00F5419D" w:rsidRDefault="00F5419D" w:rsidP="00F5419D">
            <w:pPr>
              <w:spacing w:line="240" w:lineRule="auto"/>
              <w:ind w:firstLine="0"/>
              <w:rPr>
                <w:rFonts w:eastAsia="Calibri" w:cs="Times New Roman"/>
                <w:b/>
                <w:i/>
                <w:sz w:val="24"/>
                <w:lang w:eastAsia="en-US"/>
              </w:rPr>
            </w:pPr>
            <w:r w:rsidRPr="00F5419D">
              <w:rPr>
                <w:rFonts w:eastAsia="Calibri" w:cs="Times New Roman"/>
                <w:b/>
                <w:i/>
                <w:sz w:val="24"/>
                <w:lang w:eastAsia="en-US"/>
              </w:rPr>
              <w:t>СОДЕРЖАТЕЛЬНЫЙ РАЗДЕЛ</w:t>
            </w:r>
          </w:p>
        </w:tc>
        <w:tc>
          <w:tcPr>
            <w:tcW w:w="850" w:type="dxa"/>
            <w:shd w:val="clear" w:color="auto" w:fill="E2EFD9"/>
          </w:tcPr>
          <w:p w14:paraId="1A2C3508" w14:textId="77777777" w:rsidR="00F5419D" w:rsidRPr="00F5419D" w:rsidRDefault="00F5419D" w:rsidP="00F5419D">
            <w:pPr>
              <w:spacing w:line="240" w:lineRule="auto"/>
              <w:ind w:firstLine="0"/>
              <w:jc w:val="left"/>
              <w:rPr>
                <w:rFonts w:eastAsia="Calibri" w:cs="Times New Roman"/>
                <w:b/>
                <w:i/>
                <w:sz w:val="24"/>
                <w:lang w:eastAsia="en-US"/>
              </w:rPr>
            </w:pPr>
            <w:r w:rsidRPr="00F5419D">
              <w:rPr>
                <w:rFonts w:eastAsia="Calibri" w:cs="Times New Roman"/>
                <w:b/>
                <w:i/>
                <w:sz w:val="24"/>
                <w:lang w:eastAsia="en-US"/>
              </w:rPr>
              <w:t>37</w:t>
            </w:r>
          </w:p>
        </w:tc>
      </w:tr>
      <w:tr w:rsidR="00F5419D" w:rsidRPr="00F5419D" w14:paraId="0115ED2B" w14:textId="77777777" w:rsidTr="000B28EB">
        <w:tc>
          <w:tcPr>
            <w:tcW w:w="1277" w:type="dxa"/>
          </w:tcPr>
          <w:p w14:paraId="3DF4004E" w14:textId="77777777" w:rsidR="00F5419D" w:rsidRPr="00F5419D" w:rsidRDefault="00F5419D" w:rsidP="00F5419D">
            <w:pPr>
              <w:spacing w:line="240" w:lineRule="auto"/>
              <w:ind w:firstLine="0"/>
              <w:jc w:val="left"/>
              <w:rPr>
                <w:rFonts w:eastAsia="Calibri" w:cs="Times New Roman"/>
                <w:b/>
                <w:sz w:val="24"/>
                <w:lang w:eastAsia="en-US"/>
              </w:rPr>
            </w:pPr>
            <w:r w:rsidRPr="00F5419D">
              <w:rPr>
                <w:rFonts w:eastAsia="Calibri" w:cs="Times New Roman"/>
                <w:b/>
                <w:sz w:val="24"/>
                <w:lang w:eastAsia="en-US"/>
              </w:rPr>
              <w:t xml:space="preserve">      2.1.</w:t>
            </w:r>
          </w:p>
        </w:tc>
        <w:tc>
          <w:tcPr>
            <w:tcW w:w="7938" w:type="dxa"/>
          </w:tcPr>
          <w:p w14:paraId="54BC75A5" w14:textId="77777777" w:rsidR="00F5419D" w:rsidRPr="00F5419D" w:rsidRDefault="00F5419D" w:rsidP="00F5419D">
            <w:pPr>
              <w:spacing w:line="240" w:lineRule="auto"/>
              <w:ind w:firstLine="0"/>
              <w:rPr>
                <w:rFonts w:eastAsia="Calibri" w:cs="Times New Roman"/>
                <w:b/>
                <w:sz w:val="24"/>
                <w:lang w:eastAsia="en-US"/>
              </w:rPr>
            </w:pPr>
            <w:r w:rsidRPr="00F5419D">
              <w:rPr>
                <w:rFonts w:eastAsia="Calibri" w:cs="Times New Roman"/>
                <w:b/>
                <w:sz w:val="24"/>
                <w:lang w:eastAsia="en-US"/>
              </w:rPr>
              <w:t>Рабочие программы учебных предметов. Обязательная часть.</w:t>
            </w:r>
          </w:p>
        </w:tc>
        <w:tc>
          <w:tcPr>
            <w:tcW w:w="850" w:type="dxa"/>
          </w:tcPr>
          <w:p w14:paraId="5CFA1574" w14:textId="77777777" w:rsidR="00F5419D" w:rsidRPr="00F5419D" w:rsidRDefault="00F5419D" w:rsidP="00F5419D">
            <w:pPr>
              <w:spacing w:line="240" w:lineRule="auto"/>
              <w:ind w:firstLine="0"/>
              <w:jc w:val="left"/>
              <w:rPr>
                <w:rFonts w:eastAsia="Calibri" w:cs="Times New Roman"/>
                <w:sz w:val="24"/>
                <w:lang w:eastAsia="en-US"/>
              </w:rPr>
            </w:pPr>
          </w:p>
        </w:tc>
      </w:tr>
      <w:tr w:rsidR="00F5419D" w:rsidRPr="00F5419D" w14:paraId="0D643889" w14:textId="77777777" w:rsidTr="000B28EB">
        <w:trPr>
          <w:trHeight w:val="225"/>
        </w:trPr>
        <w:tc>
          <w:tcPr>
            <w:tcW w:w="1277" w:type="dxa"/>
          </w:tcPr>
          <w:p w14:paraId="41383EEC" w14:textId="77777777" w:rsidR="00F5419D" w:rsidRPr="00F5419D" w:rsidRDefault="00F5419D" w:rsidP="00F5419D">
            <w:pPr>
              <w:numPr>
                <w:ilvl w:val="2"/>
                <w:numId w:val="137"/>
              </w:numPr>
              <w:spacing w:line="240" w:lineRule="auto"/>
              <w:contextualSpacing/>
              <w:jc w:val="left"/>
              <w:rPr>
                <w:rFonts w:eastAsia="Calibri" w:cs="Times New Roman"/>
                <w:sz w:val="24"/>
                <w:lang w:eastAsia="en-US"/>
              </w:rPr>
            </w:pPr>
          </w:p>
        </w:tc>
        <w:tc>
          <w:tcPr>
            <w:tcW w:w="7938" w:type="dxa"/>
          </w:tcPr>
          <w:p w14:paraId="25D2B556" w14:textId="77777777" w:rsidR="00F5419D" w:rsidRPr="00F5419D" w:rsidRDefault="00F5419D" w:rsidP="00F5419D">
            <w:pPr>
              <w:spacing w:line="240" w:lineRule="auto"/>
              <w:ind w:firstLine="0"/>
              <w:jc w:val="left"/>
              <w:rPr>
                <w:rFonts w:eastAsia="Calibri" w:cs="Times New Roman"/>
                <w:sz w:val="24"/>
                <w:lang w:eastAsia="en-US"/>
              </w:rPr>
            </w:pPr>
            <w:r w:rsidRPr="00F5419D">
              <w:rPr>
                <w:rFonts w:eastAsia="Calibri" w:cs="Times New Roman"/>
                <w:sz w:val="24"/>
                <w:lang w:eastAsia="en-US"/>
              </w:rPr>
              <w:t>Рабочая программа по учебному предмету «Русский язык» 1-4 классы</w:t>
            </w:r>
          </w:p>
        </w:tc>
        <w:tc>
          <w:tcPr>
            <w:tcW w:w="850" w:type="dxa"/>
          </w:tcPr>
          <w:p w14:paraId="1F835BC4" w14:textId="77777777" w:rsidR="00F5419D" w:rsidRPr="00F5419D" w:rsidRDefault="00F5419D" w:rsidP="00F5419D">
            <w:pPr>
              <w:spacing w:line="240" w:lineRule="auto"/>
              <w:ind w:firstLine="0"/>
              <w:jc w:val="left"/>
              <w:rPr>
                <w:rFonts w:eastAsia="Calibri" w:cs="Times New Roman"/>
                <w:sz w:val="24"/>
                <w:lang w:eastAsia="en-US"/>
              </w:rPr>
            </w:pPr>
            <w:r w:rsidRPr="00F5419D">
              <w:rPr>
                <w:rFonts w:eastAsia="Calibri" w:cs="Times New Roman"/>
                <w:sz w:val="24"/>
                <w:lang w:eastAsia="en-US"/>
              </w:rPr>
              <w:t>37</w:t>
            </w:r>
          </w:p>
        </w:tc>
      </w:tr>
      <w:tr w:rsidR="00F5419D" w:rsidRPr="00F5419D" w14:paraId="1B01674C" w14:textId="77777777" w:rsidTr="000B28EB">
        <w:trPr>
          <w:trHeight w:val="225"/>
        </w:trPr>
        <w:tc>
          <w:tcPr>
            <w:tcW w:w="1277" w:type="dxa"/>
          </w:tcPr>
          <w:p w14:paraId="58D99A70" w14:textId="77777777" w:rsidR="00F5419D" w:rsidRPr="00F5419D" w:rsidRDefault="00F5419D" w:rsidP="00F5419D">
            <w:pPr>
              <w:numPr>
                <w:ilvl w:val="2"/>
                <w:numId w:val="137"/>
              </w:numPr>
              <w:spacing w:line="240" w:lineRule="auto"/>
              <w:contextualSpacing/>
              <w:jc w:val="left"/>
              <w:rPr>
                <w:rFonts w:eastAsia="Calibri" w:cs="Times New Roman"/>
                <w:sz w:val="24"/>
                <w:lang w:eastAsia="en-US"/>
              </w:rPr>
            </w:pPr>
          </w:p>
        </w:tc>
        <w:tc>
          <w:tcPr>
            <w:tcW w:w="7938" w:type="dxa"/>
          </w:tcPr>
          <w:p w14:paraId="2F069D25" w14:textId="77777777" w:rsidR="00F5419D" w:rsidRPr="00F5419D" w:rsidRDefault="00F5419D" w:rsidP="00F5419D">
            <w:pPr>
              <w:spacing w:line="240" w:lineRule="auto"/>
              <w:ind w:firstLine="0"/>
              <w:jc w:val="left"/>
              <w:rPr>
                <w:rFonts w:eastAsia="Calibri" w:cs="Times New Roman"/>
                <w:sz w:val="24"/>
                <w:lang w:eastAsia="en-US"/>
              </w:rPr>
            </w:pPr>
            <w:r w:rsidRPr="00F5419D">
              <w:rPr>
                <w:rFonts w:eastAsia="Calibri" w:cs="Times New Roman"/>
                <w:sz w:val="24"/>
                <w:lang w:eastAsia="en-US"/>
              </w:rPr>
              <w:t>Рабочая программа по учебному предмету «Литература» 5-9 классы</w:t>
            </w:r>
          </w:p>
        </w:tc>
        <w:tc>
          <w:tcPr>
            <w:tcW w:w="850" w:type="dxa"/>
          </w:tcPr>
          <w:p w14:paraId="2BC761D8" w14:textId="77777777" w:rsidR="00F5419D" w:rsidRPr="00F5419D" w:rsidRDefault="00F5419D" w:rsidP="00F5419D">
            <w:pPr>
              <w:spacing w:line="240" w:lineRule="auto"/>
              <w:ind w:firstLine="0"/>
              <w:jc w:val="left"/>
              <w:rPr>
                <w:rFonts w:eastAsia="Calibri" w:cs="Times New Roman"/>
                <w:sz w:val="24"/>
                <w:lang w:eastAsia="en-US"/>
              </w:rPr>
            </w:pPr>
          </w:p>
        </w:tc>
      </w:tr>
      <w:tr w:rsidR="00F5419D" w:rsidRPr="00F5419D" w14:paraId="249A8B32" w14:textId="77777777" w:rsidTr="000B28EB">
        <w:trPr>
          <w:trHeight w:val="225"/>
        </w:trPr>
        <w:tc>
          <w:tcPr>
            <w:tcW w:w="1277" w:type="dxa"/>
          </w:tcPr>
          <w:p w14:paraId="1FE4A18F" w14:textId="77777777" w:rsidR="00F5419D" w:rsidRPr="00F5419D" w:rsidRDefault="00F5419D" w:rsidP="00F5419D">
            <w:pPr>
              <w:numPr>
                <w:ilvl w:val="2"/>
                <w:numId w:val="137"/>
              </w:numPr>
              <w:spacing w:line="240" w:lineRule="auto"/>
              <w:contextualSpacing/>
              <w:jc w:val="left"/>
              <w:rPr>
                <w:rFonts w:eastAsia="Calibri" w:cs="Times New Roman"/>
                <w:sz w:val="24"/>
                <w:lang w:eastAsia="en-US"/>
              </w:rPr>
            </w:pPr>
          </w:p>
        </w:tc>
        <w:tc>
          <w:tcPr>
            <w:tcW w:w="7938" w:type="dxa"/>
          </w:tcPr>
          <w:p w14:paraId="2116A159" w14:textId="77777777" w:rsidR="00F5419D" w:rsidRPr="00F5419D" w:rsidRDefault="00F5419D" w:rsidP="00F5419D">
            <w:pPr>
              <w:spacing w:line="240" w:lineRule="auto"/>
              <w:ind w:firstLine="0"/>
              <w:jc w:val="left"/>
              <w:rPr>
                <w:rFonts w:eastAsia="Calibri" w:cs="Times New Roman"/>
                <w:sz w:val="24"/>
                <w:lang w:eastAsia="en-US"/>
              </w:rPr>
            </w:pPr>
            <w:r w:rsidRPr="00F5419D">
              <w:rPr>
                <w:rFonts w:eastAsia="Calibri" w:cs="Times New Roman"/>
                <w:sz w:val="24"/>
                <w:lang w:eastAsia="en-US"/>
              </w:rPr>
              <w:t>Рабочая программа по учебному предмету «Родной (чеченский) язык»</w:t>
            </w:r>
            <w:r w:rsidRPr="00F5419D">
              <w:rPr>
                <w:rFonts w:ascii="Calibri" w:eastAsia="Calibri" w:hAnsi="Calibri" w:cs="Times New Roman"/>
                <w:sz w:val="22"/>
                <w:lang w:eastAsia="en-US"/>
              </w:rPr>
              <w:t xml:space="preserve"> </w:t>
            </w:r>
            <w:r w:rsidRPr="00F5419D">
              <w:rPr>
                <w:rFonts w:eastAsia="Calibri" w:cs="Times New Roman"/>
                <w:sz w:val="24"/>
                <w:lang w:eastAsia="en-US"/>
              </w:rPr>
              <w:t>1-4 классы</w:t>
            </w:r>
          </w:p>
        </w:tc>
        <w:tc>
          <w:tcPr>
            <w:tcW w:w="850" w:type="dxa"/>
          </w:tcPr>
          <w:p w14:paraId="7C38A839" w14:textId="77777777" w:rsidR="00F5419D" w:rsidRPr="00F5419D" w:rsidRDefault="00F5419D" w:rsidP="00F5419D">
            <w:pPr>
              <w:spacing w:line="240" w:lineRule="auto"/>
              <w:ind w:firstLine="0"/>
              <w:jc w:val="left"/>
              <w:rPr>
                <w:rFonts w:eastAsia="Calibri" w:cs="Times New Roman"/>
                <w:sz w:val="24"/>
                <w:lang w:eastAsia="en-US"/>
              </w:rPr>
            </w:pPr>
            <w:r w:rsidRPr="00F5419D">
              <w:rPr>
                <w:rFonts w:eastAsia="Calibri" w:cs="Times New Roman"/>
                <w:sz w:val="24"/>
                <w:lang w:eastAsia="en-US"/>
              </w:rPr>
              <w:t>101</w:t>
            </w:r>
          </w:p>
        </w:tc>
      </w:tr>
      <w:tr w:rsidR="00F5419D" w:rsidRPr="00F5419D" w14:paraId="328B56FD" w14:textId="77777777" w:rsidTr="000B28EB">
        <w:trPr>
          <w:trHeight w:val="225"/>
        </w:trPr>
        <w:tc>
          <w:tcPr>
            <w:tcW w:w="1277" w:type="dxa"/>
          </w:tcPr>
          <w:p w14:paraId="57DAB3A3" w14:textId="77777777" w:rsidR="00F5419D" w:rsidRPr="00F5419D" w:rsidRDefault="00F5419D" w:rsidP="00F5419D">
            <w:pPr>
              <w:numPr>
                <w:ilvl w:val="2"/>
                <w:numId w:val="137"/>
              </w:numPr>
              <w:spacing w:line="240" w:lineRule="auto"/>
              <w:contextualSpacing/>
              <w:jc w:val="left"/>
              <w:rPr>
                <w:rFonts w:eastAsia="Calibri" w:cs="Times New Roman"/>
                <w:sz w:val="24"/>
                <w:lang w:eastAsia="en-US"/>
              </w:rPr>
            </w:pPr>
          </w:p>
        </w:tc>
        <w:tc>
          <w:tcPr>
            <w:tcW w:w="7938" w:type="dxa"/>
          </w:tcPr>
          <w:p w14:paraId="7C2A5013" w14:textId="77777777" w:rsidR="00F5419D" w:rsidRPr="00F5419D" w:rsidRDefault="00F5419D" w:rsidP="00F5419D">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«Литературное чтение на родном (чеченском) языке» 1-4  классы</w:t>
            </w:r>
          </w:p>
        </w:tc>
        <w:tc>
          <w:tcPr>
            <w:tcW w:w="850" w:type="dxa"/>
          </w:tcPr>
          <w:p w14:paraId="7E4EDD43" w14:textId="77777777" w:rsidR="00F5419D" w:rsidRPr="00F5419D" w:rsidRDefault="00F5419D" w:rsidP="00F5419D">
            <w:pPr>
              <w:spacing w:line="240" w:lineRule="auto"/>
              <w:ind w:firstLine="0"/>
              <w:jc w:val="left"/>
              <w:rPr>
                <w:rFonts w:eastAsia="Calibri" w:cs="Times New Roman"/>
                <w:sz w:val="24"/>
                <w:lang w:eastAsia="en-US"/>
              </w:rPr>
            </w:pPr>
            <w:r w:rsidRPr="00F5419D">
              <w:rPr>
                <w:rFonts w:eastAsia="Calibri" w:cs="Times New Roman"/>
                <w:sz w:val="24"/>
                <w:lang w:eastAsia="en-US"/>
              </w:rPr>
              <w:t>125</w:t>
            </w:r>
          </w:p>
        </w:tc>
      </w:tr>
      <w:tr w:rsidR="00F5419D" w:rsidRPr="00F5419D" w14:paraId="65C3735A" w14:textId="77777777" w:rsidTr="000B28EB">
        <w:trPr>
          <w:trHeight w:val="225"/>
        </w:trPr>
        <w:tc>
          <w:tcPr>
            <w:tcW w:w="1277" w:type="dxa"/>
          </w:tcPr>
          <w:p w14:paraId="2695074C" w14:textId="77777777" w:rsidR="00F5419D" w:rsidRPr="00F5419D" w:rsidRDefault="00F5419D" w:rsidP="00F5419D">
            <w:pPr>
              <w:numPr>
                <w:ilvl w:val="2"/>
                <w:numId w:val="137"/>
              </w:numPr>
              <w:spacing w:line="240" w:lineRule="auto"/>
              <w:contextualSpacing/>
              <w:jc w:val="left"/>
              <w:rPr>
                <w:rFonts w:eastAsia="Calibri" w:cs="Times New Roman"/>
                <w:sz w:val="24"/>
                <w:lang w:eastAsia="en-US"/>
              </w:rPr>
            </w:pPr>
          </w:p>
        </w:tc>
        <w:tc>
          <w:tcPr>
            <w:tcW w:w="7938" w:type="dxa"/>
          </w:tcPr>
          <w:p w14:paraId="3E45AADA" w14:textId="77777777" w:rsidR="00F5419D" w:rsidRPr="00F5419D" w:rsidRDefault="00F5419D" w:rsidP="00F5419D">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«Иностранный (английский) язык. 1-4  классы</w:t>
            </w:r>
          </w:p>
        </w:tc>
        <w:tc>
          <w:tcPr>
            <w:tcW w:w="850" w:type="dxa"/>
          </w:tcPr>
          <w:p w14:paraId="11B84889" w14:textId="77777777" w:rsidR="00F5419D" w:rsidRPr="00F5419D" w:rsidRDefault="00F5419D" w:rsidP="00F5419D">
            <w:pPr>
              <w:spacing w:line="240" w:lineRule="auto"/>
              <w:ind w:firstLine="0"/>
              <w:jc w:val="left"/>
              <w:rPr>
                <w:rFonts w:eastAsia="Calibri" w:cs="Times New Roman"/>
                <w:sz w:val="24"/>
                <w:lang w:eastAsia="en-US"/>
              </w:rPr>
            </w:pPr>
            <w:r w:rsidRPr="00F5419D">
              <w:rPr>
                <w:rFonts w:eastAsia="Calibri" w:cs="Times New Roman"/>
                <w:sz w:val="24"/>
                <w:lang w:eastAsia="en-US"/>
              </w:rPr>
              <w:t>144</w:t>
            </w:r>
          </w:p>
        </w:tc>
      </w:tr>
      <w:tr w:rsidR="00F5419D" w:rsidRPr="00F5419D" w14:paraId="523B8E77" w14:textId="77777777" w:rsidTr="000B28EB">
        <w:trPr>
          <w:trHeight w:val="225"/>
        </w:trPr>
        <w:tc>
          <w:tcPr>
            <w:tcW w:w="1277" w:type="dxa"/>
          </w:tcPr>
          <w:p w14:paraId="162D3DC2" w14:textId="77777777" w:rsidR="00F5419D" w:rsidRPr="00F5419D" w:rsidRDefault="00F5419D" w:rsidP="00F5419D">
            <w:pPr>
              <w:numPr>
                <w:ilvl w:val="2"/>
                <w:numId w:val="137"/>
              </w:numPr>
              <w:spacing w:line="240" w:lineRule="auto"/>
              <w:contextualSpacing/>
              <w:jc w:val="left"/>
              <w:rPr>
                <w:rFonts w:eastAsia="Calibri" w:cs="Times New Roman"/>
                <w:sz w:val="24"/>
                <w:lang w:eastAsia="en-US"/>
              </w:rPr>
            </w:pPr>
          </w:p>
        </w:tc>
        <w:tc>
          <w:tcPr>
            <w:tcW w:w="7938" w:type="dxa"/>
          </w:tcPr>
          <w:p w14:paraId="60A6EAD4" w14:textId="77777777" w:rsidR="00F5419D" w:rsidRPr="00F5419D" w:rsidRDefault="00F5419D" w:rsidP="00F5419D">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«Математика» 1-4 классы</w:t>
            </w:r>
          </w:p>
        </w:tc>
        <w:tc>
          <w:tcPr>
            <w:tcW w:w="850" w:type="dxa"/>
          </w:tcPr>
          <w:p w14:paraId="7E8BBF6C" w14:textId="77777777" w:rsidR="00F5419D" w:rsidRPr="00F5419D" w:rsidRDefault="00F5419D" w:rsidP="00F5419D">
            <w:pPr>
              <w:spacing w:line="240" w:lineRule="auto"/>
              <w:ind w:firstLine="0"/>
              <w:jc w:val="left"/>
              <w:rPr>
                <w:rFonts w:eastAsia="Calibri" w:cs="Times New Roman"/>
                <w:sz w:val="24"/>
                <w:lang w:eastAsia="en-US"/>
              </w:rPr>
            </w:pPr>
          </w:p>
        </w:tc>
      </w:tr>
      <w:tr w:rsidR="00F5419D" w:rsidRPr="00F5419D" w14:paraId="682DF60F" w14:textId="77777777" w:rsidTr="000B28EB">
        <w:trPr>
          <w:trHeight w:val="225"/>
        </w:trPr>
        <w:tc>
          <w:tcPr>
            <w:tcW w:w="1277" w:type="dxa"/>
          </w:tcPr>
          <w:p w14:paraId="51D54B5D" w14:textId="77777777" w:rsidR="00F5419D" w:rsidRPr="00F5419D" w:rsidRDefault="00F5419D" w:rsidP="00F5419D">
            <w:pPr>
              <w:numPr>
                <w:ilvl w:val="2"/>
                <w:numId w:val="137"/>
              </w:numPr>
              <w:spacing w:line="240" w:lineRule="auto"/>
              <w:contextualSpacing/>
              <w:jc w:val="left"/>
              <w:rPr>
                <w:rFonts w:eastAsia="Calibri" w:cs="Times New Roman"/>
                <w:sz w:val="24"/>
                <w:lang w:eastAsia="en-US"/>
              </w:rPr>
            </w:pPr>
          </w:p>
        </w:tc>
        <w:tc>
          <w:tcPr>
            <w:tcW w:w="7938" w:type="dxa"/>
          </w:tcPr>
          <w:p w14:paraId="7EB90A58" w14:textId="77777777" w:rsidR="00F5419D" w:rsidRPr="00F5419D" w:rsidRDefault="00F5419D" w:rsidP="00F5419D">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курсу «Окружающий мир» 1-4 классы</w:t>
            </w:r>
          </w:p>
        </w:tc>
        <w:tc>
          <w:tcPr>
            <w:tcW w:w="850" w:type="dxa"/>
          </w:tcPr>
          <w:p w14:paraId="1BCED0D3" w14:textId="77777777" w:rsidR="00F5419D" w:rsidRPr="00F5419D" w:rsidRDefault="00F5419D" w:rsidP="00F5419D">
            <w:pPr>
              <w:spacing w:line="240" w:lineRule="auto"/>
              <w:ind w:firstLine="0"/>
              <w:jc w:val="left"/>
              <w:rPr>
                <w:rFonts w:eastAsia="Calibri" w:cs="Times New Roman"/>
                <w:sz w:val="24"/>
                <w:lang w:eastAsia="en-US"/>
              </w:rPr>
            </w:pPr>
            <w:r w:rsidRPr="00F5419D">
              <w:rPr>
                <w:rFonts w:eastAsia="Calibri" w:cs="Times New Roman"/>
                <w:sz w:val="24"/>
                <w:lang w:eastAsia="en-US"/>
              </w:rPr>
              <w:t>191</w:t>
            </w:r>
          </w:p>
        </w:tc>
      </w:tr>
      <w:tr w:rsidR="00F5419D" w:rsidRPr="00F5419D" w14:paraId="7384FAF0" w14:textId="77777777" w:rsidTr="000B28EB">
        <w:trPr>
          <w:trHeight w:val="225"/>
        </w:trPr>
        <w:tc>
          <w:tcPr>
            <w:tcW w:w="1277" w:type="dxa"/>
          </w:tcPr>
          <w:p w14:paraId="46457B42" w14:textId="77777777" w:rsidR="00F5419D" w:rsidRPr="00F5419D" w:rsidRDefault="00F5419D" w:rsidP="00F5419D">
            <w:pPr>
              <w:numPr>
                <w:ilvl w:val="2"/>
                <w:numId w:val="137"/>
              </w:numPr>
              <w:spacing w:line="240" w:lineRule="auto"/>
              <w:contextualSpacing/>
              <w:jc w:val="left"/>
              <w:rPr>
                <w:rFonts w:eastAsia="Calibri" w:cs="Times New Roman"/>
                <w:sz w:val="24"/>
                <w:lang w:eastAsia="en-US"/>
              </w:rPr>
            </w:pPr>
          </w:p>
        </w:tc>
        <w:tc>
          <w:tcPr>
            <w:tcW w:w="7938" w:type="dxa"/>
          </w:tcPr>
          <w:p w14:paraId="72967CB3" w14:textId="77777777" w:rsidR="00F5419D" w:rsidRPr="00F5419D" w:rsidRDefault="00F5419D" w:rsidP="00F5419D">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курсу «Информатика» 1-4 классы</w:t>
            </w:r>
          </w:p>
        </w:tc>
        <w:tc>
          <w:tcPr>
            <w:tcW w:w="850" w:type="dxa"/>
          </w:tcPr>
          <w:p w14:paraId="123AC42F" w14:textId="77777777" w:rsidR="00F5419D" w:rsidRPr="00F5419D" w:rsidRDefault="00F5419D" w:rsidP="00F5419D">
            <w:pPr>
              <w:spacing w:line="240" w:lineRule="auto"/>
              <w:ind w:firstLine="0"/>
              <w:jc w:val="left"/>
              <w:rPr>
                <w:rFonts w:eastAsia="Calibri" w:cs="Times New Roman"/>
                <w:sz w:val="24"/>
                <w:lang w:eastAsia="en-US"/>
              </w:rPr>
            </w:pPr>
          </w:p>
        </w:tc>
      </w:tr>
      <w:tr w:rsidR="00F5419D" w:rsidRPr="00F5419D" w14:paraId="00801BED" w14:textId="77777777" w:rsidTr="000B28EB">
        <w:trPr>
          <w:trHeight w:val="225"/>
        </w:trPr>
        <w:tc>
          <w:tcPr>
            <w:tcW w:w="1277" w:type="dxa"/>
          </w:tcPr>
          <w:p w14:paraId="4F9BCE69" w14:textId="77777777" w:rsidR="00F5419D" w:rsidRPr="00F5419D" w:rsidRDefault="00F5419D" w:rsidP="00F5419D">
            <w:pPr>
              <w:numPr>
                <w:ilvl w:val="2"/>
                <w:numId w:val="137"/>
              </w:numPr>
              <w:spacing w:line="240" w:lineRule="auto"/>
              <w:contextualSpacing/>
              <w:jc w:val="left"/>
              <w:rPr>
                <w:rFonts w:eastAsia="Calibri" w:cs="Times New Roman"/>
                <w:sz w:val="24"/>
                <w:lang w:eastAsia="en-US"/>
              </w:rPr>
            </w:pPr>
          </w:p>
        </w:tc>
        <w:tc>
          <w:tcPr>
            <w:tcW w:w="7938" w:type="dxa"/>
          </w:tcPr>
          <w:p w14:paraId="274A6A7D" w14:textId="77777777" w:rsidR="00F5419D" w:rsidRPr="00F5419D" w:rsidRDefault="00F5419D" w:rsidP="00F5419D">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курсу «ОРКСЭ» 4 класс</w:t>
            </w:r>
          </w:p>
        </w:tc>
        <w:tc>
          <w:tcPr>
            <w:tcW w:w="850" w:type="dxa"/>
          </w:tcPr>
          <w:p w14:paraId="6CE3F6CE" w14:textId="77777777" w:rsidR="00F5419D" w:rsidRPr="00F5419D" w:rsidRDefault="00F5419D" w:rsidP="00F5419D">
            <w:pPr>
              <w:spacing w:line="240" w:lineRule="auto"/>
              <w:ind w:firstLine="0"/>
              <w:jc w:val="left"/>
              <w:rPr>
                <w:rFonts w:eastAsia="Calibri" w:cs="Times New Roman"/>
                <w:sz w:val="24"/>
                <w:lang w:eastAsia="en-US"/>
              </w:rPr>
            </w:pPr>
          </w:p>
        </w:tc>
      </w:tr>
      <w:tr w:rsidR="00F5419D" w:rsidRPr="00F5419D" w14:paraId="4B256D2E" w14:textId="77777777" w:rsidTr="000B28EB">
        <w:trPr>
          <w:trHeight w:val="225"/>
        </w:trPr>
        <w:tc>
          <w:tcPr>
            <w:tcW w:w="1277" w:type="dxa"/>
          </w:tcPr>
          <w:p w14:paraId="4DBBF38B" w14:textId="77777777" w:rsidR="00F5419D" w:rsidRPr="00F5419D" w:rsidRDefault="00F5419D" w:rsidP="00F5419D">
            <w:pPr>
              <w:numPr>
                <w:ilvl w:val="2"/>
                <w:numId w:val="137"/>
              </w:numPr>
              <w:spacing w:line="240" w:lineRule="auto"/>
              <w:contextualSpacing/>
              <w:jc w:val="left"/>
              <w:rPr>
                <w:rFonts w:eastAsia="Calibri" w:cs="Times New Roman"/>
                <w:sz w:val="24"/>
                <w:lang w:eastAsia="en-US"/>
              </w:rPr>
            </w:pPr>
          </w:p>
        </w:tc>
        <w:tc>
          <w:tcPr>
            <w:tcW w:w="7938" w:type="dxa"/>
          </w:tcPr>
          <w:p w14:paraId="3E7AE7ED" w14:textId="77777777" w:rsidR="00F5419D" w:rsidRPr="00F5419D" w:rsidRDefault="00F5419D" w:rsidP="00F5419D">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«Изобразительное искусство» 1-4 классы</w:t>
            </w:r>
          </w:p>
        </w:tc>
        <w:tc>
          <w:tcPr>
            <w:tcW w:w="850" w:type="dxa"/>
          </w:tcPr>
          <w:p w14:paraId="0C203888" w14:textId="77777777" w:rsidR="00F5419D" w:rsidRPr="00F5419D" w:rsidRDefault="00F5419D" w:rsidP="00F5419D">
            <w:pPr>
              <w:spacing w:line="240" w:lineRule="auto"/>
              <w:ind w:firstLine="0"/>
              <w:jc w:val="left"/>
              <w:rPr>
                <w:rFonts w:eastAsia="Calibri" w:cs="Times New Roman"/>
                <w:sz w:val="24"/>
                <w:lang w:eastAsia="en-US"/>
              </w:rPr>
            </w:pPr>
            <w:r w:rsidRPr="00F5419D">
              <w:rPr>
                <w:rFonts w:eastAsia="Calibri" w:cs="Times New Roman"/>
                <w:sz w:val="24"/>
                <w:lang w:eastAsia="en-US"/>
              </w:rPr>
              <w:t>242</w:t>
            </w:r>
          </w:p>
        </w:tc>
      </w:tr>
      <w:tr w:rsidR="00F5419D" w:rsidRPr="00F5419D" w14:paraId="60775E8D" w14:textId="77777777" w:rsidTr="000B28EB">
        <w:trPr>
          <w:trHeight w:val="225"/>
        </w:trPr>
        <w:tc>
          <w:tcPr>
            <w:tcW w:w="1277" w:type="dxa"/>
          </w:tcPr>
          <w:p w14:paraId="75DA6B41" w14:textId="77777777" w:rsidR="00F5419D" w:rsidRPr="00F5419D" w:rsidRDefault="00F5419D" w:rsidP="00F5419D">
            <w:pPr>
              <w:numPr>
                <w:ilvl w:val="2"/>
                <w:numId w:val="137"/>
              </w:numPr>
              <w:spacing w:line="240" w:lineRule="auto"/>
              <w:contextualSpacing/>
              <w:jc w:val="left"/>
              <w:rPr>
                <w:rFonts w:eastAsia="Calibri" w:cs="Times New Roman"/>
                <w:sz w:val="24"/>
                <w:lang w:eastAsia="en-US"/>
              </w:rPr>
            </w:pPr>
          </w:p>
        </w:tc>
        <w:tc>
          <w:tcPr>
            <w:tcW w:w="7938" w:type="dxa"/>
          </w:tcPr>
          <w:p w14:paraId="57518BE1" w14:textId="77777777" w:rsidR="00F5419D" w:rsidRPr="00F5419D" w:rsidRDefault="00F5419D" w:rsidP="00F5419D">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«Музыка» 1-4 классы</w:t>
            </w:r>
          </w:p>
        </w:tc>
        <w:tc>
          <w:tcPr>
            <w:tcW w:w="850" w:type="dxa"/>
          </w:tcPr>
          <w:p w14:paraId="6E702CE6" w14:textId="77777777" w:rsidR="00F5419D" w:rsidRPr="00F5419D" w:rsidRDefault="00F5419D" w:rsidP="00F5419D">
            <w:pPr>
              <w:spacing w:line="240" w:lineRule="auto"/>
              <w:ind w:firstLine="0"/>
              <w:jc w:val="left"/>
              <w:rPr>
                <w:rFonts w:eastAsia="Calibri" w:cs="Times New Roman"/>
                <w:sz w:val="24"/>
                <w:lang w:eastAsia="en-US"/>
              </w:rPr>
            </w:pPr>
            <w:r w:rsidRPr="00F5419D">
              <w:rPr>
                <w:rFonts w:eastAsia="Calibri" w:cs="Times New Roman"/>
                <w:sz w:val="24"/>
                <w:lang w:eastAsia="en-US"/>
              </w:rPr>
              <w:t>282</w:t>
            </w:r>
          </w:p>
        </w:tc>
      </w:tr>
      <w:tr w:rsidR="00F5419D" w:rsidRPr="00F5419D" w14:paraId="26DEC8A8" w14:textId="77777777" w:rsidTr="000B28EB">
        <w:trPr>
          <w:trHeight w:val="225"/>
        </w:trPr>
        <w:tc>
          <w:tcPr>
            <w:tcW w:w="1277" w:type="dxa"/>
          </w:tcPr>
          <w:p w14:paraId="5E732FBF" w14:textId="77777777" w:rsidR="00F5419D" w:rsidRPr="00F5419D" w:rsidRDefault="00F5419D" w:rsidP="00F5419D">
            <w:pPr>
              <w:numPr>
                <w:ilvl w:val="2"/>
                <w:numId w:val="137"/>
              </w:numPr>
              <w:spacing w:line="240" w:lineRule="auto"/>
              <w:contextualSpacing/>
              <w:jc w:val="left"/>
              <w:rPr>
                <w:rFonts w:eastAsia="Calibri" w:cs="Times New Roman"/>
                <w:sz w:val="24"/>
                <w:lang w:eastAsia="en-US"/>
              </w:rPr>
            </w:pPr>
          </w:p>
        </w:tc>
        <w:tc>
          <w:tcPr>
            <w:tcW w:w="7938" w:type="dxa"/>
          </w:tcPr>
          <w:p w14:paraId="03FB9B24" w14:textId="77777777" w:rsidR="00F5419D" w:rsidRPr="00F5419D" w:rsidRDefault="00F5419D" w:rsidP="00F5419D">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«Технология» 1-4 классы</w:t>
            </w:r>
          </w:p>
        </w:tc>
        <w:tc>
          <w:tcPr>
            <w:tcW w:w="850" w:type="dxa"/>
          </w:tcPr>
          <w:p w14:paraId="667B6501" w14:textId="77777777" w:rsidR="00F5419D" w:rsidRPr="00F5419D" w:rsidRDefault="00F5419D" w:rsidP="00F5419D">
            <w:pPr>
              <w:spacing w:line="240" w:lineRule="auto"/>
              <w:ind w:firstLine="0"/>
              <w:jc w:val="left"/>
              <w:rPr>
                <w:rFonts w:eastAsia="Calibri" w:cs="Times New Roman"/>
                <w:sz w:val="24"/>
                <w:lang w:eastAsia="en-US"/>
              </w:rPr>
            </w:pPr>
            <w:r w:rsidRPr="00F5419D">
              <w:rPr>
                <w:rFonts w:eastAsia="Calibri" w:cs="Times New Roman"/>
                <w:sz w:val="24"/>
                <w:lang w:eastAsia="en-US"/>
              </w:rPr>
              <w:t>321</w:t>
            </w:r>
          </w:p>
        </w:tc>
      </w:tr>
      <w:tr w:rsidR="00F5419D" w:rsidRPr="00F5419D" w14:paraId="309638A6" w14:textId="77777777" w:rsidTr="000B28EB">
        <w:trPr>
          <w:trHeight w:val="225"/>
        </w:trPr>
        <w:tc>
          <w:tcPr>
            <w:tcW w:w="1277" w:type="dxa"/>
          </w:tcPr>
          <w:p w14:paraId="4BC4A115" w14:textId="77777777" w:rsidR="00F5419D" w:rsidRPr="00F5419D" w:rsidRDefault="00F5419D" w:rsidP="00F5419D">
            <w:pPr>
              <w:numPr>
                <w:ilvl w:val="2"/>
                <w:numId w:val="137"/>
              </w:numPr>
              <w:spacing w:line="240" w:lineRule="auto"/>
              <w:contextualSpacing/>
              <w:jc w:val="left"/>
              <w:rPr>
                <w:rFonts w:eastAsia="Calibri" w:cs="Times New Roman"/>
                <w:sz w:val="24"/>
                <w:lang w:eastAsia="en-US"/>
              </w:rPr>
            </w:pPr>
          </w:p>
        </w:tc>
        <w:tc>
          <w:tcPr>
            <w:tcW w:w="7938" w:type="dxa"/>
          </w:tcPr>
          <w:p w14:paraId="51648A7B" w14:textId="77777777" w:rsidR="00F5419D" w:rsidRPr="00F5419D" w:rsidRDefault="00F5419D" w:rsidP="00F5419D">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«Физическая культура» 1-4 классы</w:t>
            </w:r>
          </w:p>
        </w:tc>
        <w:tc>
          <w:tcPr>
            <w:tcW w:w="850" w:type="dxa"/>
          </w:tcPr>
          <w:p w14:paraId="19216116" w14:textId="77777777" w:rsidR="00F5419D" w:rsidRPr="00F5419D" w:rsidRDefault="00F5419D" w:rsidP="00F5419D">
            <w:pPr>
              <w:spacing w:line="240" w:lineRule="auto"/>
              <w:ind w:firstLine="0"/>
              <w:jc w:val="left"/>
              <w:rPr>
                <w:rFonts w:eastAsia="Calibri" w:cs="Times New Roman"/>
                <w:sz w:val="24"/>
                <w:lang w:eastAsia="en-US"/>
              </w:rPr>
            </w:pPr>
            <w:r w:rsidRPr="00F5419D">
              <w:rPr>
                <w:rFonts w:eastAsia="Calibri" w:cs="Times New Roman"/>
                <w:sz w:val="24"/>
                <w:lang w:eastAsia="en-US"/>
              </w:rPr>
              <w:t>352</w:t>
            </w:r>
          </w:p>
        </w:tc>
      </w:tr>
      <w:tr w:rsidR="00F5419D" w:rsidRPr="00F5419D" w14:paraId="76450CD8" w14:textId="77777777" w:rsidTr="000B28EB">
        <w:trPr>
          <w:trHeight w:val="225"/>
        </w:trPr>
        <w:tc>
          <w:tcPr>
            <w:tcW w:w="1277" w:type="dxa"/>
          </w:tcPr>
          <w:p w14:paraId="0E07FFDD" w14:textId="77777777" w:rsidR="00F5419D" w:rsidRPr="00F5419D" w:rsidRDefault="00F5419D" w:rsidP="00F5419D">
            <w:pPr>
              <w:numPr>
                <w:ilvl w:val="1"/>
                <w:numId w:val="137"/>
              </w:numPr>
              <w:spacing w:line="240" w:lineRule="auto"/>
              <w:contextualSpacing/>
              <w:jc w:val="left"/>
              <w:rPr>
                <w:rFonts w:eastAsia="Calibri" w:cs="Times New Roman"/>
                <w:sz w:val="24"/>
                <w:lang w:eastAsia="en-US"/>
              </w:rPr>
            </w:pPr>
          </w:p>
        </w:tc>
        <w:tc>
          <w:tcPr>
            <w:tcW w:w="7938" w:type="dxa"/>
          </w:tcPr>
          <w:p w14:paraId="63EF86AB" w14:textId="77777777" w:rsidR="00F5419D" w:rsidRPr="00F5419D" w:rsidRDefault="00F5419D" w:rsidP="00F5419D">
            <w:pPr>
              <w:spacing w:line="240" w:lineRule="auto"/>
              <w:ind w:firstLine="0"/>
              <w:rPr>
                <w:rFonts w:eastAsia="Calibri" w:cs="Times New Roman"/>
                <w:sz w:val="24"/>
                <w:lang w:eastAsia="en-US"/>
              </w:rPr>
            </w:pPr>
            <w:r w:rsidRPr="00F5419D">
              <w:rPr>
                <w:rFonts w:eastAsia="Calibri" w:cs="Times New Roman"/>
                <w:sz w:val="24"/>
                <w:lang w:eastAsia="en-US"/>
              </w:rPr>
              <w:t>Программа формирования универсальных учебных действий у обучающихся</w:t>
            </w:r>
          </w:p>
        </w:tc>
        <w:tc>
          <w:tcPr>
            <w:tcW w:w="850" w:type="dxa"/>
          </w:tcPr>
          <w:p w14:paraId="770E2F9A" w14:textId="77777777" w:rsidR="00F5419D" w:rsidRPr="00F5419D" w:rsidRDefault="00F5419D" w:rsidP="00F5419D">
            <w:pPr>
              <w:spacing w:line="240" w:lineRule="auto"/>
              <w:ind w:firstLine="0"/>
              <w:jc w:val="left"/>
              <w:rPr>
                <w:rFonts w:eastAsia="Calibri" w:cs="Times New Roman"/>
                <w:sz w:val="24"/>
                <w:lang w:eastAsia="en-US"/>
              </w:rPr>
            </w:pPr>
            <w:r w:rsidRPr="00F5419D">
              <w:rPr>
                <w:rFonts w:eastAsia="Calibri" w:cs="Times New Roman"/>
                <w:sz w:val="24"/>
                <w:lang w:eastAsia="en-US"/>
              </w:rPr>
              <w:t>379</w:t>
            </w:r>
          </w:p>
        </w:tc>
      </w:tr>
      <w:tr w:rsidR="00F5419D" w:rsidRPr="00F5419D" w14:paraId="6108AE18" w14:textId="77777777" w:rsidTr="000B28EB">
        <w:trPr>
          <w:trHeight w:val="225"/>
        </w:trPr>
        <w:tc>
          <w:tcPr>
            <w:tcW w:w="1277" w:type="dxa"/>
          </w:tcPr>
          <w:p w14:paraId="520ABBDE" w14:textId="77777777" w:rsidR="00F5419D" w:rsidRPr="00F5419D" w:rsidRDefault="00F5419D" w:rsidP="00F5419D">
            <w:pPr>
              <w:numPr>
                <w:ilvl w:val="1"/>
                <w:numId w:val="137"/>
              </w:numPr>
              <w:spacing w:line="240" w:lineRule="auto"/>
              <w:contextualSpacing/>
              <w:jc w:val="left"/>
              <w:rPr>
                <w:rFonts w:eastAsia="Calibri" w:cs="Times New Roman"/>
                <w:sz w:val="24"/>
                <w:lang w:eastAsia="en-US"/>
              </w:rPr>
            </w:pPr>
          </w:p>
        </w:tc>
        <w:tc>
          <w:tcPr>
            <w:tcW w:w="7938" w:type="dxa"/>
          </w:tcPr>
          <w:p w14:paraId="00D6282B" w14:textId="77777777" w:rsidR="00F5419D" w:rsidRPr="00F5419D" w:rsidRDefault="00F5419D" w:rsidP="00F5419D">
            <w:pPr>
              <w:spacing w:line="240" w:lineRule="auto"/>
              <w:ind w:firstLine="0"/>
              <w:rPr>
                <w:rFonts w:eastAsia="Calibri" w:cs="Times New Roman"/>
                <w:sz w:val="24"/>
                <w:lang w:eastAsia="en-US"/>
              </w:rPr>
            </w:pPr>
            <w:r w:rsidRPr="00F5419D">
              <w:rPr>
                <w:rFonts w:eastAsia="Calibri" w:cs="Times New Roman"/>
                <w:sz w:val="24"/>
                <w:lang w:eastAsia="en-US"/>
              </w:rPr>
              <w:t xml:space="preserve">Рабочая программа воспитания </w:t>
            </w:r>
          </w:p>
        </w:tc>
        <w:tc>
          <w:tcPr>
            <w:tcW w:w="850" w:type="dxa"/>
          </w:tcPr>
          <w:p w14:paraId="32CF980B" w14:textId="77777777" w:rsidR="00F5419D" w:rsidRPr="00F5419D" w:rsidRDefault="00F5419D" w:rsidP="00F5419D">
            <w:pPr>
              <w:spacing w:line="240" w:lineRule="auto"/>
              <w:ind w:firstLine="0"/>
              <w:jc w:val="left"/>
              <w:rPr>
                <w:rFonts w:eastAsia="Calibri" w:cs="Times New Roman"/>
                <w:sz w:val="24"/>
                <w:lang w:eastAsia="en-US"/>
              </w:rPr>
            </w:pPr>
            <w:r w:rsidRPr="00F5419D">
              <w:rPr>
                <w:rFonts w:eastAsia="Calibri" w:cs="Times New Roman"/>
                <w:sz w:val="24"/>
                <w:lang w:eastAsia="en-US"/>
              </w:rPr>
              <w:t>419</w:t>
            </w:r>
          </w:p>
        </w:tc>
      </w:tr>
      <w:tr w:rsidR="00F5419D" w:rsidRPr="00F5419D" w14:paraId="56C04F53" w14:textId="77777777" w:rsidTr="000B28EB">
        <w:trPr>
          <w:trHeight w:val="225"/>
        </w:trPr>
        <w:tc>
          <w:tcPr>
            <w:tcW w:w="1277" w:type="dxa"/>
          </w:tcPr>
          <w:p w14:paraId="250BBABB" w14:textId="77777777" w:rsidR="00F5419D" w:rsidRPr="00F5419D" w:rsidRDefault="00F5419D" w:rsidP="00F5419D">
            <w:pPr>
              <w:numPr>
                <w:ilvl w:val="1"/>
                <w:numId w:val="137"/>
              </w:numPr>
              <w:spacing w:line="240" w:lineRule="auto"/>
              <w:contextualSpacing/>
              <w:jc w:val="left"/>
              <w:rPr>
                <w:rFonts w:eastAsia="Calibri" w:cs="Times New Roman"/>
                <w:sz w:val="24"/>
                <w:lang w:eastAsia="en-US"/>
              </w:rPr>
            </w:pPr>
          </w:p>
        </w:tc>
        <w:tc>
          <w:tcPr>
            <w:tcW w:w="7938" w:type="dxa"/>
          </w:tcPr>
          <w:p w14:paraId="4E075839" w14:textId="77777777" w:rsidR="00F5419D" w:rsidRPr="00F5419D" w:rsidRDefault="00F5419D" w:rsidP="00F5419D">
            <w:pPr>
              <w:spacing w:line="240" w:lineRule="auto"/>
              <w:ind w:firstLine="0"/>
              <w:rPr>
                <w:rFonts w:eastAsia="Calibri" w:cs="Times New Roman"/>
                <w:sz w:val="24"/>
                <w:lang w:eastAsia="en-US"/>
              </w:rPr>
            </w:pPr>
            <w:r w:rsidRPr="00F5419D">
              <w:rPr>
                <w:rFonts w:eastAsia="Calibri" w:cs="Times New Roman"/>
                <w:sz w:val="24"/>
                <w:lang w:eastAsia="en-US"/>
              </w:rPr>
              <w:t>2.4.</w:t>
            </w:r>
            <w:r w:rsidRPr="00F5419D">
              <w:rPr>
                <w:rFonts w:eastAsia="Calibri" w:cs="Times New Roman"/>
                <w:sz w:val="24"/>
                <w:lang w:eastAsia="en-US"/>
              </w:rPr>
              <w:tab/>
              <w:t xml:space="preserve">Требования к условиям работы с обучающимися с особыми </w:t>
            </w:r>
          </w:p>
          <w:p w14:paraId="0AD056B5" w14:textId="77777777" w:rsidR="00F5419D" w:rsidRPr="00F5419D" w:rsidRDefault="00F5419D" w:rsidP="00F5419D">
            <w:pPr>
              <w:spacing w:line="240" w:lineRule="auto"/>
              <w:ind w:firstLine="0"/>
              <w:rPr>
                <w:rFonts w:eastAsia="Calibri" w:cs="Times New Roman"/>
                <w:sz w:val="24"/>
                <w:lang w:eastAsia="en-US"/>
              </w:rPr>
            </w:pPr>
            <w:r w:rsidRPr="00F5419D">
              <w:rPr>
                <w:rFonts w:eastAsia="Calibri" w:cs="Times New Roman"/>
                <w:sz w:val="24"/>
                <w:lang w:eastAsia="en-US"/>
              </w:rPr>
              <w:t>образовательными потребностями</w:t>
            </w:r>
          </w:p>
        </w:tc>
        <w:tc>
          <w:tcPr>
            <w:tcW w:w="850" w:type="dxa"/>
          </w:tcPr>
          <w:p w14:paraId="759B029E" w14:textId="77777777" w:rsidR="00F5419D" w:rsidRPr="00F5419D" w:rsidRDefault="00F5419D" w:rsidP="00F5419D">
            <w:pPr>
              <w:spacing w:line="240" w:lineRule="auto"/>
              <w:ind w:firstLine="0"/>
              <w:jc w:val="left"/>
              <w:rPr>
                <w:rFonts w:eastAsia="Calibri" w:cs="Times New Roman"/>
                <w:sz w:val="24"/>
                <w:lang w:eastAsia="en-US"/>
              </w:rPr>
            </w:pPr>
            <w:r w:rsidRPr="00F5419D">
              <w:rPr>
                <w:rFonts w:eastAsia="Calibri" w:cs="Times New Roman"/>
                <w:sz w:val="24"/>
                <w:lang w:eastAsia="en-US"/>
              </w:rPr>
              <w:t>452</w:t>
            </w:r>
          </w:p>
        </w:tc>
      </w:tr>
      <w:tr w:rsidR="00F5419D" w:rsidRPr="00F5419D" w14:paraId="2D139613" w14:textId="77777777" w:rsidTr="00F5419D">
        <w:trPr>
          <w:trHeight w:val="225"/>
        </w:trPr>
        <w:tc>
          <w:tcPr>
            <w:tcW w:w="1277" w:type="dxa"/>
            <w:shd w:val="clear" w:color="auto" w:fill="E2EFD9"/>
          </w:tcPr>
          <w:p w14:paraId="2AAFFA98" w14:textId="77777777" w:rsidR="00F5419D" w:rsidRPr="00F5419D" w:rsidRDefault="00F5419D" w:rsidP="00F5419D">
            <w:pPr>
              <w:numPr>
                <w:ilvl w:val="0"/>
                <w:numId w:val="137"/>
              </w:numPr>
              <w:spacing w:line="240" w:lineRule="auto"/>
              <w:contextualSpacing/>
              <w:jc w:val="left"/>
              <w:rPr>
                <w:rFonts w:eastAsia="Calibri" w:cs="Times New Roman"/>
                <w:b/>
                <w:sz w:val="24"/>
                <w:lang w:eastAsia="en-US"/>
              </w:rPr>
            </w:pPr>
          </w:p>
        </w:tc>
        <w:tc>
          <w:tcPr>
            <w:tcW w:w="7938" w:type="dxa"/>
            <w:shd w:val="clear" w:color="auto" w:fill="E2EFD9"/>
          </w:tcPr>
          <w:p w14:paraId="3C2D7216" w14:textId="77777777" w:rsidR="00F5419D" w:rsidRPr="00F5419D" w:rsidRDefault="00F5419D" w:rsidP="00F5419D">
            <w:pPr>
              <w:spacing w:line="240" w:lineRule="auto"/>
              <w:ind w:firstLine="0"/>
              <w:rPr>
                <w:rFonts w:eastAsia="Calibri" w:cs="Times New Roman"/>
                <w:b/>
                <w:sz w:val="24"/>
                <w:lang w:eastAsia="en-US"/>
              </w:rPr>
            </w:pPr>
            <w:r w:rsidRPr="00F5419D">
              <w:rPr>
                <w:rFonts w:eastAsia="Calibri" w:cs="Times New Roman"/>
                <w:b/>
                <w:sz w:val="24"/>
                <w:lang w:eastAsia="en-US"/>
              </w:rPr>
              <w:t>ОРГАНИЗАЦИОННЫЙ РАЗДЕЛ</w:t>
            </w:r>
          </w:p>
        </w:tc>
        <w:tc>
          <w:tcPr>
            <w:tcW w:w="850" w:type="dxa"/>
            <w:shd w:val="clear" w:color="auto" w:fill="E2EFD9"/>
          </w:tcPr>
          <w:p w14:paraId="367E79CE" w14:textId="77777777" w:rsidR="00F5419D" w:rsidRPr="00F5419D" w:rsidRDefault="00F5419D" w:rsidP="00F5419D">
            <w:pPr>
              <w:spacing w:line="240" w:lineRule="auto"/>
              <w:ind w:firstLine="0"/>
              <w:jc w:val="left"/>
              <w:rPr>
                <w:rFonts w:eastAsia="Calibri" w:cs="Times New Roman"/>
                <w:b/>
                <w:sz w:val="24"/>
                <w:lang w:eastAsia="en-US"/>
              </w:rPr>
            </w:pPr>
          </w:p>
        </w:tc>
      </w:tr>
      <w:tr w:rsidR="00F5419D" w:rsidRPr="00F5419D" w14:paraId="747CB2B3" w14:textId="77777777" w:rsidTr="000B28EB">
        <w:trPr>
          <w:trHeight w:val="225"/>
        </w:trPr>
        <w:tc>
          <w:tcPr>
            <w:tcW w:w="1277" w:type="dxa"/>
          </w:tcPr>
          <w:p w14:paraId="63712041" w14:textId="77777777" w:rsidR="00F5419D" w:rsidRPr="00F5419D" w:rsidRDefault="00F5419D" w:rsidP="00F5419D">
            <w:pPr>
              <w:numPr>
                <w:ilvl w:val="1"/>
                <w:numId w:val="137"/>
              </w:numPr>
              <w:spacing w:line="240" w:lineRule="auto"/>
              <w:contextualSpacing/>
              <w:jc w:val="left"/>
              <w:rPr>
                <w:rFonts w:eastAsia="Calibri" w:cs="Times New Roman"/>
                <w:sz w:val="24"/>
                <w:lang w:eastAsia="en-US"/>
              </w:rPr>
            </w:pPr>
          </w:p>
        </w:tc>
        <w:tc>
          <w:tcPr>
            <w:tcW w:w="7938" w:type="dxa"/>
          </w:tcPr>
          <w:p w14:paraId="05EF5727" w14:textId="77777777" w:rsidR="00F5419D" w:rsidRPr="00F5419D" w:rsidRDefault="00F5419D" w:rsidP="00F5419D">
            <w:pPr>
              <w:spacing w:line="240" w:lineRule="auto"/>
              <w:ind w:firstLine="0"/>
              <w:rPr>
                <w:rFonts w:eastAsia="Calibri" w:cs="Times New Roman"/>
                <w:sz w:val="24"/>
                <w:lang w:eastAsia="en-US"/>
              </w:rPr>
            </w:pPr>
            <w:r w:rsidRPr="00F5419D">
              <w:rPr>
                <w:rFonts w:eastAsia="Calibri" w:cs="Times New Roman"/>
                <w:sz w:val="24"/>
                <w:lang w:eastAsia="en-US"/>
              </w:rPr>
              <w:t>Учебный план ООП НОО</w:t>
            </w:r>
          </w:p>
        </w:tc>
        <w:tc>
          <w:tcPr>
            <w:tcW w:w="850" w:type="dxa"/>
          </w:tcPr>
          <w:p w14:paraId="49EF181B" w14:textId="77777777" w:rsidR="00F5419D" w:rsidRPr="00F5419D" w:rsidRDefault="00F5419D" w:rsidP="00F5419D">
            <w:pPr>
              <w:spacing w:line="240" w:lineRule="auto"/>
              <w:ind w:firstLine="0"/>
              <w:jc w:val="left"/>
              <w:rPr>
                <w:rFonts w:eastAsia="Calibri" w:cs="Times New Roman"/>
                <w:sz w:val="24"/>
                <w:lang w:eastAsia="en-US"/>
              </w:rPr>
            </w:pPr>
          </w:p>
        </w:tc>
      </w:tr>
      <w:tr w:rsidR="00F5419D" w:rsidRPr="00F5419D" w14:paraId="2A147DAC" w14:textId="77777777" w:rsidTr="000B28EB">
        <w:trPr>
          <w:trHeight w:val="225"/>
        </w:trPr>
        <w:tc>
          <w:tcPr>
            <w:tcW w:w="1277" w:type="dxa"/>
          </w:tcPr>
          <w:p w14:paraId="6EE076A2" w14:textId="77777777" w:rsidR="00F5419D" w:rsidRPr="00F5419D" w:rsidRDefault="00F5419D" w:rsidP="00F5419D">
            <w:pPr>
              <w:numPr>
                <w:ilvl w:val="1"/>
                <w:numId w:val="137"/>
              </w:numPr>
              <w:spacing w:line="240" w:lineRule="auto"/>
              <w:contextualSpacing/>
              <w:jc w:val="left"/>
              <w:rPr>
                <w:rFonts w:eastAsia="Calibri" w:cs="Times New Roman"/>
                <w:sz w:val="24"/>
                <w:lang w:eastAsia="en-US"/>
              </w:rPr>
            </w:pPr>
          </w:p>
        </w:tc>
        <w:tc>
          <w:tcPr>
            <w:tcW w:w="7938" w:type="dxa"/>
          </w:tcPr>
          <w:p w14:paraId="34341D90" w14:textId="77777777" w:rsidR="00F5419D" w:rsidRPr="00F5419D" w:rsidRDefault="00F5419D" w:rsidP="00F5419D">
            <w:pPr>
              <w:tabs>
                <w:tab w:val="left" w:pos="1624"/>
              </w:tabs>
              <w:spacing w:line="240" w:lineRule="auto"/>
              <w:ind w:firstLine="0"/>
              <w:rPr>
                <w:rFonts w:eastAsia="Calibri" w:cs="Times New Roman"/>
                <w:sz w:val="24"/>
                <w:lang w:eastAsia="en-US"/>
              </w:rPr>
            </w:pPr>
            <w:r w:rsidRPr="00F5419D">
              <w:rPr>
                <w:rFonts w:eastAsia="Calibri" w:cs="Times New Roman"/>
                <w:sz w:val="24"/>
                <w:lang w:eastAsia="en-US"/>
              </w:rPr>
              <w:t>План внеурочной деятельности</w:t>
            </w:r>
          </w:p>
        </w:tc>
        <w:tc>
          <w:tcPr>
            <w:tcW w:w="850" w:type="dxa"/>
          </w:tcPr>
          <w:p w14:paraId="4E5EE8C4" w14:textId="77777777" w:rsidR="00F5419D" w:rsidRPr="00F5419D" w:rsidRDefault="00F5419D" w:rsidP="00F5419D">
            <w:pPr>
              <w:spacing w:line="240" w:lineRule="auto"/>
              <w:ind w:firstLine="0"/>
              <w:jc w:val="left"/>
              <w:rPr>
                <w:rFonts w:eastAsia="Calibri" w:cs="Times New Roman"/>
                <w:sz w:val="24"/>
                <w:lang w:eastAsia="en-US"/>
              </w:rPr>
            </w:pPr>
          </w:p>
        </w:tc>
      </w:tr>
      <w:tr w:rsidR="00F5419D" w:rsidRPr="00F5419D" w14:paraId="3F973A13" w14:textId="77777777" w:rsidTr="000B28EB">
        <w:trPr>
          <w:trHeight w:val="225"/>
        </w:trPr>
        <w:tc>
          <w:tcPr>
            <w:tcW w:w="1277" w:type="dxa"/>
          </w:tcPr>
          <w:p w14:paraId="6F25FA7C" w14:textId="77777777" w:rsidR="00F5419D" w:rsidRPr="00F5419D" w:rsidRDefault="00F5419D" w:rsidP="00F5419D">
            <w:pPr>
              <w:numPr>
                <w:ilvl w:val="1"/>
                <w:numId w:val="137"/>
              </w:numPr>
              <w:spacing w:line="240" w:lineRule="auto"/>
              <w:contextualSpacing/>
              <w:jc w:val="left"/>
              <w:rPr>
                <w:rFonts w:eastAsia="Calibri" w:cs="Times New Roman"/>
                <w:sz w:val="24"/>
                <w:lang w:eastAsia="en-US"/>
              </w:rPr>
            </w:pPr>
          </w:p>
        </w:tc>
        <w:tc>
          <w:tcPr>
            <w:tcW w:w="7938" w:type="dxa"/>
          </w:tcPr>
          <w:p w14:paraId="1F07606F" w14:textId="77777777" w:rsidR="00F5419D" w:rsidRPr="00F5419D" w:rsidRDefault="00F5419D" w:rsidP="00F5419D">
            <w:pPr>
              <w:spacing w:line="240" w:lineRule="auto"/>
              <w:ind w:firstLine="0"/>
              <w:rPr>
                <w:rFonts w:eastAsia="Calibri" w:cs="Times New Roman"/>
                <w:sz w:val="24"/>
                <w:lang w:eastAsia="en-US"/>
              </w:rPr>
            </w:pPr>
            <w:r w:rsidRPr="00F5419D">
              <w:rPr>
                <w:rFonts w:eastAsia="Calibri" w:cs="Times New Roman"/>
                <w:sz w:val="24"/>
                <w:lang w:eastAsia="en-US"/>
              </w:rPr>
              <w:t>Календарный учебный график</w:t>
            </w:r>
          </w:p>
        </w:tc>
        <w:tc>
          <w:tcPr>
            <w:tcW w:w="850" w:type="dxa"/>
          </w:tcPr>
          <w:p w14:paraId="790B3FB0" w14:textId="77777777" w:rsidR="00F5419D" w:rsidRPr="00F5419D" w:rsidRDefault="00F5419D" w:rsidP="00F5419D">
            <w:pPr>
              <w:spacing w:line="240" w:lineRule="auto"/>
              <w:ind w:firstLine="0"/>
              <w:jc w:val="left"/>
              <w:rPr>
                <w:rFonts w:eastAsia="Calibri" w:cs="Times New Roman"/>
                <w:sz w:val="24"/>
                <w:lang w:eastAsia="en-US"/>
              </w:rPr>
            </w:pPr>
            <w:r w:rsidRPr="00F5419D">
              <w:rPr>
                <w:rFonts w:eastAsia="Calibri" w:cs="Times New Roman"/>
                <w:sz w:val="24"/>
                <w:lang w:eastAsia="en-US"/>
              </w:rPr>
              <w:t>471</w:t>
            </w:r>
          </w:p>
        </w:tc>
      </w:tr>
      <w:tr w:rsidR="00F5419D" w:rsidRPr="00F5419D" w14:paraId="21E86FD9" w14:textId="77777777" w:rsidTr="000B28EB">
        <w:trPr>
          <w:trHeight w:val="225"/>
        </w:trPr>
        <w:tc>
          <w:tcPr>
            <w:tcW w:w="1277" w:type="dxa"/>
          </w:tcPr>
          <w:p w14:paraId="279BBD8D" w14:textId="77777777" w:rsidR="00F5419D" w:rsidRPr="00F5419D" w:rsidRDefault="00F5419D" w:rsidP="00F5419D">
            <w:pPr>
              <w:numPr>
                <w:ilvl w:val="1"/>
                <w:numId w:val="137"/>
              </w:numPr>
              <w:spacing w:line="240" w:lineRule="auto"/>
              <w:contextualSpacing/>
              <w:jc w:val="left"/>
              <w:rPr>
                <w:rFonts w:eastAsia="Calibri" w:cs="Times New Roman"/>
                <w:sz w:val="24"/>
                <w:lang w:eastAsia="en-US"/>
              </w:rPr>
            </w:pPr>
          </w:p>
        </w:tc>
        <w:tc>
          <w:tcPr>
            <w:tcW w:w="7938" w:type="dxa"/>
          </w:tcPr>
          <w:p w14:paraId="1CC38B1D" w14:textId="77777777" w:rsidR="00F5419D" w:rsidRPr="00F5419D" w:rsidRDefault="00F5419D" w:rsidP="00F5419D">
            <w:pPr>
              <w:spacing w:line="240" w:lineRule="auto"/>
              <w:ind w:firstLine="0"/>
              <w:rPr>
                <w:rFonts w:eastAsia="Calibri" w:cs="Times New Roman"/>
                <w:sz w:val="24"/>
                <w:lang w:eastAsia="en-US"/>
              </w:rPr>
            </w:pPr>
            <w:r w:rsidRPr="00F5419D">
              <w:rPr>
                <w:rFonts w:eastAsia="Calibri" w:cs="Times New Roman"/>
                <w:sz w:val="24"/>
                <w:lang w:eastAsia="en-US"/>
              </w:rPr>
              <w:t>Календарный план воспитательной работы</w:t>
            </w:r>
          </w:p>
        </w:tc>
        <w:tc>
          <w:tcPr>
            <w:tcW w:w="850" w:type="dxa"/>
          </w:tcPr>
          <w:p w14:paraId="14BC968E" w14:textId="77777777" w:rsidR="00F5419D" w:rsidRPr="00F5419D" w:rsidRDefault="00F5419D" w:rsidP="00F5419D">
            <w:pPr>
              <w:spacing w:line="240" w:lineRule="auto"/>
              <w:ind w:firstLine="0"/>
              <w:jc w:val="left"/>
              <w:rPr>
                <w:rFonts w:eastAsia="Calibri" w:cs="Times New Roman"/>
                <w:sz w:val="24"/>
                <w:lang w:eastAsia="en-US"/>
              </w:rPr>
            </w:pPr>
            <w:r w:rsidRPr="00F5419D">
              <w:rPr>
                <w:rFonts w:eastAsia="Calibri" w:cs="Times New Roman"/>
                <w:sz w:val="24"/>
                <w:lang w:eastAsia="en-US"/>
              </w:rPr>
              <w:t>474</w:t>
            </w:r>
          </w:p>
        </w:tc>
      </w:tr>
      <w:tr w:rsidR="00F5419D" w:rsidRPr="00F5419D" w14:paraId="5292DA1D" w14:textId="77777777" w:rsidTr="000B28EB">
        <w:trPr>
          <w:trHeight w:val="225"/>
        </w:trPr>
        <w:tc>
          <w:tcPr>
            <w:tcW w:w="1277" w:type="dxa"/>
          </w:tcPr>
          <w:p w14:paraId="6D179C64" w14:textId="77777777" w:rsidR="00F5419D" w:rsidRPr="00F5419D" w:rsidRDefault="00F5419D" w:rsidP="00F5419D">
            <w:pPr>
              <w:numPr>
                <w:ilvl w:val="1"/>
                <w:numId w:val="137"/>
              </w:numPr>
              <w:spacing w:line="240" w:lineRule="auto"/>
              <w:contextualSpacing/>
              <w:jc w:val="left"/>
              <w:rPr>
                <w:rFonts w:eastAsia="Calibri" w:cs="Times New Roman"/>
                <w:sz w:val="24"/>
                <w:lang w:eastAsia="en-US"/>
              </w:rPr>
            </w:pPr>
          </w:p>
        </w:tc>
        <w:tc>
          <w:tcPr>
            <w:tcW w:w="7938" w:type="dxa"/>
          </w:tcPr>
          <w:p w14:paraId="3DD789E3" w14:textId="77777777" w:rsidR="00F5419D" w:rsidRPr="00F5419D" w:rsidRDefault="00F5419D" w:rsidP="00F5419D">
            <w:pPr>
              <w:spacing w:line="240" w:lineRule="auto"/>
              <w:ind w:firstLine="0"/>
              <w:rPr>
                <w:rFonts w:eastAsia="Calibri" w:cs="Times New Roman"/>
                <w:sz w:val="24"/>
                <w:lang w:eastAsia="en-US"/>
              </w:rPr>
            </w:pPr>
            <w:r w:rsidRPr="00F5419D">
              <w:rPr>
                <w:rFonts w:eastAsia="Calibri" w:cs="Times New Roman"/>
                <w:sz w:val="24"/>
                <w:lang w:eastAsia="en-US"/>
              </w:rPr>
              <w:t>Характеристика условий реализации ООП НОО</w:t>
            </w:r>
          </w:p>
        </w:tc>
        <w:tc>
          <w:tcPr>
            <w:tcW w:w="850" w:type="dxa"/>
          </w:tcPr>
          <w:p w14:paraId="10D19020" w14:textId="77777777" w:rsidR="00F5419D" w:rsidRPr="00F5419D" w:rsidRDefault="00F5419D" w:rsidP="00F5419D">
            <w:pPr>
              <w:spacing w:line="240" w:lineRule="auto"/>
              <w:ind w:firstLine="0"/>
              <w:jc w:val="left"/>
              <w:rPr>
                <w:rFonts w:eastAsia="Calibri" w:cs="Times New Roman"/>
                <w:sz w:val="24"/>
                <w:lang w:eastAsia="en-US"/>
              </w:rPr>
            </w:pPr>
            <w:r w:rsidRPr="00F5419D">
              <w:rPr>
                <w:rFonts w:eastAsia="Calibri" w:cs="Times New Roman"/>
                <w:sz w:val="24"/>
                <w:lang w:eastAsia="en-US"/>
              </w:rPr>
              <w:t>493</w:t>
            </w:r>
          </w:p>
        </w:tc>
      </w:tr>
      <w:tr w:rsidR="00F5419D" w:rsidRPr="00F5419D" w14:paraId="7317E6A3" w14:textId="77777777" w:rsidTr="000B28EB">
        <w:trPr>
          <w:trHeight w:val="225"/>
        </w:trPr>
        <w:tc>
          <w:tcPr>
            <w:tcW w:w="10065" w:type="dxa"/>
            <w:gridSpan w:val="3"/>
          </w:tcPr>
          <w:p w14:paraId="66C6771B" w14:textId="05607F5E" w:rsidR="00F5419D" w:rsidRPr="00F5419D" w:rsidRDefault="00F5419D" w:rsidP="00F5419D">
            <w:pPr>
              <w:spacing w:line="240" w:lineRule="auto"/>
              <w:ind w:firstLine="0"/>
              <w:rPr>
                <w:rFonts w:eastAsia="Calibri" w:cs="Times New Roman"/>
                <w:b/>
                <w:i/>
                <w:sz w:val="22"/>
                <w:lang w:eastAsia="en-US"/>
              </w:rPr>
            </w:pPr>
            <w:r w:rsidRPr="00F5419D">
              <w:rPr>
                <w:rFonts w:eastAsia="Calibri" w:cs="Times New Roman"/>
                <w:b/>
                <w:i/>
                <w:sz w:val="24"/>
                <w:lang w:eastAsia="en-US"/>
              </w:rPr>
              <w:t xml:space="preserve">ПРИЛОЖЕНИЯ К </w:t>
            </w:r>
            <w:r w:rsidRPr="00F5419D">
              <w:rPr>
                <w:rFonts w:eastAsia="Calibri" w:cs="Times New Roman"/>
                <w:b/>
                <w:i/>
                <w:sz w:val="22"/>
                <w:lang w:eastAsia="en-US"/>
              </w:rPr>
              <w:t>ООП НОО:</w:t>
            </w:r>
          </w:p>
          <w:p w14:paraId="66D42837" w14:textId="77777777" w:rsidR="00F5419D" w:rsidRPr="00F5419D" w:rsidRDefault="00F5419D" w:rsidP="00F5419D">
            <w:pPr>
              <w:numPr>
                <w:ilvl w:val="0"/>
                <w:numId w:val="138"/>
              </w:numPr>
              <w:spacing w:line="240" w:lineRule="auto"/>
              <w:ind w:left="0" w:firstLine="317"/>
              <w:contextualSpacing/>
              <w:jc w:val="left"/>
              <w:rPr>
                <w:rFonts w:eastAsia="Calibri" w:cs="Times New Roman"/>
                <w:i/>
                <w:sz w:val="22"/>
                <w:lang w:eastAsia="en-US"/>
              </w:rPr>
            </w:pPr>
            <w:r w:rsidRPr="00F5419D">
              <w:rPr>
                <w:rFonts w:eastAsia="Calibri" w:cs="Times New Roman"/>
                <w:i/>
                <w:sz w:val="22"/>
                <w:lang w:eastAsia="en-US"/>
              </w:rPr>
              <w:t>Справка материально-технического обеспечения реализации ООП НОО в 2023-2024 учебном году.</w:t>
            </w:r>
          </w:p>
          <w:p w14:paraId="7417A4E9" w14:textId="77777777" w:rsidR="00F5419D" w:rsidRPr="00F5419D" w:rsidRDefault="00F5419D" w:rsidP="00F5419D">
            <w:pPr>
              <w:numPr>
                <w:ilvl w:val="0"/>
                <w:numId w:val="138"/>
              </w:numPr>
              <w:spacing w:line="240" w:lineRule="auto"/>
              <w:ind w:left="0" w:firstLine="317"/>
              <w:contextualSpacing/>
              <w:jc w:val="left"/>
              <w:rPr>
                <w:rFonts w:eastAsia="Calibri" w:cs="Times New Roman"/>
                <w:i/>
                <w:sz w:val="22"/>
                <w:lang w:eastAsia="en-US"/>
              </w:rPr>
            </w:pPr>
            <w:r w:rsidRPr="00F5419D">
              <w:rPr>
                <w:rFonts w:eastAsia="Calibri" w:cs="Times New Roman"/>
                <w:i/>
                <w:sz w:val="22"/>
                <w:lang w:eastAsia="en-US"/>
              </w:rPr>
              <w:t>Список библиотечного фонда для реализации ООП НОО в 2023-2024 учебном году.</w:t>
            </w:r>
          </w:p>
          <w:p w14:paraId="4A1E842B" w14:textId="77777777" w:rsidR="00F5419D" w:rsidRPr="00F5419D" w:rsidRDefault="00F5419D" w:rsidP="00F5419D">
            <w:pPr>
              <w:numPr>
                <w:ilvl w:val="0"/>
                <w:numId w:val="138"/>
              </w:numPr>
              <w:spacing w:line="240" w:lineRule="auto"/>
              <w:ind w:left="0" w:firstLine="317"/>
              <w:contextualSpacing/>
              <w:jc w:val="left"/>
              <w:rPr>
                <w:rFonts w:eastAsia="Calibri" w:cs="Times New Roman"/>
                <w:i/>
                <w:sz w:val="22"/>
                <w:lang w:eastAsia="en-US"/>
              </w:rPr>
            </w:pPr>
            <w:r w:rsidRPr="00F5419D">
              <w:rPr>
                <w:rFonts w:eastAsia="Calibri" w:cs="Times New Roman"/>
                <w:i/>
                <w:sz w:val="22"/>
                <w:lang w:eastAsia="en-US"/>
              </w:rPr>
              <w:t>Список педагогических работников школы, реализующих ООП НОО в 2023-2024 учебном году.</w:t>
            </w:r>
          </w:p>
          <w:p w14:paraId="0FC1337A" w14:textId="77777777" w:rsidR="00F5419D" w:rsidRPr="00F5419D" w:rsidRDefault="00F5419D" w:rsidP="00F5419D">
            <w:pPr>
              <w:numPr>
                <w:ilvl w:val="0"/>
                <w:numId w:val="138"/>
              </w:numPr>
              <w:spacing w:line="240" w:lineRule="auto"/>
              <w:ind w:left="176" w:firstLine="142"/>
              <w:contextualSpacing/>
              <w:jc w:val="left"/>
              <w:rPr>
                <w:rFonts w:eastAsia="Calibri" w:cs="Times New Roman"/>
                <w:i/>
                <w:sz w:val="22"/>
                <w:lang w:eastAsia="en-US"/>
              </w:rPr>
            </w:pPr>
            <w:r w:rsidRPr="00F5419D">
              <w:rPr>
                <w:rFonts w:eastAsia="Calibri" w:cs="Times New Roman"/>
                <w:i/>
                <w:sz w:val="22"/>
                <w:lang w:eastAsia="en-US"/>
              </w:rPr>
              <w:t>Особенности оценки по отдельным учебным предметам на уровне начального общего образования.</w:t>
            </w:r>
          </w:p>
          <w:p w14:paraId="01E0783C" w14:textId="77777777" w:rsidR="00F5419D" w:rsidRPr="00F5419D" w:rsidRDefault="00F5419D" w:rsidP="00F5419D">
            <w:pPr>
              <w:numPr>
                <w:ilvl w:val="0"/>
                <w:numId w:val="138"/>
              </w:numPr>
              <w:spacing w:line="240" w:lineRule="auto"/>
              <w:ind w:left="176" w:firstLine="142"/>
              <w:contextualSpacing/>
              <w:jc w:val="left"/>
              <w:rPr>
                <w:rFonts w:eastAsia="Calibri" w:cs="Times New Roman"/>
                <w:i/>
                <w:sz w:val="22"/>
                <w:lang w:eastAsia="en-US"/>
              </w:rPr>
            </w:pPr>
            <w:r w:rsidRPr="00F5419D">
              <w:rPr>
                <w:rFonts w:eastAsia="Calibri" w:cs="Times New Roman"/>
                <w:i/>
                <w:sz w:val="22"/>
                <w:lang w:eastAsia="en-US"/>
              </w:rPr>
              <w:t>Рабочая программа по внеурочной деятельности «Разговоры о важном» (федеральная).</w:t>
            </w:r>
          </w:p>
          <w:p w14:paraId="1B715005" w14:textId="77777777" w:rsidR="00F5419D" w:rsidRPr="00F5419D" w:rsidRDefault="00F5419D" w:rsidP="00F5419D">
            <w:pPr>
              <w:numPr>
                <w:ilvl w:val="0"/>
                <w:numId w:val="138"/>
              </w:numPr>
              <w:spacing w:line="240" w:lineRule="auto"/>
              <w:ind w:left="176" w:firstLine="142"/>
              <w:contextualSpacing/>
              <w:jc w:val="left"/>
              <w:rPr>
                <w:rFonts w:eastAsia="Calibri" w:cs="Times New Roman"/>
                <w:i/>
                <w:sz w:val="22"/>
                <w:lang w:eastAsia="en-US"/>
              </w:rPr>
            </w:pPr>
            <w:r w:rsidRPr="00F5419D">
              <w:rPr>
                <w:rFonts w:eastAsia="Calibri" w:cs="Times New Roman"/>
                <w:i/>
                <w:sz w:val="22"/>
                <w:lang w:eastAsia="en-US"/>
              </w:rPr>
              <w:t xml:space="preserve">Рабочая программа по внеурочной деятельности «Профориентация» </w:t>
            </w:r>
            <w:r w:rsidRPr="00F5419D">
              <w:rPr>
                <w:rFonts w:eastAsia="Calibri" w:cs="Times New Roman"/>
                <w:i/>
                <w:color w:val="FF0000"/>
                <w:sz w:val="22"/>
                <w:lang w:eastAsia="en-US"/>
              </w:rPr>
              <w:t>(вставьте свою).</w:t>
            </w:r>
          </w:p>
          <w:p w14:paraId="65178876" w14:textId="77777777" w:rsidR="00F5419D" w:rsidRPr="00F5419D" w:rsidRDefault="00F5419D" w:rsidP="00F5419D">
            <w:pPr>
              <w:numPr>
                <w:ilvl w:val="0"/>
                <w:numId w:val="138"/>
              </w:numPr>
              <w:spacing w:line="240" w:lineRule="auto"/>
              <w:ind w:left="176" w:firstLine="142"/>
              <w:contextualSpacing/>
              <w:jc w:val="left"/>
              <w:rPr>
                <w:rFonts w:eastAsia="Calibri" w:cs="Times New Roman"/>
                <w:i/>
                <w:sz w:val="22"/>
                <w:lang w:eastAsia="en-US"/>
              </w:rPr>
            </w:pPr>
            <w:r w:rsidRPr="00F5419D">
              <w:rPr>
                <w:rFonts w:eastAsia="Calibri" w:cs="Times New Roman"/>
                <w:i/>
                <w:sz w:val="22"/>
                <w:lang w:eastAsia="en-US"/>
              </w:rPr>
              <w:t>Рабочая программа по внеурочной деятельности «Функциональная грамотность: учимся для жизни» (федеральная).</w:t>
            </w:r>
          </w:p>
          <w:p w14:paraId="399B0484" w14:textId="7D608C8C" w:rsidR="00F5419D" w:rsidRPr="00F5419D" w:rsidRDefault="00F5419D" w:rsidP="00F5419D">
            <w:pPr>
              <w:numPr>
                <w:ilvl w:val="0"/>
                <w:numId w:val="138"/>
              </w:numPr>
              <w:spacing w:line="240" w:lineRule="auto"/>
              <w:ind w:left="176" w:firstLine="142"/>
              <w:contextualSpacing/>
              <w:jc w:val="left"/>
              <w:rPr>
                <w:rFonts w:eastAsia="Calibri" w:cs="Times New Roman"/>
                <w:i/>
                <w:color w:val="FF0000"/>
                <w:sz w:val="22"/>
                <w:lang w:eastAsia="en-US"/>
              </w:rPr>
            </w:pPr>
            <w:r w:rsidRPr="00F5419D">
              <w:rPr>
                <w:rFonts w:eastAsia="Calibri" w:cs="Times New Roman"/>
                <w:i/>
                <w:sz w:val="22"/>
                <w:lang w:eastAsia="en-US"/>
              </w:rPr>
              <w:t xml:space="preserve">Фонд оценочных средств </w:t>
            </w:r>
          </w:p>
          <w:p w14:paraId="0B08FE7E" w14:textId="77777777" w:rsidR="00F5419D" w:rsidRPr="00F5419D" w:rsidRDefault="00F5419D" w:rsidP="00F5419D">
            <w:pPr>
              <w:spacing w:line="240" w:lineRule="auto"/>
              <w:ind w:firstLine="0"/>
              <w:jc w:val="left"/>
              <w:rPr>
                <w:rFonts w:eastAsia="Calibri" w:cs="Times New Roman"/>
                <w:sz w:val="24"/>
                <w:lang w:eastAsia="en-US"/>
              </w:rPr>
            </w:pPr>
          </w:p>
        </w:tc>
      </w:tr>
    </w:tbl>
    <w:p w14:paraId="1DC0B6B4" w14:textId="3C99DB2D" w:rsidR="004E044F" w:rsidRPr="000F7F80" w:rsidRDefault="004E044F" w:rsidP="00265288">
      <w:pPr>
        <w:pStyle w:val="10"/>
        <w:numPr>
          <w:ilvl w:val="0"/>
          <w:numId w:val="1"/>
        </w:numPr>
        <w:spacing w:line="240" w:lineRule="auto"/>
        <w:jc w:val="center"/>
        <w:rPr>
          <w:rFonts w:ascii="Times New Roman" w:hAnsi="Times New Roman" w:cs="Times New Roman"/>
          <w:b/>
          <w:color w:val="auto"/>
          <w:sz w:val="28"/>
          <w:szCs w:val="28"/>
        </w:rPr>
      </w:pPr>
      <w:bookmarkStart w:id="0" w:name="_Toc112679846"/>
      <w:bookmarkStart w:id="1" w:name="_Toc128470900"/>
      <w:r w:rsidRPr="000F7F80">
        <w:rPr>
          <w:rFonts w:ascii="Times New Roman" w:hAnsi="Times New Roman" w:cs="Times New Roman"/>
          <w:b/>
          <w:color w:val="auto"/>
          <w:sz w:val="28"/>
          <w:szCs w:val="28"/>
        </w:rPr>
        <w:lastRenderedPageBreak/>
        <w:t>ЦЕЛЕВОЙ РАЗДЕЛ</w:t>
      </w:r>
      <w:bookmarkEnd w:id="0"/>
      <w:bookmarkEnd w:id="1"/>
    </w:p>
    <w:p w14:paraId="052DDB48" w14:textId="1976C553" w:rsidR="004E044F" w:rsidRDefault="004E044F" w:rsidP="00265288">
      <w:pPr>
        <w:pStyle w:val="20"/>
        <w:numPr>
          <w:ilvl w:val="1"/>
          <w:numId w:val="1"/>
        </w:numPr>
        <w:spacing w:line="240" w:lineRule="auto"/>
        <w:ind w:left="567"/>
        <w:jc w:val="center"/>
        <w:rPr>
          <w:rFonts w:ascii="Times New Roman" w:hAnsi="Times New Roman" w:cs="Times New Roman"/>
          <w:b/>
          <w:color w:val="auto"/>
          <w:sz w:val="28"/>
          <w:szCs w:val="28"/>
        </w:rPr>
      </w:pPr>
      <w:bookmarkStart w:id="2" w:name="bookmark66"/>
      <w:bookmarkStart w:id="3" w:name="_Toc112679847"/>
      <w:bookmarkStart w:id="4" w:name="_Toc128470901"/>
      <w:bookmarkEnd w:id="2"/>
      <w:r w:rsidRPr="000F7F80">
        <w:rPr>
          <w:rFonts w:ascii="Times New Roman" w:hAnsi="Times New Roman" w:cs="Times New Roman"/>
          <w:b/>
          <w:color w:val="auto"/>
          <w:sz w:val="28"/>
          <w:szCs w:val="28"/>
        </w:rPr>
        <w:t>П</w:t>
      </w:r>
      <w:r w:rsidR="00265288" w:rsidRPr="000F7F80">
        <w:rPr>
          <w:rFonts w:ascii="Times New Roman" w:hAnsi="Times New Roman" w:cs="Times New Roman"/>
          <w:b/>
          <w:color w:val="auto"/>
          <w:sz w:val="28"/>
          <w:szCs w:val="28"/>
        </w:rPr>
        <w:t>ояснительная записка</w:t>
      </w:r>
      <w:bookmarkEnd w:id="3"/>
      <w:bookmarkEnd w:id="4"/>
    </w:p>
    <w:p w14:paraId="73091F08" w14:textId="77777777" w:rsidR="00265288" w:rsidRPr="00265288" w:rsidRDefault="00265288" w:rsidP="00265288"/>
    <w:p w14:paraId="4AA7A04B" w14:textId="217F7B13" w:rsidR="004E044F" w:rsidRPr="000F7F80" w:rsidRDefault="004E044F" w:rsidP="00265288">
      <w:pPr>
        <w:tabs>
          <w:tab w:val="left" w:pos="10"/>
        </w:tabs>
        <w:spacing w:line="240" w:lineRule="auto"/>
        <w:ind w:left="4" w:right="-1" w:firstLine="557"/>
        <w:rPr>
          <w:color w:val="FF0000"/>
          <w:sz w:val="28"/>
          <w:szCs w:val="28"/>
        </w:rPr>
      </w:pPr>
      <w:r w:rsidRPr="000F7F80">
        <w:rPr>
          <w:sz w:val="28"/>
          <w:szCs w:val="28"/>
        </w:rPr>
        <w:t xml:space="preserve">Образовательная программа начального общего образования </w:t>
      </w:r>
      <w:r w:rsidR="00E65FCB">
        <w:rPr>
          <w:sz w:val="28"/>
          <w:szCs w:val="28"/>
        </w:rPr>
        <w:t>МБОУ «СОШ им. профессора Ш.Джамбекова с. Лаха-Варанды»</w:t>
      </w:r>
      <w:r w:rsidRPr="000F7F80">
        <w:rPr>
          <w:sz w:val="28"/>
          <w:szCs w:val="28"/>
        </w:rPr>
        <w:t xml:space="preserve"> (далее </w:t>
      </w:r>
      <w:r w:rsidR="00A02E25">
        <w:rPr>
          <w:sz w:val="28"/>
          <w:szCs w:val="28"/>
        </w:rPr>
        <w:t xml:space="preserve">– школа, </w:t>
      </w:r>
      <w:r w:rsidRPr="000F7F80">
        <w:rPr>
          <w:sz w:val="28"/>
          <w:szCs w:val="28"/>
        </w:rPr>
        <w:t>образовательная организация) разработана в соответствии с</w:t>
      </w:r>
      <w:r w:rsidR="00A0430A" w:rsidRPr="000F7F80">
        <w:rPr>
          <w:sz w:val="28"/>
          <w:szCs w:val="28"/>
        </w:rPr>
        <w:t>:</w:t>
      </w:r>
    </w:p>
    <w:p w14:paraId="1BBD4955" w14:textId="178E4107" w:rsidR="004E044F" w:rsidRPr="000F7F80" w:rsidRDefault="004E044F" w:rsidP="00265288">
      <w:pPr>
        <w:numPr>
          <w:ilvl w:val="0"/>
          <w:numId w:val="2"/>
        </w:numPr>
        <w:tabs>
          <w:tab w:val="left" w:pos="10"/>
        </w:tabs>
        <w:spacing w:line="240" w:lineRule="auto"/>
        <w:ind w:right="-4" w:firstLine="705"/>
        <w:rPr>
          <w:sz w:val="28"/>
          <w:szCs w:val="28"/>
        </w:rPr>
      </w:pPr>
      <w:r w:rsidRPr="000F7F80">
        <w:rPr>
          <w:sz w:val="28"/>
          <w:szCs w:val="28"/>
        </w:rPr>
        <w:t>Федеральным законом</w:t>
      </w:r>
      <w:r w:rsidR="00DF25F4">
        <w:rPr>
          <w:sz w:val="28"/>
          <w:szCs w:val="28"/>
        </w:rPr>
        <w:t xml:space="preserve"> №273-ФЗ от 29 декабря 2012</w:t>
      </w:r>
      <w:r w:rsidR="0027034C">
        <w:rPr>
          <w:sz w:val="28"/>
          <w:szCs w:val="28"/>
        </w:rPr>
        <w:t xml:space="preserve"> </w:t>
      </w:r>
      <w:r w:rsidR="00DF25F4">
        <w:rPr>
          <w:sz w:val="28"/>
          <w:szCs w:val="28"/>
        </w:rPr>
        <w:t>г.</w:t>
      </w:r>
      <w:r w:rsidRPr="000F7F80">
        <w:rPr>
          <w:sz w:val="28"/>
          <w:szCs w:val="28"/>
        </w:rPr>
        <w:t xml:space="preserve"> «Об образовании в Российской Федерации» с изменениями и дополнениями; </w:t>
      </w:r>
    </w:p>
    <w:p w14:paraId="47B30936" w14:textId="576A40B1" w:rsidR="004E044F" w:rsidRPr="000F7F80" w:rsidRDefault="004E044F" w:rsidP="00265288">
      <w:pPr>
        <w:numPr>
          <w:ilvl w:val="0"/>
          <w:numId w:val="2"/>
        </w:numPr>
        <w:tabs>
          <w:tab w:val="left" w:pos="10"/>
        </w:tabs>
        <w:spacing w:line="240" w:lineRule="auto"/>
        <w:ind w:right="-4" w:firstLine="705"/>
        <w:rPr>
          <w:sz w:val="28"/>
          <w:szCs w:val="28"/>
        </w:rPr>
      </w:pPr>
      <w:r w:rsidRPr="000F7F80">
        <w:rPr>
          <w:sz w:val="28"/>
          <w:szCs w:val="28"/>
        </w:rPr>
        <w:t>Федеральным государственным образовательным стандартом начального общего образования, утвержденного приказом Министерства просвещения Россий</w:t>
      </w:r>
      <w:r w:rsidR="00DF25F4">
        <w:rPr>
          <w:sz w:val="28"/>
          <w:szCs w:val="28"/>
        </w:rPr>
        <w:t xml:space="preserve">ской Федерации от 31 мая 2021г. </w:t>
      </w:r>
      <w:r w:rsidRPr="000F7F80">
        <w:rPr>
          <w:sz w:val="28"/>
          <w:szCs w:val="28"/>
        </w:rPr>
        <w:t>№286;</w:t>
      </w:r>
    </w:p>
    <w:p w14:paraId="2036E946" w14:textId="725DCE11" w:rsidR="00FB6679" w:rsidRPr="000F7F80" w:rsidRDefault="00FB6679" w:rsidP="00265288">
      <w:pPr>
        <w:numPr>
          <w:ilvl w:val="0"/>
          <w:numId w:val="2"/>
        </w:numPr>
        <w:tabs>
          <w:tab w:val="left" w:pos="10"/>
        </w:tabs>
        <w:spacing w:line="240" w:lineRule="auto"/>
        <w:ind w:right="-4" w:firstLine="705"/>
        <w:rPr>
          <w:sz w:val="28"/>
          <w:szCs w:val="28"/>
        </w:rPr>
      </w:pPr>
      <w:r w:rsidRPr="000F7F80">
        <w:rPr>
          <w:sz w:val="28"/>
          <w:szCs w:val="28"/>
        </w:rPr>
        <w:t xml:space="preserve">Федеральной образовательной программой начального общего образования, утвержденной приказом Министерства просвещения от </w:t>
      </w:r>
      <w:r w:rsidR="002A6220" w:rsidRPr="000F7F80">
        <w:rPr>
          <w:sz w:val="28"/>
          <w:szCs w:val="28"/>
        </w:rPr>
        <w:t>18</w:t>
      </w:r>
      <w:r w:rsidR="00460195">
        <w:rPr>
          <w:sz w:val="28"/>
          <w:szCs w:val="28"/>
        </w:rPr>
        <w:t xml:space="preserve"> мая</w:t>
      </w:r>
      <w:r w:rsidRPr="000F7F80">
        <w:rPr>
          <w:sz w:val="28"/>
          <w:szCs w:val="28"/>
        </w:rPr>
        <w:t xml:space="preserve"> 20</w:t>
      </w:r>
      <w:r w:rsidR="002A6220" w:rsidRPr="000F7F80">
        <w:rPr>
          <w:sz w:val="28"/>
          <w:szCs w:val="28"/>
        </w:rPr>
        <w:t>23</w:t>
      </w:r>
      <w:r w:rsidR="00460195">
        <w:rPr>
          <w:sz w:val="28"/>
          <w:szCs w:val="28"/>
        </w:rPr>
        <w:t xml:space="preserve"> г.</w:t>
      </w:r>
      <w:r w:rsidRPr="000F7F80">
        <w:rPr>
          <w:sz w:val="28"/>
          <w:szCs w:val="28"/>
        </w:rPr>
        <w:t xml:space="preserve"> №</w:t>
      </w:r>
      <w:r w:rsidR="00460195">
        <w:rPr>
          <w:sz w:val="28"/>
          <w:szCs w:val="28"/>
        </w:rPr>
        <w:t xml:space="preserve"> </w:t>
      </w:r>
      <w:r w:rsidR="002A6220" w:rsidRPr="000F7F80">
        <w:rPr>
          <w:sz w:val="28"/>
          <w:szCs w:val="28"/>
        </w:rPr>
        <w:t>372</w:t>
      </w:r>
      <w:r w:rsidRPr="000F7F80">
        <w:rPr>
          <w:sz w:val="28"/>
          <w:szCs w:val="28"/>
        </w:rPr>
        <w:t xml:space="preserve">. </w:t>
      </w:r>
    </w:p>
    <w:p w14:paraId="3D43FD59" w14:textId="47449C6B" w:rsidR="004E044F" w:rsidRPr="000F7F80" w:rsidRDefault="004E044F" w:rsidP="00265288">
      <w:pPr>
        <w:tabs>
          <w:tab w:val="left" w:pos="10"/>
        </w:tabs>
        <w:spacing w:line="240" w:lineRule="auto"/>
        <w:ind w:right="-4" w:firstLine="705"/>
        <w:rPr>
          <w:sz w:val="28"/>
          <w:szCs w:val="28"/>
        </w:rPr>
      </w:pPr>
      <w:r w:rsidRPr="000F7F80">
        <w:rPr>
          <w:sz w:val="28"/>
          <w:szCs w:val="28"/>
        </w:rPr>
        <w:t xml:space="preserve">При разработке основной общеобразовательной программы использованы </w:t>
      </w:r>
      <w:r w:rsidR="00ED50AF" w:rsidRPr="000F7F80">
        <w:rPr>
          <w:sz w:val="28"/>
          <w:szCs w:val="28"/>
        </w:rPr>
        <w:t>федеральные</w:t>
      </w:r>
      <w:r w:rsidRPr="000F7F80">
        <w:rPr>
          <w:sz w:val="28"/>
          <w:szCs w:val="28"/>
        </w:rPr>
        <w:t xml:space="preserve"> рабочие программы учебных предметов. В соответствии с пунктом </w:t>
      </w:r>
      <w:r w:rsidR="00ED50AF" w:rsidRPr="000F7F80">
        <w:rPr>
          <w:sz w:val="28"/>
          <w:szCs w:val="28"/>
        </w:rPr>
        <w:t>6.4.</w:t>
      </w:r>
      <w:r w:rsidRPr="000F7F80">
        <w:rPr>
          <w:sz w:val="28"/>
          <w:szCs w:val="28"/>
        </w:rPr>
        <w:t xml:space="preserve"> статьи 12 Закона «Об образовании в Российской Федерации) такая учебно-методическая документация не разрабатывается.</w:t>
      </w:r>
    </w:p>
    <w:p w14:paraId="745B241C" w14:textId="31B90E4A" w:rsidR="004E044F" w:rsidRPr="000F7F80" w:rsidRDefault="004E044F" w:rsidP="00265288">
      <w:pPr>
        <w:tabs>
          <w:tab w:val="left" w:pos="10"/>
        </w:tabs>
        <w:spacing w:line="240" w:lineRule="auto"/>
        <w:ind w:right="-4" w:firstLine="705"/>
        <w:rPr>
          <w:sz w:val="28"/>
          <w:szCs w:val="28"/>
        </w:rPr>
      </w:pPr>
      <w:r w:rsidRPr="000F7F80">
        <w:rPr>
          <w:sz w:val="28"/>
          <w:szCs w:val="28"/>
        </w:rPr>
        <w:t>Также при реализации ООП НОО учтены требования</w:t>
      </w:r>
      <w:r w:rsidR="00A0430A" w:rsidRPr="000F7F80">
        <w:rPr>
          <w:sz w:val="28"/>
          <w:szCs w:val="28"/>
        </w:rPr>
        <w:t>:</w:t>
      </w:r>
    </w:p>
    <w:p w14:paraId="67852BC6" w14:textId="5F7038AD" w:rsidR="004E044F" w:rsidRPr="000F7F80" w:rsidRDefault="004E044F" w:rsidP="00265288">
      <w:pPr>
        <w:numPr>
          <w:ilvl w:val="0"/>
          <w:numId w:val="2"/>
        </w:numPr>
        <w:tabs>
          <w:tab w:val="left" w:pos="10"/>
        </w:tabs>
        <w:spacing w:line="240" w:lineRule="auto"/>
        <w:ind w:right="-4" w:firstLine="705"/>
        <w:rPr>
          <w:sz w:val="28"/>
          <w:szCs w:val="28"/>
        </w:rPr>
      </w:pPr>
      <w:r w:rsidRPr="000F7F80">
        <w:rPr>
          <w:rFonts w:cs="Times New Roman"/>
          <w:sz w:val="28"/>
          <w:szCs w:val="28"/>
        </w:rPr>
        <w:t xml:space="preserve">Постановления Главного государственного санитарного врача РФ от 28 сентября 2020 г. </w:t>
      </w:r>
      <w:r w:rsidR="00460195">
        <w:rPr>
          <w:rFonts w:cs="Times New Roman"/>
          <w:sz w:val="28"/>
          <w:szCs w:val="28"/>
        </w:rPr>
        <w:t>№</w:t>
      </w:r>
      <w:r w:rsidRPr="000F7F80">
        <w:rPr>
          <w:rFonts w:cs="Times New Roman"/>
          <w:sz w:val="28"/>
          <w:szCs w:val="28"/>
        </w:rPr>
        <w:t xml:space="preserve"> 28 </w:t>
      </w:r>
      <w:r w:rsidR="00460195">
        <w:rPr>
          <w:rFonts w:cs="Times New Roman"/>
          <w:sz w:val="28"/>
          <w:szCs w:val="28"/>
        </w:rPr>
        <w:t>«</w:t>
      </w:r>
      <w:r w:rsidRPr="000F7F80">
        <w:rPr>
          <w:rFonts w:cs="Times New Roman"/>
          <w:sz w:val="28"/>
          <w:szCs w:val="28"/>
        </w:rPr>
        <w:t xml:space="preserve">Об утверждении санитарных правил СП 2.4.3648-20 </w:t>
      </w:r>
      <w:r w:rsidR="00460195">
        <w:rPr>
          <w:rFonts w:cs="Times New Roman"/>
          <w:sz w:val="28"/>
          <w:szCs w:val="28"/>
        </w:rPr>
        <w:t>«</w:t>
      </w:r>
      <w:r w:rsidRPr="000F7F80">
        <w:rPr>
          <w:rFonts w:cs="Times New Roman"/>
          <w:sz w:val="28"/>
          <w:szCs w:val="28"/>
        </w:rPr>
        <w:t>Санитарно-эпидемиологические требования к организациям воспитания и обучения, отдыха и оздоровления детей и молодежи</w:t>
      </w:r>
      <w:r w:rsidR="00460195">
        <w:rPr>
          <w:rFonts w:cs="Times New Roman"/>
          <w:sz w:val="28"/>
          <w:szCs w:val="28"/>
        </w:rPr>
        <w:t>»»</w:t>
      </w:r>
      <w:r w:rsidR="00A0430A" w:rsidRPr="000F7F80">
        <w:rPr>
          <w:rFonts w:cs="Times New Roman"/>
          <w:sz w:val="28"/>
          <w:szCs w:val="28"/>
        </w:rPr>
        <w:t>;</w:t>
      </w:r>
    </w:p>
    <w:p w14:paraId="7AED3074" w14:textId="2A1A4A7B" w:rsidR="004E044F" w:rsidRPr="000F7F80" w:rsidRDefault="004E044F" w:rsidP="00265288">
      <w:pPr>
        <w:numPr>
          <w:ilvl w:val="0"/>
          <w:numId w:val="2"/>
        </w:numPr>
        <w:tabs>
          <w:tab w:val="left" w:pos="10"/>
        </w:tabs>
        <w:spacing w:line="240" w:lineRule="auto"/>
        <w:ind w:right="-4" w:firstLine="705"/>
        <w:rPr>
          <w:sz w:val="28"/>
          <w:szCs w:val="28"/>
        </w:rPr>
      </w:pPr>
      <w:r w:rsidRPr="000F7F80">
        <w:rPr>
          <w:rFonts w:cs="Times New Roman"/>
          <w:sz w:val="28"/>
          <w:szCs w:val="28"/>
        </w:rPr>
        <w:t xml:space="preserve">Постановления Главного государственного санитарного врача РФ от 28 января 2021 г. </w:t>
      </w:r>
      <w:r w:rsidR="00460195">
        <w:rPr>
          <w:rFonts w:cs="Times New Roman"/>
          <w:sz w:val="28"/>
          <w:szCs w:val="28"/>
        </w:rPr>
        <w:t>№</w:t>
      </w:r>
      <w:r w:rsidRPr="000F7F80">
        <w:rPr>
          <w:rFonts w:cs="Times New Roman"/>
          <w:sz w:val="28"/>
          <w:szCs w:val="28"/>
        </w:rPr>
        <w:t xml:space="preserve"> 2 </w:t>
      </w:r>
      <w:r w:rsidR="00460195">
        <w:rPr>
          <w:rFonts w:cs="Times New Roman"/>
          <w:sz w:val="28"/>
          <w:szCs w:val="28"/>
        </w:rPr>
        <w:t>«</w:t>
      </w:r>
      <w:r w:rsidRPr="000F7F80">
        <w:rPr>
          <w:rFonts w:cs="Times New Roman"/>
          <w:sz w:val="28"/>
          <w:szCs w:val="28"/>
        </w:rPr>
        <w:t>Об утверждении санитарных п</w:t>
      </w:r>
      <w:r w:rsidR="00460195">
        <w:rPr>
          <w:rFonts w:cs="Times New Roman"/>
          <w:sz w:val="28"/>
          <w:szCs w:val="28"/>
        </w:rPr>
        <w:t>равил и норм СанПиН 1.2.3685-21 «</w:t>
      </w:r>
      <w:r w:rsidRPr="000F7F80">
        <w:rPr>
          <w:rFonts w:cs="Times New Roman"/>
          <w:sz w:val="28"/>
          <w:szCs w:val="28"/>
        </w:rPr>
        <w:t>Гигиенические нормативы и требования к обеспечению безопасности и (или) безвредности для человека факторов среды обитания</w:t>
      </w:r>
      <w:r w:rsidR="00460195">
        <w:rPr>
          <w:rFonts w:cs="Times New Roman"/>
          <w:sz w:val="28"/>
          <w:szCs w:val="28"/>
        </w:rPr>
        <w:t>».</w:t>
      </w:r>
    </w:p>
    <w:p w14:paraId="7868D70F" w14:textId="3F069ACE" w:rsidR="004E044F" w:rsidRPr="000F7F80" w:rsidRDefault="004E044F" w:rsidP="00265288">
      <w:pPr>
        <w:tabs>
          <w:tab w:val="left" w:pos="10"/>
        </w:tabs>
        <w:spacing w:line="240" w:lineRule="auto"/>
        <w:ind w:right="-4" w:firstLine="705"/>
        <w:rPr>
          <w:sz w:val="28"/>
          <w:szCs w:val="28"/>
        </w:rPr>
      </w:pPr>
      <w:r w:rsidRPr="000F7F80">
        <w:rPr>
          <w:sz w:val="28"/>
          <w:szCs w:val="28"/>
        </w:rPr>
        <w:t xml:space="preserve">Приложением к ООП НОО являются локальные нормативные акты образовательной организации, конкретизирующие и дополняющие основную образовательную программу. </w:t>
      </w:r>
    </w:p>
    <w:p w14:paraId="690F63A4" w14:textId="77777777" w:rsidR="004E044F" w:rsidRPr="000F7F80" w:rsidRDefault="004E044F" w:rsidP="00265288">
      <w:pPr>
        <w:tabs>
          <w:tab w:val="left" w:pos="10"/>
        </w:tabs>
        <w:spacing w:line="240" w:lineRule="auto"/>
        <w:ind w:right="-4" w:firstLine="705"/>
        <w:rPr>
          <w:sz w:val="28"/>
          <w:szCs w:val="28"/>
        </w:rPr>
      </w:pPr>
      <w:r w:rsidRPr="000F7F80">
        <w:rPr>
          <w:sz w:val="28"/>
          <w:szCs w:val="28"/>
        </w:rPr>
        <w:t xml:space="preserve">Разработка и утверждение основной образовательной программы и приложений к ней регламентируются законодательством. </w:t>
      </w:r>
    </w:p>
    <w:p w14:paraId="0E6E7AE6" w14:textId="0BF9E4A4" w:rsidR="004E044F" w:rsidRPr="000F7F80" w:rsidRDefault="004E044F" w:rsidP="00265288">
      <w:pPr>
        <w:tabs>
          <w:tab w:val="left" w:pos="10"/>
        </w:tabs>
        <w:spacing w:line="240" w:lineRule="auto"/>
        <w:ind w:firstLine="705"/>
        <w:rPr>
          <w:rFonts w:cs="Times New Roman"/>
          <w:sz w:val="28"/>
          <w:szCs w:val="28"/>
        </w:rPr>
      </w:pPr>
      <w:r w:rsidRPr="000F7F80">
        <w:rPr>
          <w:rFonts w:cs="Times New Roman"/>
          <w:sz w:val="28"/>
          <w:szCs w:val="28"/>
        </w:rPr>
        <w:t>Основная образовательная программа начального общего об</w:t>
      </w:r>
      <w:r w:rsidRPr="000F7F80">
        <w:rPr>
          <w:rFonts w:cs="Times New Roman"/>
          <w:sz w:val="28"/>
          <w:szCs w:val="28"/>
        </w:rPr>
        <w:softHyphen/>
        <w:t>разования явля</w:t>
      </w:r>
      <w:r w:rsidRPr="000F7F80">
        <w:rPr>
          <w:rFonts w:cs="Times New Roman"/>
          <w:sz w:val="28"/>
          <w:szCs w:val="28"/>
        </w:rPr>
        <w:softHyphen/>
        <w:t>ется основным документом, определяющим содержание обще</w:t>
      </w:r>
      <w:r w:rsidRPr="000F7F80">
        <w:rPr>
          <w:rFonts w:cs="Times New Roman"/>
          <w:sz w:val="28"/>
          <w:szCs w:val="28"/>
        </w:rPr>
        <w:softHyphen/>
        <w:t>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ФГОС соотношения обязательной части программы и части, формируемой участ</w:t>
      </w:r>
      <w:r w:rsidRPr="000F7F80">
        <w:rPr>
          <w:rFonts w:cs="Times New Roman"/>
          <w:sz w:val="28"/>
          <w:szCs w:val="28"/>
        </w:rPr>
        <w:softHyphen/>
        <w:t>никами образователь</w:t>
      </w:r>
      <w:r w:rsidR="00A0430A" w:rsidRPr="000F7F80">
        <w:rPr>
          <w:rFonts w:cs="Times New Roman"/>
          <w:sz w:val="28"/>
          <w:szCs w:val="28"/>
        </w:rPr>
        <w:t>ных</w:t>
      </w:r>
      <w:r w:rsidRPr="000F7F80">
        <w:rPr>
          <w:rFonts w:cs="Times New Roman"/>
          <w:sz w:val="28"/>
          <w:szCs w:val="28"/>
        </w:rPr>
        <w:t xml:space="preserve"> </w:t>
      </w:r>
      <w:r w:rsidR="00A0430A" w:rsidRPr="000F7F80">
        <w:rPr>
          <w:rFonts w:cs="Times New Roman"/>
          <w:sz w:val="28"/>
          <w:szCs w:val="28"/>
        </w:rPr>
        <w:t>отношений</w:t>
      </w:r>
      <w:r w:rsidRPr="000F7F80">
        <w:rPr>
          <w:rFonts w:cs="Times New Roman"/>
          <w:sz w:val="28"/>
          <w:szCs w:val="28"/>
        </w:rPr>
        <w:t>.</w:t>
      </w:r>
    </w:p>
    <w:p w14:paraId="2E47FEF6" w14:textId="66AF45A6" w:rsidR="004E044F" w:rsidRPr="000F7F80" w:rsidRDefault="004966A8" w:rsidP="00265288">
      <w:pPr>
        <w:tabs>
          <w:tab w:val="left" w:pos="10"/>
        </w:tabs>
        <w:spacing w:line="240" w:lineRule="auto"/>
        <w:ind w:firstLine="705"/>
        <w:rPr>
          <w:rFonts w:cs="Times New Roman"/>
          <w:i/>
          <w:iCs/>
          <w:sz w:val="28"/>
          <w:szCs w:val="28"/>
          <w:u w:val="single"/>
        </w:rPr>
      </w:pPr>
      <w:r w:rsidRPr="000F7F80">
        <w:rPr>
          <w:rFonts w:cs="Times New Roman"/>
          <w:i/>
          <w:iCs/>
          <w:sz w:val="28"/>
          <w:szCs w:val="28"/>
          <w:u w:val="single"/>
        </w:rPr>
        <w:t>В соответствии с пунктом 5 статьи 66 273-ФЗ «Об образовании в Российской Федерации» обучающиеся, не освоившие программу начального общего образования, не допускаются к обучению на следующих уров</w:t>
      </w:r>
      <w:r w:rsidRPr="000F7F80">
        <w:rPr>
          <w:rFonts w:cs="Times New Roman"/>
          <w:i/>
          <w:iCs/>
          <w:sz w:val="28"/>
          <w:szCs w:val="28"/>
          <w:u w:val="single"/>
        </w:rPr>
        <w:softHyphen/>
        <w:t>нях образования.</w:t>
      </w:r>
    </w:p>
    <w:p w14:paraId="6D0FE0F2" w14:textId="77777777" w:rsidR="00A0430A" w:rsidRPr="000F7F80" w:rsidRDefault="00A0430A" w:rsidP="00265288">
      <w:pPr>
        <w:tabs>
          <w:tab w:val="left" w:pos="10"/>
        </w:tabs>
        <w:spacing w:line="240" w:lineRule="auto"/>
        <w:ind w:firstLine="705"/>
        <w:rPr>
          <w:rFonts w:cs="Times New Roman"/>
          <w:i/>
          <w:iCs/>
          <w:sz w:val="28"/>
          <w:szCs w:val="28"/>
          <w:u w:val="single"/>
        </w:rPr>
      </w:pPr>
    </w:p>
    <w:p w14:paraId="29706333" w14:textId="52BADE4E" w:rsidR="004E044F" w:rsidRPr="000F7F80" w:rsidRDefault="004E044F" w:rsidP="00265288">
      <w:pPr>
        <w:pStyle w:val="3"/>
        <w:spacing w:line="240" w:lineRule="auto"/>
        <w:jc w:val="center"/>
        <w:rPr>
          <w:rFonts w:ascii="Times New Roman" w:hAnsi="Times New Roman" w:cs="Times New Roman"/>
          <w:b/>
          <w:bCs/>
          <w:color w:val="auto"/>
          <w:sz w:val="28"/>
          <w:szCs w:val="28"/>
        </w:rPr>
      </w:pPr>
      <w:bookmarkStart w:id="5" w:name="bookmark67"/>
      <w:bookmarkStart w:id="6" w:name="bookmark68"/>
      <w:bookmarkStart w:id="7" w:name="bookmark70"/>
      <w:bookmarkStart w:id="8" w:name="_Toc112679848"/>
      <w:bookmarkStart w:id="9" w:name="_Toc128470902"/>
      <w:r w:rsidRPr="000F7F80">
        <w:rPr>
          <w:rFonts w:ascii="Times New Roman" w:hAnsi="Times New Roman" w:cs="Times New Roman"/>
          <w:b/>
          <w:bCs/>
          <w:color w:val="auto"/>
          <w:sz w:val="28"/>
          <w:szCs w:val="28"/>
        </w:rPr>
        <w:lastRenderedPageBreak/>
        <w:t>1.1.1. Цели реализации программы начального общего образования</w:t>
      </w:r>
      <w:bookmarkEnd w:id="5"/>
      <w:bookmarkEnd w:id="6"/>
      <w:bookmarkEnd w:id="7"/>
      <w:bookmarkEnd w:id="8"/>
      <w:bookmarkEnd w:id="9"/>
    </w:p>
    <w:p w14:paraId="2BE4C555" w14:textId="4FAF345C" w:rsidR="00AC0E5C" w:rsidRPr="000F7F80" w:rsidRDefault="00AC0E5C" w:rsidP="00265288">
      <w:pPr>
        <w:spacing w:line="240" w:lineRule="auto"/>
        <w:ind w:firstLine="567"/>
        <w:rPr>
          <w:rFonts w:cs="Times New Roman"/>
          <w:sz w:val="28"/>
          <w:szCs w:val="28"/>
        </w:rPr>
      </w:pPr>
      <w:r w:rsidRPr="000F7F80">
        <w:rPr>
          <w:rFonts w:cs="Times New Roman"/>
          <w:sz w:val="28"/>
          <w:szCs w:val="28"/>
        </w:rPr>
        <w:t xml:space="preserve">Начальное общее образование является необходимым обязательным уровнем образования. </w:t>
      </w:r>
    </w:p>
    <w:p w14:paraId="4342BBB8" w14:textId="77777777" w:rsidR="00AC0E5C" w:rsidRPr="000F7F80" w:rsidRDefault="00AC0E5C" w:rsidP="00265288">
      <w:pPr>
        <w:spacing w:line="240" w:lineRule="auto"/>
        <w:ind w:firstLine="567"/>
        <w:rPr>
          <w:sz w:val="28"/>
          <w:szCs w:val="28"/>
        </w:rPr>
      </w:pPr>
      <w:r w:rsidRPr="000F7F80">
        <w:rPr>
          <w:sz w:val="28"/>
          <w:szCs w:val="28"/>
        </w:rPr>
        <w:t>Целями реализации программы начального общего образования являются:</w:t>
      </w:r>
    </w:p>
    <w:p w14:paraId="49BD1397" w14:textId="361C50A3" w:rsidR="00ED50AF" w:rsidRPr="000F7F80" w:rsidRDefault="00ED50AF" w:rsidP="00265288">
      <w:pPr>
        <w:pStyle w:val="a9"/>
        <w:numPr>
          <w:ilvl w:val="0"/>
          <w:numId w:val="71"/>
        </w:numPr>
        <w:tabs>
          <w:tab w:val="left" w:pos="1134"/>
        </w:tabs>
        <w:ind w:left="0" w:firstLine="709"/>
        <w:jc w:val="both"/>
        <w:rPr>
          <w:rFonts w:ascii="Times New Roman" w:hAnsi="Times New Roman" w:cs="Times New Roman"/>
          <w:sz w:val="28"/>
          <w:szCs w:val="28"/>
        </w:rPr>
      </w:pPr>
      <w:r w:rsidRPr="000F7F80">
        <w:rPr>
          <w:rFonts w:ascii="Times New Roman" w:hAnsi="Times New Roman" w:cs="Times New Roman"/>
          <w:sz w:val="28"/>
          <w:szCs w:val="28"/>
        </w:rPr>
        <w:t>Обеспечение реализации конституционного права каждого гражданина Российской Федерации на получение качественного образования, включающего обучение, развитие и воспитание каждого обучающегося;</w:t>
      </w:r>
    </w:p>
    <w:p w14:paraId="7613CF3C" w14:textId="194D2415" w:rsidR="00886FFD" w:rsidRPr="000F7F80" w:rsidRDefault="00886FFD" w:rsidP="00265288">
      <w:pPr>
        <w:pStyle w:val="a9"/>
        <w:numPr>
          <w:ilvl w:val="0"/>
          <w:numId w:val="71"/>
        </w:numPr>
        <w:tabs>
          <w:tab w:val="left" w:pos="1134"/>
        </w:tabs>
        <w:ind w:left="0" w:firstLine="709"/>
        <w:jc w:val="both"/>
        <w:rPr>
          <w:rFonts w:ascii="Times New Roman" w:hAnsi="Times New Roman" w:cs="Times New Roman"/>
          <w:sz w:val="28"/>
          <w:szCs w:val="28"/>
        </w:rPr>
      </w:pPr>
      <w:r w:rsidRPr="000F7F80">
        <w:rPr>
          <w:rFonts w:ascii="Times New Roman" w:hAnsi="Times New Roman" w:cs="Times New Roman"/>
          <w:sz w:val="28"/>
          <w:szCs w:val="28"/>
        </w:rPr>
        <w:t>Развитие единого образовательного пространства Российской Федерации на основе общих принципов формирования содержания обучения и воспитания, организации образовательного процесса;</w:t>
      </w:r>
    </w:p>
    <w:p w14:paraId="75A552EE" w14:textId="14DB9556" w:rsidR="00ED50AF" w:rsidRPr="000F7F80" w:rsidRDefault="00ED50AF" w:rsidP="00265288">
      <w:pPr>
        <w:pStyle w:val="a9"/>
        <w:numPr>
          <w:ilvl w:val="0"/>
          <w:numId w:val="71"/>
        </w:numPr>
        <w:tabs>
          <w:tab w:val="left" w:pos="1134"/>
        </w:tabs>
        <w:ind w:left="0" w:firstLine="709"/>
        <w:jc w:val="both"/>
        <w:rPr>
          <w:rFonts w:ascii="Times New Roman" w:hAnsi="Times New Roman" w:cs="Times New Roman"/>
          <w:sz w:val="28"/>
          <w:szCs w:val="28"/>
        </w:rPr>
      </w:pPr>
      <w:r w:rsidRPr="000F7F80">
        <w:rPr>
          <w:rFonts w:ascii="Times New Roman" w:hAnsi="Times New Roman" w:cs="Times New Roman"/>
          <w:sz w:val="28"/>
          <w:szCs w:val="28"/>
        </w:rPr>
        <w:t>Организация учебного процесса с учетом целей, содержания и планируемых результатов начального общего образования, отраженных в ФГОС НОО;</w:t>
      </w:r>
    </w:p>
    <w:p w14:paraId="626B74D0" w14:textId="6A20887E" w:rsidR="00ED50AF" w:rsidRPr="000F7F80" w:rsidRDefault="00ED50AF" w:rsidP="00265288">
      <w:pPr>
        <w:pStyle w:val="a9"/>
        <w:numPr>
          <w:ilvl w:val="0"/>
          <w:numId w:val="71"/>
        </w:numPr>
        <w:tabs>
          <w:tab w:val="left" w:pos="1134"/>
        </w:tabs>
        <w:ind w:left="0" w:firstLine="709"/>
        <w:jc w:val="both"/>
        <w:rPr>
          <w:rFonts w:ascii="Times New Roman" w:hAnsi="Times New Roman" w:cs="Times New Roman"/>
          <w:sz w:val="28"/>
          <w:szCs w:val="28"/>
        </w:rPr>
      </w:pPr>
      <w:r w:rsidRPr="000F7F80">
        <w:rPr>
          <w:rFonts w:ascii="Times New Roman" w:hAnsi="Times New Roman" w:cs="Times New Roman"/>
          <w:sz w:val="28"/>
          <w:szCs w:val="28"/>
        </w:rPr>
        <w:t>Создание условий для свободного развития каждого обучающегося с учетом его потребностей, возможностей и стремления к самореализации;</w:t>
      </w:r>
    </w:p>
    <w:p w14:paraId="4F6D2F3F" w14:textId="005C564A" w:rsidR="00ED50AF" w:rsidRPr="000F7F80" w:rsidRDefault="00ED50AF" w:rsidP="00265288">
      <w:pPr>
        <w:pStyle w:val="a9"/>
        <w:numPr>
          <w:ilvl w:val="0"/>
          <w:numId w:val="71"/>
        </w:numPr>
        <w:tabs>
          <w:tab w:val="left" w:pos="1134"/>
        </w:tabs>
        <w:ind w:left="0" w:firstLine="709"/>
        <w:jc w:val="both"/>
        <w:rPr>
          <w:rFonts w:ascii="Times New Roman" w:hAnsi="Times New Roman" w:cs="Times New Roman"/>
          <w:sz w:val="28"/>
          <w:szCs w:val="28"/>
        </w:rPr>
      </w:pPr>
      <w:r w:rsidRPr="000F7F80">
        <w:rPr>
          <w:rFonts w:ascii="Times New Roman" w:hAnsi="Times New Roman" w:cs="Times New Roman"/>
          <w:sz w:val="28"/>
          <w:szCs w:val="28"/>
        </w:rPr>
        <w:t>Организация деятельности педагогического коллектива по созданию индивидуальных программ и учебных планов для одаренных, успешных обучающихся и (или) для детей социальных групп, нуждающихся в особом внимании и поддержке.</w:t>
      </w:r>
    </w:p>
    <w:p w14:paraId="57520AAD" w14:textId="77777777" w:rsidR="00AC0E5C" w:rsidRPr="000F7F80" w:rsidRDefault="00AC0E5C" w:rsidP="00265288">
      <w:pPr>
        <w:spacing w:line="240" w:lineRule="auto"/>
        <w:ind w:firstLine="567"/>
        <w:rPr>
          <w:sz w:val="28"/>
          <w:szCs w:val="28"/>
        </w:rPr>
      </w:pPr>
      <w:r w:rsidRPr="000F7F80">
        <w:rPr>
          <w:sz w:val="28"/>
          <w:szCs w:val="28"/>
        </w:rPr>
        <w:t xml:space="preserve">Достижение поставленных целей предусматривает решение следующих основных </w:t>
      </w:r>
      <w:r w:rsidRPr="000F7F80">
        <w:rPr>
          <w:b/>
          <w:bCs/>
          <w:sz w:val="28"/>
          <w:szCs w:val="28"/>
        </w:rPr>
        <w:t>задач:</w:t>
      </w:r>
    </w:p>
    <w:p w14:paraId="27F48094" w14:textId="77777777" w:rsidR="00ED50AF" w:rsidRPr="000F7F80" w:rsidRDefault="00ED50AF" w:rsidP="00265288">
      <w:pPr>
        <w:pStyle w:val="a9"/>
        <w:numPr>
          <w:ilvl w:val="0"/>
          <w:numId w:val="72"/>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формирование общей культуры, гражданско-патриотическое, духовно-нравственное воспитание, интеллектуальное развитие, становление творческих способностей, сохранение и укрепление здоровья;</w:t>
      </w:r>
    </w:p>
    <w:p w14:paraId="69F56D3A" w14:textId="1551B000" w:rsidR="00ED50AF" w:rsidRPr="000F7F80" w:rsidRDefault="00ED50AF" w:rsidP="00265288">
      <w:pPr>
        <w:pStyle w:val="a9"/>
        <w:numPr>
          <w:ilvl w:val="0"/>
          <w:numId w:val="72"/>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обеспечение планируемых результатов по освоению обучающимся целевых 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p>
    <w:p w14:paraId="076C4482" w14:textId="77777777" w:rsidR="00ED50AF" w:rsidRPr="000F7F80" w:rsidRDefault="00ED50AF" w:rsidP="00265288">
      <w:pPr>
        <w:pStyle w:val="a9"/>
        <w:numPr>
          <w:ilvl w:val="0"/>
          <w:numId w:val="72"/>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становление и развитие личности в ее индивидуальности, самобытности, уникальности и неповторимости;</w:t>
      </w:r>
    </w:p>
    <w:p w14:paraId="5F8CDB0F" w14:textId="77777777" w:rsidR="00ED50AF" w:rsidRPr="000F7F80" w:rsidRDefault="00ED50AF" w:rsidP="00265288">
      <w:pPr>
        <w:pStyle w:val="a9"/>
        <w:numPr>
          <w:ilvl w:val="0"/>
          <w:numId w:val="72"/>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обеспечение преемственности начального общего и основного общего образования;</w:t>
      </w:r>
    </w:p>
    <w:p w14:paraId="39BCB241" w14:textId="2FFDA42C" w:rsidR="00ED50AF" w:rsidRPr="000F7F80" w:rsidRDefault="00ED50AF" w:rsidP="00265288">
      <w:pPr>
        <w:pStyle w:val="a9"/>
        <w:numPr>
          <w:ilvl w:val="0"/>
          <w:numId w:val="72"/>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достижение планируемых результатов освоения ООП НОО всеми обучающимися;</w:t>
      </w:r>
    </w:p>
    <w:p w14:paraId="170F3F5B" w14:textId="77777777" w:rsidR="00ED50AF" w:rsidRPr="000F7F80" w:rsidRDefault="00ED50AF" w:rsidP="00265288">
      <w:pPr>
        <w:pStyle w:val="a9"/>
        <w:numPr>
          <w:ilvl w:val="0"/>
          <w:numId w:val="72"/>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обеспечение доступности получения качественного начального общего образования;</w:t>
      </w:r>
    </w:p>
    <w:p w14:paraId="3EFE546F" w14:textId="77777777" w:rsidR="00ED50AF" w:rsidRPr="000F7F80" w:rsidRDefault="00ED50AF" w:rsidP="00265288">
      <w:pPr>
        <w:pStyle w:val="a9"/>
        <w:numPr>
          <w:ilvl w:val="0"/>
          <w:numId w:val="72"/>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выявление и развитие способностей обучающихся, в том числе лиц, проявивших выдающиеся способности, через систему клубов, секций, студий и других, организацию общественно полезной деятельности;</w:t>
      </w:r>
    </w:p>
    <w:p w14:paraId="3DFA0004" w14:textId="77777777" w:rsidR="00ED50AF" w:rsidRPr="000F7F80" w:rsidRDefault="00ED50AF" w:rsidP="00265288">
      <w:pPr>
        <w:pStyle w:val="a9"/>
        <w:numPr>
          <w:ilvl w:val="0"/>
          <w:numId w:val="72"/>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организация интеллектуальных и творческих соревнований, научно-технического творчества и проектно-исследовательской деятельности;</w:t>
      </w:r>
    </w:p>
    <w:p w14:paraId="3ADF5D30" w14:textId="77777777" w:rsidR="00ED50AF" w:rsidRPr="000F7F80" w:rsidRDefault="00ED50AF" w:rsidP="00265288">
      <w:pPr>
        <w:pStyle w:val="a9"/>
        <w:numPr>
          <w:ilvl w:val="0"/>
          <w:numId w:val="72"/>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lastRenderedPageBreak/>
        <w:t>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w:t>
      </w:r>
    </w:p>
    <w:p w14:paraId="05ABC34F" w14:textId="2B85B943" w:rsidR="004E044F" w:rsidRPr="000F7F80" w:rsidRDefault="004E044F" w:rsidP="00265288">
      <w:pPr>
        <w:spacing w:line="240" w:lineRule="auto"/>
        <w:ind w:firstLine="709"/>
        <w:rPr>
          <w:sz w:val="28"/>
          <w:szCs w:val="28"/>
        </w:rPr>
      </w:pPr>
    </w:p>
    <w:p w14:paraId="4182B168" w14:textId="6F3D96F6" w:rsidR="004966A8" w:rsidRPr="000F7F80" w:rsidRDefault="004966A8" w:rsidP="00265288">
      <w:pPr>
        <w:pStyle w:val="3"/>
        <w:spacing w:line="240" w:lineRule="auto"/>
        <w:jc w:val="center"/>
        <w:rPr>
          <w:rFonts w:ascii="Times New Roman" w:hAnsi="Times New Roman" w:cs="Times New Roman"/>
          <w:b/>
          <w:bCs/>
          <w:color w:val="auto"/>
          <w:sz w:val="28"/>
          <w:szCs w:val="28"/>
        </w:rPr>
      </w:pPr>
      <w:bookmarkStart w:id="10" w:name="_Toc112679849"/>
      <w:bookmarkStart w:id="11" w:name="_Toc128470903"/>
      <w:r w:rsidRPr="000F7F80">
        <w:rPr>
          <w:rFonts w:ascii="Times New Roman" w:hAnsi="Times New Roman" w:cs="Times New Roman"/>
          <w:b/>
          <w:bCs/>
          <w:color w:val="auto"/>
          <w:sz w:val="28"/>
          <w:szCs w:val="28"/>
        </w:rPr>
        <w:t>1.1.2. Принципы формирования и механизмы реализации программы начального общего образования</w:t>
      </w:r>
      <w:bookmarkEnd w:id="10"/>
      <w:bookmarkEnd w:id="11"/>
    </w:p>
    <w:p w14:paraId="44210326" w14:textId="142AC270" w:rsidR="004966A8" w:rsidRPr="000F7F80" w:rsidRDefault="004966A8" w:rsidP="00265288">
      <w:pPr>
        <w:spacing w:line="240" w:lineRule="auto"/>
        <w:rPr>
          <w:sz w:val="28"/>
          <w:szCs w:val="28"/>
        </w:rPr>
      </w:pPr>
    </w:p>
    <w:p w14:paraId="0C3E8FE1" w14:textId="7B555A0E" w:rsidR="004966A8" w:rsidRPr="000F7F80" w:rsidRDefault="004966A8" w:rsidP="00265288">
      <w:pPr>
        <w:spacing w:line="240" w:lineRule="auto"/>
        <w:ind w:firstLine="567"/>
        <w:rPr>
          <w:rFonts w:cs="Times New Roman"/>
          <w:sz w:val="28"/>
          <w:szCs w:val="28"/>
        </w:rPr>
      </w:pPr>
      <w:r w:rsidRPr="000F7F80">
        <w:rPr>
          <w:rFonts w:cs="Times New Roman"/>
          <w:sz w:val="28"/>
          <w:szCs w:val="28"/>
        </w:rPr>
        <w:t xml:space="preserve">В основе разработки основной образовательной программы начального общего образования лежат следующие </w:t>
      </w:r>
      <w:r w:rsidRPr="000F7F80">
        <w:rPr>
          <w:rFonts w:cs="Times New Roman"/>
          <w:b/>
          <w:bCs/>
          <w:sz w:val="28"/>
          <w:szCs w:val="28"/>
        </w:rPr>
        <w:t>принципы</w:t>
      </w:r>
      <w:r w:rsidRPr="000F7F80">
        <w:rPr>
          <w:rFonts w:cs="Times New Roman"/>
          <w:sz w:val="28"/>
          <w:szCs w:val="28"/>
        </w:rPr>
        <w:t>:</w:t>
      </w:r>
    </w:p>
    <w:p w14:paraId="1FC415D0" w14:textId="5B211786" w:rsidR="004966A8" w:rsidRPr="000F7F80" w:rsidRDefault="004966A8" w:rsidP="00265288">
      <w:pPr>
        <w:pStyle w:val="a6"/>
        <w:numPr>
          <w:ilvl w:val="0"/>
          <w:numId w:val="3"/>
        </w:numPr>
        <w:spacing w:line="240" w:lineRule="auto"/>
        <w:ind w:left="0" w:firstLine="709"/>
        <w:rPr>
          <w:sz w:val="28"/>
          <w:szCs w:val="28"/>
        </w:rPr>
      </w:pPr>
      <w:r w:rsidRPr="000F7F80">
        <w:rPr>
          <w:sz w:val="28"/>
          <w:szCs w:val="28"/>
        </w:rPr>
        <w:t xml:space="preserve">Принцип учёта ФГОС НОО: программа начального общего образования базируется на требованиях, предъявляемых ФГОС НОО к целям, содержанию, планируемым результатам и условиям обучения </w:t>
      </w:r>
      <w:r w:rsidR="00886FFD" w:rsidRPr="000F7F80">
        <w:rPr>
          <w:sz w:val="28"/>
          <w:szCs w:val="28"/>
        </w:rPr>
        <w:t>на уровне начального общего образования</w:t>
      </w:r>
      <w:r w:rsidR="00B128D0" w:rsidRPr="000F7F80">
        <w:rPr>
          <w:sz w:val="28"/>
          <w:szCs w:val="28"/>
        </w:rPr>
        <w:t>.</w:t>
      </w:r>
    </w:p>
    <w:p w14:paraId="5E59BC9C" w14:textId="77777777" w:rsidR="004966A8" w:rsidRPr="000F7F80" w:rsidRDefault="004966A8" w:rsidP="00265288">
      <w:pPr>
        <w:pStyle w:val="a6"/>
        <w:numPr>
          <w:ilvl w:val="0"/>
          <w:numId w:val="3"/>
        </w:numPr>
        <w:spacing w:line="240" w:lineRule="auto"/>
        <w:ind w:left="0" w:firstLine="709"/>
        <w:rPr>
          <w:sz w:val="28"/>
          <w:szCs w:val="28"/>
        </w:rPr>
      </w:pPr>
      <w:r w:rsidRPr="000F7F80">
        <w:rPr>
          <w:sz w:val="28"/>
          <w:szCs w:val="28"/>
        </w:rPr>
        <w:t>Принцип учёта ведущей деятельности младшего школьника: программа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14:paraId="33A5A53C" w14:textId="77777777" w:rsidR="004966A8" w:rsidRPr="000F7F80" w:rsidRDefault="004966A8" w:rsidP="00265288">
      <w:pPr>
        <w:pStyle w:val="a6"/>
        <w:numPr>
          <w:ilvl w:val="0"/>
          <w:numId w:val="3"/>
        </w:numPr>
        <w:spacing w:line="240" w:lineRule="auto"/>
        <w:ind w:left="0" w:firstLine="709"/>
        <w:rPr>
          <w:sz w:val="28"/>
          <w:szCs w:val="28"/>
        </w:rPr>
      </w:pPr>
      <w:r w:rsidRPr="000F7F80">
        <w:rPr>
          <w:sz w:val="28"/>
          <w:szCs w:val="28"/>
        </w:rPr>
        <w:t>Принцип индивидуализации обучения: программа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При этом учитываются запросы родителей (законных представителей) обучающегося.</w:t>
      </w:r>
    </w:p>
    <w:p w14:paraId="74C0AC3C" w14:textId="401AC240" w:rsidR="004966A8" w:rsidRPr="000F7F80" w:rsidRDefault="004966A8" w:rsidP="00265288">
      <w:pPr>
        <w:pStyle w:val="a6"/>
        <w:numPr>
          <w:ilvl w:val="0"/>
          <w:numId w:val="3"/>
        </w:numPr>
        <w:spacing w:line="240" w:lineRule="auto"/>
        <w:ind w:left="0" w:firstLine="709"/>
        <w:rPr>
          <w:sz w:val="28"/>
          <w:szCs w:val="28"/>
        </w:rPr>
      </w:pPr>
      <w:r w:rsidRPr="000F7F80">
        <w:rPr>
          <w:sz w:val="28"/>
          <w:szCs w:val="28"/>
        </w:rPr>
        <w:t>Принцип преемственности и перспективности: программа обеспечива</w:t>
      </w:r>
      <w:r w:rsidR="00B128D0" w:rsidRPr="000F7F80">
        <w:rPr>
          <w:sz w:val="28"/>
          <w:szCs w:val="28"/>
        </w:rPr>
        <w:t>ет</w:t>
      </w:r>
      <w:r w:rsidRPr="000F7F80">
        <w:rPr>
          <w:sz w:val="28"/>
          <w:szCs w:val="28"/>
        </w:rPr>
        <w:t xml:space="preserve"> связь и динамику в формировании знаний, умений и способов деятельности, а также успешную адаптацию обучающихся к обучению </w:t>
      </w:r>
      <w:r w:rsidR="00886FFD" w:rsidRPr="000F7F80">
        <w:rPr>
          <w:sz w:val="28"/>
          <w:szCs w:val="28"/>
        </w:rPr>
        <w:t>по образовательным программам основного общего образования</w:t>
      </w:r>
      <w:r w:rsidRPr="000F7F80">
        <w:rPr>
          <w:sz w:val="28"/>
          <w:szCs w:val="28"/>
        </w:rPr>
        <w:t xml:space="preserve">, единые подходы между их обучением и развитием на </w:t>
      </w:r>
      <w:r w:rsidR="00886FFD" w:rsidRPr="000F7F80">
        <w:rPr>
          <w:sz w:val="28"/>
          <w:szCs w:val="28"/>
        </w:rPr>
        <w:t xml:space="preserve">уровнях </w:t>
      </w:r>
      <w:r w:rsidRPr="000F7F80">
        <w:rPr>
          <w:sz w:val="28"/>
          <w:szCs w:val="28"/>
        </w:rPr>
        <w:t>начально</w:t>
      </w:r>
      <w:r w:rsidR="00886FFD" w:rsidRPr="000F7F80">
        <w:rPr>
          <w:sz w:val="28"/>
          <w:szCs w:val="28"/>
        </w:rPr>
        <w:t>го</w:t>
      </w:r>
      <w:r w:rsidRPr="000F7F80">
        <w:rPr>
          <w:sz w:val="28"/>
          <w:szCs w:val="28"/>
        </w:rPr>
        <w:t xml:space="preserve"> и основно</w:t>
      </w:r>
      <w:r w:rsidR="00886FFD" w:rsidRPr="000F7F80">
        <w:rPr>
          <w:sz w:val="28"/>
          <w:szCs w:val="28"/>
        </w:rPr>
        <w:t>го</w:t>
      </w:r>
      <w:r w:rsidRPr="000F7F80">
        <w:rPr>
          <w:sz w:val="28"/>
          <w:szCs w:val="28"/>
        </w:rPr>
        <w:t xml:space="preserve"> </w:t>
      </w:r>
      <w:r w:rsidR="00886FFD" w:rsidRPr="000F7F80">
        <w:rPr>
          <w:sz w:val="28"/>
          <w:szCs w:val="28"/>
        </w:rPr>
        <w:t>общего образования</w:t>
      </w:r>
      <w:r w:rsidRPr="000F7F80">
        <w:rPr>
          <w:sz w:val="28"/>
          <w:szCs w:val="28"/>
        </w:rPr>
        <w:t>.</w:t>
      </w:r>
    </w:p>
    <w:p w14:paraId="1E9C77E7" w14:textId="77777777" w:rsidR="004966A8" w:rsidRPr="000F7F80" w:rsidRDefault="004966A8" w:rsidP="00265288">
      <w:pPr>
        <w:pStyle w:val="a6"/>
        <w:numPr>
          <w:ilvl w:val="0"/>
          <w:numId w:val="3"/>
        </w:numPr>
        <w:spacing w:line="240" w:lineRule="auto"/>
        <w:ind w:left="0" w:firstLine="709"/>
        <w:rPr>
          <w:sz w:val="28"/>
          <w:szCs w:val="28"/>
        </w:rPr>
      </w:pPr>
      <w:r w:rsidRPr="000F7F80">
        <w:rPr>
          <w:sz w:val="28"/>
          <w:szCs w:val="28"/>
        </w:rPr>
        <w:t xml:space="preserve">Принцип интеграции обучения и воспитания: программа предусматривает связь урочной и внеурочной деятельности, разработку разных мероприятий, направленных на обогащение знаний, воспитание чувств и познавательных интересов обучающихся, нравственно-ценностного отношения к действительности. </w:t>
      </w:r>
    </w:p>
    <w:p w14:paraId="73B0A75D" w14:textId="209EC721" w:rsidR="004966A8" w:rsidRPr="000F7F80" w:rsidRDefault="004966A8" w:rsidP="00265288">
      <w:pPr>
        <w:pStyle w:val="a6"/>
        <w:numPr>
          <w:ilvl w:val="0"/>
          <w:numId w:val="3"/>
        </w:numPr>
        <w:spacing w:line="240" w:lineRule="auto"/>
        <w:ind w:left="0" w:firstLine="709"/>
        <w:rPr>
          <w:sz w:val="28"/>
          <w:szCs w:val="28"/>
        </w:rPr>
      </w:pPr>
      <w:r w:rsidRPr="000F7F80">
        <w:rPr>
          <w:sz w:val="28"/>
          <w:szCs w:val="28"/>
        </w:rPr>
        <w:t>Принцип здоровьесбережения: при организации образовательной деятельности по программе начального общего образования не допускается использование технологий, которые могут нанести вред физическому и психическому здоровью обучающихся, приоритет использования здоровьесберегающих педагогических технологий. Объём учебной нагрузки, организация всех учебных и внеучебных мероприятий соответств</w:t>
      </w:r>
      <w:r w:rsidR="00B128D0" w:rsidRPr="000F7F80">
        <w:rPr>
          <w:sz w:val="28"/>
          <w:szCs w:val="28"/>
        </w:rPr>
        <w:t>уют</w:t>
      </w:r>
      <w:r w:rsidRPr="000F7F80">
        <w:rPr>
          <w:sz w:val="28"/>
          <w:szCs w:val="28"/>
        </w:rPr>
        <w:t xml:space="preserve"> требованиям действующих санитарных правил и гигиенических нормативов.</w:t>
      </w:r>
    </w:p>
    <w:p w14:paraId="47720287" w14:textId="4370D531" w:rsidR="004966A8" w:rsidRPr="000F7F80" w:rsidRDefault="004966A8" w:rsidP="00265288">
      <w:pPr>
        <w:spacing w:line="240" w:lineRule="auto"/>
        <w:ind w:firstLine="709"/>
        <w:rPr>
          <w:sz w:val="28"/>
          <w:szCs w:val="28"/>
        </w:rPr>
      </w:pPr>
    </w:p>
    <w:p w14:paraId="57E99161" w14:textId="77777777" w:rsidR="00B82528" w:rsidRDefault="00B82528" w:rsidP="00265288">
      <w:pPr>
        <w:spacing w:line="240" w:lineRule="auto"/>
        <w:ind w:firstLine="709"/>
        <w:rPr>
          <w:rFonts w:cs="Times New Roman"/>
          <w:b/>
          <w:bCs/>
          <w:sz w:val="28"/>
          <w:szCs w:val="28"/>
        </w:rPr>
      </w:pPr>
    </w:p>
    <w:p w14:paraId="42287607" w14:textId="77777777" w:rsidR="00B82528" w:rsidRDefault="00B82528" w:rsidP="00265288">
      <w:pPr>
        <w:spacing w:line="240" w:lineRule="auto"/>
        <w:ind w:firstLine="709"/>
        <w:rPr>
          <w:rFonts w:cs="Times New Roman"/>
          <w:b/>
          <w:bCs/>
          <w:sz w:val="28"/>
          <w:szCs w:val="28"/>
        </w:rPr>
      </w:pPr>
    </w:p>
    <w:p w14:paraId="1C1AF4F1" w14:textId="1121362F" w:rsidR="00B128D0" w:rsidRPr="000F7F80" w:rsidRDefault="00B128D0" w:rsidP="00265288">
      <w:pPr>
        <w:spacing w:line="240" w:lineRule="auto"/>
        <w:ind w:firstLine="709"/>
        <w:rPr>
          <w:rFonts w:cs="Times New Roman"/>
          <w:sz w:val="28"/>
          <w:szCs w:val="28"/>
        </w:rPr>
      </w:pPr>
      <w:r w:rsidRPr="000F7F80">
        <w:rPr>
          <w:rFonts w:cs="Times New Roman"/>
          <w:b/>
          <w:bCs/>
          <w:sz w:val="28"/>
          <w:szCs w:val="28"/>
        </w:rPr>
        <w:lastRenderedPageBreak/>
        <w:t>Механизмы реализации</w:t>
      </w:r>
      <w:r w:rsidRPr="000F7F80">
        <w:rPr>
          <w:rFonts w:cs="Times New Roman"/>
          <w:sz w:val="28"/>
          <w:szCs w:val="28"/>
        </w:rPr>
        <w:t xml:space="preserve"> ООП НОО: </w:t>
      </w:r>
    </w:p>
    <w:p w14:paraId="51339073" w14:textId="7123378D" w:rsidR="00B128D0" w:rsidRPr="000F7F80" w:rsidRDefault="00B128D0" w:rsidP="00265288">
      <w:pPr>
        <w:spacing w:line="240" w:lineRule="auto"/>
        <w:ind w:firstLine="709"/>
        <w:rPr>
          <w:rFonts w:cs="Times New Roman"/>
          <w:sz w:val="28"/>
          <w:szCs w:val="28"/>
        </w:rPr>
      </w:pPr>
      <w:r w:rsidRPr="000F7F80">
        <w:rPr>
          <w:rFonts w:cs="Times New Roman"/>
          <w:sz w:val="28"/>
          <w:szCs w:val="28"/>
        </w:rPr>
        <w:t xml:space="preserve">Основная образовательная программа начального общего образования реализуется образовательной программой самостоятельно, без привлечения сторонних организаций в рамках сетевого взаимодействия. </w:t>
      </w:r>
    </w:p>
    <w:p w14:paraId="3085FE5B" w14:textId="7B7C9441" w:rsidR="00B128D0" w:rsidRPr="002F67F9" w:rsidRDefault="00B128D0" w:rsidP="00265288">
      <w:pPr>
        <w:spacing w:line="240" w:lineRule="auto"/>
        <w:ind w:firstLine="709"/>
        <w:rPr>
          <w:rFonts w:cs="Times New Roman"/>
          <w:sz w:val="28"/>
          <w:szCs w:val="28"/>
        </w:rPr>
      </w:pPr>
      <w:r w:rsidRPr="000F7F80">
        <w:rPr>
          <w:rFonts w:cs="Times New Roman"/>
          <w:sz w:val="28"/>
          <w:szCs w:val="28"/>
          <w:shd w:val="clear" w:color="auto" w:fill="FFFFFF"/>
        </w:rPr>
        <w:t>При реализации образовательной программы могут использоваться различные образовательные технологии, в том числе дистанционные образовательные технологии, </w:t>
      </w:r>
      <w:hyperlink r:id="rId8" w:anchor="block_1000" w:history="1">
        <w:r w:rsidRPr="000F7F80">
          <w:rPr>
            <w:rStyle w:val="a8"/>
            <w:rFonts w:cs="Times New Roman"/>
            <w:color w:val="auto"/>
            <w:sz w:val="28"/>
            <w:szCs w:val="28"/>
            <w:shd w:val="clear" w:color="auto" w:fill="FFFFFF"/>
          </w:rPr>
          <w:t>электронное обучение</w:t>
        </w:r>
      </w:hyperlink>
      <w:r w:rsidRPr="000F7F80">
        <w:rPr>
          <w:rFonts w:cs="Times New Roman"/>
          <w:sz w:val="28"/>
          <w:szCs w:val="28"/>
          <w:shd w:val="clear" w:color="auto" w:fill="FFFFFF"/>
        </w:rPr>
        <w:t>. Вопросы организации и реализации ООП при помощи дистанционных образовательных технологий и электронного обучения прописаны в соответствующем локальном акте, который является приложением к ООП. Программа начального общего образования реализуется через организацию образовательной деятел</w:t>
      </w:r>
      <w:r w:rsidR="002F67F9">
        <w:rPr>
          <w:rFonts w:cs="Times New Roman"/>
          <w:sz w:val="28"/>
          <w:szCs w:val="28"/>
          <w:shd w:val="clear" w:color="auto" w:fill="FFFFFF"/>
        </w:rPr>
        <w:t xml:space="preserve">ьности </w:t>
      </w:r>
      <w:r w:rsidR="005C3A2D">
        <w:rPr>
          <w:rFonts w:cs="Times New Roman"/>
          <w:sz w:val="28"/>
          <w:szCs w:val="28"/>
          <w:shd w:val="clear" w:color="auto" w:fill="FFFFFF"/>
        </w:rPr>
        <w:t xml:space="preserve">(урочной и внеурочной) в </w:t>
      </w:r>
      <w:r w:rsidR="002F67F9">
        <w:rPr>
          <w:rFonts w:cs="Times New Roman"/>
          <w:sz w:val="28"/>
          <w:szCs w:val="28"/>
          <w:shd w:val="clear" w:color="auto" w:fill="FFFFFF"/>
        </w:rPr>
        <w:t xml:space="preserve">соответствии </w:t>
      </w:r>
      <w:r w:rsidRPr="002F67F9">
        <w:rPr>
          <w:rFonts w:cs="Times New Roman"/>
          <w:sz w:val="28"/>
          <w:szCs w:val="28"/>
          <w:shd w:val="clear" w:color="auto" w:fill="FFFFFF"/>
        </w:rPr>
        <w:t>с </w:t>
      </w:r>
      <w:hyperlink r:id="rId9" w:anchor="block_1000" w:history="1">
        <w:r w:rsidR="002F67F9" w:rsidRPr="002F67F9">
          <w:rPr>
            <w:rStyle w:val="a8"/>
            <w:rFonts w:cs="Times New Roman"/>
            <w:color w:val="auto"/>
            <w:sz w:val="28"/>
            <w:szCs w:val="28"/>
            <w:u w:val="none"/>
            <w:shd w:val="clear" w:color="auto" w:fill="FFFFFF"/>
          </w:rPr>
          <w:t xml:space="preserve">Гигиеническими </w:t>
        </w:r>
        <w:r w:rsidRPr="002F67F9">
          <w:rPr>
            <w:rStyle w:val="a8"/>
            <w:rFonts w:cs="Times New Roman"/>
            <w:color w:val="auto"/>
            <w:sz w:val="28"/>
            <w:szCs w:val="28"/>
            <w:u w:val="none"/>
            <w:shd w:val="clear" w:color="auto" w:fill="FFFFFF"/>
          </w:rPr>
          <w:t>нормативами</w:t>
        </w:r>
      </w:hyperlink>
      <w:r w:rsidRPr="002F67F9">
        <w:rPr>
          <w:rFonts w:cs="Times New Roman"/>
          <w:sz w:val="28"/>
          <w:szCs w:val="28"/>
          <w:shd w:val="clear" w:color="auto" w:fill="FFFFFF"/>
        </w:rPr>
        <w:t> и </w:t>
      </w:r>
      <w:hyperlink r:id="rId10" w:anchor="block_1000" w:history="1">
        <w:r w:rsidR="005C3A2D" w:rsidRPr="002F67F9">
          <w:rPr>
            <w:rStyle w:val="a8"/>
            <w:rFonts w:cs="Times New Roman"/>
            <w:color w:val="auto"/>
            <w:sz w:val="28"/>
            <w:szCs w:val="28"/>
            <w:u w:val="none"/>
            <w:shd w:val="clear" w:color="auto" w:fill="FFFFFF"/>
          </w:rPr>
          <w:t>Санитарно</w:t>
        </w:r>
        <w:r w:rsidR="002F67F9" w:rsidRPr="002F67F9">
          <w:rPr>
            <w:rStyle w:val="a8"/>
            <w:rFonts w:cs="Times New Roman"/>
            <w:color w:val="auto"/>
            <w:sz w:val="28"/>
            <w:szCs w:val="28"/>
            <w:u w:val="none"/>
            <w:shd w:val="clear" w:color="auto" w:fill="FFFFFF"/>
          </w:rPr>
          <w:t>-</w:t>
        </w:r>
        <w:r w:rsidRPr="002F67F9">
          <w:rPr>
            <w:rStyle w:val="a8"/>
            <w:rFonts w:cs="Times New Roman"/>
            <w:color w:val="auto"/>
            <w:sz w:val="28"/>
            <w:szCs w:val="28"/>
            <w:u w:val="none"/>
            <w:shd w:val="clear" w:color="auto" w:fill="FFFFFF"/>
          </w:rPr>
          <w:t>эпидемиологическими требованиями</w:t>
        </w:r>
      </w:hyperlink>
      <w:r w:rsidRPr="000F7F80">
        <w:rPr>
          <w:rFonts w:cs="Times New Roman"/>
          <w:sz w:val="28"/>
          <w:szCs w:val="28"/>
          <w:shd w:val="clear" w:color="auto" w:fill="FFFFFF"/>
        </w:rPr>
        <w:t>.</w:t>
      </w:r>
    </w:p>
    <w:p w14:paraId="27E6183F" w14:textId="21CD9562" w:rsidR="00B128D0" w:rsidRPr="000F7F80" w:rsidRDefault="00B128D0" w:rsidP="00265288">
      <w:pPr>
        <w:spacing w:line="240" w:lineRule="auto"/>
        <w:ind w:firstLine="709"/>
        <w:rPr>
          <w:rFonts w:cs="Times New Roman"/>
          <w:sz w:val="28"/>
          <w:szCs w:val="28"/>
        </w:rPr>
      </w:pPr>
      <w:r w:rsidRPr="000F7F80">
        <w:rPr>
          <w:rFonts w:cs="Times New Roman"/>
          <w:sz w:val="28"/>
          <w:szCs w:val="28"/>
        </w:rPr>
        <w:t xml:space="preserve">Для расширения возможностей индивидуального развития обучающихся предоставляется право на обучение по индивидуальным учебным планам (ИУП). ИУП направлены на осуществление осознанного выбора образовательной программы следующего уровня образования и/или направленности в том числе. Подробный механизм обучения по ИУП представлен в локальном акте образовательной организации </w:t>
      </w:r>
      <w:bookmarkStart w:id="12" w:name="_Hlk112680495"/>
      <w:r w:rsidRPr="000F7F80">
        <w:rPr>
          <w:rFonts w:cs="Times New Roman"/>
          <w:sz w:val="28"/>
          <w:szCs w:val="28"/>
        </w:rPr>
        <w:t xml:space="preserve">«Порядок обучения по индивидуальному учебному плану». </w:t>
      </w:r>
      <w:bookmarkEnd w:id="12"/>
      <w:r w:rsidR="00886FFD" w:rsidRPr="000F7F80">
        <w:rPr>
          <w:rFonts w:cs="Times New Roman"/>
          <w:sz w:val="28"/>
          <w:szCs w:val="28"/>
        </w:rPr>
        <w:t xml:space="preserve"> При формировании индивидуальных учебных планов, в том числе для ускоренного обучения, объем дневной и недельной учебной нагрузки, организация учебных и внеурочных мероприятий, расписание занятий, объем домашних заданий должны соответствовать требованиям, предусмотренным Гигиеническими нормативами и Санитарно-эпидемиологическими требованиями. </w:t>
      </w:r>
    </w:p>
    <w:p w14:paraId="413CDE76" w14:textId="6D9AF325" w:rsidR="00B128D0" w:rsidRPr="000F7F80" w:rsidRDefault="00B128D0" w:rsidP="00265288">
      <w:pPr>
        <w:spacing w:line="240" w:lineRule="auto"/>
        <w:ind w:firstLine="709"/>
        <w:rPr>
          <w:rFonts w:cs="Times New Roman"/>
          <w:sz w:val="28"/>
          <w:szCs w:val="28"/>
          <w:shd w:val="clear" w:color="auto" w:fill="FFFFFF"/>
        </w:rPr>
      </w:pPr>
      <w:r w:rsidRPr="000F7F80">
        <w:rPr>
          <w:rFonts w:cs="Times New Roman"/>
          <w:sz w:val="28"/>
          <w:szCs w:val="28"/>
        </w:rPr>
        <w:t xml:space="preserve">Региональные, национальные и этнокультурные особенности народов РФ учтены при разработке учебного плана и плана внеурочной деятельности. В частности, уроки родного языка, а также темы в учебных предметах и курсах внеурочной деятельности. Рабочая программа воспитания также содержит разделы, направленные на предоставление обучающимся </w:t>
      </w:r>
      <w:r w:rsidRPr="000F7F80">
        <w:rPr>
          <w:rFonts w:cs="Times New Roman"/>
          <w:sz w:val="28"/>
          <w:szCs w:val="28"/>
          <w:shd w:val="clear" w:color="auto" w:fill="FFFFFF"/>
        </w:rPr>
        <w:t xml:space="preserve">исторического, социального опыта поколений россиян, светской этики. </w:t>
      </w:r>
    </w:p>
    <w:p w14:paraId="0185F719" w14:textId="77777777" w:rsidR="00B128D0" w:rsidRPr="000F7F80" w:rsidRDefault="00B128D0" w:rsidP="00265288">
      <w:pPr>
        <w:spacing w:line="240" w:lineRule="auto"/>
        <w:ind w:firstLine="709"/>
        <w:rPr>
          <w:rFonts w:cs="Times New Roman"/>
          <w:sz w:val="28"/>
          <w:szCs w:val="28"/>
        </w:rPr>
      </w:pPr>
      <w:r w:rsidRPr="000F7F80">
        <w:rPr>
          <w:rFonts w:cs="Times New Roman"/>
          <w:sz w:val="28"/>
          <w:szCs w:val="28"/>
        </w:rPr>
        <w:t xml:space="preserve">Основная образовательная программа формируется с учетом особенностей развития детей соответствующего возраста. </w:t>
      </w:r>
    </w:p>
    <w:p w14:paraId="5AAF8F57" w14:textId="1AC3AE65" w:rsidR="00B128D0" w:rsidRPr="000F7F80" w:rsidRDefault="00B128D0" w:rsidP="00265288">
      <w:pPr>
        <w:spacing w:line="240" w:lineRule="auto"/>
        <w:ind w:firstLine="709"/>
        <w:rPr>
          <w:sz w:val="28"/>
          <w:szCs w:val="28"/>
        </w:rPr>
      </w:pPr>
    </w:p>
    <w:p w14:paraId="661B7C1D" w14:textId="070831DC" w:rsidR="005749CA" w:rsidRPr="000F7F80" w:rsidRDefault="005749CA" w:rsidP="00265288">
      <w:pPr>
        <w:pStyle w:val="20"/>
        <w:spacing w:line="240" w:lineRule="auto"/>
        <w:ind w:firstLine="709"/>
        <w:jc w:val="center"/>
        <w:rPr>
          <w:rFonts w:ascii="Times New Roman" w:hAnsi="Times New Roman" w:cs="Times New Roman"/>
          <w:b/>
          <w:bCs/>
          <w:color w:val="auto"/>
          <w:sz w:val="28"/>
          <w:szCs w:val="28"/>
        </w:rPr>
      </w:pPr>
      <w:bookmarkStart w:id="13" w:name="bookmark88"/>
      <w:bookmarkStart w:id="14" w:name="bookmark89"/>
      <w:bookmarkStart w:id="15" w:name="bookmark91"/>
      <w:bookmarkStart w:id="16" w:name="_Toc112679850"/>
      <w:bookmarkStart w:id="17" w:name="_Toc128470904"/>
      <w:r w:rsidRPr="000F7F80">
        <w:rPr>
          <w:rFonts w:ascii="Times New Roman" w:hAnsi="Times New Roman" w:cs="Times New Roman"/>
          <w:b/>
          <w:bCs/>
          <w:color w:val="auto"/>
          <w:sz w:val="28"/>
          <w:szCs w:val="28"/>
        </w:rPr>
        <w:t xml:space="preserve">1.1.3. Общая характеристика основной образовательной программы </w:t>
      </w:r>
      <w:r w:rsidR="002F67F9">
        <w:rPr>
          <w:rFonts w:ascii="Times New Roman" w:hAnsi="Times New Roman" w:cs="Times New Roman"/>
          <w:b/>
          <w:bCs/>
          <w:color w:val="auto"/>
          <w:sz w:val="28"/>
          <w:szCs w:val="28"/>
        </w:rPr>
        <w:t>начального</w:t>
      </w:r>
      <w:r w:rsidRPr="000F7F80">
        <w:rPr>
          <w:rFonts w:ascii="Times New Roman" w:hAnsi="Times New Roman" w:cs="Times New Roman"/>
          <w:b/>
          <w:bCs/>
          <w:color w:val="auto"/>
          <w:sz w:val="28"/>
          <w:szCs w:val="28"/>
        </w:rPr>
        <w:t xml:space="preserve"> общего образования</w:t>
      </w:r>
      <w:bookmarkEnd w:id="13"/>
      <w:bookmarkEnd w:id="14"/>
      <w:bookmarkEnd w:id="15"/>
      <w:bookmarkEnd w:id="16"/>
      <w:bookmarkEnd w:id="17"/>
    </w:p>
    <w:p w14:paraId="47755BE5" w14:textId="77777777" w:rsidR="005749CA" w:rsidRPr="000F7F80" w:rsidRDefault="005749CA" w:rsidP="00265288">
      <w:pPr>
        <w:spacing w:line="240" w:lineRule="auto"/>
        <w:ind w:firstLine="709"/>
        <w:rPr>
          <w:rFonts w:cs="Times New Roman"/>
          <w:sz w:val="28"/>
          <w:szCs w:val="28"/>
        </w:rPr>
      </w:pPr>
      <w:r w:rsidRPr="000F7F80">
        <w:rPr>
          <w:rFonts w:cs="Times New Roman"/>
          <w:sz w:val="28"/>
          <w:szCs w:val="28"/>
        </w:rPr>
        <w:t xml:space="preserve">В соответствии с Федеральным законом 273-ФЗ «Об образовании в Российской Федерации </w:t>
      </w:r>
      <w:r w:rsidRPr="000F7F80">
        <w:rPr>
          <w:rStyle w:val="s10"/>
          <w:rFonts w:cs="Times New Roman"/>
          <w:b/>
          <w:bCs/>
          <w:sz w:val="28"/>
          <w:szCs w:val="28"/>
          <w:shd w:val="clear" w:color="auto" w:fill="FFFFFF"/>
        </w:rPr>
        <w:t>образовательная программа</w:t>
      </w:r>
      <w:r w:rsidRPr="000F7F80">
        <w:rPr>
          <w:rFonts w:cs="Times New Roman"/>
          <w:sz w:val="28"/>
          <w:szCs w:val="28"/>
          <w:shd w:val="clear" w:color="auto" w:fill="FFFFFF"/>
        </w:rPr>
        <w:t xml:space="preserve"> - комплекс основных характеристик образования (объем, содержание, планируемые результаты) и организационно-педагогических условий,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оценочных и методических материалов, а также в виде рабочей программы воспитания, календарного плана воспитательной работы, форм аттестации. </w:t>
      </w:r>
    </w:p>
    <w:p w14:paraId="7C534797" w14:textId="64791084" w:rsidR="005749CA" w:rsidRPr="000F7F80" w:rsidRDefault="005749CA" w:rsidP="00265288">
      <w:pPr>
        <w:spacing w:line="240" w:lineRule="auto"/>
        <w:ind w:firstLine="709"/>
        <w:rPr>
          <w:rFonts w:cs="Times New Roman"/>
          <w:sz w:val="28"/>
          <w:szCs w:val="28"/>
        </w:rPr>
      </w:pPr>
      <w:r w:rsidRPr="000F7F80">
        <w:rPr>
          <w:rFonts w:cs="Times New Roman"/>
          <w:sz w:val="28"/>
          <w:szCs w:val="28"/>
        </w:rPr>
        <w:lastRenderedPageBreak/>
        <w:t xml:space="preserve">Основная образовательная программа </w:t>
      </w:r>
      <w:r w:rsidR="00B166FF" w:rsidRPr="000F7F80">
        <w:rPr>
          <w:rFonts w:cs="Times New Roman"/>
          <w:sz w:val="28"/>
          <w:szCs w:val="28"/>
        </w:rPr>
        <w:t>начального</w:t>
      </w:r>
      <w:r w:rsidRPr="000F7F80">
        <w:rPr>
          <w:rFonts w:cs="Times New Roman"/>
          <w:sz w:val="28"/>
          <w:szCs w:val="28"/>
        </w:rPr>
        <w:t xml:space="preserve"> общего образования соответствует Федеральному государственному образовательному стандарту </w:t>
      </w:r>
      <w:r w:rsidR="00B166FF" w:rsidRPr="000F7F80">
        <w:rPr>
          <w:rFonts w:cs="Times New Roman"/>
          <w:sz w:val="28"/>
          <w:szCs w:val="28"/>
        </w:rPr>
        <w:t>начального</w:t>
      </w:r>
      <w:r w:rsidRPr="000F7F80">
        <w:rPr>
          <w:rFonts w:cs="Times New Roman"/>
          <w:sz w:val="28"/>
          <w:szCs w:val="28"/>
        </w:rPr>
        <w:t xml:space="preserve"> общего образования, утвержденного приказом Министерства просвещения Российск</w:t>
      </w:r>
      <w:r w:rsidR="00DF25F4">
        <w:rPr>
          <w:rFonts w:cs="Times New Roman"/>
          <w:sz w:val="28"/>
          <w:szCs w:val="28"/>
        </w:rPr>
        <w:t>ой Федерации от 31 мая 2021 г.</w:t>
      </w:r>
      <w:r w:rsidRPr="000F7F80">
        <w:rPr>
          <w:rFonts w:cs="Times New Roman"/>
          <w:sz w:val="28"/>
          <w:szCs w:val="28"/>
        </w:rPr>
        <w:t xml:space="preserve"> №28</w:t>
      </w:r>
      <w:r w:rsidR="00B166FF" w:rsidRPr="000F7F80">
        <w:rPr>
          <w:rFonts w:cs="Times New Roman"/>
          <w:sz w:val="28"/>
          <w:szCs w:val="28"/>
        </w:rPr>
        <w:t>6</w:t>
      </w:r>
      <w:r w:rsidR="007948E0" w:rsidRPr="000F7F80">
        <w:rPr>
          <w:rFonts w:cs="Times New Roman"/>
          <w:sz w:val="28"/>
          <w:szCs w:val="28"/>
        </w:rPr>
        <w:t xml:space="preserve"> и Федеральной образовательной программе начального общего образования, утвержденной приказом Министерства просвещения от </w:t>
      </w:r>
      <w:r w:rsidR="002A6220" w:rsidRPr="000F7F80">
        <w:rPr>
          <w:rFonts w:cs="Times New Roman"/>
          <w:sz w:val="28"/>
          <w:szCs w:val="28"/>
        </w:rPr>
        <w:t>18</w:t>
      </w:r>
      <w:r w:rsidR="00DF25F4">
        <w:rPr>
          <w:rFonts w:cs="Times New Roman"/>
          <w:sz w:val="28"/>
          <w:szCs w:val="28"/>
        </w:rPr>
        <w:t xml:space="preserve"> мая </w:t>
      </w:r>
      <w:r w:rsidR="007948E0" w:rsidRPr="000F7F80">
        <w:rPr>
          <w:rFonts w:cs="Times New Roman"/>
          <w:sz w:val="28"/>
          <w:szCs w:val="28"/>
        </w:rPr>
        <w:t>20</w:t>
      </w:r>
      <w:r w:rsidR="002A6220" w:rsidRPr="000F7F80">
        <w:rPr>
          <w:rFonts w:cs="Times New Roman"/>
          <w:sz w:val="28"/>
          <w:szCs w:val="28"/>
        </w:rPr>
        <w:t>23</w:t>
      </w:r>
      <w:r w:rsidR="00DF25F4">
        <w:rPr>
          <w:rFonts w:cs="Times New Roman"/>
          <w:sz w:val="28"/>
          <w:szCs w:val="28"/>
        </w:rPr>
        <w:t xml:space="preserve"> г.</w:t>
      </w:r>
      <w:r w:rsidR="007948E0" w:rsidRPr="000F7F80">
        <w:rPr>
          <w:rFonts w:cs="Times New Roman"/>
          <w:sz w:val="28"/>
          <w:szCs w:val="28"/>
        </w:rPr>
        <w:t xml:space="preserve"> №</w:t>
      </w:r>
      <w:r w:rsidR="002A6220" w:rsidRPr="000F7F80">
        <w:rPr>
          <w:rFonts w:cs="Times New Roman"/>
          <w:sz w:val="28"/>
          <w:szCs w:val="28"/>
        </w:rPr>
        <w:t>372</w:t>
      </w:r>
      <w:r w:rsidRPr="000F7F80">
        <w:rPr>
          <w:rFonts w:cs="Times New Roman"/>
          <w:sz w:val="28"/>
          <w:szCs w:val="28"/>
        </w:rPr>
        <w:t xml:space="preserve">, включает три раздела: целевой, содержательный и организационный. Структура ООП соответствует требованиям ФГОС </w:t>
      </w:r>
      <w:r w:rsidR="00B166FF" w:rsidRPr="000F7F80">
        <w:rPr>
          <w:rFonts w:cs="Times New Roman"/>
          <w:sz w:val="28"/>
          <w:szCs w:val="28"/>
        </w:rPr>
        <w:t>Н</w:t>
      </w:r>
      <w:r w:rsidRPr="000F7F80">
        <w:rPr>
          <w:rFonts w:cs="Times New Roman"/>
          <w:sz w:val="28"/>
          <w:szCs w:val="28"/>
        </w:rPr>
        <w:t>ОО, включает в себя следующие документы:</w:t>
      </w:r>
    </w:p>
    <w:p w14:paraId="17A2655A" w14:textId="77777777" w:rsidR="00B166FF" w:rsidRPr="000F7F80" w:rsidRDefault="00B166FF" w:rsidP="00265288">
      <w:pPr>
        <w:pStyle w:val="a9"/>
        <w:ind w:firstLine="709"/>
        <w:jc w:val="both"/>
        <w:rPr>
          <w:rFonts w:ascii="Times New Roman" w:hAnsi="Times New Roman" w:cs="Times New Roman"/>
          <w:b/>
          <w:bCs/>
          <w:sz w:val="28"/>
          <w:szCs w:val="28"/>
        </w:rPr>
      </w:pPr>
      <w:r w:rsidRPr="000F7F80">
        <w:rPr>
          <w:rFonts w:ascii="Times New Roman" w:hAnsi="Times New Roman" w:cs="Times New Roman"/>
          <w:b/>
          <w:bCs/>
          <w:sz w:val="28"/>
          <w:szCs w:val="28"/>
        </w:rPr>
        <w:t>1. Целевой раздел</w:t>
      </w:r>
    </w:p>
    <w:p w14:paraId="4C16E7C4" w14:textId="77777777" w:rsidR="00B166FF" w:rsidRPr="000F7F80" w:rsidRDefault="00B166FF" w:rsidP="00265288">
      <w:pPr>
        <w:pStyle w:val="a9"/>
        <w:ind w:firstLine="709"/>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1.1. Пояснительная записка</w:t>
      </w:r>
    </w:p>
    <w:p w14:paraId="25C61B47" w14:textId="7E91FB66" w:rsidR="00B166FF" w:rsidRPr="000F7F80" w:rsidRDefault="00B166FF" w:rsidP="00265288">
      <w:pPr>
        <w:pStyle w:val="a9"/>
        <w:ind w:firstLine="709"/>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1.2. Планируемые результаты освоения обучающимися программы начального общего образования,</w:t>
      </w:r>
    </w:p>
    <w:p w14:paraId="3C113ACD" w14:textId="1179EB9D" w:rsidR="00B166FF" w:rsidRPr="000F7F80" w:rsidRDefault="00B166FF" w:rsidP="00265288">
      <w:pPr>
        <w:pStyle w:val="a9"/>
        <w:ind w:firstLine="709"/>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 xml:space="preserve">1.3. Система оценки достижения планируемых результатов освоения программы начального общего образования, (Мониторинги, контрольно-измерительные материалы и другие методические материалы вынесены в Приложение к ООП. Возможно обновление Приложений по необходимости в порядке, предусмотренном законодательством), </w:t>
      </w:r>
    </w:p>
    <w:p w14:paraId="7C09934D" w14:textId="77777777" w:rsidR="00B166FF" w:rsidRPr="000F7F80" w:rsidRDefault="00B166FF" w:rsidP="00265288">
      <w:pPr>
        <w:pStyle w:val="a9"/>
        <w:ind w:firstLine="567"/>
        <w:jc w:val="both"/>
        <w:rPr>
          <w:rFonts w:ascii="Times New Roman" w:hAnsi="Times New Roman" w:cs="Times New Roman"/>
          <w:b/>
          <w:bCs/>
          <w:sz w:val="28"/>
          <w:szCs w:val="28"/>
        </w:rPr>
      </w:pPr>
      <w:r w:rsidRPr="000F7F80">
        <w:rPr>
          <w:rFonts w:ascii="Times New Roman" w:hAnsi="Times New Roman" w:cs="Times New Roman"/>
          <w:b/>
          <w:bCs/>
          <w:sz w:val="28"/>
          <w:szCs w:val="28"/>
        </w:rPr>
        <w:t>2. Содержательный раздел</w:t>
      </w:r>
    </w:p>
    <w:p w14:paraId="1664E018" w14:textId="4E5DD003" w:rsidR="00B166FF" w:rsidRPr="000F7F80" w:rsidRDefault="00B166FF"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 xml:space="preserve">2.1. Рабочие программы учебных предметов, учебных курсов (в том числе внеурочной деятельности), учебных </w:t>
      </w:r>
      <w:r w:rsidR="00567337">
        <w:rPr>
          <w:rFonts w:ascii="Times New Roman" w:hAnsi="Times New Roman" w:cs="Times New Roman"/>
          <w:sz w:val="28"/>
          <w:szCs w:val="28"/>
          <w:shd w:val="clear" w:color="auto" w:fill="FFFFFF"/>
        </w:rPr>
        <w:t xml:space="preserve">моулей. </w:t>
      </w:r>
    </w:p>
    <w:p w14:paraId="36F5BA95" w14:textId="27B2BA59" w:rsidR="00B166FF" w:rsidRPr="000F7F80" w:rsidRDefault="00B166FF"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2.2. Программа формирования универсальных учебных действий у обучающихся</w:t>
      </w:r>
      <w:r w:rsidR="00F30CE7" w:rsidRPr="000F7F80">
        <w:rPr>
          <w:rFonts w:ascii="Times New Roman" w:hAnsi="Times New Roman" w:cs="Times New Roman"/>
          <w:sz w:val="28"/>
          <w:szCs w:val="28"/>
          <w:shd w:val="clear" w:color="auto" w:fill="FFFFFF"/>
        </w:rPr>
        <w:t>.</w:t>
      </w:r>
    </w:p>
    <w:p w14:paraId="0C03B302" w14:textId="39A7E175" w:rsidR="00B166FF" w:rsidRPr="000F7F80" w:rsidRDefault="00B166FF"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2.3. Рабочая программа воспитания</w:t>
      </w:r>
      <w:r w:rsidR="00F30CE7" w:rsidRPr="000F7F80">
        <w:rPr>
          <w:rFonts w:ascii="Times New Roman" w:hAnsi="Times New Roman" w:cs="Times New Roman"/>
          <w:sz w:val="28"/>
          <w:szCs w:val="28"/>
          <w:shd w:val="clear" w:color="auto" w:fill="FFFFFF"/>
        </w:rPr>
        <w:t>.</w:t>
      </w:r>
      <w:r w:rsidRPr="000F7F80">
        <w:rPr>
          <w:rFonts w:ascii="Times New Roman" w:hAnsi="Times New Roman" w:cs="Times New Roman"/>
          <w:sz w:val="28"/>
          <w:szCs w:val="28"/>
          <w:shd w:val="clear" w:color="auto" w:fill="FFFFFF"/>
        </w:rPr>
        <w:t xml:space="preserve"> </w:t>
      </w:r>
    </w:p>
    <w:p w14:paraId="1F0F885E" w14:textId="77777777" w:rsidR="00B166FF" w:rsidRPr="000F7F80" w:rsidRDefault="00B166FF" w:rsidP="00265288">
      <w:pPr>
        <w:pStyle w:val="a9"/>
        <w:ind w:firstLine="567"/>
        <w:jc w:val="both"/>
        <w:rPr>
          <w:rFonts w:ascii="Times New Roman" w:hAnsi="Times New Roman" w:cs="Times New Roman"/>
          <w:b/>
          <w:bCs/>
          <w:sz w:val="28"/>
          <w:szCs w:val="28"/>
        </w:rPr>
      </w:pPr>
      <w:r w:rsidRPr="000F7F80">
        <w:rPr>
          <w:rFonts w:ascii="Times New Roman" w:hAnsi="Times New Roman" w:cs="Times New Roman"/>
          <w:b/>
          <w:bCs/>
          <w:sz w:val="28"/>
          <w:szCs w:val="28"/>
        </w:rPr>
        <w:t>3. Организационный раздел</w:t>
      </w:r>
    </w:p>
    <w:p w14:paraId="31EF4555" w14:textId="77777777" w:rsidR="00B166FF" w:rsidRPr="000F7F80" w:rsidRDefault="00B166FF"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3.1. Учебный план,</w:t>
      </w:r>
    </w:p>
    <w:p w14:paraId="434396C9" w14:textId="77777777" w:rsidR="00B166FF" w:rsidRPr="000F7F80" w:rsidRDefault="00B166FF"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3.2. План внеурочной деятельности,</w:t>
      </w:r>
    </w:p>
    <w:p w14:paraId="12FC6CBF" w14:textId="77777777" w:rsidR="00B166FF" w:rsidRPr="000F7F80" w:rsidRDefault="00B166FF"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3.3. Календарный учебный график,</w:t>
      </w:r>
    </w:p>
    <w:p w14:paraId="78E4990D" w14:textId="77777777" w:rsidR="00B166FF" w:rsidRPr="000F7F80" w:rsidRDefault="00B166FF"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3.4. Календарный план воспитательной работы,</w:t>
      </w:r>
    </w:p>
    <w:p w14:paraId="74D0745E" w14:textId="3090408F" w:rsidR="00B166FF" w:rsidRPr="000F7F80" w:rsidRDefault="00B166FF" w:rsidP="00265288">
      <w:pPr>
        <w:pStyle w:val="a9"/>
        <w:ind w:firstLine="567"/>
        <w:jc w:val="both"/>
        <w:rPr>
          <w:rFonts w:ascii="Times New Roman" w:hAnsi="Times New Roman" w:cs="Times New Roman"/>
          <w:sz w:val="28"/>
          <w:szCs w:val="28"/>
          <w:shd w:val="clear" w:color="auto" w:fill="FFFFFF"/>
        </w:rPr>
      </w:pPr>
      <w:r w:rsidRPr="000F7F80">
        <w:rPr>
          <w:rFonts w:ascii="Times New Roman" w:hAnsi="Times New Roman" w:cs="Times New Roman"/>
          <w:sz w:val="28"/>
          <w:szCs w:val="28"/>
          <w:shd w:val="clear" w:color="auto" w:fill="FFFFFF"/>
        </w:rPr>
        <w:t xml:space="preserve">3.5. Характеристика условий реализации программы начального общего образования в соответствии с требованиями ФГОС. (Материально-техническая база, списки педагогических сотрудников, штатное расписание и другие документы, составляющие характеристику условий реализации программы, актуализируются ежегодно перед началом учебного года и являются Приложением к ООП). </w:t>
      </w:r>
    </w:p>
    <w:p w14:paraId="4873EBAA" w14:textId="488F7DD8" w:rsidR="00B166FF" w:rsidRPr="000F7F80" w:rsidRDefault="00B166FF" w:rsidP="00265288">
      <w:pPr>
        <w:pStyle w:val="a9"/>
        <w:ind w:firstLine="567"/>
        <w:jc w:val="both"/>
        <w:rPr>
          <w:rFonts w:ascii="Times New Roman" w:hAnsi="Times New Roman" w:cs="Times New Roman"/>
          <w:sz w:val="28"/>
          <w:szCs w:val="28"/>
          <w:shd w:val="clear" w:color="auto" w:fill="FFFFFF"/>
        </w:rPr>
      </w:pPr>
      <w:r w:rsidRPr="000F7F80">
        <w:rPr>
          <w:rFonts w:ascii="Times New Roman" w:hAnsi="Times New Roman" w:cs="Times New Roman"/>
          <w:sz w:val="28"/>
          <w:szCs w:val="28"/>
          <w:shd w:val="clear" w:color="auto" w:fill="FFFFFF"/>
        </w:rPr>
        <w:t xml:space="preserve">Реализация ООП НОО обеспечивает право каждого человека на образование, недопустимость дискриминации в сфере образования. </w:t>
      </w:r>
    </w:p>
    <w:p w14:paraId="2224C4E2" w14:textId="4469DE4F" w:rsidR="00B166FF" w:rsidRPr="000F7F80" w:rsidRDefault="00B166FF" w:rsidP="00265288">
      <w:pPr>
        <w:pStyle w:val="a9"/>
        <w:ind w:firstLine="567"/>
        <w:jc w:val="both"/>
        <w:rPr>
          <w:rFonts w:ascii="Times New Roman" w:hAnsi="Times New Roman" w:cs="Times New Roman"/>
          <w:sz w:val="28"/>
          <w:szCs w:val="28"/>
          <w:shd w:val="clear" w:color="auto" w:fill="FFFFFF"/>
        </w:rPr>
      </w:pPr>
      <w:r w:rsidRPr="000F7F80">
        <w:rPr>
          <w:rFonts w:ascii="Times New Roman" w:hAnsi="Times New Roman" w:cs="Times New Roman"/>
          <w:sz w:val="28"/>
          <w:szCs w:val="28"/>
          <w:shd w:val="clear" w:color="auto" w:fill="FFFFFF"/>
        </w:rPr>
        <w:t xml:space="preserve">Программа разработана и реализуется педагогическим коллективом образовательной организации. При реализации программы используются педагогически обоснованные формы, средства, методы обучения и воспитания. Каждый педагог имеет право на их выбор, а также имеет право на творческую инициативу, разработку и </w:t>
      </w:r>
      <w:r w:rsidR="00D66026" w:rsidRPr="000F7F80">
        <w:rPr>
          <w:rFonts w:ascii="Times New Roman" w:hAnsi="Times New Roman" w:cs="Times New Roman"/>
          <w:sz w:val="28"/>
          <w:szCs w:val="28"/>
          <w:shd w:val="clear" w:color="auto" w:fill="FFFFFF"/>
        </w:rPr>
        <w:t>применение авторских программ</w:t>
      </w:r>
      <w:r w:rsidR="00D66026" w:rsidRPr="000F7F80">
        <w:rPr>
          <w:rFonts w:ascii="PT Serif" w:hAnsi="PT Serif"/>
          <w:color w:val="464C55"/>
          <w:sz w:val="28"/>
          <w:szCs w:val="28"/>
          <w:shd w:val="clear" w:color="auto" w:fill="FFFFFF"/>
        </w:rPr>
        <w:t> </w:t>
      </w:r>
      <w:r w:rsidR="00D66026" w:rsidRPr="000F7F80">
        <w:rPr>
          <w:rFonts w:ascii="Times New Roman" w:hAnsi="Times New Roman" w:cs="Times New Roman"/>
          <w:sz w:val="28"/>
          <w:szCs w:val="28"/>
          <w:shd w:val="clear" w:color="auto" w:fill="FFFFFF"/>
        </w:rPr>
        <w:t>и методов обучения,</w:t>
      </w:r>
      <w:r w:rsidRPr="000F7F80">
        <w:rPr>
          <w:rFonts w:ascii="Times New Roman" w:hAnsi="Times New Roman" w:cs="Times New Roman"/>
          <w:sz w:val="28"/>
          <w:szCs w:val="28"/>
          <w:shd w:val="clear" w:color="auto" w:fill="FFFFFF"/>
        </w:rPr>
        <w:t xml:space="preserve"> и воспитания в пределах реализуемой образовательной программы, отдельного учебного предмета, курса, дисциплины (модуля). </w:t>
      </w:r>
    </w:p>
    <w:p w14:paraId="77A1C9B2" w14:textId="77777777" w:rsidR="00B166FF" w:rsidRPr="000F7F80" w:rsidRDefault="00B166FF" w:rsidP="00265288">
      <w:pPr>
        <w:pStyle w:val="a9"/>
        <w:ind w:firstLine="567"/>
        <w:jc w:val="both"/>
        <w:rPr>
          <w:rFonts w:ascii="Times New Roman" w:hAnsi="Times New Roman" w:cs="Times New Roman"/>
          <w:sz w:val="28"/>
          <w:szCs w:val="28"/>
          <w:shd w:val="clear" w:color="auto" w:fill="FFFFFF"/>
        </w:rPr>
      </w:pPr>
      <w:r w:rsidRPr="000F7F80">
        <w:rPr>
          <w:rFonts w:ascii="Times New Roman" w:hAnsi="Times New Roman" w:cs="Times New Roman"/>
          <w:sz w:val="28"/>
          <w:szCs w:val="28"/>
          <w:shd w:val="clear" w:color="auto" w:fill="FFFFFF"/>
        </w:rPr>
        <w:lastRenderedPageBreak/>
        <w:t xml:space="preserve">Обучение по образовательной программе реализуется с учетом потребностей, возможностей личности и в зависимости от объема обязательных занятий педагогического работника с обучающимися осуществляется в очной, очно-заочной или заочной форме. </w:t>
      </w:r>
    </w:p>
    <w:p w14:paraId="3143B224" w14:textId="04ED0749" w:rsidR="00B166FF" w:rsidRPr="000F7F80" w:rsidRDefault="00F30CE7" w:rsidP="00265288">
      <w:pPr>
        <w:pStyle w:val="a9"/>
        <w:ind w:firstLine="567"/>
        <w:jc w:val="both"/>
        <w:rPr>
          <w:rFonts w:ascii="Times New Roman" w:hAnsi="Times New Roman" w:cs="Times New Roman"/>
          <w:sz w:val="28"/>
          <w:szCs w:val="28"/>
          <w:shd w:val="clear" w:color="auto" w:fill="FFFFFF"/>
        </w:rPr>
      </w:pPr>
      <w:r w:rsidRPr="000F7F80">
        <w:rPr>
          <w:rFonts w:ascii="Times New Roman" w:hAnsi="Times New Roman" w:cs="Times New Roman"/>
          <w:sz w:val="28"/>
          <w:szCs w:val="28"/>
          <w:shd w:val="clear" w:color="auto" w:fill="FFFFFF"/>
        </w:rPr>
        <w:t xml:space="preserve">ООП НОО учитывает возрастные и психологические особенности обучающихся. Наиболее адаптивным сроком освоения ООП НОО является четыре года. Общий объем аудиторной работы обучающихся за четыре учебных года не может составлять менее 2954 академических часов и более 3345 академических часов в соответствии с требованиями к организации образовательного процесса к учебной нагрузке при 5-дневной учебной неделе, предусмотренными Гигиеническими нормативами и Санитарно-эпидемиологическими требованиями. </w:t>
      </w:r>
      <w:r w:rsidR="00B166FF" w:rsidRPr="000F7F80">
        <w:rPr>
          <w:rFonts w:ascii="Times New Roman" w:hAnsi="Times New Roman" w:cs="Times New Roman"/>
          <w:sz w:val="28"/>
          <w:szCs w:val="28"/>
          <w:shd w:val="clear" w:color="auto" w:fill="FFFFFF"/>
        </w:rPr>
        <w:t xml:space="preserve">Общий объем аудиторной нагрузки определяется учебным планом, часы внеурочной деятельности не входят в аудиторную нагрузку. Объем внеурочной деятельности для обучающихся при освоении ими программы начального общего образования определяется планом внеурочной деятельности. </w:t>
      </w:r>
    </w:p>
    <w:p w14:paraId="53DE566C" w14:textId="77777777" w:rsidR="00B166FF" w:rsidRPr="000F7F80" w:rsidRDefault="00B166FF" w:rsidP="00265288">
      <w:pPr>
        <w:spacing w:line="240" w:lineRule="auto"/>
        <w:ind w:firstLine="567"/>
        <w:rPr>
          <w:rFonts w:cs="Times New Roman"/>
          <w:sz w:val="28"/>
          <w:szCs w:val="28"/>
        </w:rPr>
      </w:pPr>
    </w:p>
    <w:p w14:paraId="13A64A86" w14:textId="362D04EA" w:rsidR="00B166FF" w:rsidRDefault="00567337" w:rsidP="00265288">
      <w:pPr>
        <w:pStyle w:val="20"/>
        <w:numPr>
          <w:ilvl w:val="1"/>
          <w:numId w:val="1"/>
        </w:numPr>
        <w:spacing w:line="240" w:lineRule="auto"/>
        <w:jc w:val="center"/>
        <w:rPr>
          <w:rFonts w:ascii="Times New Roman" w:hAnsi="Times New Roman" w:cs="Times New Roman"/>
          <w:b/>
          <w:bCs/>
          <w:color w:val="auto"/>
          <w:sz w:val="28"/>
          <w:szCs w:val="28"/>
        </w:rPr>
      </w:pPr>
      <w:bookmarkStart w:id="18" w:name="bookmark95"/>
      <w:bookmarkStart w:id="19" w:name="_Toc112679851"/>
      <w:bookmarkStart w:id="20" w:name="_Toc128470905"/>
      <w:bookmarkEnd w:id="18"/>
      <w:r w:rsidRPr="000F7F80">
        <w:rPr>
          <w:rFonts w:ascii="Times New Roman" w:hAnsi="Times New Roman" w:cs="Times New Roman"/>
          <w:b/>
          <w:bCs/>
          <w:color w:val="auto"/>
          <w:sz w:val="28"/>
          <w:szCs w:val="28"/>
        </w:rPr>
        <w:t>Планируемые результаты освоения обучающимися программы начального общего образования</w:t>
      </w:r>
      <w:bookmarkEnd w:id="19"/>
      <w:bookmarkEnd w:id="20"/>
    </w:p>
    <w:p w14:paraId="78224BD0" w14:textId="77777777" w:rsidR="00567337" w:rsidRPr="00567337" w:rsidRDefault="00567337" w:rsidP="00567337"/>
    <w:p w14:paraId="37BFC173" w14:textId="6F942717" w:rsidR="007948E0" w:rsidRPr="000F7F80" w:rsidRDefault="007948E0"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Планируемые результаты освоения ООП НОО соответствуют современным целям начального общего образования, представленным во ФГОС НОО как система личностных, метапредметных и предметных достижений обучающегося.</w:t>
      </w:r>
    </w:p>
    <w:p w14:paraId="526D182A" w14:textId="76CEE123" w:rsidR="007948E0" w:rsidRPr="000F7F80" w:rsidRDefault="007948E0"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Личностные результаты освоения ООП НОО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B91F408" w14:textId="3A250EBE" w:rsidR="007948E0" w:rsidRPr="000F7F80" w:rsidRDefault="007948E0"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Метапредметные результаты характеризуют уровень сформированное познавательных, коммуникативных и регулятивных универсальных действий, которые обеспечивают успешность изучения учебных предметов, а также становление способности к самообразованию и саморазвитию. В результате освоения содержания программы начального общего образования обучающиеся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14:paraId="1090C577" w14:textId="1E6D20D9" w:rsidR="00B0149C" w:rsidRPr="000F7F80" w:rsidRDefault="00B0149C" w:rsidP="00265288">
      <w:pPr>
        <w:spacing w:line="240" w:lineRule="auto"/>
        <w:ind w:firstLine="567"/>
        <w:rPr>
          <w:rFonts w:cs="Times New Roman"/>
          <w:sz w:val="28"/>
          <w:szCs w:val="28"/>
        </w:rPr>
      </w:pPr>
      <w:r w:rsidRPr="000F7F80">
        <w:rPr>
          <w:rFonts w:cs="Times New Roman"/>
          <w:sz w:val="28"/>
          <w:szCs w:val="28"/>
        </w:rPr>
        <w:t xml:space="preserve">Обучающийся после завершения освоения основной образовательной программы начального общего образования должен достичь следующих результатов: </w:t>
      </w:r>
    </w:p>
    <w:p w14:paraId="6196E249" w14:textId="3DCA0541" w:rsidR="00B0149C" w:rsidRPr="000F7F80" w:rsidRDefault="00B0149C" w:rsidP="00567337">
      <w:pPr>
        <w:pStyle w:val="a6"/>
        <w:numPr>
          <w:ilvl w:val="0"/>
          <w:numId w:val="5"/>
        </w:numPr>
        <w:spacing w:line="240" w:lineRule="auto"/>
        <w:ind w:left="0" w:firstLine="709"/>
        <w:rPr>
          <w:sz w:val="28"/>
          <w:szCs w:val="28"/>
        </w:rPr>
      </w:pPr>
      <w:r w:rsidRPr="000F7F80">
        <w:rPr>
          <w:b/>
          <w:bCs/>
          <w:sz w:val="28"/>
          <w:szCs w:val="28"/>
        </w:rPr>
        <w:t xml:space="preserve">Личностные результаты </w:t>
      </w:r>
      <w:r w:rsidRPr="000F7F80">
        <w:rPr>
          <w:sz w:val="28"/>
          <w:szCs w:val="28"/>
        </w:rPr>
        <w:t xml:space="preserve">(включающие формирование у обучающихся основ российской гражданской идентичности; готовность обучающихся к саморазвитию; мотивацию к познанию и обучению; </w:t>
      </w:r>
      <w:r w:rsidRPr="000F7F80">
        <w:rPr>
          <w:sz w:val="28"/>
          <w:szCs w:val="28"/>
        </w:rPr>
        <w:lastRenderedPageBreak/>
        <w:t>ценностные установки и социально значимые качества личности; активное участие в социально значимой деятельности);</w:t>
      </w:r>
    </w:p>
    <w:p w14:paraId="18C77CE9" w14:textId="29E1BA0B" w:rsidR="00B0149C" w:rsidRPr="000F7F80" w:rsidRDefault="00B0149C" w:rsidP="00567337">
      <w:pPr>
        <w:pStyle w:val="a6"/>
        <w:numPr>
          <w:ilvl w:val="0"/>
          <w:numId w:val="5"/>
        </w:numPr>
        <w:spacing w:line="240" w:lineRule="auto"/>
        <w:ind w:left="0" w:firstLine="709"/>
        <w:rPr>
          <w:sz w:val="28"/>
          <w:szCs w:val="28"/>
        </w:rPr>
      </w:pPr>
      <w:r w:rsidRPr="000F7F80">
        <w:rPr>
          <w:b/>
          <w:bCs/>
          <w:sz w:val="28"/>
          <w:szCs w:val="28"/>
        </w:rPr>
        <w:t xml:space="preserve">Метапредметные результаты </w:t>
      </w:r>
      <w:r w:rsidRPr="000F7F80">
        <w:rPr>
          <w:sz w:val="28"/>
          <w:szCs w:val="28"/>
        </w:rPr>
        <w:t>(включающие универсальные познавательные учебные действия (базовые логические и начальные исследовательские действия, а также работу с информацией); универсальные коммуникативные действия (общение, совместная деятельность, презентация); универсальные регулятивные действия (саморегуляция, самоконтроль);</w:t>
      </w:r>
    </w:p>
    <w:p w14:paraId="380FADDE" w14:textId="4B1304A8" w:rsidR="00B0149C" w:rsidRPr="000F7F80" w:rsidRDefault="00B0149C" w:rsidP="00567337">
      <w:pPr>
        <w:pStyle w:val="a6"/>
        <w:numPr>
          <w:ilvl w:val="0"/>
          <w:numId w:val="5"/>
        </w:numPr>
        <w:spacing w:line="240" w:lineRule="auto"/>
        <w:ind w:left="0" w:firstLine="709"/>
        <w:rPr>
          <w:sz w:val="28"/>
          <w:szCs w:val="28"/>
        </w:rPr>
      </w:pPr>
      <w:r w:rsidRPr="000F7F80">
        <w:rPr>
          <w:b/>
          <w:bCs/>
          <w:sz w:val="28"/>
          <w:szCs w:val="28"/>
        </w:rPr>
        <w:t xml:space="preserve">Предметные результаты </w:t>
      </w:r>
      <w:r w:rsidRPr="000F7F80">
        <w:rPr>
          <w:sz w:val="28"/>
          <w:szCs w:val="28"/>
        </w:rPr>
        <w:t>(включающи</w:t>
      </w:r>
      <w:r w:rsidR="00D05085" w:rsidRPr="000F7F80">
        <w:rPr>
          <w:sz w:val="28"/>
          <w:szCs w:val="28"/>
        </w:rPr>
        <w:t>е</w:t>
      </w:r>
      <w:r w:rsidRPr="000F7F80">
        <w:rPr>
          <w:sz w:val="28"/>
          <w:szCs w:val="28"/>
        </w:rPr>
        <w:t xml:space="preserve"> освоенный обучающимися в ходе изучения учебного предмета опыт деятельности, специфической для данной предметной области, по получению нового знания, его преобразованию и применению</w:t>
      </w:r>
      <w:r w:rsidR="00D05085" w:rsidRPr="000F7F80">
        <w:rPr>
          <w:sz w:val="28"/>
          <w:szCs w:val="28"/>
        </w:rPr>
        <w:t xml:space="preserve">). </w:t>
      </w:r>
    </w:p>
    <w:p w14:paraId="4C8DF278" w14:textId="77777777" w:rsidR="00B0149C" w:rsidRPr="000F7F80" w:rsidRDefault="00B0149C" w:rsidP="00567337">
      <w:pPr>
        <w:spacing w:line="240" w:lineRule="auto"/>
        <w:ind w:firstLine="709"/>
        <w:rPr>
          <w:sz w:val="28"/>
          <w:szCs w:val="28"/>
        </w:rPr>
      </w:pPr>
      <w:r w:rsidRPr="000F7F80">
        <w:rPr>
          <w:sz w:val="28"/>
          <w:szCs w:val="28"/>
        </w:rPr>
        <w:t>Научно-методологической основой для разработки требований к личностным, метапредметным и предметным результатам обучающихся, освоивших программу начального общего образования, является системно-деятельностный подход.</w:t>
      </w:r>
    </w:p>
    <w:p w14:paraId="1DF2BA42" w14:textId="77777777" w:rsidR="00D05085" w:rsidRPr="000F7F80" w:rsidRDefault="00D05085" w:rsidP="00567337">
      <w:pPr>
        <w:pStyle w:val="a9"/>
        <w:ind w:firstLine="709"/>
        <w:jc w:val="both"/>
        <w:rPr>
          <w:rFonts w:ascii="Times New Roman" w:eastAsia="Times New Roman" w:hAnsi="Times New Roman" w:cs="Times New Roman"/>
          <w:sz w:val="28"/>
          <w:szCs w:val="28"/>
          <w:lang w:eastAsia="ru-RU"/>
        </w:rPr>
      </w:pPr>
      <w:r w:rsidRPr="000F7F80">
        <w:rPr>
          <w:rFonts w:ascii="Times New Roman" w:eastAsia="Times New Roman" w:hAnsi="Times New Roman" w:cs="Times New Roman"/>
          <w:sz w:val="28"/>
          <w:szCs w:val="28"/>
          <w:lang w:eastAsia="ru-RU"/>
        </w:rPr>
        <w:t>Планируемые результаты освоения обучающимися программы начального общего образования обеспечивают связь между требованиями ФГОС, образовательной деятельностью и системой оценки результатов освоения программы начального общего образования, являются содержательной и критериальной основой для разработки:</w:t>
      </w:r>
    </w:p>
    <w:p w14:paraId="03E032E6" w14:textId="77777777" w:rsidR="00D05085" w:rsidRPr="000F7F80" w:rsidRDefault="00D05085" w:rsidP="00567337">
      <w:pPr>
        <w:pStyle w:val="a9"/>
        <w:numPr>
          <w:ilvl w:val="0"/>
          <w:numId w:val="4"/>
        </w:numPr>
        <w:ind w:left="0" w:firstLine="709"/>
        <w:jc w:val="both"/>
        <w:rPr>
          <w:rFonts w:ascii="Times New Roman" w:eastAsia="Times New Roman" w:hAnsi="Times New Roman" w:cs="Times New Roman"/>
          <w:sz w:val="28"/>
          <w:szCs w:val="28"/>
          <w:lang w:eastAsia="ru-RU"/>
        </w:rPr>
      </w:pPr>
      <w:r w:rsidRPr="000F7F80">
        <w:rPr>
          <w:rFonts w:ascii="Times New Roman" w:eastAsia="Times New Roman" w:hAnsi="Times New Roman" w:cs="Times New Roman"/>
          <w:sz w:val="28"/>
          <w:szCs w:val="28"/>
          <w:lang w:eastAsia="ru-RU"/>
        </w:rPr>
        <w:t>рабочих программ учебных предметов, учебных курсов (в том числе внеурочной деятельности), учебных модулей, являющихся методическими документами, определяющими организацию образовательного процесса в организации по определенному учебному предмету, учебному курсу (в том числе внеурочной деятельности), учебному модулю;</w:t>
      </w:r>
    </w:p>
    <w:p w14:paraId="4B0D4884" w14:textId="77777777" w:rsidR="00D05085" w:rsidRPr="000F7F80" w:rsidRDefault="00D05085" w:rsidP="00567337">
      <w:pPr>
        <w:pStyle w:val="a9"/>
        <w:numPr>
          <w:ilvl w:val="0"/>
          <w:numId w:val="4"/>
        </w:numPr>
        <w:ind w:left="0" w:firstLine="709"/>
        <w:jc w:val="both"/>
        <w:rPr>
          <w:rFonts w:ascii="Times New Roman" w:eastAsia="Times New Roman" w:hAnsi="Times New Roman" w:cs="Times New Roman"/>
          <w:sz w:val="28"/>
          <w:szCs w:val="28"/>
          <w:lang w:eastAsia="ru-RU"/>
        </w:rPr>
      </w:pPr>
      <w:r w:rsidRPr="000F7F80">
        <w:rPr>
          <w:rFonts w:ascii="Times New Roman" w:eastAsia="Times New Roman" w:hAnsi="Times New Roman" w:cs="Times New Roman"/>
          <w:sz w:val="28"/>
          <w:szCs w:val="28"/>
          <w:lang w:eastAsia="ru-RU"/>
        </w:rPr>
        <w:t>рабочей программы воспитания, являющейся методическим документом, определяющим комплекс основных характеристик воспитательной работы, осуществляемой в организации;</w:t>
      </w:r>
    </w:p>
    <w:p w14:paraId="57A3DB2D" w14:textId="77777777" w:rsidR="00D05085" w:rsidRPr="000F7F80" w:rsidRDefault="00D05085" w:rsidP="00567337">
      <w:pPr>
        <w:pStyle w:val="a9"/>
        <w:numPr>
          <w:ilvl w:val="0"/>
          <w:numId w:val="4"/>
        </w:numPr>
        <w:ind w:left="0" w:firstLine="709"/>
        <w:jc w:val="both"/>
        <w:rPr>
          <w:rFonts w:ascii="Times New Roman" w:eastAsia="Times New Roman" w:hAnsi="Times New Roman" w:cs="Times New Roman"/>
          <w:sz w:val="28"/>
          <w:szCs w:val="28"/>
          <w:lang w:eastAsia="ru-RU"/>
        </w:rPr>
      </w:pPr>
      <w:r w:rsidRPr="000F7F80">
        <w:rPr>
          <w:rFonts w:ascii="Times New Roman" w:eastAsia="Times New Roman" w:hAnsi="Times New Roman" w:cs="Times New Roman"/>
          <w:sz w:val="28"/>
          <w:szCs w:val="28"/>
          <w:lang w:eastAsia="ru-RU"/>
        </w:rPr>
        <w:t>программы формирования универсальных учебных действий обучающихся - обобщенных учебных действий, позволяющих решать широкий круг задач в различных предметных областях и являющихся результатами освоения обучающимися программы начального общего образования;</w:t>
      </w:r>
    </w:p>
    <w:p w14:paraId="441C246A" w14:textId="77777777" w:rsidR="00D05085" w:rsidRPr="000F7F80" w:rsidRDefault="00D05085" w:rsidP="00567337">
      <w:pPr>
        <w:pStyle w:val="a9"/>
        <w:numPr>
          <w:ilvl w:val="0"/>
          <w:numId w:val="4"/>
        </w:numPr>
        <w:ind w:left="0" w:firstLine="709"/>
        <w:jc w:val="both"/>
        <w:rPr>
          <w:rFonts w:ascii="Times New Roman" w:eastAsia="Times New Roman" w:hAnsi="Times New Roman" w:cs="Times New Roman"/>
          <w:sz w:val="28"/>
          <w:szCs w:val="28"/>
          <w:lang w:eastAsia="ru-RU"/>
        </w:rPr>
      </w:pPr>
      <w:r w:rsidRPr="000F7F80">
        <w:rPr>
          <w:rFonts w:ascii="Times New Roman" w:eastAsia="Times New Roman" w:hAnsi="Times New Roman" w:cs="Times New Roman"/>
          <w:sz w:val="28"/>
          <w:szCs w:val="28"/>
          <w:lang w:eastAsia="ru-RU"/>
        </w:rPr>
        <w:t>системы оценки качества освоения обучающимися программы начального общего образования;</w:t>
      </w:r>
    </w:p>
    <w:p w14:paraId="06ADD2E6" w14:textId="77777777" w:rsidR="00D05085" w:rsidRPr="000F7F80" w:rsidRDefault="00D05085" w:rsidP="00567337">
      <w:pPr>
        <w:pStyle w:val="a9"/>
        <w:numPr>
          <w:ilvl w:val="0"/>
          <w:numId w:val="4"/>
        </w:numPr>
        <w:ind w:left="0" w:firstLine="709"/>
        <w:jc w:val="both"/>
        <w:rPr>
          <w:rFonts w:ascii="Times New Roman" w:eastAsia="Times New Roman" w:hAnsi="Times New Roman" w:cs="Times New Roman"/>
          <w:sz w:val="28"/>
          <w:szCs w:val="28"/>
          <w:lang w:eastAsia="ru-RU"/>
        </w:rPr>
      </w:pPr>
      <w:r w:rsidRPr="000F7F80">
        <w:rPr>
          <w:rFonts w:ascii="Times New Roman" w:eastAsia="Times New Roman" w:hAnsi="Times New Roman" w:cs="Times New Roman"/>
          <w:sz w:val="28"/>
          <w:szCs w:val="28"/>
          <w:lang w:eastAsia="ru-RU"/>
        </w:rPr>
        <w:t>в целях выбора средств обучения и воспитания, а также учебно-методической литературы.</w:t>
      </w:r>
    </w:p>
    <w:p w14:paraId="5580739B" w14:textId="77777777" w:rsidR="00D05085" w:rsidRPr="000F7F80" w:rsidRDefault="00D05085" w:rsidP="00567337">
      <w:pPr>
        <w:pStyle w:val="a9"/>
        <w:ind w:firstLine="709"/>
        <w:jc w:val="both"/>
        <w:rPr>
          <w:rFonts w:ascii="Times New Roman" w:eastAsia="Times New Roman" w:hAnsi="Times New Roman" w:cs="Times New Roman"/>
          <w:sz w:val="28"/>
          <w:szCs w:val="28"/>
          <w:lang w:eastAsia="ru-RU"/>
        </w:rPr>
      </w:pPr>
      <w:r w:rsidRPr="000F7F80">
        <w:rPr>
          <w:rFonts w:ascii="Times New Roman" w:eastAsia="Times New Roman" w:hAnsi="Times New Roman" w:cs="Times New Roman"/>
          <w:sz w:val="28"/>
          <w:szCs w:val="28"/>
          <w:lang w:eastAsia="ru-RU"/>
        </w:rPr>
        <w:t>Структура и содержание планируемых результатов освоения программы начального общего образования отражают требования ФГОС, передают специфику образовательной деятельности, соответствуют возрастным возможностям обучающихся.</w:t>
      </w:r>
    </w:p>
    <w:p w14:paraId="6B779B8E" w14:textId="762DE910" w:rsidR="00D05085" w:rsidRPr="000F7F80" w:rsidRDefault="00D05085" w:rsidP="00567337">
      <w:pPr>
        <w:spacing w:line="240" w:lineRule="auto"/>
        <w:ind w:firstLine="709"/>
        <w:rPr>
          <w:rFonts w:cs="Times New Roman"/>
          <w:sz w:val="28"/>
          <w:szCs w:val="28"/>
        </w:rPr>
      </w:pPr>
      <w:r w:rsidRPr="000F7F80">
        <w:rPr>
          <w:rFonts w:cs="Times New Roman"/>
          <w:sz w:val="28"/>
          <w:szCs w:val="28"/>
        </w:rPr>
        <w:lastRenderedPageBreak/>
        <w:t xml:space="preserve">Вышеуказанные программы должны содержать планируемые результаты освоения обучающимися программы начального общего образования: </w:t>
      </w:r>
    </w:p>
    <w:p w14:paraId="58A1AE87" w14:textId="79345DE9" w:rsidR="00D05085" w:rsidRPr="000F7F80" w:rsidRDefault="00D05085" w:rsidP="00567337">
      <w:pPr>
        <w:spacing w:line="240" w:lineRule="auto"/>
        <w:ind w:firstLine="709"/>
        <w:rPr>
          <w:sz w:val="28"/>
          <w:szCs w:val="28"/>
        </w:rPr>
      </w:pPr>
      <w:r w:rsidRPr="000F7F80">
        <w:rPr>
          <w:b/>
          <w:bCs/>
          <w:sz w:val="28"/>
          <w:szCs w:val="28"/>
        </w:rPr>
        <w:t>1. Личностные результаты</w:t>
      </w:r>
      <w:r w:rsidRPr="000F7F80">
        <w:rPr>
          <w:sz w:val="28"/>
          <w:szCs w:val="28"/>
        </w:rPr>
        <w:t xml:space="preserve"> освоения программы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DB16508" w14:textId="6903AD7A" w:rsidR="00D05085" w:rsidRPr="000F7F80" w:rsidRDefault="00D05085" w:rsidP="00567337">
      <w:pPr>
        <w:spacing w:line="240" w:lineRule="auto"/>
        <w:ind w:firstLine="709"/>
        <w:rPr>
          <w:sz w:val="28"/>
          <w:szCs w:val="28"/>
        </w:rPr>
      </w:pPr>
      <w:r w:rsidRPr="000F7F80">
        <w:rPr>
          <w:sz w:val="28"/>
          <w:szCs w:val="28"/>
        </w:rPr>
        <w:t>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w:t>
      </w:r>
    </w:p>
    <w:p w14:paraId="297DC4A4" w14:textId="08E7720C" w:rsidR="00D05085" w:rsidRPr="000F7F80" w:rsidRDefault="00D05085" w:rsidP="00567337">
      <w:pPr>
        <w:pStyle w:val="a6"/>
        <w:numPr>
          <w:ilvl w:val="0"/>
          <w:numId w:val="6"/>
        </w:numPr>
        <w:spacing w:line="240" w:lineRule="auto"/>
        <w:ind w:left="0" w:firstLine="709"/>
        <w:rPr>
          <w:sz w:val="28"/>
          <w:szCs w:val="28"/>
        </w:rPr>
      </w:pPr>
      <w:r w:rsidRPr="000F7F80">
        <w:rPr>
          <w:sz w:val="28"/>
          <w:szCs w:val="28"/>
        </w:rPr>
        <w:t>Гражданско-патриотического воспитания,</w:t>
      </w:r>
    </w:p>
    <w:p w14:paraId="66F5CE41" w14:textId="11F3751A" w:rsidR="00D05085" w:rsidRPr="000F7F80" w:rsidRDefault="00D05085" w:rsidP="00567337">
      <w:pPr>
        <w:pStyle w:val="a6"/>
        <w:numPr>
          <w:ilvl w:val="0"/>
          <w:numId w:val="6"/>
        </w:numPr>
        <w:spacing w:line="240" w:lineRule="auto"/>
        <w:ind w:left="0" w:firstLine="709"/>
        <w:rPr>
          <w:sz w:val="28"/>
          <w:szCs w:val="28"/>
        </w:rPr>
      </w:pPr>
      <w:r w:rsidRPr="000F7F80">
        <w:rPr>
          <w:sz w:val="28"/>
          <w:szCs w:val="28"/>
        </w:rPr>
        <w:t>Духовно-нравственного воспитания,</w:t>
      </w:r>
    </w:p>
    <w:p w14:paraId="1272F65A" w14:textId="18F96D1E" w:rsidR="00D05085" w:rsidRPr="000F7F80" w:rsidRDefault="00D05085" w:rsidP="00567337">
      <w:pPr>
        <w:pStyle w:val="a6"/>
        <w:numPr>
          <w:ilvl w:val="0"/>
          <w:numId w:val="6"/>
        </w:numPr>
        <w:spacing w:line="240" w:lineRule="auto"/>
        <w:ind w:left="0" w:firstLine="709"/>
        <w:rPr>
          <w:sz w:val="28"/>
          <w:szCs w:val="28"/>
        </w:rPr>
      </w:pPr>
      <w:r w:rsidRPr="000F7F80">
        <w:rPr>
          <w:sz w:val="28"/>
          <w:szCs w:val="28"/>
        </w:rPr>
        <w:t>Эстетического воспитания,</w:t>
      </w:r>
    </w:p>
    <w:p w14:paraId="4F498E17" w14:textId="11894BC9" w:rsidR="00D05085" w:rsidRPr="000F7F80" w:rsidRDefault="00D05085" w:rsidP="00567337">
      <w:pPr>
        <w:pStyle w:val="a6"/>
        <w:numPr>
          <w:ilvl w:val="0"/>
          <w:numId w:val="6"/>
        </w:numPr>
        <w:spacing w:line="240" w:lineRule="auto"/>
        <w:ind w:left="0" w:firstLine="709"/>
        <w:rPr>
          <w:sz w:val="28"/>
          <w:szCs w:val="28"/>
        </w:rPr>
      </w:pPr>
      <w:r w:rsidRPr="000F7F80">
        <w:rPr>
          <w:sz w:val="28"/>
          <w:szCs w:val="28"/>
        </w:rPr>
        <w:t>Физического воспитания, формирования культуры здоровья и эмоционального благополучия,</w:t>
      </w:r>
    </w:p>
    <w:p w14:paraId="5303DF3B" w14:textId="5B2D22F4" w:rsidR="00D05085" w:rsidRPr="000F7F80" w:rsidRDefault="00D05085" w:rsidP="00567337">
      <w:pPr>
        <w:pStyle w:val="a6"/>
        <w:numPr>
          <w:ilvl w:val="0"/>
          <w:numId w:val="6"/>
        </w:numPr>
        <w:spacing w:line="240" w:lineRule="auto"/>
        <w:ind w:left="0" w:firstLine="709"/>
        <w:rPr>
          <w:sz w:val="28"/>
          <w:szCs w:val="28"/>
        </w:rPr>
      </w:pPr>
      <w:r w:rsidRPr="000F7F80">
        <w:rPr>
          <w:sz w:val="28"/>
          <w:szCs w:val="28"/>
        </w:rPr>
        <w:t>Трудового воспитания,</w:t>
      </w:r>
    </w:p>
    <w:p w14:paraId="140E5D10" w14:textId="5B1D3747" w:rsidR="00D05085" w:rsidRPr="000F7F80" w:rsidRDefault="00D05085" w:rsidP="00567337">
      <w:pPr>
        <w:pStyle w:val="a6"/>
        <w:numPr>
          <w:ilvl w:val="0"/>
          <w:numId w:val="6"/>
        </w:numPr>
        <w:spacing w:line="240" w:lineRule="auto"/>
        <w:ind w:left="0" w:firstLine="709"/>
        <w:rPr>
          <w:sz w:val="28"/>
          <w:szCs w:val="28"/>
        </w:rPr>
      </w:pPr>
      <w:r w:rsidRPr="000F7F80">
        <w:rPr>
          <w:sz w:val="28"/>
          <w:szCs w:val="28"/>
        </w:rPr>
        <w:t>Экологического воспитания,</w:t>
      </w:r>
    </w:p>
    <w:p w14:paraId="5A52F4C3" w14:textId="018FC06C" w:rsidR="00D05085" w:rsidRPr="000F7F80" w:rsidRDefault="00D05085" w:rsidP="00567337">
      <w:pPr>
        <w:pStyle w:val="a6"/>
        <w:numPr>
          <w:ilvl w:val="0"/>
          <w:numId w:val="6"/>
        </w:numPr>
        <w:spacing w:line="240" w:lineRule="auto"/>
        <w:ind w:left="0" w:firstLine="709"/>
        <w:rPr>
          <w:sz w:val="28"/>
          <w:szCs w:val="28"/>
        </w:rPr>
      </w:pPr>
      <w:r w:rsidRPr="000F7F80">
        <w:rPr>
          <w:sz w:val="28"/>
          <w:szCs w:val="28"/>
        </w:rPr>
        <w:t>Ценности научного познания.</w:t>
      </w:r>
    </w:p>
    <w:p w14:paraId="70A29B99" w14:textId="618F7F01" w:rsidR="00D05085" w:rsidRPr="000F7F80" w:rsidRDefault="00FF2A68" w:rsidP="00567337">
      <w:pPr>
        <w:spacing w:line="240" w:lineRule="auto"/>
        <w:ind w:firstLine="709"/>
        <w:rPr>
          <w:sz w:val="28"/>
          <w:szCs w:val="28"/>
        </w:rPr>
      </w:pPr>
      <w:r w:rsidRPr="000F7F80">
        <w:rPr>
          <w:b/>
          <w:bCs/>
          <w:sz w:val="28"/>
          <w:szCs w:val="28"/>
        </w:rPr>
        <w:t xml:space="preserve">2. </w:t>
      </w:r>
      <w:r w:rsidR="00D05085" w:rsidRPr="000F7F80">
        <w:rPr>
          <w:b/>
          <w:bCs/>
          <w:sz w:val="28"/>
          <w:szCs w:val="28"/>
        </w:rPr>
        <w:t>Метапредметные результаты</w:t>
      </w:r>
      <w:r w:rsidR="00D05085" w:rsidRPr="000F7F80">
        <w:rPr>
          <w:sz w:val="28"/>
          <w:szCs w:val="28"/>
        </w:rPr>
        <w:t xml:space="preserve"> освоения программы начального общего образования </w:t>
      </w:r>
      <w:r w:rsidRPr="000F7F80">
        <w:rPr>
          <w:sz w:val="28"/>
          <w:szCs w:val="28"/>
        </w:rPr>
        <w:t>отражают</w:t>
      </w:r>
      <w:r w:rsidR="00D05085" w:rsidRPr="000F7F80">
        <w:rPr>
          <w:sz w:val="28"/>
          <w:szCs w:val="28"/>
        </w:rPr>
        <w:t>:</w:t>
      </w:r>
    </w:p>
    <w:p w14:paraId="293835D1" w14:textId="59083735" w:rsidR="00D05085" w:rsidRPr="000F7F80" w:rsidRDefault="00D05085" w:rsidP="00567337">
      <w:pPr>
        <w:spacing w:line="240" w:lineRule="auto"/>
        <w:ind w:firstLine="709"/>
        <w:rPr>
          <w:sz w:val="28"/>
          <w:szCs w:val="28"/>
        </w:rPr>
      </w:pPr>
      <w:r w:rsidRPr="000F7F80">
        <w:rPr>
          <w:sz w:val="28"/>
          <w:szCs w:val="28"/>
        </w:rPr>
        <w:t xml:space="preserve">Овладение универсальными учебными </w:t>
      </w:r>
      <w:r w:rsidRPr="000F7F80">
        <w:rPr>
          <w:b/>
          <w:bCs/>
          <w:sz w:val="28"/>
          <w:szCs w:val="28"/>
        </w:rPr>
        <w:t>познавательными</w:t>
      </w:r>
      <w:r w:rsidRPr="000F7F80">
        <w:rPr>
          <w:sz w:val="28"/>
          <w:szCs w:val="28"/>
        </w:rPr>
        <w:t xml:space="preserve"> действиями:</w:t>
      </w:r>
    </w:p>
    <w:p w14:paraId="6C7568DE" w14:textId="39021211" w:rsidR="00D05085" w:rsidRPr="000F7F80" w:rsidRDefault="00D05085" w:rsidP="00567337">
      <w:pPr>
        <w:spacing w:line="240" w:lineRule="auto"/>
        <w:ind w:firstLine="709"/>
        <w:rPr>
          <w:sz w:val="28"/>
          <w:szCs w:val="28"/>
        </w:rPr>
      </w:pPr>
      <w:r w:rsidRPr="000F7F80">
        <w:rPr>
          <w:sz w:val="28"/>
          <w:szCs w:val="28"/>
        </w:rPr>
        <w:t>1) базовые логические действия</w:t>
      </w:r>
      <w:r w:rsidR="00FF2A68" w:rsidRPr="000F7F80">
        <w:rPr>
          <w:sz w:val="28"/>
          <w:szCs w:val="28"/>
        </w:rPr>
        <w:t>,</w:t>
      </w:r>
    </w:p>
    <w:p w14:paraId="1A60D2AB" w14:textId="5C3927E6" w:rsidR="00D05085" w:rsidRPr="000F7F80" w:rsidRDefault="00D05085" w:rsidP="00567337">
      <w:pPr>
        <w:spacing w:line="240" w:lineRule="auto"/>
        <w:ind w:firstLine="709"/>
        <w:rPr>
          <w:sz w:val="28"/>
          <w:szCs w:val="28"/>
        </w:rPr>
      </w:pPr>
      <w:r w:rsidRPr="000F7F80">
        <w:rPr>
          <w:sz w:val="28"/>
          <w:szCs w:val="28"/>
        </w:rPr>
        <w:t>2) базовые исследовательские действия</w:t>
      </w:r>
      <w:r w:rsidR="00FF2A68" w:rsidRPr="000F7F80">
        <w:rPr>
          <w:sz w:val="28"/>
          <w:szCs w:val="28"/>
        </w:rPr>
        <w:t>,</w:t>
      </w:r>
    </w:p>
    <w:p w14:paraId="5BF0C438" w14:textId="0C9147C6" w:rsidR="00D05085" w:rsidRPr="000F7F80" w:rsidRDefault="00D05085" w:rsidP="00567337">
      <w:pPr>
        <w:spacing w:line="240" w:lineRule="auto"/>
        <w:ind w:firstLine="709"/>
        <w:rPr>
          <w:sz w:val="28"/>
          <w:szCs w:val="28"/>
        </w:rPr>
      </w:pPr>
      <w:r w:rsidRPr="000F7F80">
        <w:rPr>
          <w:sz w:val="28"/>
          <w:szCs w:val="28"/>
        </w:rPr>
        <w:t>3) работа с информацией</w:t>
      </w:r>
      <w:r w:rsidR="00FF2A68" w:rsidRPr="000F7F80">
        <w:rPr>
          <w:sz w:val="28"/>
          <w:szCs w:val="28"/>
        </w:rPr>
        <w:t>.</w:t>
      </w:r>
    </w:p>
    <w:p w14:paraId="3BD51E5F" w14:textId="6DBD85DE" w:rsidR="00D05085" w:rsidRPr="000F7F80" w:rsidRDefault="00D05085" w:rsidP="00567337">
      <w:pPr>
        <w:spacing w:line="240" w:lineRule="auto"/>
        <w:ind w:right="283" w:firstLine="709"/>
        <w:rPr>
          <w:sz w:val="28"/>
          <w:szCs w:val="28"/>
        </w:rPr>
      </w:pPr>
      <w:r w:rsidRPr="000F7F80">
        <w:rPr>
          <w:sz w:val="28"/>
          <w:szCs w:val="28"/>
        </w:rPr>
        <w:t>Ов</w:t>
      </w:r>
      <w:r w:rsidR="00202F3A">
        <w:rPr>
          <w:sz w:val="28"/>
          <w:szCs w:val="28"/>
        </w:rPr>
        <w:t xml:space="preserve">ладение универсальными учебными </w:t>
      </w:r>
      <w:r w:rsidRPr="000F7F80">
        <w:rPr>
          <w:b/>
          <w:bCs/>
          <w:sz w:val="28"/>
          <w:szCs w:val="28"/>
        </w:rPr>
        <w:t xml:space="preserve">коммуникативными </w:t>
      </w:r>
      <w:r w:rsidRPr="000F7F80">
        <w:rPr>
          <w:sz w:val="28"/>
          <w:szCs w:val="28"/>
        </w:rPr>
        <w:t>действиями:</w:t>
      </w:r>
    </w:p>
    <w:p w14:paraId="79FB057D" w14:textId="03501595" w:rsidR="00D05085" w:rsidRPr="000F7F80" w:rsidRDefault="00D05085" w:rsidP="00567337">
      <w:pPr>
        <w:spacing w:line="240" w:lineRule="auto"/>
        <w:ind w:firstLine="709"/>
        <w:rPr>
          <w:sz w:val="28"/>
          <w:szCs w:val="28"/>
        </w:rPr>
      </w:pPr>
      <w:r w:rsidRPr="000F7F80">
        <w:rPr>
          <w:sz w:val="28"/>
          <w:szCs w:val="28"/>
        </w:rPr>
        <w:t>1) общение</w:t>
      </w:r>
      <w:r w:rsidR="00FF2A68" w:rsidRPr="000F7F80">
        <w:rPr>
          <w:sz w:val="28"/>
          <w:szCs w:val="28"/>
        </w:rPr>
        <w:t>,</w:t>
      </w:r>
    </w:p>
    <w:p w14:paraId="4EDBF0DE" w14:textId="6078A800" w:rsidR="00D05085" w:rsidRPr="000F7F80" w:rsidRDefault="00D05085" w:rsidP="00567337">
      <w:pPr>
        <w:spacing w:line="240" w:lineRule="auto"/>
        <w:ind w:firstLine="709"/>
        <w:rPr>
          <w:sz w:val="28"/>
          <w:szCs w:val="28"/>
        </w:rPr>
      </w:pPr>
      <w:r w:rsidRPr="000F7F80">
        <w:rPr>
          <w:sz w:val="28"/>
          <w:szCs w:val="28"/>
        </w:rPr>
        <w:t>2) совместная деятельность</w:t>
      </w:r>
      <w:r w:rsidR="00FF2A68" w:rsidRPr="000F7F80">
        <w:rPr>
          <w:sz w:val="28"/>
          <w:szCs w:val="28"/>
        </w:rPr>
        <w:t>.</w:t>
      </w:r>
    </w:p>
    <w:p w14:paraId="6A170BDF" w14:textId="0A720583" w:rsidR="00D05085" w:rsidRPr="000F7F80" w:rsidRDefault="00D05085" w:rsidP="00567337">
      <w:pPr>
        <w:spacing w:line="240" w:lineRule="auto"/>
        <w:ind w:firstLine="709"/>
        <w:rPr>
          <w:sz w:val="28"/>
          <w:szCs w:val="28"/>
        </w:rPr>
      </w:pPr>
      <w:r w:rsidRPr="000F7F80">
        <w:rPr>
          <w:sz w:val="28"/>
          <w:szCs w:val="28"/>
        </w:rPr>
        <w:t xml:space="preserve">Овладение универсальными учебными </w:t>
      </w:r>
      <w:r w:rsidRPr="000F7F80">
        <w:rPr>
          <w:b/>
          <w:bCs/>
          <w:sz w:val="28"/>
          <w:szCs w:val="28"/>
        </w:rPr>
        <w:t>регулятивными</w:t>
      </w:r>
      <w:r w:rsidRPr="000F7F80">
        <w:rPr>
          <w:sz w:val="28"/>
          <w:szCs w:val="28"/>
        </w:rPr>
        <w:t xml:space="preserve"> действиями:</w:t>
      </w:r>
    </w:p>
    <w:p w14:paraId="112F64F9" w14:textId="61D17723" w:rsidR="00D05085" w:rsidRPr="000F7F80" w:rsidRDefault="00D05085" w:rsidP="00567337">
      <w:pPr>
        <w:spacing w:line="240" w:lineRule="auto"/>
        <w:ind w:firstLine="709"/>
        <w:rPr>
          <w:sz w:val="28"/>
          <w:szCs w:val="28"/>
        </w:rPr>
      </w:pPr>
      <w:r w:rsidRPr="000F7F80">
        <w:rPr>
          <w:sz w:val="28"/>
          <w:szCs w:val="28"/>
        </w:rPr>
        <w:t>1) самоорганизация</w:t>
      </w:r>
      <w:r w:rsidR="00FF2A68" w:rsidRPr="000F7F80">
        <w:rPr>
          <w:sz w:val="28"/>
          <w:szCs w:val="28"/>
        </w:rPr>
        <w:t>,</w:t>
      </w:r>
    </w:p>
    <w:p w14:paraId="6006208C" w14:textId="1F7BDE09" w:rsidR="005749CA" w:rsidRPr="000F7F80" w:rsidRDefault="00D05085" w:rsidP="00567337">
      <w:pPr>
        <w:spacing w:line="240" w:lineRule="auto"/>
        <w:ind w:firstLine="709"/>
        <w:rPr>
          <w:sz w:val="28"/>
          <w:szCs w:val="28"/>
        </w:rPr>
      </w:pPr>
      <w:r w:rsidRPr="000F7F80">
        <w:rPr>
          <w:sz w:val="28"/>
          <w:szCs w:val="28"/>
        </w:rPr>
        <w:t>2) самоконтроль</w:t>
      </w:r>
      <w:r w:rsidR="00FF2A68" w:rsidRPr="000F7F80">
        <w:rPr>
          <w:sz w:val="28"/>
          <w:szCs w:val="28"/>
        </w:rPr>
        <w:t>.</w:t>
      </w:r>
    </w:p>
    <w:p w14:paraId="1F935B2A" w14:textId="0FAFA0F2" w:rsidR="00FF2A68" w:rsidRPr="000F7F80" w:rsidRDefault="00FF2A68" w:rsidP="00567337">
      <w:pPr>
        <w:spacing w:line="240" w:lineRule="auto"/>
        <w:ind w:firstLine="709"/>
        <w:rPr>
          <w:rFonts w:cs="Times New Roman"/>
          <w:sz w:val="28"/>
          <w:szCs w:val="28"/>
        </w:rPr>
      </w:pPr>
      <w:r w:rsidRPr="000F7F80">
        <w:rPr>
          <w:rFonts w:cs="Times New Roman"/>
          <w:b/>
          <w:bCs/>
          <w:sz w:val="28"/>
          <w:szCs w:val="28"/>
        </w:rPr>
        <w:t>3. Предметные результаты</w:t>
      </w:r>
      <w:r w:rsidRPr="000F7F80">
        <w:rPr>
          <w:rFonts w:cs="Times New Roman"/>
          <w:sz w:val="28"/>
          <w:szCs w:val="28"/>
        </w:rPr>
        <w:t xml:space="preserve"> освоения программы начального общего образования с учетом специфики содержания предметных областей, включающих конкретные учебные предметы (учебные модули), ориентированы на применение знаний, умений и навыков обучающимися в учебных ситуациях и реальных жизненных условиях, а также на успешное обучение на уровне начального общего образования</w:t>
      </w:r>
      <w:r w:rsidR="00836A3B" w:rsidRPr="000F7F80">
        <w:rPr>
          <w:rFonts w:cs="Times New Roman"/>
          <w:sz w:val="28"/>
          <w:szCs w:val="28"/>
        </w:rPr>
        <w:t>.</w:t>
      </w:r>
    </w:p>
    <w:p w14:paraId="1D1DCBC6" w14:textId="0E345E63" w:rsidR="00836A3B" w:rsidRPr="000F7F80" w:rsidRDefault="00836A3B" w:rsidP="00265288">
      <w:pPr>
        <w:spacing w:line="240" w:lineRule="auto"/>
        <w:ind w:firstLine="567"/>
        <w:rPr>
          <w:sz w:val="28"/>
          <w:szCs w:val="28"/>
        </w:rPr>
      </w:pPr>
      <w:r w:rsidRPr="000F7F80">
        <w:rPr>
          <w:sz w:val="28"/>
          <w:szCs w:val="28"/>
        </w:rPr>
        <w:t xml:space="preserve">Для разработки программ за основу берутся нижеуказанные требования к предметным результатам, конкретизируются по классам изучения, учитель вправе использовать материалы </w:t>
      </w:r>
      <w:r w:rsidR="007948E0" w:rsidRPr="000F7F80">
        <w:rPr>
          <w:sz w:val="28"/>
          <w:szCs w:val="28"/>
        </w:rPr>
        <w:t>федеральных</w:t>
      </w:r>
      <w:r w:rsidRPr="000F7F80">
        <w:rPr>
          <w:sz w:val="28"/>
          <w:szCs w:val="28"/>
        </w:rPr>
        <w:t xml:space="preserve"> рабочих программ в </w:t>
      </w:r>
      <w:r w:rsidRPr="000F7F80">
        <w:rPr>
          <w:sz w:val="28"/>
          <w:szCs w:val="28"/>
        </w:rPr>
        <w:lastRenderedPageBreak/>
        <w:t xml:space="preserve">соответствии с пунктом </w:t>
      </w:r>
      <w:r w:rsidR="007948E0" w:rsidRPr="000F7F80">
        <w:rPr>
          <w:sz w:val="28"/>
          <w:szCs w:val="28"/>
        </w:rPr>
        <w:t>6.4.</w:t>
      </w:r>
      <w:r w:rsidRPr="000F7F80">
        <w:rPr>
          <w:sz w:val="28"/>
          <w:szCs w:val="28"/>
        </w:rPr>
        <w:t xml:space="preserve"> статьи 12 273-ФЗ «Об образовании в Российской Федерации». </w:t>
      </w:r>
    </w:p>
    <w:p w14:paraId="4E2425C5" w14:textId="76BE1903" w:rsidR="00836A3B" w:rsidRPr="000F7F80" w:rsidRDefault="00836A3B" w:rsidP="00265288">
      <w:pPr>
        <w:spacing w:line="240" w:lineRule="auto"/>
        <w:ind w:firstLine="567"/>
        <w:rPr>
          <w:sz w:val="28"/>
          <w:szCs w:val="28"/>
        </w:rPr>
      </w:pPr>
      <w:r w:rsidRPr="000F7F80">
        <w:rPr>
          <w:sz w:val="28"/>
          <w:szCs w:val="28"/>
        </w:rPr>
        <w:t xml:space="preserve">При решении педагогического совета по запросам обучающихся и/или их родителей (законных представителей) обучения по индивидуальным учебным планам, с использованием сетевой формы реализации образовательной программы, электронного обучения и дистанционных образовательных технологий и др. данный раздел дополняется требованиями к предметным результатам в соответствии с решением. Дополнения оформляются в виде приложений. </w:t>
      </w:r>
    </w:p>
    <w:p w14:paraId="3D7F2D24" w14:textId="4E8AB32A" w:rsidR="00FF2A68" w:rsidRPr="000F7F80" w:rsidRDefault="00FF2A68" w:rsidP="00265288">
      <w:pPr>
        <w:spacing w:line="240" w:lineRule="auto"/>
        <w:ind w:firstLine="567"/>
        <w:rPr>
          <w:rFonts w:cs="Times New Roman"/>
          <w:b/>
          <w:bCs/>
          <w:sz w:val="28"/>
          <w:szCs w:val="28"/>
        </w:rPr>
      </w:pPr>
      <w:r w:rsidRPr="000F7F80">
        <w:rPr>
          <w:rFonts w:cs="Times New Roman"/>
          <w:b/>
          <w:bCs/>
          <w:sz w:val="28"/>
          <w:szCs w:val="28"/>
        </w:rPr>
        <w:t xml:space="preserve">Предметные результаты </w:t>
      </w:r>
      <w:r w:rsidR="00836A3B" w:rsidRPr="000F7F80">
        <w:rPr>
          <w:rFonts w:cs="Times New Roman"/>
          <w:b/>
          <w:bCs/>
          <w:sz w:val="28"/>
          <w:szCs w:val="28"/>
        </w:rPr>
        <w:t>по</w:t>
      </w:r>
      <w:r w:rsidR="00DF25F4">
        <w:rPr>
          <w:rFonts w:cs="Times New Roman"/>
          <w:b/>
          <w:bCs/>
          <w:sz w:val="28"/>
          <w:szCs w:val="28"/>
        </w:rPr>
        <w:t xml:space="preserve"> учебному предмету «</w:t>
      </w:r>
      <w:r w:rsidRPr="000F7F80">
        <w:rPr>
          <w:rFonts w:cs="Times New Roman"/>
          <w:b/>
          <w:bCs/>
          <w:sz w:val="28"/>
          <w:szCs w:val="28"/>
        </w:rPr>
        <w:t>Русский язык</w:t>
      </w:r>
      <w:r w:rsidR="00DF25F4">
        <w:rPr>
          <w:rFonts w:cs="Times New Roman"/>
          <w:b/>
          <w:bCs/>
          <w:sz w:val="28"/>
          <w:szCs w:val="28"/>
        </w:rPr>
        <w:t>»</w:t>
      </w:r>
      <w:r w:rsidRPr="000F7F80">
        <w:rPr>
          <w:rFonts w:cs="Times New Roman"/>
          <w:b/>
          <w:bCs/>
          <w:sz w:val="28"/>
          <w:szCs w:val="28"/>
        </w:rPr>
        <w:t>:</w:t>
      </w:r>
    </w:p>
    <w:p w14:paraId="52F39153"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1) 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w:t>
      </w:r>
    </w:p>
    <w:p w14:paraId="651AEF6C"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2)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w:t>
      </w:r>
    </w:p>
    <w:p w14:paraId="555FED02"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3) осознание правильной устной и письменной речи как показателя общей культуры человека;</w:t>
      </w:r>
    </w:p>
    <w:p w14:paraId="5C143958" w14:textId="204431ED" w:rsidR="00FF2A68" w:rsidRPr="000F7F80" w:rsidRDefault="00FF2A68" w:rsidP="00265288">
      <w:pPr>
        <w:spacing w:line="240" w:lineRule="auto"/>
        <w:ind w:firstLine="567"/>
        <w:rPr>
          <w:rFonts w:cs="Times New Roman"/>
          <w:sz w:val="28"/>
          <w:szCs w:val="28"/>
        </w:rPr>
      </w:pPr>
      <w:r w:rsidRPr="000F7F80">
        <w:rPr>
          <w:rFonts w:cs="Times New Roman"/>
          <w:sz w:val="28"/>
          <w:szCs w:val="28"/>
        </w:rPr>
        <w:t>4) овладение основными видами речевой деятельности на основе первоначальных представлений о нормах современного русского литературного языка</w:t>
      </w:r>
      <w:r w:rsidR="00836A3B" w:rsidRPr="000F7F80">
        <w:rPr>
          <w:rFonts w:cs="Times New Roman"/>
          <w:sz w:val="28"/>
          <w:szCs w:val="28"/>
        </w:rPr>
        <w:t>,</w:t>
      </w:r>
    </w:p>
    <w:p w14:paraId="072F9903"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5) сформированность первоначальных научных представлений о системе русского языка: фонетике, графике, лексике, морфемике, морфологии и синтаксисе; об основных единицах языка, их признаках и особенностях употребления в речи;</w:t>
      </w:r>
    </w:p>
    <w:p w14:paraId="480DC096"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6)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14:paraId="5BEE5580" w14:textId="77777777" w:rsidR="00DF25F4" w:rsidRDefault="00DF25F4" w:rsidP="00265288">
      <w:pPr>
        <w:spacing w:line="240" w:lineRule="auto"/>
        <w:ind w:firstLine="567"/>
        <w:rPr>
          <w:rFonts w:cs="Times New Roman"/>
          <w:b/>
          <w:bCs/>
          <w:sz w:val="28"/>
          <w:szCs w:val="28"/>
        </w:rPr>
      </w:pPr>
    </w:p>
    <w:p w14:paraId="52A212AF" w14:textId="7EEB8725" w:rsidR="00FF2A68" w:rsidRPr="000F7F80" w:rsidRDefault="00FF2A68" w:rsidP="00265288">
      <w:pPr>
        <w:spacing w:line="240" w:lineRule="auto"/>
        <w:ind w:firstLine="567"/>
        <w:rPr>
          <w:rFonts w:cs="Times New Roman"/>
          <w:b/>
          <w:bCs/>
          <w:sz w:val="28"/>
          <w:szCs w:val="28"/>
        </w:rPr>
      </w:pPr>
      <w:r w:rsidRPr="000F7F80">
        <w:rPr>
          <w:rFonts w:cs="Times New Roman"/>
          <w:b/>
          <w:bCs/>
          <w:sz w:val="28"/>
          <w:szCs w:val="28"/>
        </w:rPr>
        <w:t xml:space="preserve">По учебному предмету </w:t>
      </w:r>
      <w:r w:rsidR="00DF25F4">
        <w:rPr>
          <w:rFonts w:cs="Times New Roman"/>
          <w:b/>
          <w:bCs/>
          <w:sz w:val="28"/>
          <w:szCs w:val="28"/>
        </w:rPr>
        <w:t>«</w:t>
      </w:r>
      <w:r w:rsidRPr="000F7F80">
        <w:rPr>
          <w:rFonts w:cs="Times New Roman"/>
          <w:b/>
          <w:bCs/>
          <w:sz w:val="28"/>
          <w:szCs w:val="28"/>
        </w:rPr>
        <w:t>Литературное чтение</w:t>
      </w:r>
      <w:r w:rsidR="00DF25F4">
        <w:rPr>
          <w:rFonts w:cs="Times New Roman"/>
          <w:b/>
          <w:bCs/>
          <w:sz w:val="28"/>
          <w:szCs w:val="28"/>
        </w:rPr>
        <w:t>»</w:t>
      </w:r>
      <w:r w:rsidRPr="000F7F80">
        <w:rPr>
          <w:rFonts w:cs="Times New Roman"/>
          <w:b/>
          <w:bCs/>
          <w:sz w:val="28"/>
          <w:szCs w:val="28"/>
        </w:rPr>
        <w:t>:</w:t>
      </w:r>
    </w:p>
    <w:p w14:paraId="2EB39566"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1) сформированность положительной мотивации к систематическому чтению и слушанию художественной литературы и произведений устного народного творчества;</w:t>
      </w:r>
    </w:p>
    <w:p w14:paraId="3A772B05"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2) достижение необходимого для продолжения образования уровня общего речевого развития;</w:t>
      </w:r>
    </w:p>
    <w:p w14:paraId="08BA24CE"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3) осознание значимости художественной литературы и произведений устного народного творчества для всестороннего развития личности человека;</w:t>
      </w:r>
    </w:p>
    <w:p w14:paraId="682298F9"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4) первоначальное представление о многообразии жанров художественных произведений и произведений устного народного творчества;</w:t>
      </w:r>
    </w:p>
    <w:p w14:paraId="125373C2"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 xml:space="preserve">5) овладение элементарными умениями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w:t>
      </w:r>
      <w:r w:rsidRPr="000F7F80">
        <w:rPr>
          <w:rFonts w:cs="Times New Roman"/>
          <w:sz w:val="28"/>
          <w:szCs w:val="28"/>
        </w:rPr>
        <w:lastRenderedPageBreak/>
        <w:t>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w:t>
      </w:r>
    </w:p>
    <w:p w14:paraId="268C9126"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6) овладение техникой смыслового чтения вслух (правильным плавным чтением, позволяющим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w:t>
      </w:r>
    </w:p>
    <w:p w14:paraId="5011D36A" w14:textId="0A85A751" w:rsidR="00836A3B" w:rsidRPr="000F7F80" w:rsidRDefault="00836A3B" w:rsidP="00265288">
      <w:pPr>
        <w:spacing w:line="240" w:lineRule="auto"/>
        <w:ind w:firstLine="567"/>
        <w:rPr>
          <w:rFonts w:cs="Times New Roman"/>
          <w:b/>
          <w:bCs/>
          <w:sz w:val="28"/>
          <w:szCs w:val="28"/>
        </w:rPr>
      </w:pPr>
      <w:r w:rsidRPr="000F7F80">
        <w:rPr>
          <w:rFonts w:cs="Times New Roman"/>
          <w:b/>
          <w:bCs/>
          <w:sz w:val="28"/>
          <w:szCs w:val="28"/>
        </w:rPr>
        <w:t>По учебным предметам «Родной язык и (или) государственный язык республики Российской Федерации» (родной язык</w:t>
      </w:r>
      <w:r w:rsidR="002F67F9">
        <w:rPr>
          <w:rFonts w:cs="Times New Roman"/>
          <w:b/>
          <w:bCs/>
          <w:sz w:val="28"/>
          <w:szCs w:val="28"/>
        </w:rPr>
        <w:t xml:space="preserve"> (чеченский</w:t>
      </w:r>
      <w:r w:rsidRPr="000F7F80">
        <w:rPr>
          <w:rFonts w:cs="Times New Roman"/>
          <w:b/>
          <w:bCs/>
          <w:sz w:val="28"/>
          <w:szCs w:val="28"/>
        </w:rPr>
        <w:t>):</w:t>
      </w:r>
    </w:p>
    <w:p w14:paraId="117B8A83"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1) понимание роли языка как основного средства человеческого общения; осознание языка как одной из главных духовно-нравственных ценностей народа; понимание значения родного языка для освоения и укрепления культуры и традиций своего народа; понимание необходимости овладения родным языком; проявление познавательного интереса к родному языку и желания его изучать;</w:t>
      </w:r>
    </w:p>
    <w:p w14:paraId="4B7D8F6B"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понимание статуса и значения государственного языка республики Российской Федерации, формирование мотивации к изучению государственного языка республики Российской Федерации: понимать значение государственного языка республики Российской Федерации для межнационального общения, освоения культуры и традиций народов республики Российской Федерации; понимать необходимость овладения государственным языком республики Российской Федерации; проявлять интерес и желание к его изучению как к важнейшей духовно-нравственной ценности народа (по учебному предмету "Государственный язык республики Российской Федерации");</w:t>
      </w:r>
    </w:p>
    <w:p w14:paraId="2AF3CED1"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2) сформированность первоначальных представлений о единстве и многообразии языкового и культурного пространства Российской Федерации, о месте родного языка среди других языков народов России: понимать, что родной край есть часть России, составлять высказывания о малой родине, приводить примеры традиций и обычаев, объединяющих народы России; составлять небольшие рассказы о взаимосвязях языков, культур и истории народов России; осознавать роль родного языка как носителя народной культуры, средства ее познания; понимать эстетическую ценность родного языка, стремиться к овладению выразительными средствами, свойственными родному языку;</w:t>
      </w:r>
    </w:p>
    <w:p w14:paraId="665204AF" w14:textId="5689C236" w:rsidR="00FF2A68" w:rsidRPr="000F7F80" w:rsidRDefault="00FF2A68" w:rsidP="00265288">
      <w:pPr>
        <w:spacing w:line="240" w:lineRule="auto"/>
        <w:ind w:firstLine="567"/>
        <w:rPr>
          <w:rFonts w:cs="Times New Roman"/>
          <w:sz w:val="28"/>
          <w:szCs w:val="28"/>
        </w:rPr>
      </w:pPr>
      <w:r w:rsidRPr="000F7F80">
        <w:rPr>
          <w:rFonts w:cs="Times New Roman"/>
          <w:sz w:val="28"/>
          <w:szCs w:val="28"/>
        </w:rPr>
        <w:t xml:space="preserve">сформированность первоначальных знаний о фонетике, лексике, грамматике, орфографии и пунктуации изучаемого языка, а также умений применять полученные знания в речевой деятельности: различать на слух и произносить звуки и слова изучаемого языка в соответствии с языковой нормой, без фонетических ошибок; употреблять в речи лексику, усвоенную в </w:t>
      </w:r>
      <w:r w:rsidRPr="000F7F80">
        <w:rPr>
          <w:rFonts w:cs="Times New Roman"/>
          <w:sz w:val="28"/>
          <w:szCs w:val="28"/>
        </w:rPr>
        <w:lastRenderedPageBreak/>
        <w:t xml:space="preserve">пределах изучаемого коммуникативно-речевого материала; группировать лексику изучаемого языка по тематическому принципу; строить небольшие по объему устные высказывания с использованием усвоенной лексики и языковых знаний; участвовать в речевом общении, используя изученные формулы речевого этикета (по учебному предмету </w:t>
      </w:r>
      <w:r w:rsidR="00DF25F4">
        <w:rPr>
          <w:rFonts w:cs="Times New Roman"/>
          <w:sz w:val="28"/>
          <w:szCs w:val="28"/>
        </w:rPr>
        <w:t>«</w:t>
      </w:r>
      <w:r w:rsidRPr="000F7F80">
        <w:rPr>
          <w:rFonts w:cs="Times New Roman"/>
          <w:sz w:val="28"/>
          <w:szCs w:val="28"/>
        </w:rPr>
        <w:t>Государственный язык республики Российской Федерации</w:t>
      </w:r>
      <w:r w:rsidR="00DF25F4">
        <w:rPr>
          <w:rFonts w:cs="Times New Roman"/>
          <w:sz w:val="28"/>
          <w:szCs w:val="28"/>
        </w:rPr>
        <w:t>»</w:t>
      </w:r>
      <w:r w:rsidRPr="000F7F80">
        <w:rPr>
          <w:rFonts w:cs="Times New Roman"/>
          <w:sz w:val="28"/>
          <w:szCs w:val="28"/>
        </w:rPr>
        <w:t>);</w:t>
      </w:r>
    </w:p>
    <w:p w14:paraId="30323CE4" w14:textId="77777777" w:rsidR="00836A3B" w:rsidRPr="000F7F80" w:rsidRDefault="00FF2A68" w:rsidP="00265288">
      <w:pPr>
        <w:spacing w:line="240" w:lineRule="auto"/>
        <w:ind w:firstLine="567"/>
        <w:rPr>
          <w:rFonts w:cs="Times New Roman"/>
          <w:sz w:val="28"/>
          <w:szCs w:val="28"/>
        </w:rPr>
      </w:pPr>
      <w:r w:rsidRPr="000F7F80">
        <w:rPr>
          <w:rFonts w:cs="Times New Roman"/>
          <w:sz w:val="28"/>
          <w:szCs w:val="28"/>
        </w:rPr>
        <w:t>3) сформированность и развитие всех видов речевой деятельности на изучаемом языке</w:t>
      </w:r>
      <w:r w:rsidR="00836A3B" w:rsidRPr="000F7F80">
        <w:rPr>
          <w:rFonts w:cs="Times New Roman"/>
          <w:sz w:val="28"/>
          <w:szCs w:val="28"/>
        </w:rPr>
        <w:t>.</w:t>
      </w:r>
    </w:p>
    <w:p w14:paraId="2641BA69" w14:textId="719304F6" w:rsidR="00FF2A68" w:rsidRPr="000F7F80" w:rsidRDefault="00FF2A68" w:rsidP="00265288">
      <w:pPr>
        <w:spacing w:line="240" w:lineRule="auto"/>
        <w:ind w:firstLine="567"/>
        <w:rPr>
          <w:rFonts w:cs="Times New Roman"/>
          <w:sz w:val="28"/>
          <w:szCs w:val="28"/>
        </w:rPr>
      </w:pPr>
      <w:r w:rsidRPr="000F7F80">
        <w:rPr>
          <w:rFonts w:cs="Times New Roman"/>
          <w:sz w:val="28"/>
          <w:szCs w:val="28"/>
        </w:rPr>
        <w:t>4) усвоение элементарных сведений о языке как носителе культуры народа: составлять небольшие рассказы по заданной теме на изучаемом языке; представлять родной край как часть России на изучаемом языке в различных ситуациях общения.</w:t>
      </w:r>
    </w:p>
    <w:p w14:paraId="4299267C" w14:textId="5F09BD92" w:rsidR="00FF2A68" w:rsidRPr="000F7F80" w:rsidRDefault="00FF2A68" w:rsidP="00265288">
      <w:pPr>
        <w:spacing w:line="240" w:lineRule="auto"/>
        <w:ind w:firstLine="567"/>
        <w:rPr>
          <w:rFonts w:cs="Times New Roman"/>
          <w:b/>
          <w:bCs/>
          <w:sz w:val="28"/>
          <w:szCs w:val="28"/>
        </w:rPr>
      </w:pPr>
      <w:r w:rsidRPr="000F7F80">
        <w:rPr>
          <w:rFonts w:cs="Times New Roman"/>
          <w:b/>
          <w:bCs/>
          <w:sz w:val="28"/>
          <w:szCs w:val="28"/>
        </w:rPr>
        <w:t xml:space="preserve">По учебному предмету </w:t>
      </w:r>
      <w:r w:rsidR="00DF25F4">
        <w:rPr>
          <w:rFonts w:cs="Times New Roman"/>
          <w:b/>
          <w:bCs/>
          <w:sz w:val="28"/>
          <w:szCs w:val="28"/>
        </w:rPr>
        <w:t>«</w:t>
      </w:r>
      <w:r w:rsidRPr="000F7F80">
        <w:rPr>
          <w:rFonts w:cs="Times New Roman"/>
          <w:b/>
          <w:bCs/>
          <w:sz w:val="28"/>
          <w:szCs w:val="28"/>
        </w:rPr>
        <w:t>Литературное чтение на родном языке</w:t>
      </w:r>
      <w:r w:rsidR="00836A3B" w:rsidRPr="000F7F80">
        <w:rPr>
          <w:rFonts w:cs="Times New Roman"/>
          <w:b/>
          <w:bCs/>
          <w:sz w:val="28"/>
          <w:szCs w:val="28"/>
        </w:rPr>
        <w:t xml:space="preserve"> </w:t>
      </w:r>
      <w:r w:rsidR="00BD6351" w:rsidRPr="000F7F80">
        <w:rPr>
          <w:rFonts w:cs="Times New Roman"/>
          <w:b/>
          <w:bCs/>
          <w:sz w:val="28"/>
          <w:szCs w:val="28"/>
        </w:rPr>
        <w:t>(чеченском)</w:t>
      </w:r>
      <w:r w:rsidR="00DF25F4">
        <w:rPr>
          <w:rFonts w:cs="Times New Roman"/>
          <w:b/>
          <w:bCs/>
          <w:sz w:val="28"/>
          <w:szCs w:val="28"/>
        </w:rPr>
        <w:t>»</w:t>
      </w:r>
      <w:r w:rsidRPr="000F7F80">
        <w:rPr>
          <w:rFonts w:cs="Times New Roman"/>
          <w:b/>
          <w:bCs/>
          <w:sz w:val="28"/>
          <w:szCs w:val="28"/>
        </w:rPr>
        <w:t>:</w:t>
      </w:r>
    </w:p>
    <w:p w14:paraId="2091DFD2" w14:textId="77777777" w:rsidR="00836A3B" w:rsidRPr="000F7F80" w:rsidRDefault="00FF2A68" w:rsidP="00265288">
      <w:pPr>
        <w:spacing w:line="240" w:lineRule="auto"/>
        <w:ind w:firstLine="567"/>
        <w:rPr>
          <w:rFonts w:cs="Times New Roman"/>
          <w:sz w:val="28"/>
          <w:szCs w:val="28"/>
        </w:rPr>
      </w:pPr>
      <w:r w:rsidRPr="000F7F80">
        <w:rPr>
          <w:rFonts w:cs="Times New Roman"/>
          <w:sz w:val="28"/>
          <w:szCs w:val="28"/>
        </w:rPr>
        <w:t>1) понимание места и роли литературы на изучаемом языке в едином культурном пространстве Российской Федерации, среди литератур народов Российской Федерации, в сохранении и передаче от поколения к поколению историко-культурных, нравственных, эстетических ценностей</w:t>
      </w:r>
      <w:r w:rsidR="00836A3B" w:rsidRPr="000F7F80">
        <w:rPr>
          <w:rFonts w:cs="Times New Roman"/>
          <w:sz w:val="28"/>
          <w:szCs w:val="28"/>
        </w:rPr>
        <w:t>.</w:t>
      </w:r>
    </w:p>
    <w:p w14:paraId="1591ACC5" w14:textId="2EF0B94C" w:rsidR="00FF2A68" w:rsidRPr="000F7F80" w:rsidRDefault="00FF2A68" w:rsidP="00265288">
      <w:pPr>
        <w:spacing w:line="240" w:lineRule="auto"/>
        <w:ind w:firstLine="567"/>
        <w:rPr>
          <w:rFonts w:cs="Times New Roman"/>
          <w:sz w:val="28"/>
          <w:szCs w:val="28"/>
        </w:rPr>
      </w:pPr>
      <w:r w:rsidRPr="000F7F80">
        <w:rPr>
          <w:rFonts w:cs="Times New Roman"/>
          <w:sz w:val="28"/>
          <w:szCs w:val="28"/>
        </w:rPr>
        <w:t>2) освоение смыслового чтения, понимание смысла и значения элементарных понятий теории литературы</w:t>
      </w:r>
      <w:r w:rsidR="00836A3B" w:rsidRPr="000F7F80">
        <w:rPr>
          <w:rFonts w:cs="Times New Roman"/>
          <w:sz w:val="28"/>
          <w:szCs w:val="28"/>
        </w:rPr>
        <w:t>.</w:t>
      </w:r>
    </w:p>
    <w:p w14:paraId="1A1DA37C" w14:textId="24E42AB9" w:rsidR="00FF2A68" w:rsidRPr="000F7F80" w:rsidRDefault="00FF2A68" w:rsidP="00265288">
      <w:pPr>
        <w:spacing w:line="240" w:lineRule="auto"/>
        <w:ind w:firstLine="567"/>
        <w:rPr>
          <w:rFonts w:cs="Times New Roman"/>
          <w:sz w:val="28"/>
          <w:szCs w:val="28"/>
        </w:rPr>
      </w:pPr>
      <w:r w:rsidRPr="000F7F80">
        <w:rPr>
          <w:rFonts w:cs="Times New Roman"/>
          <w:sz w:val="28"/>
          <w:szCs w:val="28"/>
        </w:rPr>
        <w:t>3) приобщение к восприятию и осмыслению информации, представленной в текстах, сформированность читательского интереса и эстетического вкуса обучающихся</w:t>
      </w:r>
      <w:r w:rsidR="00836A3B" w:rsidRPr="000F7F80">
        <w:rPr>
          <w:rFonts w:cs="Times New Roman"/>
          <w:sz w:val="28"/>
          <w:szCs w:val="28"/>
        </w:rPr>
        <w:t>.</w:t>
      </w:r>
    </w:p>
    <w:p w14:paraId="46CEE402" w14:textId="715D061A" w:rsidR="00836A3B" w:rsidRPr="002F67F9" w:rsidRDefault="00836A3B" w:rsidP="00265288">
      <w:pPr>
        <w:spacing w:line="240" w:lineRule="auto"/>
        <w:ind w:firstLine="567"/>
        <w:rPr>
          <w:rFonts w:cs="Times New Roman"/>
          <w:b/>
          <w:sz w:val="28"/>
          <w:szCs w:val="28"/>
        </w:rPr>
      </w:pPr>
      <w:r w:rsidRPr="000F7F80">
        <w:rPr>
          <w:rFonts w:cs="Times New Roman"/>
          <w:b/>
          <w:bCs/>
          <w:sz w:val="28"/>
          <w:szCs w:val="28"/>
        </w:rPr>
        <w:t>П</w:t>
      </w:r>
      <w:r w:rsidR="00FF2A68" w:rsidRPr="000F7F80">
        <w:rPr>
          <w:rFonts w:cs="Times New Roman"/>
          <w:b/>
          <w:bCs/>
          <w:sz w:val="28"/>
          <w:szCs w:val="28"/>
        </w:rPr>
        <w:t xml:space="preserve">о учебному предмету </w:t>
      </w:r>
      <w:r w:rsidR="00DF25F4">
        <w:rPr>
          <w:rFonts w:cs="Times New Roman"/>
          <w:b/>
          <w:bCs/>
          <w:sz w:val="28"/>
          <w:szCs w:val="28"/>
        </w:rPr>
        <w:t>«</w:t>
      </w:r>
      <w:r w:rsidR="00FF2A68" w:rsidRPr="000F7F80">
        <w:rPr>
          <w:rFonts w:cs="Times New Roman"/>
          <w:b/>
          <w:bCs/>
          <w:sz w:val="28"/>
          <w:szCs w:val="28"/>
        </w:rPr>
        <w:t>Иностранный язык</w:t>
      </w:r>
      <w:r w:rsidR="004A6024">
        <w:rPr>
          <w:rFonts w:cs="Times New Roman"/>
          <w:b/>
          <w:bCs/>
          <w:sz w:val="28"/>
          <w:szCs w:val="28"/>
        </w:rPr>
        <w:t xml:space="preserve"> </w:t>
      </w:r>
      <w:r w:rsidRPr="002F67F9">
        <w:rPr>
          <w:rFonts w:cs="Times New Roman"/>
          <w:b/>
          <w:sz w:val="28"/>
          <w:szCs w:val="28"/>
        </w:rPr>
        <w:t>(английский)</w:t>
      </w:r>
      <w:r w:rsidR="004A6024">
        <w:rPr>
          <w:rFonts w:cs="Times New Roman"/>
          <w:b/>
          <w:sz w:val="28"/>
          <w:szCs w:val="28"/>
        </w:rPr>
        <w:t>»</w:t>
      </w:r>
      <w:r w:rsidR="00BD6351" w:rsidRPr="002F67F9">
        <w:rPr>
          <w:rFonts w:cs="Times New Roman"/>
          <w:b/>
          <w:sz w:val="28"/>
          <w:szCs w:val="28"/>
        </w:rPr>
        <w:t>:</w:t>
      </w:r>
    </w:p>
    <w:p w14:paraId="795BFD3A" w14:textId="014D4D96" w:rsidR="00FF2A68" w:rsidRPr="000F7F80" w:rsidRDefault="00836A3B" w:rsidP="00265288">
      <w:pPr>
        <w:spacing w:line="240" w:lineRule="auto"/>
        <w:ind w:firstLine="567"/>
        <w:rPr>
          <w:rFonts w:cs="Times New Roman"/>
          <w:sz w:val="28"/>
          <w:szCs w:val="28"/>
        </w:rPr>
      </w:pPr>
      <w:r w:rsidRPr="000F7F80">
        <w:rPr>
          <w:rFonts w:cs="Times New Roman"/>
          <w:sz w:val="28"/>
          <w:szCs w:val="28"/>
        </w:rPr>
        <w:t>О</w:t>
      </w:r>
      <w:r w:rsidR="00FF2A68" w:rsidRPr="000F7F80">
        <w:rPr>
          <w:rFonts w:cs="Times New Roman"/>
          <w:sz w:val="28"/>
          <w:szCs w:val="28"/>
        </w:rPr>
        <w:t>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 и должны обеспечивать:</w:t>
      </w:r>
    </w:p>
    <w:p w14:paraId="590E8E48" w14:textId="377FE8CE" w:rsidR="00FF2A68" w:rsidRPr="000F7F80" w:rsidRDefault="00FF2A68" w:rsidP="00265288">
      <w:pPr>
        <w:spacing w:line="240" w:lineRule="auto"/>
        <w:ind w:firstLine="567"/>
        <w:rPr>
          <w:rFonts w:cs="Times New Roman"/>
          <w:sz w:val="28"/>
          <w:szCs w:val="28"/>
        </w:rPr>
      </w:pPr>
      <w:r w:rsidRPr="000F7F80">
        <w:rPr>
          <w:rFonts w:cs="Times New Roman"/>
          <w:sz w:val="28"/>
          <w:szCs w:val="28"/>
        </w:rPr>
        <w:t>1) овладение основными видами речевой деятельности в рамках следующего тематического содержания речи: Мир моего "я". Мир моих увлечений. Мир вокруг меня. Родная страна и страна/страны изучаемого языка</w:t>
      </w:r>
      <w:r w:rsidR="00836A3B" w:rsidRPr="000F7F80">
        <w:rPr>
          <w:rFonts w:cs="Times New Roman"/>
          <w:sz w:val="28"/>
          <w:szCs w:val="28"/>
        </w:rPr>
        <w:t>.</w:t>
      </w:r>
    </w:p>
    <w:p w14:paraId="37317CA3" w14:textId="77777777" w:rsidR="00836A3B" w:rsidRPr="000F7F80" w:rsidRDefault="00FF2A68" w:rsidP="00265288">
      <w:pPr>
        <w:spacing w:line="240" w:lineRule="auto"/>
        <w:ind w:firstLine="567"/>
        <w:rPr>
          <w:rFonts w:cs="Times New Roman"/>
          <w:sz w:val="28"/>
          <w:szCs w:val="28"/>
        </w:rPr>
      </w:pPr>
      <w:r w:rsidRPr="000F7F80">
        <w:rPr>
          <w:rFonts w:cs="Times New Roman"/>
          <w:sz w:val="28"/>
          <w:szCs w:val="28"/>
        </w:rPr>
        <w:t>2) знание и понимание правил чтения и орфографии; интонации изученных коммуникативных типов предложений; основных значений изученных лексических единиц (слов, словосочетаний, речевых клише)</w:t>
      </w:r>
      <w:r w:rsidR="00836A3B" w:rsidRPr="000F7F80">
        <w:rPr>
          <w:rFonts w:cs="Times New Roman"/>
          <w:sz w:val="28"/>
          <w:szCs w:val="28"/>
        </w:rPr>
        <w:t>.</w:t>
      </w:r>
    </w:p>
    <w:p w14:paraId="14071BC2" w14:textId="0AE2BB20" w:rsidR="00FF2A68" w:rsidRPr="000F7F80" w:rsidRDefault="00FF2A68" w:rsidP="00265288">
      <w:pPr>
        <w:spacing w:line="240" w:lineRule="auto"/>
        <w:ind w:firstLine="567"/>
        <w:rPr>
          <w:rFonts w:cs="Times New Roman"/>
          <w:sz w:val="28"/>
          <w:szCs w:val="28"/>
        </w:rPr>
      </w:pPr>
      <w:r w:rsidRPr="000F7F80">
        <w:rPr>
          <w:rFonts w:cs="Times New Roman"/>
          <w:sz w:val="28"/>
          <w:szCs w:val="28"/>
        </w:rPr>
        <w:t xml:space="preserve">3) овладение фонетическими навыками (различать на слух и адекватно, без ошибок, ведущих к сбою коммуникации, произносить изученные звуки иностранного языка; соблюдать правильное ударение в изученных словах и фразах; соблюдать особенности интонации в повествовательных и побудительных предложениях, а также в изученных типах вопросов); графическими навыками (графически корректно писать буквы изучаемого языка); орфографическими (корректно писать изученные слова) и </w:t>
      </w:r>
      <w:r w:rsidRPr="000F7F80">
        <w:rPr>
          <w:rFonts w:cs="Times New Roman"/>
          <w:sz w:val="28"/>
          <w:szCs w:val="28"/>
        </w:rPr>
        <w:lastRenderedPageBreak/>
        <w:t>пунктуационными навыками (использовать точку, вопросительный и восклицательный знаки в конце предложения, апостроф, запятую при перечислении и обращении);</w:t>
      </w:r>
    </w:p>
    <w:p w14:paraId="6FC0A775"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4) использование языковых средств, соответствующих учебно-познавательной задаче, ситуации повседневного общения: овладение навыками распознавания и употребления в устной и письменной речи не менее 500 изученных лексических единиц (слов, словосочетаний, речевых клише) в их основных значениях и навыками распознавания и употребления в устной и письменной речи изученных синтаксических конструкций и морфологических форм изучаемого иностранного языка;</w:t>
      </w:r>
    </w:p>
    <w:p w14:paraId="4CE5265E"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5) овладение социокультурными знаниями и умениями: знание названий родной страны и страны/стран изучаемого языка, некоторых литературных персонажей, небольших произведений детского фольклора (рифмовок, песен); умение кратко представлять свою страну на иностранном языке в рамках изучаемой тематики;</w:t>
      </w:r>
    </w:p>
    <w:p w14:paraId="0DFDCF86"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6) овладение компенсаторными умениями: использовать при чтении и аудировании языковую, в том числе контекстуальную догадку;</w:t>
      </w:r>
    </w:p>
    <w:p w14:paraId="5D0F0651"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7) овладение умениями описывать, сравнивать и группировать объекты и явления в рамках изучаемой тематики;</w:t>
      </w:r>
    </w:p>
    <w:p w14:paraId="24724BEF"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8) приобретение базовых умений работы с доступной информацией в рамках изучаемой тематики, безопасного использования электронных ресурсов Организации и сети Интернет, получения информации из источников в современной информационной среде;</w:t>
      </w:r>
    </w:p>
    <w:p w14:paraId="4FD7E8FD"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9) выполнение простых проектных работ, включая задания межпредметного характера, в том числе с участием в совместной деятельности, понимание и принятие ее цели, обсуждение и согласование способов достижения общего результата, распределение ролей в совместной деятельности, проявление готовности быть лидером и выполнять поручения, осуществление взаимного контроля в совместной деятельности, оценивание своего вклада в общее дело;</w:t>
      </w:r>
    </w:p>
    <w:p w14:paraId="29121198"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10) приобретение опыта практической деятельности в повседневной жизни:</w:t>
      </w:r>
    </w:p>
    <w:p w14:paraId="3539CC56"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использовать ИКТ для выполнения несложных заданий на иностранном языке (выбирать источник для получения информации, оценивать необходимость и достаточность информации для решения поставленной задачи; использовать и самостоятельно создавать таблицы для представления информации; соблюдать правила информационной безопасности в ситуациях повседневной жизни и при работе в сети Интернет);</w:t>
      </w:r>
    </w:p>
    <w:p w14:paraId="0560CA19"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знакомить представителей других стран с культурой своего народа и участвовать в элементарном бытовом общении на иностранном языке.</w:t>
      </w:r>
    </w:p>
    <w:p w14:paraId="6D35E62A" w14:textId="479266EA" w:rsidR="00FF2A68" w:rsidRPr="000F7F80" w:rsidRDefault="00836A3B" w:rsidP="00265288">
      <w:pPr>
        <w:spacing w:line="240" w:lineRule="auto"/>
        <w:ind w:firstLine="567"/>
        <w:rPr>
          <w:rFonts w:cs="Times New Roman"/>
          <w:sz w:val="28"/>
          <w:szCs w:val="28"/>
        </w:rPr>
      </w:pPr>
      <w:r w:rsidRPr="000F7F80">
        <w:rPr>
          <w:rFonts w:cs="Times New Roman"/>
          <w:b/>
          <w:bCs/>
          <w:sz w:val="28"/>
          <w:szCs w:val="28"/>
        </w:rPr>
        <w:t>П</w:t>
      </w:r>
      <w:r w:rsidR="00FF2A68" w:rsidRPr="000F7F80">
        <w:rPr>
          <w:rFonts w:cs="Times New Roman"/>
          <w:b/>
          <w:bCs/>
          <w:sz w:val="28"/>
          <w:szCs w:val="28"/>
        </w:rPr>
        <w:t xml:space="preserve">о учебному предмету </w:t>
      </w:r>
      <w:r w:rsidR="004A6024">
        <w:rPr>
          <w:rFonts w:cs="Times New Roman"/>
          <w:b/>
          <w:bCs/>
          <w:sz w:val="28"/>
          <w:szCs w:val="28"/>
        </w:rPr>
        <w:t>«</w:t>
      </w:r>
      <w:r w:rsidR="00FF2A68" w:rsidRPr="000F7F80">
        <w:rPr>
          <w:rFonts w:cs="Times New Roman"/>
          <w:b/>
          <w:bCs/>
          <w:sz w:val="28"/>
          <w:szCs w:val="28"/>
        </w:rPr>
        <w:t>Математика</w:t>
      </w:r>
      <w:r w:rsidR="004A6024">
        <w:rPr>
          <w:rFonts w:cs="Times New Roman"/>
          <w:b/>
          <w:bCs/>
          <w:sz w:val="28"/>
          <w:szCs w:val="28"/>
        </w:rPr>
        <w:t>»</w:t>
      </w:r>
      <w:r w:rsidRPr="000F7F80">
        <w:rPr>
          <w:rFonts w:cs="Times New Roman"/>
          <w:sz w:val="28"/>
          <w:szCs w:val="28"/>
        </w:rPr>
        <w:t>:</w:t>
      </w:r>
    </w:p>
    <w:p w14:paraId="47CBC53B"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1) сформированность системы знаний о числе как результате счета и измерения, о десятичном принципе записи чисел;</w:t>
      </w:r>
    </w:p>
    <w:p w14:paraId="6F5A3888"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lastRenderedPageBreak/>
        <w:t>2) сформированность вычислительных навыков, умений выполнять устно и письменно арифметические действия с числами, решать текстовые задачи, оценивать полученный результат по критериям: достоверность/реальность, соответствие правилу/алгоритму;</w:t>
      </w:r>
    </w:p>
    <w:p w14:paraId="733799E9"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3) развитие пространственного мышления: умения распознавать, изображать (от руки) и выполнять построение геометрических фигур (с заданными измерениями) с помощью чертежных инструментов; развитие наглядного представления о симметрии; овладение простейшими способами измерения длин, площадей;</w:t>
      </w:r>
    </w:p>
    <w:p w14:paraId="37187E0D"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4) развитие логического и алгоритмического мышления: умения распознавать верные (истинные) и неверные (ложные) утверждения в простейших случаях в учебных и практических ситуациях, приводить пример и контрпример, строить простейшие алгоритмы и использовать изученные алгоритмы (вычислений, измерений) в учебных ситуациях;</w:t>
      </w:r>
    </w:p>
    <w:p w14:paraId="41A87CAF"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5) овладение элементами математической речи: умения формулировать утверждение (вывод, правило), строить логические рассуждения (одно-двухшаговые) с использованием связок "если ..., то ...", "и", "все", "некоторые";</w:t>
      </w:r>
    </w:p>
    <w:p w14:paraId="77C415BF"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6) приобретение опыта работы с информацией, представленной в графической форме (простейшие таблицы, схемы, столбчатые диаграммы) и текстовой форме: умения извлекать, анализировать, использовать информацию и делать выводы, заполнять готовые формы данными;</w:t>
      </w:r>
    </w:p>
    <w:p w14:paraId="2E2B79BE" w14:textId="76EDC177" w:rsidR="00BD6351" w:rsidRPr="00202F3A" w:rsidRDefault="00FF2A68" w:rsidP="00265288">
      <w:pPr>
        <w:spacing w:line="240" w:lineRule="auto"/>
        <w:ind w:firstLine="567"/>
        <w:rPr>
          <w:rFonts w:cs="Times New Roman"/>
          <w:sz w:val="28"/>
          <w:szCs w:val="28"/>
        </w:rPr>
      </w:pPr>
      <w:r w:rsidRPr="000F7F80">
        <w:rPr>
          <w:rFonts w:cs="Times New Roman"/>
          <w:sz w:val="28"/>
          <w:szCs w:val="28"/>
        </w:rPr>
        <w:t>7) использование начальных математических знаний при решении учебных и практических задач и в повседневных ситуациях для описания и объяснения окружающих предметов, процессов и явлений, оценки их количественных и пространственных отношений, в том числе в сфере личных и семейных финансов.</w:t>
      </w:r>
    </w:p>
    <w:p w14:paraId="1A9D1D48" w14:textId="782F53C6" w:rsidR="00FF2A68" w:rsidRPr="000F7F80" w:rsidRDefault="00BD6351" w:rsidP="00265288">
      <w:pPr>
        <w:spacing w:line="240" w:lineRule="auto"/>
        <w:ind w:firstLine="567"/>
        <w:rPr>
          <w:rFonts w:cs="Times New Roman"/>
          <w:sz w:val="28"/>
          <w:szCs w:val="28"/>
        </w:rPr>
      </w:pPr>
      <w:r w:rsidRPr="000F7F80">
        <w:rPr>
          <w:rFonts w:cs="Times New Roman"/>
          <w:b/>
          <w:bCs/>
          <w:sz w:val="28"/>
          <w:szCs w:val="28"/>
        </w:rPr>
        <w:t xml:space="preserve">По учебному предмету </w:t>
      </w:r>
      <w:r w:rsidR="004A6024">
        <w:rPr>
          <w:rFonts w:cs="Times New Roman"/>
          <w:b/>
          <w:bCs/>
          <w:sz w:val="28"/>
          <w:szCs w:val="28"/>
        </w:rPr>
        <w:t>«</w:t>
      </w:r>
      <w:r w:rsidR="00FF2A68" w:rsidRPr="000F7F80">
        <w:rPr>
          <w:rFonts w:cs="Times New Roman"/>
          <w:b/>
          <w:bCs/>
          <w:sz w:val="28"/>
          <w:szCs w:val="28"/>
        </w:rPr>
        <w:t>Окружающий мир</w:t>
      </w:r>
      <w:r w:rsidR="004A6024">
        <w:rPr>
          <w:rFonts w:cs="Times New Roman"/>
          <w:b/>
          <w:bCs/>
          <w:sz w:val="28"/>
          <w:szCs w:val="28"/>
        </w:rPr>
        <w:t>»</w:t>
      </w:r>
      <w:r w:rsidR="00836A3B" w:rsidRPr="000F7F80">
        <w:rPr>
          <w:rFonts w:cs="Times New Roman"/>
          <w:sz w:val="28"/>
          <w:szCs w:val="28"/>
        </w:rPr>
        <w:t>:</w:t>
      </w:r>
      <w:r w:rsidR="00FF2A68" w:rsidRPr="000F7F80">
        <w:rPr>
          <w:rFonts w:cs="Times New Roman"/>
          <w:sz w:val="28"/>
          <w:szCs w:val="28"/>
        </w:rPr>
        <w:t xml:space="preserve"> </w:t>
      </w:r>
    </w:p>
    <w:p w14:paraId="18791E63"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1) сформированность уважительного отношения к своей семье и семейным традициям, Организации, родному краю, России, ее истории и культуре, природе; чувства гордости за национальные свершения, открытия, победы;</w:t>
      </w:r>
    </w:p>
    <w:p w14:paraId="798F7D86"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2) первоначальные представления о природных и социальных объектах как компонентах единого мира, о многообразии объектов и явлений природы; связи мира живой и неживой природы; сформированность основ рационального поведения и обоснованного принятия решений;</w:t>
      </w:r>
    </w:p>
    <w:p w14:paraId="10CF7B6A"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3)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w:t>
      </w:r>
    </w:p>
    <w:p w14:paraId="02BE3D32"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4)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w:t>
      </w:r>
    </w:p>
    <w:p w14:paraId="573E56AB"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lastRenderedPageBreak/>
        <w:t>5) понимание простейших причинно-следственных связей в окружающем мире (в том числе на материале о природе и культуре родного края);</w:t>
      </w:r>
    </w:p>
    <w:p w14:paraId="0D8FBE1C"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6) умение решать в рамках изученного материала познавательные, в том числе практические задачи;</w:t>
      </w:r>
    </w:p>
    <w:p w14:paraId="5E7CF670"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7)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w:t>
      </w:r>
    </w:p>
    <w:p w14:paraId="7B06FE5A"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8) приобретение опыта проведения несложных групповых и индивидуальных наблюдений в окружающей среде и опытов по исследованию природных объектов и явлений с использованием простейшего лабораторного оборудования и измерительных приборов и следованием инструкциям и правилам безопасного труда, фиксацией результатов наблюдений и опытов;</w:t>
      </w:r>
    </w:p>
    <w:p w14:paraId="5658B077"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9)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w:t>
      </w:r>
    </w:p>
    <w:p w14:paraId="2376A31E"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10)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w:t>
      </w:r>
    </w:p>
    <w:p w14:paraId="13877A06" w14:textId="6BE1C9D1" w:rsidR="00FD49A3" w:rsidRPr="000F7F80" w:rsidRDefault="00BD6351" w:rsidP="00265288">
      <w:pPr>
        <w:spacing w:line="240" w:lineRule="auto"/>
        <w:ind w:firstLine="567"/>
        <w:rPr>
          <w:rFonts w:cs="Times New Roman"/>
          <w:sz w:val="28"/>
          <w:szCs w:val="28"/>
        </w:rPr>
      </w:pPr>
      <w:r w:rsidRPr="000F7F80">
        <w:rPr>
          <w:rFonts w:cs="Times New Roman"/>
          <w:b/>
          <w:bCs/>
          <w:sz w:val="28"/>
          <w:szCs w:val="28"/>
        </w:rPr>
        <w:t xml:space="preserve">По учебному предмету </w:t>
      </w:r>
      <w:r w:rsidR="004A6024">
        <w:rPr>
          <w:rFonts w:cs="Times New Roman"/>
          <w:b/>
          <w:bCs/>
          <w:sz w:val="28"/>
          <w:szCs w:val="28"/>
        </w:rPr>
        <w:t>«</w:t>
      </w:r>
      <w:r w:rsidR="00FF2A68" w:rsidRPr="000F7F80">
        <w:rPr>
          <w:rFonts w:cs="Times New Roman"/>
          <w:b/>
          <w:bCs/>
          <w:sz w:val="28"/>
          <w:szCs w:val="28"/>
        </w:rPr>
        <w:t>Основы религиозных культур и светской этики</w:t>
      </w:r>
      <w:r w:rsidR="004A6024">
        <w:rPr>
          <w:rFonts w:cs="Times New Roman"/>
          <w:b/>
          <w:bCs/>
          <w:sz w:val="28"/>
          <w:szCs w:val="28"/>
        </w:rPr>
        <w:t>»</w:t>
      </w:r>
      <w:r w:rsidRPr="000F7F80">
        <w:rPr>
          <w:rFonts w:cs="Times New Roman"/>
          <w:sz w:val="28"/>
          <w:szCs w:val="28"/>
        </w:rPr>
        <w:t>:</w:t>
      </w:r>
    </w:p>
    <w:p w14:paraId="3B8B95B2" w14:textId="77777777" w:rsidR="001B0322" w:rsidRPr="000F7F80" w:rsidRDefault="00FD49A3" w:rsidP="00265288">
      <w:pPr>
        <w:spacing w:line="240" w:lineRule="auto"/>
        <w:ind w:firstLine="567"/>
        <w:rPr>
          <w:rFonts w:cs="Times New Roman"/>
          <w:sz w:val="28"/>
          <w:szCs w:val="28"/>
        </w:rPr>
      </w:pPr>
      <w:r w:rsidRPr="000F7F80">
        <w:rPr>
          <w:rFonts w:cs="Times New Roman"/>
          <w:sz w:val="28"/>
          <w:szCs w:val="28"/>
        </w:rPr>
        <w:t>И</w:t>
      </w:r>
      <w:r w:rsidR="00FF2A68" w:rsidRPr="000F7F80">
        <w:rPr>
          <w:rFonts w:cs="Times New Roman"/>
          <w:sz w:val="28"/>
          <w:szCs w:val="28"/>
        </w:rPr>
        <w:t>зуча</w:t>
      </w:r>
      <w:r w:rsidR="0063507E" w:rsidRPr="000F7F80">
        <w:rPr>
          <w:rFonts w:cs="Times New Roman"/>
          <w:sz w:val="28"/>
          <w:szCs w:val="28"/>
        </w:rPr>
        <w:t>е</w:t>
      </w:r>
      <w:r w:rsidR="001B0322" w:rsidRPr="000F7F80">
        <w:rPr>
          <w:rFonts w:cs="Times New Roman"/>
          <w:sz w:val="28"/>
          <w:szCs w:val="28"/>
        </w:rPr>
        <w:t xml:space="preserve">мый модуль выбирается по заявлениям (анкетированию) родителей (законных представителей) с учетом мнения обучающихся. </w:t>
      </w:r>
    </w:p>
    <w:p w14:paraId="3483F6C7" w14:textId="53D8DC80" w:rsidR="001B0322" w:rsidRPr="000F7F80" w:rsidRDefault="00FF2A68" w:rsidP="00265288">
      <w:pPr>
        <w:pStyle w:val="a9"/>
        <w:ind w:firstLine="567"/>
        <w:jc w:val="both"/>
        <w:rPr>
          <w:rFonts w:ascii="Times New Roman" w:hAnsi="Times New Roman" w:cs="Times New Roman"/>
          <w:b/>
          <w:bCs/>
          <w:sz w:val="28"/>
          <w:szCs w:val="28"/>
        </w:rPr>
      </w:pPr>
      <w:r w:rsidRPr="000F7F80">
        <w:rPr>
          <w:rFonts w:cs="Times New Roman"/>
          <w:b/>
          <w:bCs/>
          <w:sz w:val="28"/>
          <w:szCs w:val="28"/>
        </w:rPr>
        <w:t xml:space="preserve"> </w:t>
      </w:r>
      <w:r w:rsidR="001B0322" w:rsidRPr="000F7F80">
        <w:rPr>
          <w:rFonts w:ascii="Times New Roman" w:hAnsi="Times New Roman" w:cs="Times New Roman"/>
          <w:b/>
          <w:bCs/>
          <w:sz w:val="28"/>
          <w:szCs w:val="28"/>
        </w:rPr>
        <w:t xml:space="preserve">По учебному модулю </w:t>
      </w:r>
      <w:r w:rsidR="004A6024">
        <w:rPr>
          <w:rFonts w:ascii="Times New Roman" w:hAnsi="Times New Roman" w:cs="Times New Roman"/>
          <w:b/>
          <w:bCs/>
          <w:sz w:val="28"/>
          <w:szCs w:val="28"/>
        </w:rPr>
        <w:t>«</w:t>
      </w:r>
      <w:r w:rsidR="001B0322" w:rsidRPr="000F7F80">
        <w:rPr>
          <w:rFonts w:ascii="Times New Roman" w:hAnsi="Times New Roman" w:cs="Times New Roman"/>
          <w:b/>
          <w:bCs/>
          <w:sz w:val="28"/>
          <w:szCs w:val="28"/>
        </w:rPr>
        <w:t>Основы православной культуры</w:t>
      </w:r>
      <w:r w:rsidR="004A6024">
        <w:rPr>
          <w:rFonts w:ascii="Times New Roman" w:hAnsi="Times New Roman" w:cs="Times New Roman"/>
          <w:b/>
          <w:bCs/>
          <w:sz w:val="28"/>
          <w:szCs w:val="28"/>
        </w:rPr>
        <w:t>»</w:t>
      </w:r>
      <w:r w:rsidR="001B0322" w:rsidRPr="000F7F80">
        <w:rPr>
          <w:rFonts w:ascii="Times New Roman" w:hAnsi="Times New Roman" w:cs="Times New Roman"/>
          <w:b/>
          <w:bCs/>
          <w:sz w:val="28"/>
          <w:szCs w:val="28"/>
        </w:rPr>
        <w:t>:</w:t>
      </w:r>
    </w:p>
    <w:p w14:paraId="459EEF28"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 понимание необходимости нравственного совершенствования, духовного развития, роли в этом личных усилий человека;</w:t>
      </w:r>
    </w:p>
    <w:p w14:paraId="7D49BA94"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14:paraId="1087B2EF"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3) осуществление обоснованного нравственного выбора с опорой на этические нормы православной культуры;</w:t>
      </w:r>
    </w:p>
    <w:p w14:paraId="40E83558"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4) формирование умений рассказывать об основных особенностях вероучения религии (православного христианства), называть основателя и основные события, связанные с историей ее возникновения и развития;</w:t>
      </w:r>
    </w:p>
    <w:p w14:paraId="2753457D"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5) знание названий священных книг в православии, умение кратко описывать их содержание;</w:t>
      </w:r>
    </w:p>
    <w:p w14:paraId="409DA20E"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6) формирование умений называть и составлять краткие описания особенностей православных культовых сооружений, религиозных служб, обрядов и таинств;</w:t>
      </w:r>
    </w:p>
    <w:p w14:paraId="7A5EBE29"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lastRenderedPageBreak/>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14:paraId="1FB22B40"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8) понимание ценности семьи, умение приводить примеры положительного влияния православной религиозной традиции на отношения в семье, воспитание детей;</w:t>
      </w:r>
    </w:p>
    <w:p w14:paraId="1131EF93"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9)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14:paraId="43C08C28"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10) понимание ценности человеческой жизни, человеческого достоинства, честного труда людей на благо человека, общества;</w:t>
      </w:r>
    </w:p>
    <w:p w14:paraId="4CCDA562"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11) формирование умений объяснять значение слов "милосердие", "сострадание", "прощение", "дружелюбие";</w:t>
      </w:r>
    </w:p>
    <w:p w14:paraId="084E8C0D"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12) умение находить образы, приводить примеры проявлений любви к ближнему, милосердия и сострадания в православной культуре, истории России, современной жизни;</w:t>
      </w:r>
    </w:p>
    <w:p w14:paraId="485F9455"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13) открытость к сотрудничеству, готовность оказывать помощь; осуждение любых случаев унижения человеческого достоинства.</w:t>
      </w:r>
    </w:p>
    <w:p w14:paraId="15CA50E8" w14:textId="590C396C" w:rsidR="001B0322" w:rsidRPr="000F7F80" w:rsidRDefault="001B0322" w:rsidP="00265288">
      <w:pPr>
        <w:pStyle w:val="a9"/>
        <w:ind w:firstLine="567"/>
        <w:jc w:val="both"/>
        <w:rPr>
          <w:rFonts w:ascii="Times New Roman" w:hAnsi="Times New Roman" w:cs="Times New Roman"/>
          <w:b/>
          <w:bCs/>
          <w:sz w:val="28"/>
          <w:szCs w:val="28"/>
        </w:rPr>
      </w:pPr>
      <w:r w:rsidRPr="000F7F80">
        <w:rPr>
          <w:rFonts w:ascii="Times New Roman" w:hAnsi="Times New Roman" w:cs="Times New Roman"/>
          <w:b/>
          <w:bCs/>
          <w:sz w:val="28"/>
          <w:szCs w:val="28"/>
        </w:rPr>
        <w:t xml:space="preserve">По учебному модулю </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Основы иудейской культуры</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w:t>
      </w:r>
    </w:p>
    <w:p w14:paraId="0D8E8776"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 понимание необходимости нравственного совершенствования, духовного развития, роли в этом личных усилий человека;</w:t>
      </w:r>
    </w:p>
    <w:p w14:paraId="2FEF6FAB"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14:paraId="0F9BB6A3"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3) осуществление обоснованного нравственного выбора с опорой на этические нормы иудейской культуры;</w:t>
      </w:r>
    </w:p>
    <w:p w14:paraId="63BA3194"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4) формирование умений рассказывать об основных особенностях вероучения религии (иудаизма), называть основателя и основные события, связанные с историей ее возникновения и развития;</w:t>
      </w:r>
    </w:p>
    <w:p w14:paraId="790CD49A"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5) знание названий священных книг в иудаизме, умение кратко описывать их содержание;</w:t>
      </w:r>
    </w:p>
    <w:p w14:paraId="7C450FFA"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6) формирование умений называть и составлять краткие описания особенностей иудейских культовых сооружений, религиозных служб, обрядов;</w:t>
      </w:r>
    </w:p>
    <w:p w14:paraId="0082E9BA"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14:paraId="394D3A72"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8) понимание ценности семьи, умение приводить примеры положительного влияния иудейской традиции на отношения в семье, воспитание детей;</w:t>
      </w:r>
    </w:p>
    <w:p w14:paraId="62C7F1E4"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9) овладение навыками общения с людьми разного вероисповедания;</w:t>
      </w:r>
    </w:p>
    <w:p w14:paraId="2B97B243"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осознание, что оскорбление представителей другой веры есть нарушение нравственных норм поведения в обществе;</w:t>
      </w:r>
    </w:p>
    <w:p w14:paraId="759E8689"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lastRenderedPageBreak/>
        <w:t>10) понимание ценности человеческой жизни, человеческого достоинства, честного труда людей на благо человека, общества;</w:t>
      </w:r>
    </w:p>
    <w:p w14:paraId="5D9C1993"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11) формирование умений объяснять значение слов "милосердие", "сострадание", "прощение", "дружелюбие";</w:t>
      </w:r>
    </w:p>
    <w:p w14:paraId="488DF425"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12) умение находить образы, приводить примеры проявлений любви к ближнему, милосердия и сострадания в иудейской культуре, истории России, современной жизни;</w:t>
      </w:r>
    </w:p>
    <w:p w14:paraId="08DBFDD2"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13) открытость к сотрудничеству, готовность оказывать помощь; осуждение любых случаев унижения человеческого достоинства.</w:t>
      </w:r>
    </w:p>
    <w:p w14:paraId="7AA5149D" w14:textId="45338971" w:rsidR="001B0322" w:rsidRPr="000F7F80" w:rsidRDefault="001B0322" w:rsidP="00265288">
      <w:pPr>
        <w:pStyle w:val="a9"/>
        <w:ind w:firstLine="567"/>
        <w:jc w:val="both"/>
        <w:rPr>
          <w:rFonts w:ascii="Times New Roman" w:hAnsi="Times New Roman" w:cs="Times New Roman"/>
          <w:b/>
          <w:bCs/>
          <w:sz w:val="28"/>
          <w:szCs w:val="28"/>
        </w:rPr>
      </w:pPr>
      <w:r w:rsidRPr="000F7F80">
        <w:rPr>
          <w:rFonts w:ascii="Times New Roman" w:hAnsi="Times New Roman" w:cs="Times New Roman"/>
          <w:b/>
          <w:bCs/>
          <w:sz w:val="28"/>
          <w:szCs w:val="28"/>
        </w:rPr>
        <w:t xml:space="preserve">По учебному модулю </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Основы буддийской культуры</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w:t>
      </w:r>
    </w:p>
    <w:p w14:paraId="2A14B523"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 понимание необходимости нравственного самосовершенствования, духовного развития, роли в этом личных усилий человека;</w:t>
      </w:r>
    </w:p>
    <w:p w14:paraId="7775BAFB"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14:paraId="7A932305"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3) осуществление обоснованного нравственного выбора с опорой на этические нормы буддийской культуры;</w:t>
      </w:r>
    </w:p>
    <w:p w14:paraId="79B3701F"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4) формирование умений рассказывать об основных особенностях вероучения религии (буддизма), называть основателя и основные события, связанные с историей ее возникновения и развития;</w:t>
      </w:r>
    </w:p>
    <w:p w14:paraId="73E15875"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5) знание названий священных книг в буддизме, умение кратко описывать их содержание;</w:t>
      </w:r>
    </w:p>
    <w:p w14:paraId="270B82CE"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6) формирование умений называть и составлять краткие описания особенностей буддийских культовых сооружений, религиозных служб, обрядов;</w:t>
      </w:r>
    </w:p>
    <w:p w14:paraId="7FA5EDE0"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14:paraId="1BA3B0CD"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8) понимание ценности семьи, умение приводить примеры положительного влияния буддийской традиции на отношения в семье, воспитание детей;</w:t>
      </w:r>
    </w:p>
    <w:p w14:paraId="71C256DA"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9)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14:paraId="478AD3BE"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10) понимание ценности человеческой жизни, человеческого достоинства, честного труда людей на благо человека, общества;</w:t>
      </w:r>
    </w:p>
    <w:p w14:paraId="33EA0541"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11) формирование умений объяснять значение слов "милосердие", "сострадание", "прощение", "дружелюбие";</w:t>
      </w:r>
    </w:p>
    <w:p w14:paraId="33D8514D"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12) умение находить образы, приводить примеры проявлений любви к ближнему, милосердия и сострадания в буддийской культуре, истории России, современной жизни;</w:t>
      </w:r>
    </w:p>
    <w:p w14:paraId="0CB3C3C7"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13) открытость к сотрудничеству, готовность оказывать помощь; осуждение любых случаев унижения человеческого достоинства.</w:t>
      </w:r>
    </w:p>
    <w:p w14:paraId="676A63BC" w14:textId="083E12BA" w:rsidR="001B0322" w:rsidRPr="000F7F80" w:rsidRDefault="001B0322" w:rsidP="00265288">
      <w:pPr>
        <w:pStyle w:val="a9"/>
        <w:ind w:firstLine="567"/>
        <w:jc w:val="both"/>
        <w:rPr>
          <w:rFonts w:ascii="Times New Roman" w:hAnsi="Times New Roman" w:cs="Times New Roman"/>
          <w:b/>
          <w:bCs/>
          <w:sz w:val="28"/>
          <w:szCs w:val="28"/>
        </w:rPr>
      </w:pPr>
      <w:r w:rsidRPr="000F7F80">
        <w:rPr>
          <w:rFonts w:ascii="Times New Roman" w:hAnsi="Times New Roman" w:cs="Times New Roman"/>
          <w:b/>
          <w:bCs/>
          <w:sz w:val="28"/>
          <w:szCs w:val="28"/>
        </w:rPr>
        <w:t xml:space="preserve">По учебному модулю </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Основы исламской культуры</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w:t>
      </w:r>
    </w:p>
    <w:p w14:paraId="77811735"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lastRenderedPageBreak/>
        <w:t>1) понимание необходимости нравственного совершенствования, духовного развития, роли в этом личных усилий человека;</w:t>
      </w:r>
    </w:p>
    <w:p w14:paraId="2E644C62"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14:paraId="58D31674"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3) осуществление обоснованного нравственного выбора с опорой на этические нормы исламской культуры;</w:t>
      </w:r>
    </w:p>
    <w:p w14:paraId="35114B97"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4) формирование умений рассказывать об основных особенностях вероучения религии (ислама), называть основателя и основные события, связанные с историей ее возникновения и развития;</w:t>
      </w:r>
    </w:p>
    <w:p w14:paraId="738DA576"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5) знание названий священных книг в исламе, умение кратко описывать их содержание;</w:t>
      </w:r>
    </w:p>
    <w:p w14:paraId="1C119642"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6) формирование умений называть и составлять краткие описания особенностей исламских культовых сооружений, религиозных служб, обрядов;</w:t>
      </w:r>
    </w:p>
    <w:p w14:paraId="69BE1526"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14:paraId="3C3E5555"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8) понимание ценности семьи, умение приводить примеры положительного влияния исламской традиции на отношения в семье, воспитание детей;</w:t>
      </w:r>
    </w:p>
    <w:p w14:paraId="3E5C6164"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9)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14:paraId="7911060D"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10) понимание ценности человеческой жизни, человеческого достоинства, честного труда людей на благо человека, общества;</w:t>
      </w:r>
    </w:p>
    <w:p w14:paraId="1D2220ED"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11) формирование умений объяснять значение слов "милосердие", "сострадание", "прощение", "дружелюбие";</w:t>
      </w:r>
    </w:p>
    <w:p w14:paraId="4155F5D8"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12) умение находить образы, приводить примеры проявлений любви к ближнему, милосердия и сострадания в исламской культуре, истории России, современной жизни;</w:t>
      </w:r>
    </w:p>
    <w:p w14:paraId="19C53FD4"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13) открытость к сотрудничеству, готовность оказывать помощь; осуждение любых случаев унижения человеческого достоинства.</w:t>
      </w:r>
    </w:p>
    <w:p w14:paraId="3F2E721F" w14:textId="34E1C8F2" w:rsidR="001B0322" w:rsidRPr="000F7F80" w:rsidRDefault="001B0322" w:rsidP="00265288">
      <w:pPr>
        <w:pStyle w:val="a9"/>
        <w:ind w:firstLine="567"/>
        <w:jc w:val="both"/>
        <w:rPr>
          <w:rFonts w:ascii="Times New Roman" w:hAnsi="Times New Roman" w:cs="Times New Roman"/>
          <w:b/>
          <w:bCs/>
          <w:sz w:val="28"/>
          <w:szCs w:val="28"/>
        </w:rPr>
      </w:pPr>
      <w:r w:rsidRPr="000F7F80">
        <w:rPr>
          <w:rFonts w:ascii="Times New Roman" w:hAnsi="Times New Roman" w:cs="Times New Roman"/>
          <w:b/>
          <w:bCs/>
          <w:sz w:val="28"/>
          <w:szCs w:val="28"/>
        </w:rPr>
        <w:t xml:space="preserve">По учебному модулю </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Основы религиозных культур народов России</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w:t>
      </w:r>
    </w:p>
    <w:p w14:paraId="73DCDB63"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 понимание необходимости нравственного совершенствования, духовного развития, роли в этом личных усилий человека;</w:t>
      </w:r>
    </w:p>
    <w:p w14:paraId="7AD953C8"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14:paraId="7E70125E"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3) возможность осуществления обоснованного нравственного выбора с опорой на этические нормы религиозных культур народов России;</w:t>
      </w:r>
    </w:p>
    <w:p w14:paraId="2C7DA3F3"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4) формирование умений рассказывать об основных особенностях вероучений традиционных религий народов России, называть имена их </w:t>
      </w:r>
      <w:r w:rsidRPr="000F7F80">
        <w:rPr>
          <w:rFonts w:ascii="Times New Roman" w:hAnsi="Times New Roman" w:cs="Times New Roman"/>
          <w:sz w:val="28"/>
          <w:szCs w:val="28"/>
        </w:rPr>
        <w:lastRenderedPageBreak/>
        <w:t>основателей и основные события, связанные с историей их возникновения и развития;</w:t>
      </w:r>
    </w:p>
    <w:p w14:paraId="6B07683B"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5) знание названий священных книг традиционных религий народов России, умение кратко описывать их содержание;</w:t>
      </w:r>
    </w:p>
    <w:p w14:paraId="1636A02A"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6) формирование умений называть и составлять краткие описания особенностей культовых сооружений, религиозных служб, обрядов традиционных религий народов России;</w:t>
      </w:r>
    </w:p>
    <w:p w14:paraId="48AB2122"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14:paraId="6822DFD4"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8) понимание ценности семьи, умение приводить примеры положительного влияния религиозных традиций на отношения в семье, воспитание детей;</w:t>
      </w:r>
    </w:p>
    <w:p w14:paraId="1CF1B6FD"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9)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14:paraId="0005BBC4"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10) понимание ценности человеческой жизни, человеческого достоинства, честного труда людей на благо человека, общества;</w:t>
      </w:r>
    </w:p>
    <w:p w14:paraId="7700F5FD"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11) формирование умений объяснять значение слов "милосердие", "сострадание", "прощение", "дружелюбие";</w:t>
      </w:r>
    </w:p>
    <w:p w14:paraId="7AE9D60E"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12) умение находить образы, приводить примеры проявлений любви к ближнему, милосердия и сострадания в религиозных культурах, истории России, современной жизни;</w:t>
      </w:r>
    </w:p>
    <w:p w14:paraId="77C5DB7B"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13) открытость к сотрудничеству, готовность оказывать помощь; осуждение любых случаев унижения человеческого достоинства.</w:t>
      </w:r>
    </w:p>
    <w:p w14:paraId="7C81FC62" w14:textId="36FCDAAF" w:rsidR="001B0322" w:rsidRPr="000F7F80" w:rsidRDefault="001B0322" w:rsidP="00265288">
      <w:pPr>
        <w:pStyle w:val="a9"/>
        <w:ind w:firstLine="567"/>
        <w:jc w:val="both"/>
        <w:rPr>
          <w:rFonts w:ascii="Times New Roman" w:hAnsi="Times New Roman" w:cs="Times New Roman"/>
          <w:b/>
          <w:bCs/>
          <w:sz w:val="28"/>
          <w:szCs w:val="28"/>
        </w:rPr>
      </w:pPr>
      <w:r w:rsidRPr="000F7F80">
        <w:rPr>
          <w:rFonts w:ascii="Times New Roman" w:hAnsi="Times New Roman" w:cs="Times New Roman"/>
          <w:b/>
          <w:bCs/>
          <w:sz w:val="28"/>
          <w:szCs w:val="28"/>
        </w:rPr>
        <w:t xml:space="preserve">По учебному модулю </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Основы светской этики</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w:t>
      </w:r>
    </w:p>
    <w:p w14:paraId="21BC41CD"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 формирование умения строить суждения оценочного характера о роли личных усилий для нравственного развития человека;</w:t>
      </w:r>
    </w:p>
    <w:p w14:paraId="4E35153C"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2) формирование умения анализировать и давать нравственную оценку поступкам, отвечать за них, проявлять готовность к сознательному самоограничению в поведении;</w:t>
      </w:r>
    </w:p>
    <w:p w14:paraId="657C8EBD"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3) способность осуществлять и обосновывать нравственный выбор, опираясь на принятые в обществе нормы морали и внутреннюю установку личности, поступать согласно своей совести;</w:t>
      </w:r>
    </w:p>
    <w:p w14:paraId="767CD0BC"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4)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
    <w:p w14:paraId="2D60A19A"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5) формирование умения соотносить поведение и поступки человека с основными нормами российской светской (гражданской) этики;</w:t>
      </w:r>
    </w:p>
    <w:p w14:paraId="6F245A99"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6) формирование умения строить суждения оценочного характера о значении нравственности в жизни человека, коллектива, семьи, общества;</w:t>
      </w:r>
    </w:p>
    <w:p w14:paraId="60B48EA0"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lastRenderedPageBreak/>
        <w:t>7) знание и готовность ориентироваться на российские традиционные семейные ценности, нравственные нормы поведения в коллективе, обществе, соблюдать правила этикета;</w:t>
      </w:r>
    </w:p>
    <w:p w14:paraId="09D07176"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8) понимание ценности человеческой жизни, человеческого достоинства, честного труда людей на благо человека, общества;</w:t>
      </w:r>
    </w:p>
    <w:p w14:paraId="1C9D6D79"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9) формирование умения объяснять значение слов "милосердие", "сострадание", "прощение", "дружелюбие";</w:t>
      </w:r>
    </w:p>
    <w:p w14:paraId="5E7D77DF"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10) формирование умения приводить примеры проявлений любви к ближнему, милосердия и сострадания в истории России, современной жизни;</w:t>
      </w:r>
    </w:p>
    <w:p w14:paraId="0E6C99B4" w14:textId="77777777" w:rsidR="001B0322" w:rsidRPr="000F7F80" w:rsidRDefault="001B0322"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11) готовность проявлять открытость к сотрудничеству, готовность оказывать помощь; осуждать любые случаи унижения человеческого достоинства.</w:t>
      </w:r>
    </w:p>
    <w:p w14:paraId="240CC5F9" w14:textId="4C78A753" w:rsidR="00FF2A68" w:rsidRPr="000F7F80" w:rsidRDefault="00FF2A68" w:rsidP="00265288">
      <w:pPr>
        <w:spacing w:line="240" w:lineRule="auto"/>
        <w:ind w:firstLine="567"/>
        <w:rPr>
          <w:rFonts w:cs="Times New Roman"/>
          <w:b/>
          <w:bCs/>
          <w:sz w:val="28"/>
          <w:szCs w:val="28"/>
        </w:rPr>
      </w:pPr>
      <w:r w:rsidRPr="000F7F80">
        <w:rPr>
          <w:rFonts w:cs="Times New Roman"/>
          <w:b/>
          <w:bCs/>
          <w:sz w:val="28"/>
          <w:szCs w:val="28"/>
        </w:rPr>
        <w:t xml:space="preserve">По учебному предмету </w:t>
      </w:r>
      <w:r w:rsidR="004A6024">
        <w:rPr>
          <w:rFonts w:cs="Times New Roman"/>
          <w:b/>
          <w:bCs/>
          <w:sz w:val="28"/>
          <w:szCs w:val="28"/>
        </w:rPr>
        <w:t>«</w:t>
      </w:r>
      <w:r w:rsidRPr="000F7F80">
        <w:rPr>
          <w:rFonts w:cs="Times New Roman"/>
          <w:b/>
          <w:bCs/>
          <w:sz w:val="28"/>
          <w:szCs w:val="28"/>
        </w:rPr>
        <w:t>Изобразительное искусство</w:t>
      </w:r>
      <w:r w:rsidR="004A6024">
        <w:rPr>
          <w:rFonts w:cs="Times New Roman"/>
          <w:b/>
          <w:bCs/>
          <w:sz w:val="28"/>
          <w:szCs w:val="28"/>
        </w:rPr>
        <w:t>»</w:t>
      </w:r>
      <w:r w:rsidRPr="000F7F80">
        <w:rPr>
          <w:rFonts w:cs="Times New Roman"/>
          <w:b/>
          <w:bCs/>
          <w:sz w:val="28"/>
          <w:szCs w:val="28"/>
        </w:rPr>
        <w:t>:</w:t>
      </w:r>
    </w:p>
    <w:p w14:paraId="19139FCD"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1) 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w:t>
      </w:r>
    </w:p>
    <w:p w14:paraId="20E633BF"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2) умение характеризовать виды и жанры изобразительного искусства;</w:t>
      </w:r>
    </w:p>
    <w:p w14:paraId="3A5BE9AC"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3) овладение умением рисовать с натуры, по памяти, по представлению;</w:t>
      </w:r>
    </w:p>
    <w:p w14:paraId="732049AB"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4) умение применять принципы перспективных и композиционных построений;</w:t>
      </w:r>
    </w:p>
    <w:p w14:paraId="38B70B53"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5) умение характеризовать отличительные особенности художественных промыслов России;</w:t>
      </w:r>
    </w:p>
    <w:p w14:paraId="613A3FB3"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6) умение использовать простейшие инструменты графических редакторов для обработки фотографических изображений и анимации.</w:t>
      </w:r>
    </w:p>
    <w:p w14:paraId="12AA99FC" w14:textId="0611A8F4" w:rsidR="00FF2A68" w:rsidRPr="000F7F80" w:rsidRDefault="00FF2A68" w:rsidP="00265288">
      <w:pPr>
        <w:spacing w:line="240" w:lineRule="auto"/>
        <w:ind w:firstLine="567"/>
        <w:rPr>
          <w:rFonts w:cs="Times New Roman"/>
          <w:b/>
          <w:bCs/>
          <w:sz w:val="28"/>
          <w:szCs w:val="28"/>
        </w:rPr>
      </w:pPr>
      <w:r w:rsidRPr="000F7F80">
        <w:rPr>
          <w:rFonts w:cs="Times New Roman"/>
          <w:b/>
          <w:bCs/>
          <w:sz w:val="28"/>
          <w:szCs w:val="28"/>
        </w:rPr>
        <w:t xml:space="preserve">По учебному предмету </w:t>
      </w:r>
      <w:r w:rsidR="004A6024">
        <w:rPr>
          <w:rFonts w:cs="Times New Roman"/>
          <w:b/>
          <w:bCs/>
          <w:sz w:val="28"/>
          <w:szCs w:val="28"/>
        </w:rPr>
        <w:t>«</w:t>
      </w:r>
      <w:r w:rsidRPr="000F7F80">
        <w:rPr>
          <w:rFonts w:cs="Times New Roman"/>
          <w:b/>
          <w:bCs/>
          <w:sz w:val="28"/>
          <w:szCs w:val="28"/>
        </w:rPr>
        <w:t>Музыка</w:t>
      </w:r>
      <w:r w:rsidR="004A6024">
        <w:rPr>
          <w:rFonts w:cs="Times New Roman"/>
          <w:b/>
          <w:bCs/>
          <w:sz w:val="28"/>
          <w:szCs w:val="28"/>
        </w:rPr>
        <w:t>»</w:t>
      </w:r>
      <w:r w:rsidRPr="000F7F80">
        <w:rPr>
          <w:rFonts w:cs="Times New Roman"/>
          <w:b/>
          <w:bCs/>
          <w:sz w:val="28"/>
          <w:szCs w:val="28"/>
        </w:rPr>
        <w:t>:</w:t>
      </w:r>
    </w:p>
    <w:p w14:paraId="35E217DD"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1) знание основных жанров народной и профессиональной музыки;</w:t>
      </w:r>
    </w:p>
    <w:p w14:paraId="3DBA3F6B"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2) знание видов оркестров, названий наиболее известных инструментов; умение различать звучание отдельных музыкальных инструментов, виды хора и оркестра;</w:t>
      </w:r>
    </w:p>
    <w:p w14:paraId="2D1FC650"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3) умение узнавать на слух и называть изученные произведения русской и зарубежной классики, образцы народного музыкального творчества, произведения современных композиторов;</w:t>
      </w:r>
    </w:p>
    <w:p w14:paraId="3707A7C1"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4) умение исполнять свою партию в хоре с сопровождением и без сопровождения.</w:t>
      </w:r>
    </w:p>
    <w:p w14:paraId="3BBB75E6" w14:textId="03761D34" w:rsidR="00FF2A68" w:rsidRPr="000F7F80" w:rsidRDefault="00FD49A3" w:rsidP="00265288">
      <w:pPr>
        <w:spacing w:line="240" w:lineRule="auto"/>
        <w:ind w:firstLine="567"/>
        <w:rPr>
          <w:rFonts w:cs="Times New Roman"/>
          <w:sz w:val="28"/>
          <w:szCs w:val="28"/>
        </w:rPr>
      </w:pPr>
      <w:r w:rsidRPr="000F7F80">
        <w:rPr>
          <w:rFonts w:cs="Times New Roman"/>
          <w:b/>
          <w:bCs/>
          <w:sz w:val="28"/>
          <w:szCs w:val="28"/>
        </w:rPr>
        <w:t>П</w:t>
      </w:r>
      <w:r w:rsidR="00FF2A68" w:rsidRPr="000F7F80">
        <w:rPr>
          <w:rFonts w:cs="Times New Roman"/>
          <w:b/>
          <w:bCs/>
          <w:sz w:val="28"/>
          <w:szCs w:val="28"/>
        </w:rPr>
        <w:t xml:space="preserve">о учебному предмету </w:t>
      </w:r>
      <w:r w:rsidR="004A6024">
        <w:rPr>
          <w:rFonts w:cs="Times New Roman"/>
          <w:b/>
          <w:bCs/>
          <w:sz w:val="28"/>
          <w:szCs w:val="28"/>
        </w:rPr>
        <w:t>«</w:t>
      </w:r>
      <w:r w:rsidR="00FF2A68" w:rsidRPr="000F7F80">
        <w:rPr>
          <w:rFonts w:cs="Times New Roman"/>
          <w:b/>
          <w:bCs/>
          <w:sz w:val="28"/>
          <w:szCs w:val="28"/>
        </w:rPr>
        <w:t>Технология</w:t>
      </w:r>
      <w:r w:rsidR="004A6024">
        <w:rPr>
          <w:rFonts w:cs="Times New Roman"/>
          <w:b/>
          <w:bCs/>
          <w:sz w:val="28"/>
          <w:szCs w:val="28"/>
        </w:rPr>
        <w:t>»</w:t>
      </w:r>
      <w:r w:rsidR="00FF2A68" w:rsidRPr="000F7F80">
        <w:rPr>
          <w:rFonts w:cs="Times New Roman"/>
          <w:sz w:val="28"/>
          <w:szCs w:val="28"/>
        </w:rPr>
        <w:t xml:space="preserve"> должны обеспечивать:</w:t>
      </w:r>
    </w:p>
    <w:p w14:paraId="21A6C9C7"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1) сформированность общих представлений о мире профессий, значении труда в жизни человека и общества, многообразии предметов материальной культуры;</w:t>
      </w:r>
    </w:p>
    <w:p w14:paraId="1697AD3D"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2) сформированность первоначальных представлений о материалах и их свойствах, о конструировании, моделировании;</w:t>
      </w:r>
    </w:p>
    <w:p w14:paraId="53DDBDBF"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3) овладение технологическими приемами ручной обработки материалов;</w:t>
      </w:r>
    </w:p>
    <w:p w14:paraId="7CC53840"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4) приобретение опыта практической преобразовательной деятельности при выполнении учебно-познавательных и художественно-конструкторских задач, в том числе с использованием информационной среды;</w:t>
      </w:r>
    </w:p>
    <w:p w14:paraId="350BF6B9"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lastRenderedPageBreak/>
        <w:t>5) сформированность умения безопасного пользования необходимыми инструментами в предметно-преобразующей деятельности.</w:t>
      </w:r>
    </w:p>
    <w:p w14:paraId="2704DA45" w14:textId="71B081B0" w:rsidR="00FF2A68" w:rsidRPr="000F7F80" w:rsidRDefault="00FD49A3" w:rsidP="00265288">
      <w:pPr>
        <w:spacing w:line="240" w:lineRule="auto"/>
        <w:ind w:firstLine="567"/>
        <w:rPr>
          <w:rFonts w:cs="Times New Roman"/>
          <w:sz w:val="28"/>
          <w:szCs w:val="28"/>
        </w:rPr>
      </w:pPr>
      <w:r w:rsidRPr="000F7F80">
        <w:rPr>
          <w:rFonts w:cs="Times New Roman"/>
          <w:b/>
          <w:bCs/>
          <w:sz w:val="28"/>
          <w:szCs w:val="28"/>
        </w:rPr>
        <w:t>П</w:t>
      </w:r>
      <w:r w:rsidR="00FF2A68" w:rsidRPr="000F7F80">
        <w:rPr>
          <w:rFonts w:cs="Times New Roman"/>
          <w:b/>
          <w:bCs/>
          <w:sz w:val="28"/>
          <w:szCs w:val="28"/>
        </w:rPr>
        <w:t xml:space="preserve">о учебному предмету </w:t>
      </w:r>
      <w:r w:rsidR="004A6024">
        <w:rPr>
          <w:rFonts w:cs="Times New Roman"/>
          <w:b/>
          <w:bCs/>
          <w:sz w:val="28"/>
          <w:szCs w:val="28"/>
        </w:rPr>
        <w:t>«</w:t>
      </w:r>
      <w:r w:rsidR="00FF2A68" w:rsidRPr="000F7F80">
        <w:rPr>
          <w:rFonts w:cs="Times New Roman"/>
          <w:b/>
          <w:bCs/>
          <w:sz w:val="28"/>
          <w:szCs w:val="28"/>
        </w:rPr>
        <w:t>Физическая культура</w:t>
      </w:r>
      <w:r w:rsidR="004A6024">
        <w:rPr>
          <w:rFonts w:cs="Times New Roman"/>
          <w:b/>
          <w:bCs/>
          <w:sz w:val="28"/>
          <w:szCs w:val="28"/>
        </w:rPr>
        <w:t>»</w:t>
      </w:r>
      <w:r w:rsidR="00FF2A68" w:rsidRPr="000F7F80">
        <w:rPr>
          <w:rFonts w:cs="Times New Roman"/>
          <w:sz w:val="28"/>
          <w:szCs w:val="28"/>
        </w:rPr>
        <w:t xml:space="preserve"> должны обеспечивать:</w:t>
      </w:r>
    </w:p>
    <w:p w14:paraId="0036525A"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1) 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14:paraId="3F01EC89"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2) умение использовать основные гимнастические упражнения для формирования и укрепления здоровья, физического развития и физического совершенствования, повышения физической и умственной работоспособности, в том числе для подготовки к выполнению нормативов Всероссийского физкультурно-спортивного комплекса "Готов к труду и обороне" (ГТО);</w:t>
      </w:r>
    </w:p>
    <w:p w14:paraId="47DC1332"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3) умение взаимодействовать со сверстниками в игровых заданиях и игровой деятельности, соблюдая правила честной игры;</w:t>
      </w:r>
    </w:p>
    <w:p w14:paraId="60D93BB4"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4) овладение жизненно важными навыками плавания (при наличии в Организации материально-технической базы - бассейна) и гимнастики;</w:t>
      </w:r>
    </w:p>
    <w:p w14:paraId="08D460BB" w14:textId="77777777" w:rsidR="00FF2A68" w:rsidRPr="000F7F80" w:rsidRDefault="00FF2A68" w:rsidP="00265288">
      <w:pPr>
        <w:spacing w:line="240" w:lineRule="auto"/>
        <w:ind w:firstLine="567"/>
        <w:rPr>
          <w:rFonts w:cs="Times New Roman"/>
          <w:sz w:val="28"/>
          <w:szCs w:val="28"/>
        </w:rPr>
      </w:pPr>
      <w:r w:rsidRPr="000F7F80">
        <w:rPr>
          <w:rFonts w:cs="Times New Roman"/>
          <w:sz w:val="28"/>
          <w:szCs w:val="28"/>
        </w:rPr>
        <w:t>5) умение вести наблюдение за своим физическим состоянием, величиной физических нагрузок, показателями основных физических качеств;</w:t>
      </w:r>
    </w:p>
    <w:p w14:paraId="32DCDB17" w14:textId="4BBD9704" w:rsidR="00FF2A68" w:rsidRPr="000F7F80" w:rsidRDefault="00FF2A68" w:rsidP="00265288">
      <w:pPr>
        <w:spacing w:line="240" w:lineRule="auto"/>
        <w:ind w:firstLine="567"/>
        <w:rPr>
          <w:rFonts w:cs="Times New Roman"/>
          <w:sz w:val="28"/>
          <w:szCs w:val="28"/>
        </w:rPr>
      </w:pPr>
      <w:r w:rsidRPr="000F7F80">
        <w:rPr>
          <w:rFonts w:cs="Times New Roman"/>
          <w:sz w:val="28"/>
          <w:szCs w:val="28"/>
        </w:rPr>
        <w:t>6) умение применять правила безопасности при выполнении физических упражнений и различных форм двигательной активности.</w:t>
      </w:r>
    </w:p>
    <w:p w14:paraId="5607B023" w14:textId="435743F4" w:rsidR="00454566" w:rsidRPr="000F7F80" w:rsidRDefault="00454566" w:rsidP="00265288">
      <w:pPr>
        <w:spacing w:line="240" w:lineRule="auto"/>
        <w:ind w:firstLine="567"/>
        <w:rPr>
          <w:rFonts w:cs="Times New Roman"/>
          <w:i/>
          <w:iCs/>
          <w:sz w:val="28"/>
          <w:szCs w:val="28"/>
        </w:rPr>
      </w:pPr>
      <w:r w:rsidRPr="000F7F80">
        <w:rPr>
          <w:rFonts w:cs="Times New Roman"/>
          <w:i/>
          <w:iCs/>
          <w:sz w:val="28"/>
          <w:szCs w:val="28"/>
        </w:rPr>
        <w:t xml:space="preserve">При включении в основную образовательную программу предметов, курсов, в том числе внеурочной деятельности, предметные результаты для которых не прописаны в федеральном государственном образовательном стандарте начального общего образования, предметные результаты разрабатываются самостоятельно, прописываются в конкретных рабочих программах по предмету, курсу, в том числе внеурочной деятельности. </w:t>
      </w:r>
    </w:p>
    <w:p w14:paraId="7109F8D1" w14:textId="6628753B" w:rsidR="004A6024" w:rsidRPr="00B82528" w:rsidRDefault="00454566" w:rsidP="00B82528">
      <w:pPr>
        <w:spacing w:line="240" w:lineRule="auto"/>
        <w:ind w:firstLine="567"/>
        <w:rPr>
          <w:rFonts w:cs="Times New Roman"/>
          <w:i/>
          <w:iCs/>
          <w:sz w:val="28"/>
          <w:szCs w:val="28"/>
        </w:rPr>
      </w:pPr>
      <w:r w:rsidRPr="000F7F80">
        <w:rPr>
          <w:rFonts w:cs="Times New Roman"/>
          <w:i/>
          <w:iCs/>
          <w:sz w:val="28"/>
          <w:szCs w:val="28"/>
        </w:rPr>
        <w:t xml:space="preserve">При разработке программ курсов внеурочной деятельности в разделе «Предметные результаты» прописываются результаты с учетом специфики содержания предметных областей. </w:t>
      </w:r>
    </w:p>
    <w:p w14:paraId="7B8EADC0" w14:textId="77777777" w:rsidR="004A6024" w:rsidRPr="000F7F80" w:rsidRDefault="004A6024" w:rsidP="00265288">
      <w:pPr>
        <w:spacing w:line="240" w:lineRule="auto"/>
        <w:ind w:firstLine="567"/>
        <w:rPr>
          <w:rFonts w:cs="Times New Roman"/>
          <w:sz w:val="28"/>
          <w:szCs w:val="28"/>
        </w:rPr>
      </w:pPr>
    </w:p>
    <w:p w14:paraId="5D42C636" w14:textId="461F56B2" w:rsidR="00454566" w:rsidRPr="000F7F80" w:rsidRDefault="00567337" w:rsidP="00265288">
      <w:pPr>
        <w:pStyle w:val="20"/>
        <w:numPr>
          <w:ilvl w:val="1"/>
          <w:numId w:val="1"/>
        </w:numPr>
        <w:spacing w:line="240" w:lineRule="auto"/>
        <w:jc w:val="center"/>
        <w:rPr>
          <w:rFonts w:ascii="Times New Roman" w:hAnsi="Times New Roman" w:cs="Times New Roman"/>
          <w:b/>
          <w:bCs/>
          <w:color w:val="auto"/>
          <w:sz w:val="28"/>
          <w:szCs w:val="28"/>
        </w:rPr>
      </w:pPr>
      <w:bookmarkStart w:id="21" w:name="bookmark105"/>
      <w:bookmarkStart w:id="22" w:name="_Toc112679852"/>
      <w:bookmarkStart w:id="23" w:name="_Toc128470906"/>
      <w:bookmarkEnd w:id="21"/>
      <w:r>
        <w:rPr>
          <w:rFonts w:ascii="Times New Roman" w:hAnsi="Times New Roman" w:cs="Times New Roman"/>
          <w:b/>
          <w:bCs/>
          <w:color w:val="auto"/>
          <w:sz w:val="28"/>
          <w:szCs w:val="28"/>
        </w:rPr>
        <w:t>С</w:t>
      </w:r>
      <w:r w:rsidRPr="000F7F80">
        <w:rPr>
          <w:rFonts w:ascii="Times New Roman" w:hAnsi="Times New Roman" w:cs="Times New Roman"/>
          <w:b/>
          <w:bCs/>
          <w:color w:val="auto"/>
          <w:sz w:val="28"/>
          <w:szCs w:val="28"/>
        </w:rPr>
        <w:t>истема оценки достижения планируемых результатов освоения программы начального общего образования</w:t>
      </w:r>
      <w:bookmarkEnd w:id="22"/>
      <w:bookmarkEnd w:id="23"/>
    </w:p>
    <w:p w14:paraId="3215DF97" w14:textId="77777777" w:rsidR="00EE7F85" w:rsidRPr="000F7F80" w:rsidRDefault="00EE7F85" w:rsidP="00265288">
      <w:pPr>
        <w:spacing w:line="240" w:lineRule="auto"/>
        <w:ind w:firstLine="0"/>
        <w:rPr>
          <w:rFonts w:cs="Times New Roman"/>
          <w:sz w:val="28"/>
          <w:szCs w:val="28"/>
        </w:rPr>
      </w:pPr>
    </w:p>
    <w:p w14:paraId="1753C07A" w14:textId="77777777" w:rsidR="008A2841" w:rsidRPr="000F7F80" w:rsidRDefault="008A2841"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Основой объективной оценки соответствия установленным требованиям образовательной деятельности и подготовки обучающихся, освоивших ООП НОО, является ФГОС НОО независимо от формы получения начального общего образования и формы обучения. Таким образом, ФГОС НОО определяет основные требования к образовательным результатам обучающихся и средствам оценки их достижения.</w:t>
      </w:r>
    </w:p>
    <w:p w14:paraId="2BB49FEC" w14:textId="5BC1BA53" w:rsidR="00EE7F85" w:rsidRPr="000F7F80" w:rsidRDefault="00EE7F85" w:rsidP="00265288">
      <w:pPr>
        <w:spacing w:line="240" w:lineRule="auto"/>
        <w:ind w:firstLine="567"/>
        <w:rPr>
          <w:rFonts w:cs="Times New Roman"/>
          <w:sz w:val="28"/>
          <w:szCs w:val="28"/>
        </w:rPr>
      </w:pPr>
      <w:r w:rsidRPr="000F7F80">
        <w:rPr>
          <w:rFonts w:cs="Times New Roman"/>
          <w:sz w:val="28"/>
          <w:szCs w:val="28"/>
        </w:rPr>
        <w:t>Система оценки достижения планируемых результатов (да</w:t>
      </w:r>
      <w:r w:rsidRPr="000F7F80">
        <w:rPr>
          <w:rFonts w:cs="Times New Roman"/>
          <w:sz w:val="28"/>
          <w:szCs w:val="28"/>
        </w:rPr>
        <w:softHyphen/>
        <w:t xml:space="preserve">лее — система оценки) является частью управления качеством образования в рамках внутришкольного контроля и внутренней системы оценки качества образования, на основе системы оценки разработано </w:t>
      </w:r>
      <w:bookmarkStart w:id="24" w:name="_Hlk112681076"/>
      <w:r w:rsidRPr="000F7F80">
        <w:rPr>
          <w:rFonts w:cs="Times New Roman"/>
          <w:sz w:val="28"/>
          <w:szCs w:val="28"/>
        </w:rPr>
        <w:t xml:space="preserve">«Положение о формах, </w:t>
      </w:r>
      <w:r w:rsidRPr="000F7F80">
        <w:rPr>
          <w:rFonts w:cs="Times New Roman"/>
          <w:sz w:val="28"/>
          <w:szCs w:val="28"/>
        </w:rPr>
        <w:lastRenderedPageBreak/>
        <w:t xml:space="preserve">периодичности и порядке текущего контроля успеваемости и промежуточной аттестации и об оценке образовательных достижений обучающихся». </w:t>
      </w:r>
      <w:bookmarkEnd w:id="24"/>
    </w:p>
    <w:p w14:paraId="3D819D33" w14:textId="7A4B819D" w:rsidR="00EE7F85" w:rsidRPr="000F7F80" w:rsidRDefault="00EE7F85" w:rsidP="00265288">
      <w:pPr>
        <w:spacing w:line="240" w:lineRule="auto"/>
        <w:ind w:firstLine="567"/>
        <w:rPr>
          <w:sz w:val="28"/>
          <w:szCs w:val="28"/>
        </w:rPr>
      </w:pPr>
      <w:r w:rsidRPr="000F7F80">
        <w:rPr>
          <w:sz w:val="28"/>
          <w:szCs w:val="28"/>
        </w:rPr>
        <w:t xml:space="preserve">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w:t>
      </w:r>
      <w:r w:rsidRPr="000F7F80">
        <w:rPr>
          <w:b/>
          <w:bCs/>
          <w:sz w:val="28"/>
          <w:szCs w:val="28"/>
        </w:rPr>
        <w:t xml:space="preserve">функциями </w:t>
      </w:r>
      <w:r w:rsidRPr="000F7F80">
        <w:rPr>
          <w:sz w:val="28"/>
          <w:szCs w:val="28"/>
        </w:rPr>
        <w:t xml:space="preserve">являются: </w:t>
      </w:r>
    </w:p>
    <w:p w14:paraId="4B6DF13C" w14:textId="77777777" w:rsidR="00EE7F85" w:rsidRPr="000F7F80" w:rsidRDefault="00EE7F85" w:rsidP="00265288">
      <w:pPr>
        <w:pStyle w:val="a6"/>
        <w:numPr>
          <w:ilvl w:val="0"/>
          <w:numId w:val="7"/>
        </w:numPr>
        <w:spacing w:line="240" w:lineRule="auto"/>
        <w:rPr>
          <w:sz w:val="28"/>
          <w:szCs w:val="28"/>
        </w:rPr>
      </w:pPr>
      <w:r w:rsidRPr="000F7F80">
        <w:rPr>
          <w:sz w:val="28"/>
          <w:szCs w:val="28"/>
        </w:rPr>
        <w:t>ориентация образовательного процесса на достижение планируемых результатов освоения основной образовательной программы начального общего образования,</w:t>
      </w:r>
    </w:p>
    <w:p w14:paraId="6CE0BB81" w14:textId="0EB5E6A2" w:rsidR="00EE7F85" w:rsidRPr="000F7F80" w:rsidRDefault="00EE7F85" w:rsidP="00265288">
      <w:pPr>
        <w:pStyle w:val="a6"/>
        <w:numPr>
          <w:ilvl w:val="0"/>
          <w:numId w:val="7"/>
        </w:numPr>
        <w:spacing w:line="240" w:lineRule="auto"/>
        <w:rPr>
          <w:sz w:val="28"/>
          <w:szCs w:val="28"/>
        </w:rPr>
      </w:pPr>
      <w:r w:rsidRPr="000F7F80">
        <w:rPr>
          <w:sz w:val="28"/>
          <w:szCs w:val="28"/>
        </w:rPr>
        <w:t>обеспечение эффективной обратной связи, позволяющей осуществлять управление образовательным процессом.</w:t>
      </w:r>
    </w:p>
    <w:p w14:paraId="04863349" w14:textId="77777777" w:rsidR="00EE7F85" w:rsidRPr="000F7F80" w:rsidRDefault="00EE7F85" w:rsidP="00265288">
      <w:pPr>
        <w:spacing w:line="240" w:lineRule="auto"/>
        <w:ind w:firstLine="567"/>
        <w:rPr>
          <w:sz w:val="28"/>
          <w:szCs w:val="28"/>
        </w:rPr>
      </w:pPr>
      <w:r w:rsidRPr="000F7F80">
        <w:rPr>
          <w:sz w:val="28"/>
          <w:szCs w:val="28"/>
        </w:rPr>
        <w:t xml:space="preserve">Основными </w:t>
      </w:r>
      <w:r w:rsidRPr="000F7F80">
        <w:rPr>
          <w:b/>
          <w:bCs/>
          <w:sz w:val="28"/>
          <w:szCs w:val="28"/>
        </w:rPr>
        <w:t>направлениями и целями</w:t>
      </w:r>
      <w:r w:rsidRPr="000F7F80">
        <w:rPr>
          <w:sz w:val="28"/>
          <w:szCs w:val="28"/>
        </w:rPr>
        <w:t xml:space="preserve"> оценочной деятельности в образовательной организации являются:</w:t>
      </w:r>
    </w:p>
    <w:p w14:paraId="40E89391" w14:textId="77777777" w:rsidR="008A2841" w:rsidRPr="000F7F80" w:rsidRDefault="00EE7F85" w:rsidP="00265288">
      <w:pPr>
        <w:pStyle w:val="a6"/>
        <w:numPr>
          <w:ilvl w:val="0"/>
          <w:numId w:val="8"/>
        </w:numPr>
        <w:spacing w:line="240" w:lineRule="auto"/>
        <w:rPr>
          <w:sz w:val="28"/>
          <w:szCs w:val="28"/>
        </w:rPr>
      </w:pPr>
      <w:r w:rsidRPr="000F7F80">
        <w:rPr>
          <w:sz w:val="28"/>
          <w:szCs w:val="28"/>
        </w:rPr>
        <w:t xml:space="preserve">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w:t>
      </w:r>
    </w:p>
    <w:p w14:paraId="2B6A2EE5" w14:textId="04BC251E" w:rsidR="00EE7F85" w:rsidRPr="000F7F80" w:rsidRDefault="00EE7F85" w:rsidP="00265288">
      <w:pPr>
        <w:pStyle w:val="a6"/>
        <w:numPr>
          <w:ilvl w:val="0"/>
          <w:numId w:val="8"/>
        </w:numPr>
        <w:spacing w:line="240" w:lineRule="auto"/>
        <w:rPr>
          <w:sz w:val="28"/>
          <w:szCs w:val="28"/>
        </w:rPr>
      </w:pPr>
      <w:r w:rsidRPr="000F7F80">
        <w:rPr>
          <w:sz w:val="28"/>
          <w:szCs w:val="28"/>
        </w:rPr>
        <w:t>оценка результатов деятельности педагогических кадров как основа аттестационных процедур;</w:t>
      </w:r>
    </w:p>
    <w:p w14:paraId="6E4CE766" w14:textId="396BC2C6" w:rsidR="00454566" w:rsidRPr="000F7F80" w:rsidRDefault="00EE7F85" w:rsidP="00265288">
      <w:pPr>
        <w:pStyle w:val="a6"/>
        <w:numPr>
          <w:ilvl w:val="0"/>
          <w:numId w:val="8"/>
        </w:numPr>
        <w:spacing w:line="240" w:lineRule="auto"/>
        <w:rPr>
          <w:sz w:val="28"/>
          <w:szCs w:val="28"/>
        </w:rPr>
      </w:pPr>
      <w:r w:rsidRPr="000F7F80">
        <w:rPr>
          <w:sz w:val="28"/>
          <w:szCs w:val="28"/>
        </w:rPr>
        <w:t>оценка результатов деятельности образовательной организации как основа аккредитационных процедур.</w:t>
      </w:r>
    </w:p>
    <w:p w14:paraId="385D149E" w14:textId="1373D31D" w:rsidR="004B27BA" w:rsidRPr="000F7F80" w:rsidRDefault="004B27BA" w:rsidP="00265288">
      <w:pPr>
        <w:spacing w:line="240" w:lineRule="auto"/>
        <w:ind w:firstLine="567"/>
        <w:rPr>
          <w:rFonts w:cs="Times New Roman"/>
          <w:sz w:val="28"/>
          <w:szCs w:val="28"/>
        </w:rPr>
      </w:pPr>
      <w:r w:rsidRPr="000F7F80">
        <w:rPr>
          <w:rFonts w:cs="Times New Roman"/>
          <w:sz w:val="28"/>
          <w:szCs w:val="28"/>
        </w:rPr>
        <w:t>Основным объектом системы оценки, ее содержательной и критериальной базой выступают требования ФГОС</w:t>
      </w:r>
      <w:r w:rsidR="008A2841" w:rsidRPr="000F7F80">
        <w:rPr>
          <w:rFonts w:cs="Times New Roman"/>
          <w:sz w:val="28"/>
          <w:szCs w:val="28"/>
        </w:rPr>
        <w:t xml:space="preserve"> НОО, которые конкретизированы в планируемых результатах освоения обучающимися ООП НОО.</w:t>
      </w:r>
    </w:p>
    <w:p w14:paraId="65ECCA30" w14:textId="77777777" w:rsidR="004B27BA" w:rsidRPr="000F7F80" w:rsidRDefault="004B27BA" w:rsidP="00265288">
      <w:pPr>
        <w:spacing w:line="240" w:lineRule="auto"/>
        <w:ind w:firstLine="567"/>
        <w:rPr>
          <w:rFonts w:cs="Times New Roman"/>
          <w:sz w:val="28"/>
          <w:szCs w:val="28"/>
        </w:rPr>
      </w:pPr>
      <w:r w:rsidRPr="000F7F80">
        <w:rPr>
          <w:rFonts w:cs="Times New Roman"/>
          <w:sz w:val="28"/>
          <w:szCs w:val="28"/>
        </w:rPr>
        <w:t>Система оценки включает процедуры внутренней и внешней оценки.</w:t>
      </w:r>
    </w:p>
    <w:p w14:paraId="4F6B0AFD" w14:textId="77777777" w:rsidR="008A2841" w:rsidRPr="000F7F80" w:rsidRDefault="008A2841" w:rsidP="00265288">
      <w:pPr>
        <w:pStyle w:val="a9"/>
        <w:ind w:firstLine="567"/>
        <w:jc w:val="both"/>
        <w:rPr>
          <w:rFonts w:ascii="Times New Roman" w:hAnsi="Times New Roman" w:cs="Times New Roman"/>
          <w:sz w:val="28"/>
          <w:szCs w:val="28"/>
        </w:rPr>
      </w:pPr>
      <w:r w:rsidRPr="000F7F80">
        <w:rPr>
          <w:rFonts w:ascii="Times New Roman" w:hAnsi="Times New Roman" w:cs="Times New Roman"/>
          <w:b/>
          <w:bCs/>
          <w:sz w:val="28"/>
          <w:szCs w:val="28"/>
        </w:rPr>
        <w:t>Внутренняя оценка</w:t>
      </w:r>
      <w:r w:rsidRPr="000F7F80">
        <w:rPr>
          <w:rFonts w:ascii="Times New Roman" w:hAnsi="Times New Roman" w:cs="Times New Roman"/>
          <w:sz w:val="28"/>
          <w:szCs w:val="28"/>
        </w:rPr>
        <w:t xml:space="preserve"> включает:</w:t>
      </w:r>
    </w:p>
    <w:p w14:paraId="58915AA9" w14:textId="77777777" w:rsidR="008A2841" w:rsidRPr="000F7F80" w:rsidRDefault="008A2841" w:rsidP="00265288">
      <w:pPr>
        <w:pStyle w:val="a9"/>
        <w:numPr>
          <w:ilvl w:val="0"/>
          <w:numId w:val="73"/>
        </w:numPr>
        <w:jc w:val="both"/>
        <w:rPr>
          <w:rFonts w:ascii="Times New Roman" w:hAnsi="Times New Roman" w:cs="Times New Roman"/>
          <w:sz w:val="28"/>
          <w:szCs w:val="28"/>
        </w:rPr>
      </w:pPr>
      <w:r w:rsidRPr="000F7F80">
        <w:rPr>
          <w:rFonts w:ascii="Times New Roman" w:hAnsi="Times New Roman" w:cs="Times New Roman"/>
          <w:sz w:val="28"/>
          <w:szCs w:val="28"/>
        </w:rPr>
        <w:t>стартовую диагностику (стартовые (диагностические) работы);</w:t>
      </w:r>
    </w:p>
    <w:p w14:paraId="5B4FDB90" w14:textId="77777777" w:rsidR="008A2841" w:rsidRPr="000F7F80" w:rsidRDefault="008A2841" w:rsidP="00265288">
      <w:pPr>
        <w:pStyle w:val="a9"/>
        <w:numPr>
          <w:ilvl w:val="0"/>
          <w:numId w:val="73"/>
        </w:numPr>
        <w:jc w:val="both"/>
        <w:rPr>
          <w:rFonts w:ascii="Times New Roman" w:hAnsi="Times New Roman" w:cs="Times New Roman"/>
          <w:sz w:val="28"/>
          <w:szCs w:val="28"/>
        </w:rPr>
      </w:pPr>
      <w:r w:rsidRPr="000F7F80">
        <w:rPr>
          <w:rFonts w:ascii="Times New Roman" w:hAnsi="Times New Roman" w:cs="Times New Roman"/>
          <w:sz w:val="28"/>
          <w:szCs w:val="28"/>
        </w:rPr>
        <w:t>текущую и тематическую оценку;</w:t>
      </w:r>
    </w:p>
    <w:p w14:paraId="21A6F8CF" w14:textId="77777777" w:rsidR="008A2841" w:rsidRPr="000F7F80" w:rsidRDefault="008A2841" w:rsidP="00265288">
      <w:pPr>
        <w:pStyle w:val="a9"/>
        <w:numPr>
          <w:ilvl w:val="0"/>
          <w:numId w:val="73"/>
        </w:numPr>
        <w:jc w:val="both"/>
        <w:rPr>
          <w:rFonts w:ascii="Times New Roman" w:hAnsi="Times New Roman" w:cs="Times New Roman"/>
          <w:sz w:val="28"/>
          <w:szCs w:val="28"/>
        </w:rPr>
      </w:pPr>
      <w:r w:rsidRPr="000F7F80">
        <w:rPr>
          <w:rFonts w:ascii="Times New Roman" w:hAnsi="Times New Roman" w:cs="Times New Roman"/>
          <w:sz w:val="28"/>
          <w:szCs w:val="28"/>
        </w:rPr>
        <w:t>промежуточную аттестацию;</w:t>
      </w:r>
    </w:p>
    <w:p w14:paraId="1DA3DA58" w14:textId="77777777" w:rsidR="008A2841" w:rsidRPr="000F7F80" w:rsidRDefault="008A2841" w:rsidP="00265288">
      <w:pPr>
        <w:pStyle w:val="a9"/>
        <w:numPr>
          <w:ilvl w:val="0"/>
          <w:numId w:val="73"/>
        </w:numPr>
        <w:jc w:val="both"/>
        <w:rPr>
          <w:rFonts w:ascii="Times New Roman" w:hAnsi="Times New Roman" w:cs="Times New Roman"/>
          <w:sz w:val="28"/>
          <w:szCs w:val="28"/>
        </w:rPr>
      </w:pPr>
      <w:r w:rsidRPr="000F7F80">
        <w:rPr>
          <w:rFonts w:ascii="Times New Roman" w:hAnsi="Times New Roman" w:cs="Times New Roman"/>
          <w:sz w:val="28"/>
          <w:szCs w:val="28"/>
        </w:rPr>
        <w:t>портфолио;</w:t>
      </w:r>
    </w:p>
    <w:p w14:paraId="31FC1DD6" w14:textId="77777777" w:rsidR="008A2841" w:rsidRPr="000F7F80" w:rsidRDefault="008A2841" w:rsidP="00265288">
      <w:pPr>
        <w:pStyle w:val="a9"/>
        <w:numPr>
          <w:ilvl w:val="0"/>
          <w:numId w:val="73"/>
        </w:numPr>
        <w:jc w:val="both"/>
        <w:rPr>
          <w:rFonts w:ascii="Times New Roman" w:hAnsi="Times New Roman" w:cs="Times New Roman"/>
          <w:sz w:val="28"/>
          <w:szCs w:val="28"/>
        </w:rPr>
      </w:pPr>
      <w:r w:rsidRPr="000F7F80">
        <w:rPr>
          <w:rFonts w:ascii="Times New Roman" w:hAnsi="Times New Roman" w:cs="Times New Roman"/>
          <w:sz w:val="28"/>
          <w:szCs w:val="28"/>
        </w:rPr>
        <w:t>психолого-педагогическое наблюдение;</w:t>
      </w:r>
    </w:p>
    <w:p w14:paraId="3011799A" w14:textId="77777777" w:rsidR="008A2841" w:rsidRPr="000F7F80" w:rsidRDefault="008A2841" w:rsidP="00265288">
      <w:pPr>
        <w:pStyle w:val="a9"/>
        <w:numPr>
          <w:ilvl w:val="0"/>
          <w:numId w:val="73"/>
        </w:numPr>
        <w:jc w:val="both"/>
        <w:rPr>
          <w:rFonts w:ascii="Times New Roman" w:hAnsi="Times New Roman" w:cs="Times New Roman"/>
          <w:sz w:val="28"/>
          <w:szCs w:val="28"/>
        </w:rPr>
      </w:pPr>
      <w:r w:rsidRPr="000F7F80">
        <w:rPr>
          <w:rFonts w:ascii="Times New Roman" w:hAnsi="Times New Roman" w:cs="Times New Roman"/>
          <w:sz w:val="28"/>
          <w:szCs w:val="28"/>
        </w:rPr>
        <w:t>внутренний мониторинг образовательных достижений обучающихся (комплексные (диагностические работы).</w:t>
      </w:r>
    </w:p>
    <w:p w14:paraId="2972E123" w14:textId="77777777" w:rsidR="008A2841" w:rsidRPr="000F7F80" w:rsidRDefault="008A2841" w:rsidP="00265288">
      <w:pPr>
        <w:pStyle w:val="a9"/>
        <w:ind w:firstLine="567"/>
        <w:jc w:val="both"/>
        <w:rPr>
          <w:rFonts w:ascii="Times New Roman" w:hAnsi="Times New Roman" w:cs="Times New Roman"/>
          <w:sz w:val="28"/>
          <w:szCs w:val="28"/>
        </w:rPr>
      </w:pPr>
      <w:r w:rsidRPr="000F7F80">
        <w:rPr>
          <w:rFonts w:ascii="Times New Roman" w:hAnsi="Times New Roman" w:cs="Times New Roman"/>
          <w:b/>
          <w:bCs/>
          <w:sz w:val="28"/>
          <w:szCs w:val="28"/>
        </w:rPr>
        <w:t>Внешняя оценка</w:t>
      </w:r>
      <w:r w:rsidRPr="000F7F80">
        <w:rPr>
          <w:rFonts w:ascii="Times New Roman" w:hAnsi="Times New Roman" w:cs="Times New Roman"/>
          <w:sz w:val="28"/>
          <w:szCs w:val="28"/>
        </w:rPr>
        <w:t xml:space="preserve"> включает:</w:t>
      </w:r>
    </w:p>
    <w:p w14:paraId="3733CD8A" w14:textId="77777777" w:rsidR="008A2841" w:rsidRPr="000F7F80" w:rsidRDefault="008A2841" w:rsidP="00265288">
      <w:pPr>
        <w:pStyle w:val="a9"/>
        <w:numPr>
          <w:ilvl w:val="0"/>
          <w:numId w:val="74"/>
        </w:numPr>
        <w:jc w:val="both"/>
        <w:rPr>
          <w:rFonts w:ascii="Times New Roman" w:hAnsi="Times New Roman" w:cs="Times New Roman"/>
          <w:sz w:val="28"/>
          <w:szCs w:val="28"/>
        </w:rPr>
      </w:pPr>
      <w:r w:rsidRPr="000F7F80">
        <w:rPr>
          <w:rFonts w:ascii="Times New Roman" w:hAnsi="Times New Roman" w:cs="Times New Roman"/>
          <w:sz w:val="28"/>
          <w:szCs w:val="28"/>
        </w:rPr>
        <w:t>независимую оценку качества образования (в том числе всероссийские проверочные работы);</w:t>
      </w:r>
    </w:p>
    <w:p w14:paraId="5960E818" w14:textId="20BB3C48" w:rsidR="008A2841" w:rsidRPr="000F7F80" w:rsidRDefault="008A2841" w:rsidP="00265288">
      <w:pPr>
        <w:pStyle w:val="a9"/>
        <w:numPr>
          <w:ilvl w:val="0"/>
          <w:numId w:val="74"/>
        </w:numPr>
        <w:jc w:val="both"/>
        <w:rPr>
          <w:rFonts w:ascii="Times New Roman" w:hAnsi="Times New Roman" w:cs="Times New Roman"/>
          <w:sz w:val="28"/>
          <w:szCs w:val="28"/>
        </w:rPr>
      </w:pPr>
      <w:r w:rsidRPr="000F7F80">
        <w:rPr>
          <w:rFonts w:ascii="Times New Roman" w:hAnsi="Times New Roman" w:cs="Times New Roman"/>
          <w:sz w:val="28"/>
          <w:szCs w:val="28"/>
        </w:rPr>
        <w:t>мониторинговые исследования муниципального, регионального и федерального уровней</w:t>
      </w:r>
      <w:r w:rsidR="00A10DBE" w:rsidRPr="000F7F80">
        <w:rPr>
          <w:rFonts w:ascii="Times New Roman" w:hAnsi="Times New Roman" w:cs="Times New Roman"/>
          <w:sz w:val="28"/>
          <w:szCs w:val="28"/>
        </w:rPr>
        <w:t>;</w:t>
      </w:r>
    </w:p>
    <w:p w14:paraId="0AFD7423" w14:textId="0CFFA920" w:rsidR="004B27BA" w:rsidRPr="000F7F80" w:rsidRDefault="00A10DBE" w:rsidP="00265288">
      <w:pPr>
        <w:pStyle w:val="a9"/>
        <w:numPr>
          <w:ilvl w:val="0"/>
          <w:numId w:val="74"/>
        </w:numPr>
        <w:jc w:val="both"/>
        <w:rPr>
          <w:rFonts w:ascii="Times New Roman" w:hAnsi="Times New Roman" w:cs="Times New Roman"/>
          <w:sz w:val="28"/>
          <w:szCs w:val="28"/>
        </w:rPr>
      </w:pPr>
      <w:r w:rsidRPr="000F7F80">
        <w:rPr>
          <w:rFonts w:ascii="Times New Roman" w:hAnsi="Times New Roman" w:cs="Times New Roman"/>
          <w:sz w:val="28"/>
          <w:szCs w:val="28"/>
        </w:rPr>
        <w:t>итоговую аттестацию.</w:t>
      </w:r>
    </w:p>
    <w:p w14:paraId="4707E7C6" w14:textId="77777777" w:rsidR="00BD6351" w:rsidRPr="000F7F80" w:rsidRDefault="00BD6351" w:rsidP="00265288">
      <w:pPr>
        <w:pStyle w:val="a9"/>
        <w:ind w:left="1287"/>
        <w:jc w:val="both"/>
        <w:rPr>
          <w:rFonts w:ascii="Times New Roman" w:hAnsi="Times New Roman" w:cs="Times New Roman"/>
          <w:sz w:val="28"/>
          <w:szCs w:val="28"/>
        </w:rPr>
      </w:pPr>
    </w:p>
    <w:p w14:paraId="1F719361" w14:textId="77777777" w:rsidR="008A2841" w:rsidRPr="000F7F80" w:rsidRDefault="008A2841"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В соответствии с ФГОС НОО система оценки образовательной организации реализует системно-деятельностный, уровневый и комплексный </w:t>
      </w:r>
      <w:r w:rsidRPr="000F7F80">
        <w:rPr>
          <w:rFonts w:ascii="Times New Roman" w:hAnsi="Times New Roman" w:cs="Times New Roman"/>
          <w:b/>
          <w:bCs/>
          <w:sz w:val="28"/>
          <w:szCs w:val="28"/>
        </w:rPr>
        <w:t>подходы</w:t>
      </w:r>
      <w:r w:rsidRPr="000F7F80">
        <w:rPr>
          <w:rFonts w:ascii="Times New Roman" w:hAnsi="Times New Roman" w:cs="Times New Roman"/>
          <w:sz w:val="28"/>
          <w:szCs w:val="28"/>
        </w:rPr>
        <w:t xml:space="preserve"> к оценке образовательных достижений.</w:t>
      </w:r>
    </w:p>
    <w:p w14:paraId="632FC667" w14:textId="77777777" w:rsidR="008A2841" w:rsidRPr="000F7F80" w:rsidRDefault="008A2841" w:rsidP="00265288">
      <w:pPr>
        <w:pStyle w:val="a9"/>
        <w:ind w:firstLine="567"/>
        <w:jc w:val="both"/>
        <w:rPr>
          <w:rFonts w:ascii="Times New Roman" w:hAnsi="Times New Roman" w:cs="Times New Roman"/>
          <w:sz w:val="28"/>
          <w:szCs w:val="28"/>
        </w:rPr>
      </w:pPr>
      <w:r w:rsidRPr="000F7F80">
        <w:rPr>
          <w:rFonts w:ascii="Times New Roman" w:hAnsi="Times New Roman" w:cs="Times New Roman"/>
          <w:b/>
          <w:bCs/>
          <w:sz w:val="28"/>
          <w:szCs w:val="28"/>
        </w:rPr>
        <w:lastRenderedPageBreak/>
        <w:t>Системно-деятельностный подход</w:t>
      </w:r>
      <w:r w:rsidRPr="000F7F80">
        <w:rPr>
          <w:rFonts w:ascii="Times New Roman" w:hAnsi="Times New Roman" w:cs="Times New Roman"/>
          <w:sz w:val="28"/>
          <w:szCs w:val="28"/>
        </w:rPr>
        <w:t xml:space="preserve"> к оценке образовательных достижений обучающихся проявляется в оценке способности обучающихся к </w:t>
      </w:r>
      <w:r w:rsidRPr="000F7F80">
        <w:rPr>
          <w:rFonts w:ascii="Times New Roman" w:hAnsi="Times New Roman" w:cs="Times New Roman"/>
          <w:i/>
          <w:iCs/>
          <w:sz w:val="28"/>
          <w:szCs w:val="28"/>
        </w:rPr>
        <w:t>решению учебно-познавательных и учебно-практических задач</w:t>
      </w:r>
      <w:r w:rsidRPr="000F7F80">
        <w:rPr>
          <w:rFonts w:ascii="Times New Roman" w:hAnsi="Times New Roman" w:cs="Times New Roman"/>
          <w:sz w:val="28"/>
          <w:szCs w:val="28"/>
        </w:rPr>
        <w:t xml:space="preserve">, а также в </w:t>
      </w:r>
      <w:r w:rsidRPr="000F7F80">
        <w:rPr>
          <w:rFonts w:ascii="Times New Roman" w:hAnsi="Times New Roman" w:cs="Times New Roman"/>
          <w:i/>
          <w:iCs/>
          <w:sz w:val="28"/>
          <w:szCs w:val="28"/>
        </w:rPr>
        <w:t>оценке уровня функциональной грамотности</w:t>
      </w:r>
      <w:r w:rsidRPr="000F7F80">
        <w:rPr>
          <w:rFonts w:ascii="Times New Roman" w:hAnsi="Times New Roman" w:cs="Times New Roman"/>
          <w:sz w:val="28"/>
          <w:szCs w:val="28"/>
        </w:rPr>
        <w:t xml:space="preserve">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14:paraId="3ADB5946" w14:textId="54FC50B0" w:rsidR="008A2841" w:rsidRPr="000F7F80" w:rsidRDefault="008A2841" w:rsidP="00265288">
      <w:pPr>
        <w:pStyle w:val="a9"/>
        <w:ind w:firstLine="567"/>
        <w:jc w:val="both"/>
        <w:rPr>
          <w:rFonts w:ascii="Times New Roman" w:hAnsi="Times New Roman" w:cs="Times New Roman"/>
          <w:sz w:val="28"/>
          <w:szCs w:val="28"/>
        </w:rPr>
      </w:pPr>
      <w:r w:rsidRPr="000F7F80">
        <w:rPr>
          <w:rFonts w:ascii="Times New Roman" w:hAnsi="Times New Roman" w:cs="Times New Roman"/>
          <w:b/>
          <w:bCs/>
          <w:sz w:val="28"/>
          <w:szCs w:val="28"/>
        </w:rPr>
        <w:t>Уровневый подход</w:t>
      </w:r>
      <w:r w:rsidRPr="000F7F80">
        <w:rPr>
          <w:rFonts w:ascii="Times New Roman" w:hAnsi="Times New Roman" w:cs="Times New Roman"/>
          <w:sz w:val="28"/>
          <w:szCs w:val="28"/>
        </w:rPr>
        <w:t xml:space="preserve"> к оценке образовательных достижений обучающихся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14:paraId="0BFCB5F0" w14:textId="60087402" w:rsidR="008A2841" w:rsidRPr="000F7F80" w:rsidRDefault="008A2841"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Уровневый подход к оценке образовательных достижений обучающихся реализуется за счет фиксации различных уровней достижения обучающимися планируемых результатов.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w:t>
      </w:r>
      <w:r w:rsidR="00A10DBE" w:rsidRPr="000F7F80">
        <w:rPr>
          <w:rFonts w:ascii="Times New Roman" w:hAnsi="Times New Roman" w:cs="Times New Roman"/>
          <w:sz w:val="28"/>
          <w:szCs w:val="28"/>
        </w:rPr>
        <w:t xml:space="preserve">, </w:t>
      </w:r>
      <w:r w:rsidRPr="000F7F80">
        <w:rPr>
          <w:rFonts w:ascii="Times New Roman" w:hAnsi="Times New Roman" w:cs="Times New Roman"/>
          <w:sz w:val="28"/>
          <w:szCs w:val="28"/>
        </w:rPr>
        <w:t>выступает достаточным для продолжения обучения и усвоения последующего учебного материала.</w:t>
      </w:r>
    </w:p>
    <w:p w14:paraId="78DC740D" w14:textId="77777777" w:rsidR="008A2841" w:rsidRPr="000F7F80" w:rsidRDefault="008A2841" w:rsidP="00265288">
      <w:pPr>
        <w:pStyle w:val="a9"/>
        <w:ind w:firstLine="567"/>
        <w:jc w:val="both"/>
        <w:rPr>
          <w:rFonts w:ascii="Times New Roman" w:hAnsi="Times New Roman" w:cs="Times New Roman"/>
          <w:sz w:val="28"/>
          <w:szCs w:val="28"/>
        </w:rPr>
      </w:pPr>
      <w:r w:rsidRPr="000F7F80">
        <w:rPr>
          <w:rFonts w:ascii="Times New Roman" w:hAnsi="Times New Roman" w:cs="Times New Roman"/>
          <w:b/>
          <w:bCs/>
          <w:sz w:val="28"/>
          <w:szCs w:val="28"/>
        </w:rPr>
        <w:t>Комплексный подход</w:t>
      </w:r>
      <w:r w:rsidRPr="000F7F80">
        <w:rPr>
          <w:rFonts w:ascii="Times New Roman" w:hAnsi="Times New Roman" w:cs="Times New Roman"/>
          <w:sz w:val="28"/>
          <w:szCs w:val="28"/>
        </w:rPr>
        <w:t xml:space="preserve"> к оценке образовательных достижений реализуется через:</w:t>
      </w:r>
    </w:p>
    <w:p w14:paraId="3C5D1BF2" w14:textId="77777777" w:rsidR="008A2841" w:rsidRPr="000F7F80" w:rsidRDefault="008A2841" w:rsidP="00265288">
      <w:pPr>
        <w:pStyle w:val="a9"/>
        <w:numPr>
          <w:ilvl w:val="0"/>
          <w:numId w:val="75"/>
        </w:numPr>
        <w:jc w:val="both"/>
        <w:rPr>
          <w:rFonts w:ascii="Times New Roman" w:hAnsi="Times New Roman" w:cs="Times New Roman"/>
          <w:sz w:val="28"/>
          <w:szCs w:val="28"/>
        </w:rPr>
      </w:pPr>
      <w:r w:rsidRPr="000F7F80">
        <w:rPr>
          <w:rFonts w:ascii="Times New Roman" w:hAnsi="Times New Roman" w:cs="Times New Roman"/>
          <w:i/>
          <w:iCs/>
          <w:sz w:val="28"/>
          <w:szCs w:val="28"/>
        </w:rPr>
        <w:t>оценку предметных и метапредметных результатов</w:t>
      </w:r>
      <w:r w:rsidRPr="000F7F80">
        <w:rPr>
          <w:rFonts w:ascii="Times New Roman" w:hAnsi="Times New Roman" w:cs="Times New Roman"/>
          <w:sz w:val="28"/>
          <w:szCs w:val="28"/>
        </w:rPr>
        <w:t>;</w:t>
      </w:r>
    </w:p>
    <w:p w14:paraId="5B05EB41" w14:textId="77777777" w:rsidR="008A2841" w:rsidRPr="000F7F80" w:rsidRDefault="008A2841" w:rsidP="00265288">
      <w:pPr>
        <w:pStyle w:val="a9"/>
        <w:numPr>
          <w:ilvl w:val="0"/>
          <w:numId w:val="75"/>
        </w:numPr>
        <w:jc w:val="both"/>
        <w:rPr>
          <w:rFonts w:ascii="Times New Roman" w:hAnsi="Times New Roman" w:cs="Times New Roman"/>
          <w:sz w:val="28"/>
          <w:szCs w:val="28"/>
        </w:rPr>
      </w:pPr>
      <w:r w:rsidRPr="000F7F80">
        <w:rPr>
          <w:rFonts w:ascii="Times New Roman" w:hAnsi="Times New Roman" w:cs="Times New Roman"/>
          <w:sz w:val="28"/>
          <w:szCs w:val="28"/>
        </w:rPr>
        <w:t xml:space="preserve">использование </w:t>
      </w:r>
      <w:r w:rsidRPr="000F7F80">
        <w:rPr>
          <w:rFonts w:ascii="Times New Roman" w:hAnsi="Times New Roman" w:cs="Times New Roman"/>
          <w:i/>
          <w:iCs/>
          <w:sz w:val="28"/>
          <w:szCs w:val="28"/>
        </w:rPr>
        <w:t>комплекса оценочных процедур</w:t>
      </w:r>
      <w:r w:rsidRPr="000F7F80">
        <w:rPr>
          <w:rFonts w:ascii="Times New Roman" w:hAnsi="Times New Roman" w:cs="Times New Roman"/>
          <w:sz w:val="28"/>
          <w:szCs w:val="28"/>
        </w:rPr>
        <w:t xml:space="preserve"> как основы для оценки динамики индивидуальных образовательных достижений обучающихся и для итоговой оценки; </w:t>
      </w:r>
    </w:p>
    <w:p w14:paraId="0D1EFC60" w14:textId="77777777" w:rsidR="008A2841" w:rsidRPr="000F7F80" w:rsidRDefault="008A2841" w:rsidP="00265288">
      <w:pPr>
        <w:pStyle w:val="a9"/>
        <w:numPr>
          <w:ilvl w:val="0"/>
          <w:numId w:val="75"/>
        </w:numPr>
        <w:jc w:val="both"/>
        <w:rPr>
          <w:rFonts w:ascii="Times New Roman" w:hAnsi="Times New Roman" w:cs="Times New Roman"/>
          <w:sz w:val="28"/>
          <w:szCs w:val="28"/>
        </w:rPr>
      </w:pPr>
      <w:r w:rsidRPr="000F7F80">
        <w:rPr>
          <w:rFonts w:ascii="Times New Roman" w:hAnsi="Times New Roman" w:cs="Times New Roman"/>
          <w:i/>
          <w:iCs/>
          <w:sz w:val="28"/>
          <w:szCs w:val="28"/>
        </w:rPr>
        <w:t>использование контекстной информации</w:t>
      </w:r>
      <w:r w:rsidRPr="000F7F80">
        <w:rPr>
          <w:rFonts w:ascii="Times New Roman" w:hAnsi="Times New Roman" w:cs="Times New Roman"/>
          <w:sz w:val="28"/>
          <w:szCs w:val="28"/>
        </w:rPr>
        <w:t xml:space="preserve">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14:paraId="78C4A798" w14:textId="733A1490" w:rsidR="008A2841" w:rsidRPr="000F7F80" w:rsidRDefault="008A2841" w:rsidP="00265288">
      <w:pPr>
        <w:pStyle w:val="a9"/>
        <w:numPr>
          <w:ilvl w:val="0"/>
          <w:numId w:val="75"/>
        </w:numPr>
        <w:jc w:val="both"/>
        <w:rPr>
          <w:rFonts w:ascii="Times New Roman" w:hAnsi="Times New Roman" w:cs="Times New Roman"/>
          <w:sz w:val="28"/>
          <w:szCs w:val="28"/>
        </w:rPr>
      </w:pPr>
      <w:r w:rsidRPr="000F7F80">
        <w:rPr>
          <w:rFonts w:ascii="Times New Roman" w:hAnsi="Times New Roman" w:cs="Times New Roman"/>
          <w:sz w:val="28"/>
          <w:szCs w:val="28"/>
        </w:rPr>
        <w:t xml:space="preserve">использование </w:t>
      </w:r>
      <w:r w:rsidRPr="000F7F80">
        <w:rPr>
          <w:rFonts w:ascii="Times New Roman" w:hAnsi="Times New Roman" w:cs="Times New Roman"/>
          <w:i/>
          <w:iCs/>
          <w:sz w:val="28"/>
          <w:szCs w:val="28"/>
        </w:rPr>
        <w:t>разнообразных методов и форм оценки</w:t>
      </w:r>
      <w:r w:rsidRPr="000F7F80">
        <w:rPr>
          <w:rFonts w:ascii="Times New Roman" w:hAnsi="Times New Roman" w:cs="Times New Roman"/>
          <w:sz w:val="28"/>
          <w:szCs w:val="28"/>
        </w:rPr>
        <w:t>, взаимно дополняющих друг друга</w:t>
      </w:r>
      <w:r w:rsidR="00A10DBE" w:rsidRPr="000F7F80">
        <w:rPr>
          <w:rFonts w:ascii="Times New Roman" w:hAnsi="Times New Roman" w:cs="Times New Roman"/>
          <w:sz w:val="28"/>
          <w:szCs w:val="28"/>
        </w:rPr>
        <w:t xml:space="preserve">, </w:t>
      </w:r>
      <w:r w:rsidRPr="000F7F80">
        <w:rPr>
          <w:rFonts w:ascii="Times New Roman" w:hAnsi="Times New Roman" w:cs="Times New Roman"/>
          <w:sz w:val="28"/>
          <w:szCs w:val="28"/>
        </w:rPr>
        <w:t xml:space="preserve">в том числе </w:t>
      </w:r>
      <w:r w:rsidR="00A10DBE" w:rsidRPr="000F7F80">
        <w:rPr>
          <w:rFonts w:ascii="Times New Roman" w:hAnsi="Times New Roman" w:cs="Times New Roman"/>
          <w:sz w:val="28"/>
          <w:szCs w:val="28"/>
        </w:rPr>
        <w:t>оценок</w:t>
      </w:r>
      <w:r w:rsidRPr="000F7F80">
        <w:rPr>
          <w:rFonts w:ascii="Times New Roman" w:hAnsi="Times New Roman" w:cs="Times New Roman"/>
          <w:sz w:val="28"/>
          <w:szCs w:val="28"/>
        </w:rPr>
        <w:t xml:space="preserve"> творческих работ</w:t>
      </w:r>
      <w:r w:rsidR="00A10DBE" w:rsidRPr="000F7F80">
        <w:rPr>
          <w:rFonts w:ascii="Times New Roman" w:hAnsi="Times New Roman" w:cs="Times New Roman"/>
          <w:sz w:val="28"/>
          <w:szCs w:val="28"/>
        </w:rPr>
        <w:t>, наблюдения</w:t>
      </w:r>
      <w:r w:rsidRPr="000F7F80">
        <w:rPr>
          <w:rFonts w:ascii="Times New Roman" w:hAnsi="Times New Roman" w:cs="Times New Roman"/>
          <w:sz w:val="28"/>
          <w:szCs w:val="28"/>
        </w:rPr>
        <w:t>;</w:t>
      </w:r>
    </w:p>
    <w:p w14:paraId="2B5E5F51" w14:textId="77777777" w:rsidR="008A2841" w:rsidRPr="000F7F80" w:rsidRDefault="008A2841" w:rsidP="00265288">
      <w:pPr>
        <w:pStyle w:val="a9"/>
        <w:numPr>
          <w:ilvl w:val="0"/>
          <w:numId w:val="75"/>
        </w:numPr>
        <w:jc w:val="both"/>
        <w:rPr>
          <w:rFonts w:ascii="Times New Roman" w:hAnsi="Times New Roman" w:cs="Times New Roman"/>
          <w:sz w:val="28"/>
          <w:szCs w:val="28"/>
        </w:rPr>
      </w:pPr>
      <w:r w:rsidRPr="000F7F80">
        <w:rPr>
          <w:rFonts w:ascii="Times New Roman" w:hAnsi="Times New Roman" w:cs="Times New Roman"/>
          <w:sz w:val="28"/>
          <w:szCs w:val="28"/>
        </w:rPr>
        <w:t xml:space="preserve">использование форм работы, обеспечивающих возможность включения обучающихся в </w:t>
      </w:r>
      <w:r w:rsidRPr="000F7F80">
        <w:rPr>
          <w:rFonts w:ascii="Times New Roman" w:hAnsi="Times New Roman" w:cs="Times New Roman"/>
          <w:i/>
          <w:iCs/>
          <w:sz w:val="28"/>
          <w:szCs w:val="28"/>
        </w:rPr>
        <w:t>самостоятельную оценочную деятельность</w:t>
      </w:r>
      <w:r w:rsidRPr="000F7F80">
        <w:rPr>
          <w:rFonts w:ascii="Times New Roman" w:hAnsi="Times New Roman" w:cs="Times New Roman"/>
          <w:sz w:val="28"/>
          <w:szCs w:val="28"/>
        </w:rPr>
        <w:t xml:space="preserve"> (самоанализ, самооценка, взаимооценка);</w:t>
      </w:r>
    </w:p>
    <w:p w14:paraId="5E7B6BE2" w14:textId="77777777" w:rsidR="008A2841" w:rsidRPr="000F7F80" w:rsidRDefault="008A2841" w:rsidP="00265288">
      <w:pPr>
        <w:pStyle w:val="a9"/>
        <w:numPr>
          <w:ilvl w:val="0"/>
          <w:numId w:val="75"/>
        </w:numPr>
        <w:jc w:val="both"/>
        <w:rPr>
          <w:rFonts w:ascii="Times New Roman" w:hAnsi="Times New Roman" w:cs="Times New Roman"/>
          <w:sz w:val="28"/>
          <w:szCs w:val="28"/>
        </w:rPr>
      </w:pPr>
      <w:r w:rsidRPr="000F7F80">
        <w:rPr>
          <w:rFonts w:ascii="Times New Roman" w:hAnsi="Times New Roman" w:cs="Times New Roman"/>
          <w:sz w:val="28"/>
          <w:szCs w:val="28"/>
        </w:rPr>
        <w:t xml:space="preserve">использование мониторинга </w:t>
      </w:r>
      <w:r w:rsidRPr="000F7F80">
        <w:rPr>
          <w:rFonts w:ascii="Times New Roman" w:hAnsi="Times New Roman" w:cs="Times New Roman"/>
          <w:i/>
          <w:iCs/>
          <w:sz w:val="28"/>
          <w:szCs w:val="28"/>
        </w:rPr>
        <w:t>динамических показателей</w:t>
      </w:r>
      <w:r w:rsidRPr="000F7F80">
        <w:rPr>
          <w:rFonts w:ascii="Times New Roman" w:hAnsi="Times New Roman" w:cs="Times New Roman"/>
          <w:sz w:val="28"/>
          <w:szCs w:val="28"/>
        </w:rPr>
        <w:t xml:space="preserve"> освоения умений и знаний, в том числе формируемых с использованием информационно-коммуникационных (цифровых) технологий.</w:t>
      </w:r>
    </w:p>
    <w:p w14:paraId="3FE6A58D" w14:textId="77777777" w:rsidR="008A2841" w:rsidRPr="000F7F80" w:rsidRDefault="008A2841" w:rsidP="00265288">
      <w:pPr>
        <w:pStyle w:val="a9"/>
        <w:ind w:firstLine="567"/>
        <w:jc w:val="both"/>
        <w:rPr>
          <w:rFonts w:ascii="Times New Roman" w:hAnsi="Times New Roman" w:cs="Times New Roman"/>
          <w:sz w:val="28"/>
          <w:szCs w:val="28"/>
        </w:rPr>
      </w:pPr>
      <w:r w:rsidRPr="000F7F80">
        <w:rPr>
          <w:rFonts w:ascii="Times New Roman" w:hAnsi="Times New Roman" w:cs="Times New Roman"/>
          <w:b/>
          <w:bCs/>
          <w:sz w:val="28"/>
          <w:szCs w:val="28"/>
        </w:rPr>
        <w:t>Критериальное оценивание</w:t>
      </w:r>
      <w:r w:rsidRPr="000F7F80">
        <w:rPr>
          <w:rFonts w:ascii="Times New Roman" w:hAnsi="Times New Roman" w:cs="Times New Roman"/>
          <w:sz w:val="28"/>
          <w:szCs w:val="28"/>
        </w:rPr>
        <w:t xml:space="preserve"> применяется при реализации форм внутреннего оценивания. Это процесс сравнения образовательных достижений обучающихся с заранее определенными и известными всем участникам образовательного процесса. Все работы внутреннего оценивания должны содержать критерии оценивания, позволяющие задать ясные ориентиры для организации учебного процесса. </w:t>
      </w:r>
    </w:p>
    <w:p w14:paraId="36B02B15" w14:textId="77777777" w:rsidR="008A2841" w:rsidRPr="000F7F80" w:rsidRDefault="008A2841" w:rsidP="00265288">
      <w:pPr>
        <w:spacing w:line="240" w:lineRule="auto"/>
        <w:rPr>
          <w:sz w:val="28"/>
          <w:szCs w:val="28"/>
        </w:rPr>
      </w:pPr>
    </w:p>
    <w:p w14:paraId="6D137B86" w14:textId="77777777" w:rsidR="002F67F9" w:rsidRDefault="004B27BA" w:rsidP="00265288">
      <w:pPr>
        <w:spacing w:line="240" w:lineRule="auto"/>
        <w:ind w:firstLine="567"/>
        <w:jc w:val="center"/>
        <w:rPr>
          <w:rFonts w:cs="Times New Roman"/>
          <w:b/>
          <w:bCs/>
          <w:color w:val="000000" w:themeColor="text1"/>
          <w:sz w:val="28"/>
          <w:szCs w:val="28"/>
        </w:rPr>
      </w:pPr>
      <w:r w:rsidRPr="000F7F80">
        <w:rPr>
          <w:rFonts w:cs="Times New Roman"/>
          <w:b/>
          <w:bCs/>
          <w:color w:val="000000" w:themeColor="text1"/>
          <w:sz w:val="28"/>
          <w:szCs w:val="28"/>
        </w:rPr>
        <w:lastRenderedPageBreak/>
        <w:t>Стартовая диагностика в 1 классах</w:t>
      </w:r>
      <w:r w:rsidR="008A2841" w:rsidRPr="000F7F80">
        <w:rPr>
          <w:rFonts w:cs="Times New Roman"/>
          <w:b/>
          <w:bCs/>
          <w:color w:val="000000" w:themeColor="text1"/>
          <w:sz w:val="28"/>
          <w:szCs w:val="28"/>
        </w:rPr>
        <w:t xml:space="preserve"> </w:t>
      </w:r>
    </w:p>
    <w:p w14:paraId="43E3BF32" w14:textId="3BF9F420" w:rsidR="004B27BA" w:rsidRDefault="008A2841" w:rsidP="00265288">
      <w:pPr>
        <w:spacing w:line="240" w:lineRule="auto"/>
        <w:ind w:firstLine="567"/>
        <w:jc w:val="center"/>
        <w:rPr>
          <w:rFonts w:cs="Times New Roman"/>
          <w:b/>
          <w:bCs/>
          <w:color w:val="000000" w:themeColor="text1"/>
          <w:sz w:val="28"/>
          <w:szCs w:val="28"/>
        </w:rPr>
      </w:pPr>
      <w:r w:rsidRPr="000F7F80">
        <w:rPr>
          <w:rFonts w:cs="Times New Roman"/>
          <w:b/>
          <w:bCs/>
          <w:color w:val="000000" w:themeColor="text1"/>
          <w:sz w:val="28"/>
          <w:szCs w:val="28"/>
        </w:rPr>
        <w:t>(стартовые (диагностические) работы)</w:t>
      </w:r>
    </w:p>
    <w:p w14:paraId="7F1745B7" w14:textId="77777777" w:rsidR="00567337" w:rsidRPr="000F7F80" w:rsidRDefault="00567337" w:rsidP="00265288">
      <w:pPr>
        <w:spacing w:line="240" w:lineRule="auto"/>
        <w:ind w:firstLine="567"/>
        <w:jc w:val="center"/>
        <w:rPr>
          <w:rFonts w:cs="Times New Roman"/>
          <w:b/>
          <w:bCs/>
          <w:color w:val="000000" w:themeColor="text1"/>
          <w:sz w:val="28"/>
          <w:szCs w:val="28"/>
        </w:rPr>
      </w:pPr>
    </w:p>
    <w:p w14:paraId="6A0DA5BA" w14:textId="1F57FA15" w:rsidR="004B27BA" w:rsidRPr="000F7F80" w:rsidRDefault="004B27BA" w:rsidP="00265288">
      <w:pPr>
        <w:spacing w:line="240" w:lineRule="auto"/>
        <w:ind w:firstLine="567"/>
        <w:rPr>
          <w:sz w:val="28"/>
          <w:szCs w:val="28"/>
        </w:rPr>
      </w:pPr>
      <w:r w:rsidRPr="000F7F80">
        <w:rPr>
          <w:sz w:val="28"/>
          <w:szCs w:val="28"/>
        </w:rPr>
        <w:t xml:space="preserve">Стартовая педагогическая диагностика представляет собой процедуру оценки готовности к обучению на данном уровне образования. </w:t>
      </w:r>
      <w:r w:rsidR="00C04A2F" w:rsidRPr="000F7F80">
        <w:rPr>
          <w:sz w:val="28"/>
          <w:szCs w:val="28"/>
        </w:rPr>
        <w:t>Результаты стартовой педагогической диагностики</w:t>
      </w:r>
      <w:r w:rsidRPr="000F7F80">
        <w:rPr>
          <w:sz w:val="28"/>
          <w:szCs w:val="28"/>
        </w:rPr>
        <w:t xml:space="preserve"> выступа</w:t>
      </w:r>
      <w:r w:rsidR="00C04A2F" w:rsidRPr="000F7F80">
        <w:rPr>
          <w:sz w:val="28"/>
          <w:szCs w:val="28"/>
        </w:rPr>
        <w:t>ю</w:t>
      </w:r>
      <w:r w:rsidRPr="000F7F80">
        <w:rPr>
          <w:sz w:val="28"/>
          <w:szCs w:val="28"/>
        </w:rPr>
        <w:t>т как основа (точка отсчёта) для оценки динамики образовательных достижений. Объектом оценки является сформированность предпосылок учебной деятельности, готовность к овладению чтением, грамотой и счётом.</w:t>
      </w:r>
    </w:p>
    <w:p w14:paraId="022BF0BC" w14:textId="63BE2F3B" w:rsidR="004B27BA" w:rsidRPr="000F7F80" w:rsidRDefault="004B27BA" w:rsidP="00265288">
      <w:pPr>
        <w:spacing w:line="240" w:lineRule="auto"/>
        <w:ind w:firstLine="567"/>
        <w:rPr>
          <w:rFonts w:cs="Times New Roman"/>
          <w:sz w:val="28"/>
          <w:szCs w:val="28"/>
        </w:rPr>
      </w:pPr>
      <w:r w:rsidRPr="000F7F80">
        <w:rPr>
          <w:rFonts w:cs="Times New Roman"/>
          <w:sz w:val="28"/>
          <w:szCs w:val="28"/>
        </w:rPr>
        <w:t xml:space="preserve">Стартовая педагогическая диагностика проводится в форме комплексной работы, график проведения стартовой педагогической диагностики рассматривается на педагогическом совете, там же принимается решение о выборе формы проведения. Планирование стартовой педагогической диагностики отражается во внутришкольном мониторинге и внутренней системе оценки качества образования. Проводится администрацией, результаты стартовой педагогической диагностики в 1 классах отражаются в аналитической справке, являются основой для принятия управленческих решений. </w:t>
      </w:r>
    </w:p>
    <w:p w14:paraId="7AA98CE4" w14:textId="77777777" w:rsidR="00567337" w:rsidRDefault="00567337" w:rsidP="00265288">
      <w:pPr>
        <w:spacing w:line="240" w:lineRule="auto"/>
        <w:ind w:firstLine="567"/>
        <w:jc w:val="center"/>
        <w:rPr>
          <w:rFonts w:cs="Times New Roman"/>
          <w:b/>
          <w:bCs/>
          <w:sz w:val="28"/>
          <w:szCs w:val="28"/>
        </w:rPr>
      </w:pPr>
    </w:p>
    <w:p w14:paraId="649EC393" w14:textId="3FE014AE" w:rsidR="00C04A2F" w:rsidRDefault="00C04A2F" w:rsidP="00265288">
      <w:pPr>
        <w:spacing w:line="240" w:lineRule="auto"/>
        <w:ind w:firstLine="567"/>
        <w:jc w:val="center"/>
        <w:rPr>
          <w:rFonts w:cs="Times New Roman"/>
          <w:b/>
          <w:bCs/>
          <w:sz w:val="28"/>
          <w:szCs w:val="28"/>
        </w:rPr>
      </w:pPr>
      <w:r w:rsidRPr="000F7F80">
        <w:rPr>
          <w:rFonts w:cs="Times New Roman"/>
          <w:b/>
          <w:bCs/>
          <w:sz w:val="28"/>
          <w:szCs w:val="28"/>
        </w:rPr>
        <w:t xml:space="preserve">Стартовая диагностика </w:t>
      </w:r>
      <w:r w:rsidR="008A2841" w:rsidRPr="000F7F80">
        <w:rPr>
          <w:rFonts w:cs="Times New Roman"/>
          <w:b/>
          <w:bCs/>
          <w:sz w:val="28"/>
          <w:szCs w:val="28"/>
        </w:rPr>
        <w:t>(стартовые (диагностические) работы)</w:t>
      </w:r>
      <w:r w:rsidR="00910F95" w:rsidRPr="000F7F80">
        <w:rPr>
          <w:rFonts w:cs="Times New Roman"/>
          <w:b/>
          <w:bCs/>
          <w:sz w:val="28"/>
          <w:szCs w:val="28"/>
        </w:rPr>
        <w:t xml:space="preserve"> </w:t>
      </w:r>
      <w:r w:rsidRPr="000F7F80">
        <w:rPr>
          <w:rFonts w:cs="Times New Roman"/>
          <w:b/>
          <w:bCs/>
          <w:sz w:val="28"/>
          <w:szCs w:val="28"/>
        </w:rPr>
        <w:t>по отдельным предметам</w:t>
      </w:r>
    </w:p>
    <w:p w14:paraId="128620B8" w14:textId="77777777" w:rsidR="00567337" w:rsidRPr="000F7F80" w:rsidRDefault="00567337" w:rsidP="00265288">
      <w:pPr>
        <w:spacing w:line="240" w:lineRule="auto"/>
        <w:ind w:firstLine="567"/>
        <w:jc w:val="center"/>
        <w:rPr>
          <w:rFonts w:cs="Times New Roman"/>
          <w:b/>
          <w:bCs/>
          <w:sz w:val="28"/>
          <w:szCs w:val="28"/>
        </w:rPr>
      </w:pPr>
    </w:p>
    <w:p w14:paraId="289BB1C1" w14:textId="32B2F2EE" w:rsidR="004B27BA" w:rsidRPr="000F7F80" w:rsidRDefault="004B27BA" w:rsidP="00265288">
      <w:pPr>
        <w:spacing w:line="240" w:lineRule="auto"/>
        <w:ind w:firstLine="567"/>
        <w:rPr>
          <w:sz w:val="28"/>
          <w:szCs w:val="28"/>
        </w:rPr>
      </w:pPr>
      <w:r w:rsidRPr="000F7F80">
        <w:rPr>
          <w:sz w:val="28"/>
          <w:szCs w:val="28"/>
        </w:rPr>
        <w:t xml:space="preserve">Стартовая диагностика </w:t>
      </w:r>
      <w:r w:rsidR="00C04A2F" w:rsidRPr="000F7F80">
        <w:rPr>
          <w:sz w:val="28"/>
          <w:szCs w:val="28"/>
        </w:rPr>
        <w:t xml:space="preserve">по отдельным предметам 2-4 классов </w:t>
      </w:r>
      <w:r w:rsidRPr="000F7F80">
        <w:rPr>
          <w:sz w:val="28"/>
          <w:szCs w:val="28"/>
        </w:rPr>
        <w:t>может проводиться педагогическими работниками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14:paraId="27078254" w14:textId="77777777" w:rsidR="00C04A2F" w:rsidRPr="000F7F80" w:rsidRDefault="00C04A2F" w:rsidP="00265288">
      <w:pPr>
        <w:spacing w:line="240" w:lineRule="auto"/>
        <w:ind w:firstLine="567"/>
        <w:rPr>
          <w:rFonts w:cs="Times New Roman"/>
          <w:sz w:val="28"/>
          <w:szCs w:val="28"/>
        </w:rPr>
      </w:pPr>
      <w:r w:rsidRPr="000F7F80">
        <w:rPr>
          <w:rFonts w:cs="Times New Roman"/>
          <w:sz w:val="28"/>
          <w:szCs w:val="28"/>
        </w:rPr>
        <w:t xml:space="preserve">Данный вид диагностики является инициативой педагогов, вносится в тематическое планирование, проводится учителем самостоятельно, вносится в единый график оценочных процедур при выполнении условий к проведению оценочных работ (работы </w:t>
      </w:r>
      <w:r w:rsidRPr="000F7F80">
        <w:rPr>
          <w:rFonts w:cs="Times New Roman"/>
          <w:sz w:val="28"/>
          <w:szCs w:val="28"/>
          <w:shd w:val="clear" w:color="auto" w:fill="FFFFFF"/>
        </w:rPr>
        <w:t>выполняются всеми обучающимися в классе одновременно и длительность которых составляет не менее тридцати минут).</w:t>
      </w:r>
      <w:r w:rsidRPr="000F7F80">
        <w:rPr>
          <w:rFonts w:cs="Times New Roman"/>
          <w:sz w:val="28"/>
          <w:szCs w:val="28"/>
        </w:rPr>
        <w:t xml:space="preserve"> </w:t>
      </w:r>
    </w:p>
    <w:p w14:paraId="71A7897E" w14:textId="77777777" w:rsidR="00567337" w:rsidRDefault="00567337" w:rsidP="00265288">
      <w:pPr>
        <w:spacing w:line="240" w:lineRule="auto"/>
        <w:ind w:firstLine="567"/>
        <w:jc w:val="center"/>
        <w:rPr>
          <w:rFonts w:cs="Times New Roman"/>
          <w:b/>
          <w:bCs/>
          <w:sz w:val="28"/>
          <w:szCs w:val="28"/>
        </w:rPr>
      </w:pPr>
    </w:p>
    <w:p w14:paraId="0F793655" w14:textId="2610E82B" w:rsidR="001D67EE" w:rsidRPr="000F7F80" w:rsidRDefault="008A2841" w:rsidP="00265288">
      <w:pPr>
        <w:spacing w:line="240" w:lineRule="auto"/>
        <w:ind w:firstLine="567"/>
        <w:jc w:val="center"/>
        <w:rPr>
          <w:rFonts w:cs="Times New Roman"/>
          <w:b/>
          <w:bCs/>
          <w:sz w:val="28"/>
          <w:szCs w:val="28"/>
        </w:rPr>
      </w:pPr>
      <w:r w:rsidRPr="000F7F80">
        <w:rPr>
          <w:rFonts w:cs="Times New Roman"/>
          <w:b/>
          <w:bCs/>
          <w:sz w:val="28"/>
          <w:szCs w:val="28"/>
        </w:rPr>
        <w:t>Текущая оценка</w:t>
      </w:r>
    </w:p>
    <w:p w14:paraId="2844685B" w14:textId="77777777" w:rsidR="001D67EE" w:rsidRPr="000F7F80" w:rsidRDefault="001D67EE" w:rsidP="00265288">
      <w:pPr>
        <w:spacing w:line="240" w:lineRule="auto"/>
        <w:ind w:firstLine="567"/>
        <w:rPr>
          <w:sz w:val="28"/>
          <w:szCs w:val="28"/>
        </w:rPr>
      </w:pPr>
      <w:r w:rsidRPr="000F7F80">
        <w:rPr>
          <w:sz w:val="28"/>
          <w:szCs w:val="28"/>
        </w:rPr>
        <w:t>Текущая оценка представляет собой процедуру оценки индивидуального продвижения в освоении программы учебного предмета. Текущая оценка может быть формирующей, т. е.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14:paraId="161E64A3" w14:textId="1A364A6E" w:rsidR="00C04A2F" w:rsidRPr="000F7F80" w:rsidRDefault="001D67EE" w:rsidP="00265288">
      <w:pPr>
        <w:spacing w:line="240" w:lineRule="auto"/>
        <w:ind w:firstLine="567"/>
        <w:rPr>
          <w:sz w:val="28"/>
          <w:szCs w:val="28"/>
        </w:rPr>
      </w:pPr>
      <w:r w:rsidRPr="000F7F80">
        <w:rPr>
          <w:sz w:val="28"/>
          <w:szCs w:val="28"/>
        </w:rPr>
        <w:t xml:space="preserve">Объектом текущей оценки являются тематические планируемые результаты, этапы освоения которых зафиксированы в тематическом планировании. В текущей оценке используется весь арсенал форм и методов проверки (устные и письменные опросы, практические работы, творческие </w:t>
      </w:r>
      <w:r w:rsidRPr="000F7F80">
        <w:rPr>
          <w:sz w:val="28"/>
          <w:szCs w:val="28"/>
        </w:rPr>
        <w:lastRenderedPageBreak/>
        <w:t>работы, индивидуальные и групповые формы, само- и взаимооценка, рефлексия, листы продвижения и др.) с учётом особенностей учебного предмета и особенностей контрольно-оценочной деятельности педагогического работника. Результаты текущей оценки являются основой для индивидуализации учебного процесса; при этом отдельные результаты, свидетельствующие об успешности обучения и достижении тематических результатов в более сжатые (по сравнению с планируемыми педагогическим работником) сроки могут включаться в систему накопительной оценки и служить основанием, например, для освобождения обучающегося от необходимости выполнять тематическую работу.</w:t>
      </w:r>
    </w:p>
    <w:p w14:paraId="2AFB85F9" w14:textId="77777777" w:rsidR="001D67EE" w:rsidRPr="000F7F80" w:rsidRDefault="001D67EE" w:rsidP="00265288">
      <w:pPr>
        <w:spacing w:line="240" w:lineRule="auto"/>
        <w:ind w:firstLine="567"/>
        <w:rPr>
          <w:rFonts w:cs="Times New Roman"/>
          <w:sz w:val="28"/>
          <w:szCs w:val="28"/>
        </w:rPr>
      </w:pPr>
      <w:r w:rsidRPr="000F7F80">
        <w:rPr>
          <w:rFonts w:cs="Times New Roman"/>
          <w:sz w:val="28"/>
          <w:szCs w:val="28"/>
        </w:rPr>
        <w:t>Текущий контроль проводится учителем ежедневно. Выставление отметок в журнал за данный вид контроля является компетенцией педагога, система оценивания представлена в разделе «Особенности оценки предметных результатов».</w:t>
      </w:r>
    </w:p>
    <w:p w14:paraId="752DE27F" w14:textId="38BFACE7" w:rsidR="001D67EE" w:rsidRPr="000F7F80" w:rsidRDefault="008A2841" w:rsidP="00265288">
      <w:pPr>
        <w:spacing w:line="240" w:lineRule="auto"/>
        <w:ind w:firstLine="567"/>
        <w:jc w:val="center"/>
        <w:rPr>
          <w:rFonts w:cs="Times New Roman"/>
          <w:b/>
          <w:bCs/>
          <w:sz w:val="28"/>
          <w:szCs w:val="28"/>
        </w:rPr>
      </w:pPr>
      <w:r w:rsidRPr="000F7F80">
        <w:rPr>
          <w:rFonts w:cs="Times New Roman"/>
          <w:b/>
          <w:bCs/>
          <w:sz w:val="28"/>
          <w:szCs w:val="28"/>
        </w:rPr>
        <w:t>Тематическая оценка</w:t>
      </w:r>
    </w:p>
    <w:p w14:paraId="785F2B1E" w14:textId="7AC3A2E7" w:rsidR="001D67EE" w:rsidRPr="000F7F80" w:rsidRDefault="001D67EE" w:rsidP="00265288">
      <w:pPr>
        <w:spacing w:line="240" w:lineRule="auto"/>
        <w:ind w:firstLine="567"/>
        <w:rPr>
          <w:sz w:val="28"/>
          <w:szCs w:val="28"/>
        </w:rPr>
      </w:pPr>
      <w:r w:rsidRPr="000F7F80">
        <w:rPr>
          <w:sz w:val="28"/>
          <w:szCs w:val="28"/>
        </w:rPr>
        <w:t>Тематическая оценка представляет собой процедуру оценки уровня достижения тематических планируемых результатов по предмету, которые представлены в тематическом планировании в рабочих программах.</w:t>
      </w:r>
    </w:p>
    <w:p w14:paraId="2FD21EFC" w14:textId="48BFC3A0" w:rsidR="001D67EE" w:rsidRPr="000F7F80" w:rsidRDefault="001D67EE" w:rsidP="00265288">
      <w:pPr>
        <w:spacing w:line="240" w:lineRule="auto"/>
        <w:ind w:firstLine="567"/>
        <w:rPr>
          <w:sz w:val="28"/>
          <w:szCs w:val="28"/>
        </w:rPr>
      </w:pPr>
      <w:r w:rsidRPr="000F7F80">
        <w:rPr>
          <w:sz w:val="28"/>
          <w:szCs w:val="28"/>
        </w:rPr>
        <w:t>Тематическая оценка может вестись как в ходе изучения темы, так и в конце её изучения. Оценочные процедуры подбираются так, чтобы они предусматривали возможность оценки достижения всей совокупности тематических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14:paraId="0846F0DC" w14:textId="77777777" w:rsidR="001D67EE" w:rsidRPr="000F7F80" w:rsidRDefault="001D67EE" w:rsidP="00265288">
      <w:pPr>
        <w:spacing w:line="240" w:lineRule="auto"/>
        <w:ind w:firstLine="567"/>
        <w:rPr>
          <w:rFonts w:cs="Times New Roman"/>
          <w:sz w:val="28"/>
          <w:szCs w:val="28"/>
        </w:rPr>
      </w:pPr>
      <w:r w:rsidRPr="000F7F80">
        <w:rPr>
          <w:rFonts w:cs="Times New Roman"/>
          <w:sz w:val="28"/>
          <w:szCs w:val="28"/>
        </w:rPr>
        <w:t xml:space="preserve">Тематический контроль проводится учителем в соответствии с календарно-тематическим планированием, учитель вправе вносить изменения в график проведения тематического контроля в соответствии с «Положением о рабочей программе», на основе причин, указанных там же. </w:t>
      </w:r>
    </w:p>
    <w:p w14:paraId="2492CB84" w14:textId="77777777" w:rsidR="001D67EE" w:rsidRPr="000F7F80" w:rsidRDefault="001D67EE" w:rsidP="00265288">
      <w:pPr>
        <w:spacing w:line="240" w:lineRule="auto"/>
        <w:ind w:firstLine="567"/>
        <w:rPr>
          <w:rFonts w:cs="Times New Roman"/>
          <w:sz w:val="28"/>
          <w:szCs w:val="28"/>
          <w:shd w:val="clear" w:color="auto" w:fill="FFFFFF"/>
        </w:rPr>
      </w:pPr>
      <w:r w:rsidRPr="000F7F80">
        <w:rPr>
          <w:rFonts w:cs="Times New Roman"/>
          <w:sz w:val="28"/>
          <w:szCs w:val="28"/>
        </w:rPr>
        <w:t xml:space="preserve">В единый график оценочных процедур вносятся только те формы тематического контроля, которые рассчитаны на выполнение </w:t>
      </w:r>
      <w:r w:rsidRPr="000F7F80">
        <w:rPr>
          <w:rFonts w:cs="Times New Roman"/>
          <w:sz w:val="28"/>
          <w:szCs w:val="28"/>
          <w:shd w:val="clear" w:color="auto" w:fill="FFFFFF"/>
        </w:rPr>
        <w:t xml:space="preserve">всеми обучающимися в классе одновременно и длительность которых составляет не менее тридцати минут. </w:t>
      </w:r>
    </w:p>
    <w:p w14:paraId="2E964525" w14:textId="77777777" w:rsidR="001D67EE" w:rsidRPr="000F7F80" w:rsidRDefault="001D67EE" w:rsidP="00265288">
      <w:pPr>
        <w:spacing w:line="240" w:lineRule="auto"/>
        <w:ind w:firstLine="567"/>
        <w:rPr>
          <w:rFonts w:cs="Times New Roman"/>
          <w:sz w:val="28"/>
          <w:szCs w:val="28"/>
        </w:rPr>
      </w:pPr>
      <w:r w:rsidRPr="000F7F80">
        <w:rPr>
          <w:rFonts w:cs="Times New Roman"/>
          <w:sz w:val="28"/>
          <w:szCs w:val="28"/>
        </w:rPr>
        <w:t>Выставление отметок в журнал за данный вид контроля проводится в соответствии с календарно-тематическим планированием, особенности заполнения журнала по данному вопросу прописаны в локальном нормативном акте «Порядок заполнения электронного журнала», система оценивания представлена в разделе «Особенности оценки предметных результатов».</w:t>
      </w:r>
    </w:p>
    <w:p w14:paraId="55E76D23" w14:textId="77777777" w:rsidR="001D67EE" w:rsidRPr="000F7F80" w:rsidRDefault="001D67EE" w:rsidP="00265288">
      <w:pPr>
        <w:spacing w:line="240" w:lineRule="auto"/>
        <w:ind w:firstLine="567"/>
        <w:rPr>
          <w:rFonts w:cs="Times New Roman"/>
          <w:sz w:val="28"/>
          <w:szCs w:val="28"/>
        </w:rPr>
      </w:pPr>
      <w:r w:rsidRPr="000F7F80">
        <w:rPr>
          <w:rFonts w:cs="Times New Roman"/>
          <w:sz w:val="28"/>
          <w:szCs w:val="28"/>
        </w:rPr>
        <w:t>Ре</w:t>
      </w:r>
      <w:r w:rsidRPr="000F7F80">
        <w:rPr>
          <w:rFonts w:cs="Times New Roman"/>
          <w:sz w:val="28"/>
          <w:szCs w:val="28"/>
        </w:rPr>
        <w:softHyphen/>
        <w:t>зультаты тематической оценки являются основанием для кор</w:t>
      </w:r>
      <w:r w:rsidRPr="000F7F80">
        <w:rPr>
          <w:rFonts w:cs="Times New Roman"/>
          <w:sz w:val="28"/>
          <w:szCs w:val="28"/>
        </w:rPr>
        <w:softHyphen/>
        <w:t>рекции учебного процесса и его индивидуализации.</w:t>
      </w:r>
    </w:p>
    <w:p w14:paraId="7EEE3273" w14:textId="77777777" w:rsidR="004A6024" w:rsidRDefault="004A6024" w:rsidP="00265288">
      <w:pPr>
        <w:spacing w:line="240" w:lineRule="auto"/>
        <w:ind w:firstLine="567"/>
        <w:jc w:val="center"/>
        <w:rPr>
          <w:rFonts w:cs="Times New Roman"/>
          <w:b/>
          <w:bCs/>
          <w:sz w:val="28"/>
          <w:szCs w:val="28"/>
        </w:rPr>
      </w:pPr>
    </w:p>
    <w:p w14:paraId="0FBBF7D4" w14:textId="6D4EB121" w:rsidR="003D3369" w:rsidRPr="000F7F80" w:rsidRDefault="003D3369" w:rsidP="00265288">
      <w:pPr>
        <w:spacing w:line="240" w:lineRule="auto"/>
        <w:ind w:firstLine="567"/>
        <w:jc w:val="center"/>
        <w:rPr>
          <w:rFonts w:cs="Times New Roman"/>
          <w:b/>
          <w:bCs/>
          <w:sz w:val="28"/>
          <w:szCs w:val="28"/>
        </w:rPr>
      </w:pPr>
      <w:r w:rsidRPr="000F7F80">
        <w:rPr>
          <w:rFonts w:cs="Times New Roman"/>
          <w:b/>
          <w:bCs/>
          <w:sz w:val="28"/>
          <w:szCs w:val="28"/>
        </w:rPr>
        <w:t>Процедуры оценки предметных результатов</w:t>
      </w:r>
    </w:p>
    <w:p w14:paraId="391F46F9" w14:textId="77777777" w:rsidR="003D3369" w:rsidRPr="000F7F80" w:rsidRDefault="003D3369" w:rsidP="00265288">
      <w:pPr>
        <w:spacing w:line="240" w:lineRule="auto"/>
        <w:ind w:firstLine="567"/>
        <w:rPr>
          <w:rFonts w:cs="Times New Roman"/>
          <w:sz w:val="28"/>
          <w:szCs w:val="28"/>
        </w:rPr>
      </w:pPr>
      <w:r w:rsidRPr="000F7F80">
        <w:rPr>
          <w:rFonts w:cs="Times New Roman"/>
          <w:sz w:val="28"/>
          <w:szCs w:val="28"/>
        </w:rPr>
        <w:t xml:space="preserve">Оценка предметных результатов – часть системы внутришкольного контроля и внутренней системы оценки качества образования.  Контроль за </w:t>
      </w:r>
      <w:r w:rsidRPr="000F7F80">
        <w:rPr>
          <w:rFonts w:cs="Times New Roman"/>
          <w:sz w:val="28"/>
          <w:szCs w:val="28"/>
        </w:rPr>
        <w:lastRenderedPageBreak/>
        <w:t>процедурами осуществляется администрацией образовательной организации с целью получения информации о качестве образовательного процесса, качестве подготовки и проведения уроков, также являются основанием для реко</w:t>
      </w:r>
      <w:r w:rsidRPr="000F7F80">
        <w:rPr>
          <w:rFonts w:cs="Times New Roman"/>
          <w:sz w:val="28"/>
          <w:szCs w:val="28"/>
        </w:rPr>
        <w:softHyphen/>
        <w:t>мендаций как для текущей коррекции учебного процесса и его индивидуализации, так и для повышения квалификации учи</w:t>
      </w:r>
      <w:r w:rsidRPr="000F7F80">
        <w:rPr>
          <w:rFonts w:cs="Times New Roman"/>
          <w:sz w:val="28"/>
          <w:szCs w:val="28"/>
        </w:rPr>
        <w:softHyphen/>
        <w:t xml:space="preserve">теля. </w:t>
      </w:r>
    </w:p>
    <w:p w14:paraId="7FF298D1" w14:textId="77777777" w:rsidR="003D3369" w:rsidRPr="000F7F80" w:rsidRDefault="003D3369" w:rsidP="00265288">
      <w:pPr>
        <w:spacing w:line="240" w:lineRule="auto"/>
        <w:ind w:firstLine="567"/>
        <w:rPr>
          <w:rFonts w:cs="Times New Roman"/>
          <w:sz w:val="28"/>
          <w:szCs w:val="28"/>
        </w:rPr>
      </w:pPr>
      <w:r w:rsidRPr="000F7F80">
        <w:rPr>
          <w:rFonts w:cs="Times New Roman"/>
          <w:sz w:val="28"/>
          <w:szCs w:val="28"/>
        </w:rPr>
        <w:t xml:space="preserve">Основным инструментом контроля за проведением процедуры оценки предметных результатов является единый график оценочных процедур, который объединяет все уровни оценочных процедур. </w:t>
      </w:r>
    </w:p>
    <w:p w14:paraId="18DD8C61" w14:textId="77777777" w:rsidR="003D3369" w:rsidRPr="000F7F80" w:rsidRDefault="003D3369" w:rsidP="00265288">
      <w:pPr>
        <w:spacing w:line="240" w:lineRule="auto"/>
        <w:ind w:firstLine="567"/>
        <w:rPr>
          <w:rFonts w:cs="Times New Roman"/>
          <w:sz w:val="28"/>
          <w:szCs w:val="28"/>
        </w:rPr>
      </w:pPr>
      <w:r w:rsidRPr="000F7F80">
        <w:rPr>
          <w:rFonts w:cs="Times New Roman"/>
          <w:sz w:val="28"/>
          <w:szCs w:val="28"/>
        </w:rPr>
        <w:t>В единый график вносятся все контрольные, проверочные и диагностические работы, которые выполняются всеми обучающимися в классе одновременно и длительность которые составляет не менее тридцати минут.</w:t>
      </w:r>
    </w:p>
    <w:p w14:paraId="065F21DC" w14:textId="77777777" w:rsidR="003D3369" w:rsidRPr="000F7F80" w:rsidRDefault="003D3369" w:rsidP="00265288">
      <w:pPr>
        <w:spacing w:line="240" w:lineRule="auto"/>
        <w:ind w:firstLine="567"/>
        <w:rPr>
          <w:rFonts w:cs="Times New Roman"/>
          <w:sz w:val="28"/>
          <w:szCs w:val="28"/>
        </w:rPr>
      </w:pPr>
      <w:r w:rsidRPr="000F7F80">
        <w:rPr>
          <w:rFonts w:cs="Times New Roman"/>
          <w:sz w:val="28"/>
          <w:szCs w:val="28"/>
        </w:rPr>
        <w:t>Заполнение графика начинается с внесения процедур федерального уровня, далее следуют региональные мониторинги, оценочные процедуры, проводимые общеобразовательной организацией. При получении информации о проведении мониторинга федерального и/или регионального уровней после создания документа в график вносятся изменения.</w:t>
      </w:r>
    </w:p>
    <w:p w14:paraId="35100D87" w14:textId="03EF2257" w:rsidR="004B27BA" w:rsidRPr="000F7F80" w:rsidRDefault="003D3369" w:rsidP="00265288">
      <w:pPr>
        <w:spacing w:line="240" w:lineRule="auto"/>
        <w:ind w:firstLine="567"/>
        <w:rPr>
          <w:rFonts w:cs="Times New Roman"/>
          <w:sz w:val="28"/>
          <w:szCs w:val="28"/>
        </w:rPr>
      </w:pPr>
      <w:r w:rsidRPr="000F7F80">
        <w:rPr>
          <w:rFonts w:cs="Times New Roman"/>
          <w:sz w:val="28"/>
          <w:szCs w:val="28"/>
        </w:rPr>
        <w:t xml:space="preserve">При составлении единого графика оценочных процедур используются «Рекомендации для системы общего образования по основным подходам к формированию графика оценочных процедур в образовательных организациях» (Письмо минпросвещения РФ №СК-228/03, федеральной службы по надзору в сфере образования и науки №1-169/08-01 от 6.08.2021).    </w:t>
      </w:r>
    </w:p>
    <w:p w14:paraId="5331D30F" w14:textId="61B0A1DB" w:rsidR="003D3369" w:rsidRPr="000F7F80" w:rsidRDefault="003D3369" w:rsidP="00265288">
      <w:pPr>
        <w:spacing w:line="240" w:lineRule="auto"/>
        <w:rPr>
          <w:rFonts w:cs="Times New Roman"/>
          <w:sz w:val="28"/>
          <w:szCs w:val="28"/>
        </w:rPr>
      </w:pPr>
    </w:p>
    <w:p w14:paraId="078E2CE1" w14:textId="77777777" w:rsidR="00EA0B2E" w:rsidRPr="000F7F80" w:rsidRDefault="00EA0B2E" w:rsidP="00265288">
      <w:pPr>
        <w:pStyle w:val="a9"/>
        <w:ind w:firstLine="567"/>
        <w:jc w:val="center"/>
        <w:rPr>
          <w:rFonts w:ascii="Times New Roman" w:hAnsi="Times New Roman" w:cs="Times New Roman"/>
          <w:b/>
          <w:bCs/>
          <w:sz w:val="28"/>
          <w:szCs w:val="28"/>
        </w:rPr>
      </w:pPr>
      <w:r w:rsidRPr="000F7F80">
        <w:rPr>
          <w:rFonts w:ascii="Times New Roman" w:hAnsi="Times New Roman" w:cs="Times New Roman"/>
          <w:b/>
          <w:bCs/>
          <w:sz w:val="28"/>
          <w:szCs w:val="28"/>
        </w:rPr>
        <w:t>Оценка предметных результатов</w:t>
      </w:r>
    </w:p>
    <w:p w14:paraId="745C7200"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Предметные результаты освоения ООП НОО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14:paraId="198E6808"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Оценка предметных результатов освоения ООП НОО осуществляется через оценку достижения обучающимися планируемых результатов по отдельным учебным предметам.</w:t>
      </w:r>
    </w:p>
    <w:p w14:paraId="0739C277"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Основным предметом оценки результатов освоения ООП НОО в соответствии с требованиями ФГОС НОО является способность к решению учебно-познавательных и учебно-практических задач, основанных на изучаемом учебном материале и способах действий, в том числе метапредметных (познавательных, регулятивных, коммуникативных) действий.</w:t>
      </w:r>
    </w:p>
    <w:p w14:paraId="4DE6149D"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Для оценки предметных результатов освоения ООП НОО используются </w:t>
      </w:r>
      <w:r w:rsidRPr="000F7F80">
        <w:rPr>
          <w:rFonts w:ascii="Times New Roman" w:hAnsi="Times New Roman" w:cs="Times New Roman"/>
          <w:b/>
          <w:bCs/>
          <w:sz w:val="28"/>
          <w:szCs w:val="28"/>
        </w:rPr>
        <w:t>критерии:</w:t>
      </w:r>
      <w:r w:rsidRPr="000F7F80">
        <w:rPr>
          <w:rFonts w:ascii="Times New Roman" w:hAnsi="Times New Roman" w:cs="Times New Roman"/>
          <w:sz w:val="28"/>
          <w:szCs w:val="28"/>
        </w:rPr>
        <w:t xml:space="preserve"> знание и понимание, применение, функциональность.</w:t>
      </w:r>
    </w:p>
    <w:p w14:paraId="0EB1AC85"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Обобщенный критерий </w:t>
      </w:r>
      <w:r w:rsidRPr="000F7F80">
        <w:rPr>
          <w:rFonts w:ascii="Times New Roman" w:hAnsi="Times New Roman" w:cs="Times New Roman"/>
          <w:b/>
          <w:bCs/>
          <w:sz w:val="28"/>
          <w:szCs w:val="28"/>
        </w:rPr>
        <w:t>"знание и понимание"</w:t>
      </w:r>
      <w:r w:rsidRPr="000F7F80">
        <w:rPr>
          <w:rFonts w:ascii="Times New Roman" w:hAnsi="Times New Roman" w:cs="Times New Roman"/>
          <w:sz w:val="28"/>
          <w:szCs w:val="28"/>
        </w:rPr>
        <w:t xml:space="preserve"> включает знание и понимание роли изучаемой области знания или вида деятельности в различных контекстах, знание и понимание терминологии, понятий и идей, а также процедурных знаний или алгоритмов.</w:t>
      </w:r>
    </w:p>
    <w:p w14:paraId="513429DB" w14:textId="63BFBC3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lastRenderedPageBreak/>
        <w:t xml:space="preserve">Обобщенный критерий </w:t>
      </w:r>
      <w:r w:rsidR="00B82528">
        <w:rPr>
          <w:rFonts w:ascii="Times New Roman" w:hAnsi="Times New Roman" w:cs="Times New Roman"/>
          <w:b/>
          <w:bCs/>
          <w:sz w:val="28"/>
          <w:szCs w:val="28"/>
        </w:rPr>
        <w:t>«</w:t>
      </w:r>
      <w:r w:rsidRPr="000F7F80">
        <w:rPr>
          <w:rFonts w:ascii="Times New Roman" w:hAnsi="Times New Roman" w:cs="Times New Roman"/>
          <w:b/>
          <w:bCs/>
          <w:sz w:val="28"/>
          <w:szCs w:val="28"/>
        </w:rPr>
        <w:t>применение</w:t>
      </w:r>
      <w:r w:rsidR="00B82528">
        <w:rPr>
          <w:rFonts w:ascii="Times New Roman" w:hAnsi="Times New Roman" w:cs="Times New Roman"/>
          <w:b/>
          <w:bCs/>
          <w:sz w:val="28"/>
          <w:szCs w:val="28"/>
        </w:rPr>
        <w:t>»</w:t>
      </w:r>
      <w:r w:rsidRPr="000F7F80">
        <w:rPr>
          <w:rFonts w:ascii="Times New Roman" w:hAnsi="Times New Roman" w:cs="Times New Roman"/>
          <w:sz w:val="28"/>
          <w:szCs w:val="28"/>
        </w:rPr>
        <w:t xml:space="preserve"> включает:</w:t>
      </w:r>
    </w:p>
    <w:p w14:paraId="59369198" w14:textId="77777777" w:rsidR="00EA0B2E" w:rsidRPr="000F7F80" w:rsidRDefault="00EA0B2E" w:rsidP="00265288">
      <w:pPr>
        <w:pStyle w:val="a9"/>
        <w:numPr>
          <w:ilvl w:val="0"/>
          <w:numId w:val="84"/>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14:paraId="1D7C68A9" w14:textId="77777777" w:rsidR="00EA0B2E" w:rsidRPr="000F7F80" w:rsidRDefault="00EA0B2E" w:rsidP="00265288">
      <w:pPr>
        <w:pStyle w:val="a9"/>
        <w:numPr>
          <w:ilvl w:val="0"/>
          <w:numId w:val="84"/>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 (проблем), в том числе в ходе поисковой деятельности, учебно-исследовательской и учебно-проектной деятельности.</w:t>
      </w:r>
    </w:p>
    <w:p w14:paraId="48C7D936" w14:textId="00219F78" w:rsidR="00EA0B2E" w:rsidRPr="000F7F80" w:rsidRDefault="00EA0B2E" w:rsidP="00265288">
      <w:pPr>
        <w:pStyle w:val="a9"/>
        <w:ind w:firstLine="709"/>
        <w:jc w:val="both"/>
        <w:rPr>
          <w:rFonts w:ascii="Times New Roman" w:hAnsi="Times New Roman" w:cs="Times New Roman"/>
          <w:sz w:val="28"/>
          <w:szCs w:val="28"/>
        </w:rPr>
      </w:pPr>
      <w:r w:rsidRPr="000F7F80">
        <w:rPr>
          <w:rFonts w:ascii="Times New Roman" w:hAnsi="Times New Roman" w:cs="Times New Roman"/>
          <w:sz w:val="28"/>
          <w:szCs w:val="28"/>
        </w:rPr>
        <w:t xml:space="preserve">Обобщенный критерий </w:t>
      </w:r>
      <w:r w:rsidR="00B82528">
        <w:rPr>
          <w:rFonts w:ascii="Times New Roman" w:hAnsi="Times New Roman" w:cs="Times New Roman"/>
          <w:b/>
          <w:bCs/>
          <w:sz w:val="28"/>
          <w:szCs w:val="28"/>
        </w:rPr>
        <w:t>«</w:t>
      </w:r>
      <w:r w:rsidRPr="000F7F80">
        <w:rPr>
          <w:rFonts w:ascii="Times New Roman" w:hAnsi="Times New Roman" w:cs="Times New Roman"/>
          <w:b/>
          <w:bCs/>
          <w:sz w:val="28"/>
          <w:szCs w:val="28"/>
        </w:rPr>
        <w:t>функциональность</w:t>
      </w:r>
      <w:r w:rsidR="00B82528">
        <w:rPr>
          <w:rFonts w:ascii="Times New Roman" w:hAnsi="Times New Roman" w:cs="Times New Roman"/>
          <w:b/>
          <w:bCs/>
          <w:sz w:val="28"/>
          <w:szCs w:val="28"/>
        </w:rPr>
        <w:t>»</w:t>
      </w:r>
      <w:r w:rsidRPr="000F7F80">
        <w:rPr>
          <w:rFonts w:ascii="Times New Roman" w:hAnsi="Times New Roman" w:cs="Times New Roman"/>
          <w:sz w:val="28"/>
          <w:szCs w:val="28"/>
        </w:rPr>
        <w:t xml:space="preserve"> включает осознанное использование приобретенных знаний и способов действий при решении внеучебных проблем, различающихся сложностью предметного содержания, читательских умений, контекста, а также сочетанием когнитивных операций.</w:t>
      </w:r>
    </w:p>
    <w:p w14:paraId="35E4C0D6" w14:textId="77777777" w:rsidR="00EA0B2E" w:rsidRPr="000F7F80" w:rsidRDefault="00EA0B2E" w:rsidP="00265288">
      <w:pPr>
        <w:pStyle w:val="a9"/>
        <w:ind w:firstLine="709"/>
        <w:jc w:val="both"/>
        <w:rPr>
          <w:rFonts w:ascii="Times New Roman" w:hAnsi="Times New Roman" w:cs="Times New Roman"/>
          <w:sz w:val="28"/>
          <w:szCs w:val="28"/>
        </w:rPr>
      </w:pPr>
      <w:r w:rsidRPr="000F7F80">
        <w:rPr>
          <w:rFonts w:ascii="Times New Roman" w:hAnsi="Times New Roman" w:cs="Times New Roman"/>
          <w:sz w:val="28"/>
          <w:szCs w:val="28"/>
        </w:rPr>
        <w:t>Оценка предметных результатов освоения ООП НОО осуществляется педагогическим работником в ходе процедур текущего, тематического, промежуточного и итогового контроля.</w:t>
      </w:r>
    </w:p>
    <w:p w14:paraId="23C6B1E1" w14:textId="77777777" w:rsidR="00EA0B2E" w:rsidRPr="000F7F80" w:rsidRDefault="00EA0B2E" w:rsidP="00265288">
      <w:pPr>
        <w:pStyle w:val="a9"/>
        <w:ind w:firstLine="709"/>
        <w:jc w:val="both"/>
        <w:rPr>
          <w:rFonts w:ascii="Times New Roman" w:hAnsi="Times New Roman" w:cs="Times New Roman"/>
          <w:i/>
          <w:iCs/>
          <w:sz w:val="28"/>
          <w:szCs w:val="28"/>
        </w:rPr>
      </w:pPr>
      <w:r w:rsidRPr="000F7F80">
        <w:rPr>
          <w:rFonts w:ascii="Times New Roman" w:hAnsi="Times New Roman" w:cs="Times New Roman"/>
          <w:i/>
          <w:iCs/>
          <w:sz w:val="28"/>
          <w:szCs w:val="28"/>
        </w:rPr>
        <w:t>Особенности оценки предметных результатов по отдельному учебному предмету фиксируются в приложении к ООП НОО.</w:t>
      </w:r>
    </w:p>
    <w:p w14:paraId="18A2B9F1" w14:textId="77777777" w:rsidR="00EA0B2E" w:rsidRPr="000F7F80" w:rsidRDefault="00EA0B2E" w:rsidP="00265288">
      <w:pPr>
        <w:pStyle w:val="a9"/>
        <w:ind w:firstLine="709"/>
        <w:jc w:val="both"/>
        <w:rPr>
          <w:rFonts w:ascii="Times New Roman" w:hAnsi="Times New Roman" w:cs="Times New Roman"/>
          <w:sz w:val="28"/>
          <w:szCs w:val="28"/>
        </w:rPr>
      </w:pPr>
      <w:r w:rsidRPr="000F7F80">
        <w:rPr>
          <w:rFonts w:ascii="Times New Roman" w:hAnsi="Times New Roman" w:cs="Times New Roman"/>
          <w:sz w:val="28"/>
          <w:szCs w:val="28"/>
        </w:rPr>
        <w:t>Описание оценки предметных результатов по отдельному учебному предмету включает:</w:t>
      </w:r>
    </w:p>
    <w:p w14:paraId="35C404AE" w14:textId="77777777" w:rsidR="00EA0B2E" w:rsidRPr="000F7F80" w:rsidRDefault="00EA0B2E" w:rsidP="00265288">
      <w:pPr>
        <w:pStyle w:val="a9"/>
        <w:numPr>
          <w:ilvl w:val="0"/>
          <w:numId w:val="85"/>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список планируемых результатов с указанием этапов (по годам обучения) их формирования и способов, форм оценки (например, текущая (тематическая); устно (письменно), практика);</w:t>
      </w:r>
    </w:p>
    <w:p w14:paraId="3BF44E8B" w14:textId="77777777" w:rsidR="00EA0B2E" w:rsidRPr="000F7F80" w:rsidRDefault="00EA0B2E" w:rsidP="00265288">
      <w:pPr>
        <w:pStyle w:val="a9"/>
        <w:numPr>
          <w:ilvl w:val="0"/>
          <w:numId w:val="85"/>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 фиксируются в локальном акте ОО;</w:t>
      </w:r>
    </w:p>
    <w:p w14:paraId="7C86EDA6" w14:textId="39F06673" w:rsidR="004A6024" w:rsidRDefault="00EA0B2E" w:rsidP="00265288">
      <w:pPr>
        <w:pStyle w:val="a9"/>
        <w:numPr>
          <w:ilvl w:val="0"/>
          <w:numId w:val="85"/>
        </w:numPr>
        <w:ind w:left="0" w:firstLine="709"/>
        <w:jc w:val="both"/>
        <w:rPr>
          <w:rFonts w:ascii="Times New Roman" w:hAnsi="Times New Roman" w:cs="Times New Roman"/>
          <w:sz w:val="28"/>
          <w:szCs w:val="28"/>
        </w:rPr>
      </w:pPr>
      <w:r w:rsidRPr="000F7F80">
        <w:rPr>
          <w:rFonts w:ascii="Times New Roman" w:hAnsi="Times New Roman" w:cs="Times New Roman"/>
          <w:sz w:val="28"/>
          <w:szCs w:val="28"/>
        </w:rPr>
        <w:t>график контрольных мероприятий (указание форм контроля в календарно-тематическом планировании и едином графике оценочных процедур, формируемом ежегодно/раз в полугодие).</w:t>
      </w:r>
    </w:p>
    <w:p w14:paraId="56971B4C" w14:textId="77777777" w:rsidR="004A6024" w:rsidRPr="004A6024" w:rsidRDefault="004A6024" w:rsidP="00265288">
      <w:pPr>
        <w:pStyle w:val="a9"/>
        <w:ind w:left="709"/>
        <w:jc w:val="both"/>
        <w:rPr>
          <w:rFonts w:ascii="Times New Roman" w:hAnsi="Times New Roman" w:cs="Times New Roman"/>
          <w:sz w:val="28"/>
          <w:szCs w:val="28"/>
        </w:rPr>
      </w:pPr>
    </w:p>
    <w:p w14:paraId="031EB21A" w14:textId="3C149438" w:rsidR="00EA0B2E" w:rsidRPr="000F7F80" w:rsidRDefault="00EA0B2E" w:rsidP="00265288">
      <w:pPr>
        <w:pStyle w:val="a9"/>
        <w:ind w:firstLine="567"/>
        <w:jc w:val="center"/>
        <w:rPr>
          <w:rFonts w:ascii="Times New Roman" w:hAnsi="Times New Roman" w:cs="Times New Roman"/>
          <w:b/>
          <w:bCs/>
          <w:sz w:val="28"/>
          <w:szCs w:val="28"/>
        </w:rPr>
      </w:pPr>
      <w:r w:rsidRPr="000F7F80">
        <w:rPr>
          <w:rFonts w:ascii="Times New Roman" w:hAnsi="Times New Roman" w:cs="Times New Roman"/>
          <w:b/>
          <w:bCs/>
          <w:sz w:val="28"/>
          <w:szCs w:val="28"/>
        </w:rPr>
        <w:t>Оценка метапредметных результатов</w:t>
      </w:r>
    </w:p>
    <w:p w14:paraId="4BA34ADD" w14:textId="77777777" w:rsidR="00EA0B2E" w:rsidRPr="000F7F80" w:rsidRDefault="00EA0B2E" w:rsidP="00265288">
      <w:pPr>
        <w:pStyle w:val="a9"/>
        <w:ind w:firstLine="567"/>
        <w:jc w:val="both"/>
        <w:rPr>
          <w:rFonts w:ascii="Times New Roman" w:hAnsi="Times New Roman" w:cs="Times New Roman"/>
          <w:i/>
          <w:iCs/>
          <w:sz w:val="28"/>
          <w:szCs w:val="28"/>
        </w:rPr>
      </w:pPr>
      <w:r w:rsidRPr="000F7F80">
        <w:rPr>
          <w:rFonts w:ascii="Times New Roman" w:hAnsi="Times New Roman" w:cs="Times New Roman"/>
          <w:sz w:val="28"/>
          <w:szCs w:val="28"/>
        </w:rPr>
        <w:t xml:space="preserve">Оценка метапредметных результатов осуществляется через оценку достижения планируемых результатов освоения ООП НОО, которые отражают </w:t>
      </w:r>
      <w:r w:rsidRPr="000F7F80">
        <w:rPr>
          <w:rFonts w:ascii="Times New Roman" w:hAnsi="Times New Roman" w:cs="Times New Roman"/>
          <w:i/>
          <w:iCs/>
          <w:sz w:val="28"/>
          <w:szCs w:val="28"/>
        </w:rPr>
        <w:t>совокупность познавательных, коммуникативных и регулятивных универсальных учебных действий.</w:t>
      </w:r>
    </w:p>
    <w:p w14:paraId="527BE732"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Формирование метапредметных результатов обеспечивается комплексом освоения программ учебных предметов и внеурочной деятельности.</w:t>
      </w:r>
    </w:p>
    <w:p w14:paraId="766151C3"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b/>
          <w:bCs/>
          <w:sz w:val="28"/>
          <w:szCs w:val="28"/>
        </w:rPr>
        <w:t>Оценка метапредметных результатов</w:t>
      </w:r>
      <w:r w:rsidRPr="000F7F80">
        <w:rPr>
          <w:rFonts w:ascii="Times New Roman" w:hAnsi="Times New Roman" w:cs="Times New Roman"/>
          <w:sz w:val="28"/>
          <w:szCs w:val="28"/>
        </w:rPr>
        <w:t xml:space="preserve"> проводится с целью определения сформированности:</w:t>
      </w:r>
    </w:p>
    <w:p w14:paraId="0E8A9590" w14:textId="77777777" w:rsidR="00EA0B2E" w:rsidRPr="000F7F80" w:rsidRDefault="00EA0B2E" w:rsidP="00265288">
      <w:pPr>
        <w:pStyle w:val="a9"/>
        <w:numPr>
          <w:ilvl w:val="0"/>
          <w:numId w:val="78"/>
        </w:numPr>
        <w:jc w:val="both"/>
        <w:rPr>
          <w:rFonts w:ascii="Times New Roman" w:hAnsi="Times New Roman" w:cs="Times New Roman"/>
          <w:sz w:val="28"/>
          <w:szCs w:val="28"/>
        </w:rPr>
      </w:pPr>
      <w:r w:rsidRPr="000F7F80">
        <w:rPr>
          <w:rFonts w:ascii="Times New Roman" w:hAnsi="Times New Roman" w:cs="Times New Roman"/>
          <w:sz w:val="28"/>
          <w:szCs w:val="28"/>
        </w:rPr>
        <w:t>познавательных универсальных учебных действий;</w:t>
      </w:r>
    </w:p>
    <w:p w14:paraId="75986231" w14:textId="77777777" w:rsidR="00EA0B2E" w:rsidRPr="000F7F80" w:rsidRDefault="00EA0B2E" w:rsidP="00265288">
      <w:pPr>
        <w:pStyle w:val="a9"/>
        <w:numPr>
          <w:ilvl w:val="0"/>
          <w:numId w:val="78"/>
        </w:numPr>
        <w:jc w:val="both"/>
        <w:rPr>
          <w:rFonts w:ascii="Times New Roman" w:hAnsi="Times New Roman" w:cs="Times New Roman"/>
          <w:sz w:val="28"/>
          <w:szCs w:val="28"/>
        </w:rPr>
      </w:pPr>
      <w:r w:rsidRPr="000F7F80">
        <w:rPr>
          <w:rFonts w:ascii="Times New Roman" w:hAnsi="Times New Roman" w:cs="Times New Roman"/>
          <w:sz w:val="28"/>
          <w:szCs w:val="28"/>
        </w:rPr>
        <w:t>коммуникативных универсальных учебных действий;</w:t>
      </w:r>
    </w:p>
    <w:p w14:paraId="71FBEA6F" w14:textId="77777777" w:rsidR="00EA0B2E" w:rsidRPr="000F7F80" w:rsidRDefault="00EA0B2E" w:rsidP="00265288">
      <w:pPr>
        <w:pStyle w:val="a9"/>
        <w:numPr>
          <w:ilvl w:val="0"/>
          <w:numId w:val="78"/>
        </w:numPr>
        <w:jc w:val="both"/>
        <w:rPr>
          <w:rFonts w:ascii="Times New Roman" w:hAnsi="Times New Roman" w:cs="Times New Roman"/>
          <w:sz w:val="28"/>
          <w:szCs w:val="28"/>
        </w:rPr>
      </w:pPr>
      <w:r w:rsidRPr="000F7F80">
        <w:rPr>
          <w:rFonts w:ascii="Times New Roman" w:hAnsi="Times New Roman" w:cs="Times New Roman"/>
          <w:sz w:val="28"/>
          <w:szCs w:val="28"/>
        </w:rPr>
        <w:t>регулятивных универсальных учебных действий.</w:t>
      </w:r>
    </w:p>
    <w:p w14:paraId="685D8F3F"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lastRenderedPageBreak/>
        <w:t xml:space="preserve">Овладение </w:t>
      </w:r>
      <w:r w:rsidRPr="000F7F80">
        <w:rPr>
          <w:rFonts w:ascii="Times New Roman" w:hAnsi="Times New Roman" w:cs="Times New Roman"/>
          <w:i/>
          <w:iCs/>
          <w:sz w:val="28"/>
          <w:szCs w:val="28"/>
          <w:u w:val="single"/>
        </w:rPr>
        <w:t>познавательными универсальными учебными действиями</w:t>
      </w:r>
      <w:r w:rsidRPr="000F7F80">
        <w:rPr>
          <w:rFonts w:ascii="Times New Roman" w:hAnsi="Times New Roman" w:cs="Times New Roman"/>
          <w:sz w:val="28"/>
          <w:szCs w:val="28"/>
        </w:rPr>
        <w:t xml:space="preserve"> предполагает формирование и оценку у обучающихся базовых логических действий, базовых исследовательских действий, умения работать с информацией.</w:t>
      </w:r>
    </w:p>
    <w:p w14:paraId="684D4584"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Овладение </w:t>
      </w:r>
      <w:r w:rsidRPr="000F7F80">
        <w:rPr>
          <w:rFonts w:ascii="Times New Roman" w:hAnsi="Times New Roman" w:cs="Times New Roman"/>
          <w:i/>
          <w:iCs/>
          <w:sz w:val="28"/>
          <w:szCs w:val="28"/>
        </w:rPr>
        <w:t>базовыми логическими действиями</w:t>
      </w:r>
      <w:r w:rsidRPr="000F7F80">
        <w:rPr>
          <w:rFonts w:ascii="Times New Roman" w:hAnsi="Times New Roman" w:cs="Times New Roman"/>
          <w:sz w:val="28"/>
          <w:szCs w:val="28"/>
        </w:rPr>
        <w:t xml:space="preserve"> обеспечивает формирование у обучающихся следующих умений:</w:t>
      </w:r>
    </w:p>
    <w:p w14:paraId="7770CCCA" w14:textId="77777777" w:rsidR="00EA0B2E" w:rsidRPr="000F7F80" w:rsidRDefault="00EA0B2E" w:rsidP="00265288">
      <w:pPr>
        <w:pStyle w:val="a9"/>
        <w:numPr>
          <w:ilvl w:val="0"/>
          <w:numId w:val="79"/>
        </w:numPr>
        <w:jc w:val="both"/>
        <w:rPr>
          <w:rFonts w:ascii="Times New Roman" w:hAnsi="Times New Roman" w:cs="Times New Roman"/>
          <w:sz w:val="28"/>
          <w:szCs w:val="28"/>
        </w:rPr>
      </w:pPr>
      <w:r w:rsidRPr="000F7F80">
        <w:rPr>
          <w:rFonts w:ascii="Times New Roman" w:hAnsi="Times New Roman" w:cs="Times New Roman"/>
          <w:sz w:val="28"/>
          <w:szCs w:val="28"/>
        </w:rPr>
        <w:t>сравнивать объекты, устанавливать основания для сравнения, устанавливать аналогии;</w:t>
      </w:r>
    </w:p>
    <w:p w14:paraId="3D6D5A8B" w14:textId="77777777" w:rsidR="00EA0B2E" w:rsidRPr="000F7F80" w:rsidRDefault="00EA0B2E" w:rsidP="00265288">
      <w:pPr>
        <w:pStyle w:val="a9"/>
        <w:numPr>
          <w:ilvl w:val="0"/>
          <w:numId w:val="79"/>
        </w:numPr>
        <w:jc w:val="both"/>
        <w:rPr>
          <w:rFonts w:ascii="Times New Roman" w:hAnsi="Times New Roman" w:cs="Times New Roman"/>
          <w:sz w:val="28"/>
          <w:szCs w:val="28"/>
        </w:rPr>
      </w:pPr>
      <w:r w:rsidRPr="000F7F80">
        <w:rPr>
          <w:rFonts w:ascii="Times New Roman" w:hAnsi="Times New Roman" w:cs="Times New Roman"/>
          <w:sz w:val="28"/>
          <w:szCs w:val="28"/>
        </w:rPr>
        <w:t>объединять части объекта (объекты) по определенному признаку;</w:t>
      </w:r>
    </w:p>
    <w:p w14:paraId="27375566" w14:textId="77777777" w:rsidR="00EA0B2E" w:rsidRPr="000F7F80" w:rsidRDefault="00EA0B2E" w:rsidP="00265288">
      <w:pPr>
        <w:pStyle w:val="a9"/>
        <w:numPr>
          <w:ilvl w:val="0"/>
          <w:numId w:val="79"/>
        </w:numPr>
        <w:jc w:val="both"/>
        <w:rPr>
          <w:rFonts w:ascii="Times New Roman" w:hAnsi="Times New Roman" w:cs="Times New Roman"/>
          <w:sz w:val="28"/>
          <w:szCs w:val="28"/>
        </w:rPr>
      </w:pPr>
      <w:r w:rsidRPr="000F7F80">
        <w:rPr>
          <w:rFonts w:ascii="Times New Roman" w:hAnsi="Times New Roman" w:cs="Times New Roman"/>
          <w:sz w:val="28"/>
          <w:szCs w:val="28"/>
        </w:rPr>
        <w:t>определять существенный признак для классификации, классифицировать предложенные объекты;</w:t>
      </w:r>
    </w:p>
    <w:p w14:paraId="10D3E7CC" w14:textId="77777777" w:rsidR="00EA0B2E" w:rsidRPr="000F7F80" w:rsidRDefault="00EA0B2E" w:rsidP="00265288">
      <w:pPr>
        <w:pStyle w:val="a9"/>
        <w:numPr>
          <w:ilvl w:val="0"/>
          <w:numId w:val="79"/>
        </w:numPr>
        <w:jc w:val="both"/>
        <w:rPr>
          <w:rFonts w:ascii="Times New Roman" w:hAnsi="Times New Roman" w:cs="Times New Roman"/>
          <w:sz w:val="28"/>
          <w:szCs w:val="28"/>
        </w:rPr>
      </w:pPr>
      <w:r w:rsidRPr="000F7F80">
        <w:rPr>
          <w:rFonts w:ascii="Times New Roman" w:hAnsi="Times New Roman" w:cs="Times New Roman"/>
          <w:sz w:val="28"/>
          <w:szCs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2C704A5D" w14:textId="77777777" w:rsidR="00EA0B2E" w:rsidRPr="000F7F80" w:rsidRDefault="00EA0B2E" w:rsidP="00265288">
      <w:pPr>
        <w:pStyle w:val="a9"/>
        <w:numPr>
          <w:ilvl w:val="0"/>
          <w:numId w:val="79"/>
        </w:numPr>
        <w:jc w:val="both"/>
        <w:rPr>
          <w:rFonts w:ascii="Times New Roman" w:hAnsi="Times New Roman" w:cs="Times New Roman"/>
          <w:sz w:val="28"/>
          <w:szCs w:val="28"/>
        </w:rPr>
      </w:pPr>
      <w:r w:rsidRPr="000F7F80">
        <w:rPr>
          <w:rFonts w:ascii="Times New Roman" w:hAnsi="Times New Roman" w:cs="Times New Roman"/>
          <w:sz w:val="28"/>
          <w:szCs w:val="28"/>
        </w:rPr>
        <w:t>выявлять недостаток информации для решения учебной (практической) задачи на основе предложенного алгоритма;</w:t>
      </w:r>
    </w:p>
    <w:p w14:paraId="6AE18FAC" w14:textId="77777777" w:rsidR="00EA0B2E" w:rsidRPr="000F7F80" w:rsidRDefault="00EA0B2E" w:rsidP="00265288">
      <w:pPr>
        <w:pStyle w:val="a9"/>
        <w:numPr>
          <w:ilvl w:val="0"/>
          <w:numId w:val="79"/>
        </w:numPr>
        <w:jc w:val="both"/>
        <w:rPr>
          <w:rFonts w:ascii="Times New Roman" w:hAnsi="Times New Roman" w:cs="Times New Roman"/>
          <w:sz w:val="28"/>
          <w:szCs w:val="28"/>
        </w:rPr>
      </w:pPr>
      <w:r w:rsidRPr="000F7F80">
        <w:rPr>
          <w:rFonts w:ascii="Times New Roman" w:hAnsi="Times New Roman" w:cs="Times New Roman"/>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p w14:paraId="6A51BB08"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Овладение </w:t>
      </w:r>
      <w:r w:rsidRPr="000F7F80">
        <w:rPr>
          <w:rFonts w:ascii="Times New Roman" w:hAnsi="Times New Roman" w:cs="Times New Roman"/>
          <w:i/>
          <w:iCs/>
          <w:sz w:val="28"/>
          <w:szCs w:val="28"/>
        </w:rPr>
        <w:t>базовыми исследовательскими действиями</w:t>
      </w:r>
      <w:r w:rsidRPr="000F7F80">
        <w:rPr>
          <w:rFonts w:ascii="Times New Roman" w:hAnsi="Times New Roman" w:cs="Times New Roman"/>
          <w:sz w:val="28"/>
          <w:szCs w:val="28"/>
        </w:rPr>
        <w:t xml:space="preserve"> обеспечивает формирование у обучающихся следующих умений:</w:t>
      </w:r>
    </w:p>
    <w:p w14:paraId="5C81245B" w14:textId="77777777" w:rsidR="00EA0B2E" w:rsidRPr="000F7F80" w:rsidRDefault="00EA0B2E" w:rsidP="00265288">
      <w:pPr>
        <w:pStyle w:val="a9"/>
        <w:numPr>
          <w:ilvl w:val="0"/>
          <w:numId w:val="80"/>
        </w:numPr>
        <w:jc w:val="both"/>
        <w:rPr>
          <w:rFonts w:ascii="Times New Roman" w:hAnsi="Times New Roman" w:cs="Times New Roman"/>
          <w:sz w:val="28"/>
          <w:szCs w:val="28"/>
        </w:rPr>
      </w:pPr>
      <w:r w:rsidRPr="000F7F80">
        <w:rPr>
          <w:rFonts w:ascii="Times New Roman" w:hAnsi="Times New Roman" w:cs="Times New Roman"/>
          <w:sz w:val="28"/>
          <w:szCs w:val="28"/>
        </w:rPr>
        <w:t>определять разрыв между реальным и желательным состоянием объекта (ситуации) на основе предложенных педагогическим работником вопросов;</w:t>
      </w:r>
    </w:p>
    <w:p w14:paraId="615C99F6" w14:textId="0493F1C7" w:rsidR="00EA0B2E" w:rsidRPr="000F7F80" w:rsidRDefault="00EA0B2E" w:rsidP="00265288">
      <w:pPr>
        <w:pStyle w:val="a9"/>
        <w:numPr>
          <w:ilvl w:val="0"/>
          <w:numId w:val="80"/>
        </w:numPr>
        <w:jc w:val="both"/>
        <w:rPr>
          <w:rFonts w:ascii="Times New Roman" w:hAnsi="Times New Roman" w:cs="Times New Roman"/>
          <w:sz w:val="28"/>
          <w:szCs w:val="28"/>
        </w:rPr>
      </w:pPr>
      <w:r w:rsidRPr="000F7F80">
        <w:rPr>
          <w:rFonts w:ascii="Times New Roman" w:hAnsi="Times New Roman" w:cs="Times New Roman"/>
          <w:sz w:val="28"/>
          <w:szCs w:val="28"/>
        </w:rPr>
        <w:t xml:space="preserve">с помощью </w:t>
      </w:r>
      <w:r w:rsidR="00A10DBE" w:rsidRPr="000F7F80">
        <w:rPr>
          <w:rFonts w:ascii="Times New Roman" w:hAnsi="Times New Roman" w:cs="Times New Roman"/>
          <w:sz w:val="28"/>
          <w:szCs w:val="28"/>
        </w:rPr>
        <w:t>учителя</w:t>
      </w:r>
      <w:r w:rsidRPr="000F7F80">
        <w:rPr>
          <w:rFonts w:ascii="Times New Roman" w:hAnsi="Times New Roman" w:cs="Times New Roman"/>
          <w:sz w:val="28"/>
          <w:szCs w:val="28"/>
        </w:rPr>
        <w:t xml:space="preserve"> формулировать цель, планировать изменения объекта, ситуации;</w:t>
      </w:r>
    </w:p>
    <w:p w14:paraId="388B6994" w14:textId="77777777" w:rsidR="00EA0B2E" w:rsidRPr="000F7F80" w:rsidRDefault="00EA0B2E" w:rsidP="00265288">
      <w:pPr>
        <w:pStyle w:val="a9"/>
        <w:numPr>
          <w:ilvl w:val="0"/>
          <w:numId w:val="80"/>
        </w:numPr>
        <w:jc w:val="both"/>
        <w:rPr>
          <w:rFonts w:ascii="Times New Roman" w:hAnsi="Times New Roman" w:cs="Times New Roman"/>
          <w:sz w:val="28"/>
          <w:szCs w:val="28"/>
        </w:rPr>
      </w:pPr>
      <w:r w:rsidRPr="000F7F80">
        <w:rPr>
          <w:rFonts w:ascii="Times New Roman" w:hAnsi="Times New Roman" w:cs="Times New Roman"/>
          <w:sz w:val="28"/>
          <w:szCs w:val="28"/>
        </w:rPr>
        <w:t>сравнивать несколько вариантов решения задачи, выбирать наиболее подходящий (на основе предложенных критериев);</w:t>
      </w:r>
    </w:p>
    <w:p w14:paraId="575E2C3B" w14:textId="77777777" w:rsidR="00EA0B2E" w:rsidRPr="000F7F80" w:rsidRDefault="00EA0B2E" w:rsidP="00265288">
      <w:pPr>
        <w:pStyle w:val="a9"/>
        <w:numPr>
          <w:ilvl w:val="0"/>
          <w:numId w:val="80"/>
        </w:numPr>
        <w:jc w:val="both"/>
        <w:rPr>
          <w:rFonts w:ascii="Times New Roman" w:hAnsi="Times New Roman" w:cs="Times New Roman"/>
          <w:sz w:val="28"/>
          <w:szCs w:val="28"/>
        </w:rPr>
      </w:pPr>
      <w:r w:rsidRPr="000F7F80">
        <w:rPr>
          <w:rFonts w:ascii="Times New Roman" w:hAnsi="Times New Roman" w:cs="Times New Roman"/>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2D3A8A0" w14:textId="77777777" w:rsidR="00EA0B2E" w:rsidRPr="000F7F80" w:rsidRDefault="00EA0B2E" w:rsidP="00265288">
      <w:pPr>
        <w:pStyle w:val="a9"/>
        <w:numPr>
          <w:ilvl w:val="0"/>
          <w:numId w:val="80"/>
        </w:numPr>
        <w:jc w:val="both"/>
        <w:rPr>
          <w:rFonts w:ascii="Times New Roman" w:hAnsi="Times New Roman" w:cs="Times New Roman"/>
          <w:sz w:val="28"/>
          <w:szCs w:val="28"/>
        </w:rPr>
      </w:pPr>
      <w:r w:rsidRPr="000F7F80">
        <w:rPr>
          <w:rFonts w:ascii="Times New Roman" w:hAnsi="Times New Roman" w:cs="Times New Roman"/>
          <w:sz w:val="28"/>
          <w:szCs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1CF8F01F" w14:textId="77777777" w:rsidR="00EA0B2E" w:rsidRPr="000F7F80" w:rsidRDefault="00EA0B2E" w:rsidP="00265288">
      <w:pPr>
        <w:pStyle w:val="a9"/>
        <w:numPr>
          <w:ilvl w:val="0"/>
          <w:numId w:val="80"/>
        </w:numPr>
        <w:jc w:val="both"/>
        <w:rPr>
          <w:rFonts w:ascii="Times New Roman" w:hAnsi="Times New Roman" w:cs="Times New Roman"/>
          <w:sz w:val="28"/>
          <w:szCs w:val="28"/>
        </w:rPr>
      </w:pPr>
      <w:r w:rsidRPr="000F7F80">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14:paraId="1520A19E"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i/>
          <w:iCs/>
          <w:sz w:val="28"/>
          <w:szCs w:val="28"/>
        </w:rPr>
        <w:t>Работа с информацией</w:t>
      </w:r>
      <w:r w:rsidRPr="000F7F80">
        <w:rPr>
          <w:rFonts w:ascii="Times New Roman" w:hAnsi="Times New Roman" w:cs="Times New Roman"/>
          <w:sz w:val="28"/>
          <w:szCs w:val="28"/>
        </w:rPr>
        <w:t xml:space="preserve"> как одно из познавательных универсальных учебных действий обеспечивает сформированность у обучающихся следующих умений:</w:t>
      </w:r>
    </w:p>
    <w:p w14:paraId="1FE4E166" w14:textId="77777777" w:rsidR="00EA0B2E" w:rsidRPr="000F7F80" w:rsidRDefault="00EA0B2E" w:rsidP="00265288">
      <w:pPr>
        <w:pStyle w:val="a9"/>
        <w:numPr>
          <w:ilvl w:val="0"/>
          <w:numId w:val="81"/>
        </w:numPr>
        <w:jc w:val="both"/>
        <w:rPr>
          <w:rFonts w:ascii="Times New Roman" w:hAnsi="Times New Roman" w:cs="Times New Roman"/>
          <w:sz w:val="28"/>
          <w:szCs w:val="28"/>
        </w:rPr>
      </w:pPr>
      <w:r w:rsidRPr="000F7F80">
        <w:rPr>
          <w:rFonts w:ascii="Times New Roman" w:hAnsi="Times New Roman" w:cs="Times New Roman"/>
          <w:sz w:val="28"/>
          <w:szCs w:val="28"/>
        </w:rPr>
        <w:t>выбирать источник получения информации;</w:t>
      </w:r>
    </w:p>
    <w:p w14:paraId="2AA7C5F8" w14:textId="77777777" w:rsidR="00EA0B2E" w:rsidRPr="000F7F80" w:rsidRDefault="00EA0B2E" w:rsidP="00265288">
      <w:pPr>
        <w:pStyle w:val="a9"/>
        <w:numPr>
          <w:ilvl w:val="0"/>
          <w:numId w:val="81"/>
        </w:numPr>
        <w:jc w:val="both"/>
        <w:rPr>
          <w:rFonts w:ascii="Times New Roman" w:hAnsi="Times New Roman" w:cs="Times New Roman"/>
          <w:sz w:val="28"/>
          <w:szCs w:val="28"/>
        </w:rPr>
      </w:pPr>
      <w:r w:rsidRPr="000F7F80">
        <w:rPr>
          <w:rFonts w:ascii="Times New Roman" w:hAnsi="Times New Roman" w:cs="Times New Roman"/>
          <w:sz w:val="28"/>
          <w:szCs w:val="28"/>
        </w:rPr>
        <w:t>согласно заданному алгоритму находить в предложенном источнике информацию, представленную в явном виде;</w:t>
      </w:r>
    </w:p>
    <w:p w14:paraId="0162929D" w14:textId="4DC6108A" w:rsidR="00EA0B2E" w:rsidRPr="000F7F80" w:rsidRDefault="00EA0B2E" w:rsidP="00265288">
      <w:pPr>
        <w:pStyle w:val="a9"/>
        <w:numPr>
          <w:ilvl w:val="0"/>
          <w:numId w:val="81"/>
        </w:numPr>
        <w:jc w:val="both"/>
        <w:rPr>
          <w:rFonts w:ascii="Times New Roman" w:hAnsi="Times New Roman" w:cs="Times New Roman"/>
          <w:sz w:val="28"/>
          <w:szCs w:val="28"/>
        </w:rPr>
      </w:pPr>
      <w:r w:rsidRPr="000F7F80">
        <w:rPr>
          <w:rFonts w:ascii="Times New Roman" w:hAnsi="Times New Roman" w:cs="Times New Roman"/>
          <w:sz w:val="28"/>
          <w:szCs w:val="28"/>
        </w:rPr>
        <w:lastRenderedPageBreak/>
        <w:t xml:space="preserve">распознавать достоверную и недостоверную информацию самостоятельно или на основании предложенного </w:t>
      </w:r>
      <w:r w:rsidR="00A10DBE" w:rsidRPr="000F7F80">
        <w:rPr>
          <w:rFonts w:ascii="Times New Roman" w:hAnsi="Times New Roman" w:cs="Times New Roman"/>
          <w:sz w:val="28"/>
          <w:szCs w:val="28"/>
        </w:rPr>
        <w:t>учителем</w:t>
      </w:r>
      <w:r w:rsidRPr="000F7F80">
        <w:rPr>
          <w:rFonts w:ascii="Times New Roman" w:hAnsi="Times New Roman" w:cs="Times New Roman"/>
          <w:sz w:val="28"/>
          <w:szCs w:val="28"/>
        </w:rPr>
        <w:t xml:space="preserve"> способа ее проверки;</w:t>
      </w:r>
    </w:p>
    <w:p w14:paraId="3D9F4A81" w14:textId="77777777" w:rsidR="00EA0B2E" w:rsidRPr="000F7F80" w:rsidRDefault="00EA0B2E" w:rsidP="00265288">
      <w:pPr>
        <w:pStyle w:val="a9"/>
        <w:numPr>
          <w:ilvl w:val="0"/>
          <w:numId w:val="81"/>
        </w:numPr>
        <w:jc w:val="both"/>
        <w:rPr>
          <w:rFonts w:ascii="Times New Roman" w:hAnsi="Times New Roman" w:cs="Times New Roman"/>
          <w:sz w:val="28"/>
          <w:szCs w:val="28"/>
        </w:rPr>
      </w:pPr>
      <w:r w:rsidRPr="000F7F80">
        <w:rPr>
          <w:rFonts w:ascii="Times New Roman" w:hAnsi="Times New Roman" w:cs="Times New Roman"/>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информационно-телекоммуникационной сети "Интернет";</w:t>
      </w:r>
    </w:p>
    <w:p w14:paraId="22FA1CEB" w14:textId="77777777" w:rsidR="00EA0B2E" w:rsidRPr="000F7F80" w:rsidRDefault="00EA0B2E" w:rsidP="00265288">
      <w:pPr>
        <w:pStyle w:val="a9"/>
        <w:numPr>
          <w:ilvl w:val="0"/>
          <w:numId w:val="81"/>
        </w:numPr>
        <w:jc w:val="both"/>
        <w:rPr>
          <w:rFonts w:ascii="Times New Roman" w:hAnsi="Times New Roman" w:cs="Times New Roman"/>
          <w:sz w:val="28"/>
          <w:szCs w:val="28"/>
        </w:rPr>
      </w:pPr>
      <w:r w:rsidRPr="000F7F80">
        <w:rPr>
          <w:rFonts w:ascii="Times New Roman" w:hAnsi="Times New Roman" w:cs="Times New Roman"/>
          <w:sz w:val="28"/>
          <w:szCs w:val="28"/>
        </w:rPr>
        <w:t>анализировать и создавать текстовую, видео-, графическую, звуковую информацию в соответствии с учебной задачей;</w:t>
      </w:r>
    </w:p>
    <w:p w14:paraId="70343172" w14:textId="77777777" w:rsidR="00EA0B2E" w:rsidRPr="000F7F80" w:rsidRDefault="00EA0B2E" w:rsidP="00265288">
      <w:pPr>
        <w:pStyle w:val="a9"/>
        <w:numPr>
          <w:ilvl w:val="0"/>
          <w:numId w:val="81"/>
        </w:numPr>
        <w:jc w:val="both"/>
        <w:rPr>
          <w:rFonts w:ascii="Times New Roman" w:hAnsi="Times New Roman" w:cs="Times New Roman"/>
          <w:sz w:val="28"/>
          <w:szCs w:val="28"/>
        </w:rPr>
      </w:pPr>
      <w:r w:rsidRPr="000F7F80">
        <w:rPr>
          <w:rFonts w:ascii="Times New Roman" w:hAnsi="Times New Roman" w:cs="Times New Roman"/>
          <w:sz w:val="28"/>
          <w:szCs w:val="28"/>
        </w:rPr>
        <w:t>самостоятельно создавать схемы, таблицы для представления информации.</w:t>
      </w:r>
    </w:p>
    <w:p w14:paraId="1D59C698"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Овладение </w:t>
      </w:r>
      <w:r w:rsidRPr="000F7F80">
        <w:rPr>
          <w:rFonts w:ascii="Times New Roman" w:hAnsi="Times New Roman" w:cs="Times New Roman"/>
          <w:i/>
          <w:iCs/>
          <w:sz w:val="28"/>
          <w:szCs w:val="28"/>
          <w:u w:val="single"/>
        </w:rPr>
        <w:t>универсальными учебными коммуникативными действиями</w:t>
      </w:r>
      <w:r w:rsidRPr="000F7F80">
        <w:rPr>
          <w:rFonts w:ascii="Times New Roman" w:hAnsi="Times New Roman" w:cs="Times New Roman"/>
          <w:sz w:val="28"/>
          <w:szCs w:val="28"/>
        </w:rPr>
        <w:t xml:space="preserve"> предполагает формирование и оценку у обучающихся таких групп умений, как общение и совместная деятельность.</w:t>
      </w:r>
    </w:p>
    <w:p w14:paraId="18248984"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i/>
          <w:iCs/>
          <w:sz w:val="28"/>
          <w:szCs w:val="28"/>
        </w:rPr>
        <w:t>Общение</w:t>
      </w:r>
      <w:r w:rsidRPr="000F7F80">
        <w:rPr>
          <w:rFonts w:ascii="Times New Roman" w:hAnsi="Times New Roman" w:cs="Times New Roman"/>
          <w:sz w:val="28"/>
          <w:szCs w:val="28"/>
        </w:rPr>
        <w:t xml:space="preserve"> как одно из коммуникативных универсальных учебных действий обеспечивает сформированность у обучающихся следующих умений:</w:t>
      </w:r>
    </w:p>
    <w:p w14:paraId="4CBC4DB1" w14:textId="77777777" w:rsidR="00EA0B2E" w:rsidRPr="000F7F80" w:rsidRDefault="00EA0B2E" w:rsidP="00265288">
      <w:pPr>
        <w:pStyle w:val="a9"/>
        <w:numPr>
          <w:ilvl w:val="0"/>
          <w:numId w:val="82"/>
        </w:numPr>
        <w:jc w:val="both"/>
        <w:rPr>
          <w:rFonts w:ascii="Times New Roman" w:hAnsi="Times New Roman" w:cs="Times New Roman"/>
          <w:sz w:val="28"/>
          <w:szCs w:val="28"/>
        </w:rPr>
      </w:pPr>
      <w:r w:rsidRPr="000F7F80">
        <w:rPr>
          <w:rFonts w:ascii="Times New Roman" w:hAnsi="Times New Roman" w:cs="Times New Roman"/>
          <w:sz w:val="28"/>
          <w:szCs w:val="28"/>
        </w:rPr>
        <w:t>воспринимать и формулировать суждения, выражать эмоции в соответствии с целями и условиями общения в знакомой среде;</w:t>
      </w:r>
    </w:p>
    <w:p w14:paraId="6EFD56BD" w14:textId="77777777" w:rsidR="00EA0B2E" w:rsidRPr="000F7F80" w:rsidRDefault="00EA0B2E" w:rsidP="00265288">
      <w:pPr>
        <w:pStyle w:val="a9"/>
        <w:numPr>
          <w:ilvl w:val="0"/>
          <w:numId w:val="82"/>
        </w:numPr>
        <w:jc w:val="both"/>
        <w:rPr>
          <w:rFonts w:ascii="Times New Roman" w:hAnsi="Times New Roman" w:cs="Times New Roman"/>
          <w:sz w:val="28"/>
          <w:szCs w:val="28"/>
        </w:rPr>
      </w:pPr>
      <w:r w:rsidRPr="000F7F80">
        <w:rPr>
          <w:rFonts w:ascii="Times New Roman" w:hAnsi="Times New Roman" w:cs="Times New Roman"/>
          <w:sz w:val="28"/>
          <w:szCs w:val="28"/>
        </w:rPr>
        <w:t>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w:t>
      </w:r>
    </w:p>
    <w:p w14:paraId="07F58FE4" w14:textId="77777777" w:rsidR="00EA0B2E" w:rsidRPr="000F7F80" w:rsidRDefault="00EA0B2E" w:rsidP="00265288">
      <w:pPr>
        <w:pStyle w:val="a9"/>
        <w:numPr>
          <w:ilvl w:val="0"/>
          <w:numId w:val="82"/>
        </w:numPr>
        <w:jc w:val="both"/>
        <w:rPr>
          <w:rFonts w:ascii="Times New Roman" w:hAnsi="Times New Roman" w:cs="Times New Roman"/>
          <w:sz w:val="28"/>
          <w:szCs w:val="28"/>
        </w:rPr>
      </w:pPr>
      <w:r w:rsidRPr="000F7F80">
        <w:rPr>
          <w:rFonts w:ascii="Times New Roman" w:hAnsi="Times New Roman" w:cs="Times New Roman"/>
          <w:sz w:val="28"/>
          <w:szCs w:val="28"/>
        </w:rPr>
        <w:t>корректно и аргументированно высказывать свое мнение;</w:t>
      </w:r>
    </w:p>
    <w:p w14:paraId="729DE1C9" w14:textId="77777777" w:rsidR="00EA0B2E" w:rsidRPr="000F7F80" w:rsidRDefault="00EA0B2E" w:rsidP="00265288">
      <w:pPr>
        <w:pStyle w:val="a9"/>
        <w:numPr>
          <w:ilvl w:val="0"/>
          <w:numId w:val="82"/>
        </w:numPr>
        <w:jc w:val="both"/>
        <w:rPr>
          <w:rFonts w:ascii="Times New Roman" w:hAnsi="Times New Roman" w:cs="Times New Roman"/>
          <w:sz w:val="28"/>
          <w:szCs w:val="28"/>
        </w:rPr>
      </w:pPr>
      <w:r w:rsidRPr="000F7F80">
        <w:rPr>
          <w:rFonts w:ascii="Times New Roman" w:hAnsi="Times New Roman" w:cs="Times New Roman"/>
          <w:sz w:val="28"/>
          <w:szCs w:val="28"/>
        </w:rPr>
        <w:t>строить речевое высказывание в соответствии с поставленной задачей;</w:t>
      </w:r>
    </w:p>
    <w:p w14:paraId="2DEBD28F" w14:textId="77777777" w:rsidR="00EA0B2E" w:rsidRPr="000F7F80" w:rsidRDefault="00EA0B2E" w:rsidP="00265288">
      <w:pPr>
        <w:pStyle w:val="a9"/>
        <w:numPr>
          <w:ilvl w:val="0"/>
          <w:numId w:val="82"/>
        </w:numPr>
        <w:jc w:val="both"/>
        <w:rPr>
          <w:rFonts w:ascii="Times New Roman" w:hAnsi="Times New Roman" w:cs="Times New Roman"/>
          <w:sz w:val="28"/>
          <w:szCs w:val="28"/>
        </w:rPr>
      </w:pPr>
      <w:r w:rsidRPr="000F7F80">
        <w:rPr>
          <w:rFonts w:ascii="Times New Roman" w:hAnsi="Times New Roman" w:cs="Times New Roman"/>
          <w:sz w:val="28"/>
          <w:szCs w:val="28"/>
        </w:rPr>
        <w:t>создавать устные и письменные тексты (описание, рассуждение, повествование);</w:t>
      </w:r>
    </w:p>
    <w:p w14:paraId="4AF97936" w14:textId="77777777" w:rsidR="00EA0B2E" w:rsidRPr="000F7F80" w:rsidRDefault="00EA0B2E" w:rsidP="00265288">
      <w:pPr>
        <w:pStyle w:val="a9"/>
        <w:numPr>
          <w:ilvl w:val="0"/>
          <w:numId w:val="82"/>
        </w:numPr>
        <w:jc w:val="both"/>
        <w:rPr>
          <w:rFonts w:ascii="Times New Roman" w:hAnsi="Times New Roman" w:cs="Times New Roman"/>
          <w:sz w:val="28"/>
          <w:szCs w:val="28"/>
        </w:rPr>
      </w:pPr>
      <w:r w:rsidRPr="000F7F80">
        <w:rPr>
          <w:rFonts w:ascii="Times New Roman" w:hAnsi="Times New Roman" w:cs="Times New Roman"/>
          <w:sz w:val="28"/>
          <w:szCs w:val="28"/>
        </w:rPr>
        <w:t>готовить небольшие публичные выступления;</w:t>
      </w:r>
    </w:p>
    <w:p w14:paraId="5FABEE79" w14:textId="77777777" w:rsidR="00EA0B2E" w:rsidRPr="000F7F80" w:rsidRDefault="00EA0B2E" w:rsidP="00265288">
      <w:pPr>
        <w:pStyle w:val="a9"/>
        <w:numPr>
          <w:ilvl w:val="0"/>
          <w:numId w:val="82"/>
        </w:numPr>
        <w:jc w:val="both"/>
        <w:rPr>
          <w:rFonts w:ascii="Times New Roman" w:hAnsi="Times New Roman" w:cs="Times New Roman"/>
          <w:sz w:val="28"/>
          <w:szCs w:val="28"/>
        </w:rPr>
      </w:pPr>
      <w:r w:rsidRPr="000F7F80">
        <w:rPr>
          <w:rFonts w:ascii="Times New Roman" w:hAnsi="Times New Roman" w:cs="Times New Roman"/>
          <w:sz w:val="28"/>
          <w:szCs w:val="28"/>
        </w:rPr>
        <w:t>подбирать иллюстративный материал (рисунки, фото, плакаты) к тексту выступления;</w:t>
      </w:r>
    </w:p>
    <w:p w14:paraId="61E87A56"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i/>
          <w:iCs/>
          <w:sz w:val="28"/>
          <w:szCs w:val="28"/>
        </w:rPr>
        <w:t>Совместная деятельность</w:t>
      </w:r>
      <w:r w:rsidRPr="000F7F80">
        <w:rPr>
          <w:rFonts w:ascii="Times New Roman" w:hAnsi="Times New Roman" w:cs="Times New Roman"/>
          <w:sz w:val="28"/>
          <w:szCs w:val="28"/>
        </w:rPr>
        <w:t xml:space="preserve"> как одно из коммуникативных универсальных учебных действий обеспечивает сформированность у обучающихся следующих умений:</w:t>
      </w:r>
    </w:p>
    <w:p w14:paraId="2EAA220A" w14:textId="77777777" w:rsidR="00EA0B2E" w:rsidRPr="000F7F80" w:rsidRDefault="00EA0B2E" w:rsidP="00265288">
      <w:pPr>
        <w:pStyle w:val="a9"/>
        <w:numPr>
          <w:ilvl w:val="0"/>
          <w:numId w:val="83"/>
        </w:numPr>
        <w:jc w:val="both"/>
        <w:rPr>
          <w:rFonts w:ascii="Times New Roman" w:hAnsi="Times New Roman" w:cs="Times New Roman"/>
          <w:sz w:val="28"/>
          <w:szCs w:val="28"/>
        </w:rPr>
      </w:pPr>
      <w:r w:rsidRPr="000F7F80">
        <w:rPr>
          <w:rFonts w:ascii="Times New Roman" w:hAnsi="Times New Roman" w:cs="Times New Roman"/>
          <w:sz w:val="28"/>
          <w:szCs w:val="28"/>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FE8A995" w14:textId="77777777" w:rsidR="00EA0B2E" w:rsidRPr="000F7F80" w:rsidRDefault="00EA0B2E" w:rsidP="00265288">
      <w:pPr>
        <w:pStyle w:val="a9"/>
        <w:numPr>
          <w:ilvl w:val="0"/>
          <w:numId w:val="83"/>
        </w:numPr>
        <w:jc w:val="both"/>
        <w:rPr>
          <w:rFonts w:ascii="Times New Roman" w:hAnsi="Times New Roman" w:cs="Times New Roman"/>
          <w:sz w:val="28"/>
          <w:szCs w:val="28"/>
        </w:rPr>
      </w:pPr>
      <w:r w:rsidRPr="000F7F80">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14:paraId="2BBE8BB4" w14:textId="77777777" w:rsidR="00EA0B2E" w:rsidRPr="000F7F80" w:rsidRDefault="00EA0B2E" w:rsidP="00265288">
      <w:pPr>
        <w:pStyle w:val="a9"/>
        <w:numPr>
          <w:ilvl w:val="0"/>
          <w:numId w:val="83"/>
        </w:numPr>
        <w:jc w:val="both"/>
        <w:rPr>
          <w:rFonts w:ascii="Times New Roman" w:hAnsi="Times New Roman" w:cs="Times New Roman"/>
          <w:sz w:val="28"/>
          <w:szCs w:val="28"/>
        </w:rPr>
      </w:pPr>
      <w:r w:rsidRPr="000F7F80">
        <w:rPr>
          <w:rFonts w:ascii="Times New Roman" w:hAnsi="Times New Roman" w:cs="Times New Roman"/>
          <w:sz w:val="28"/>
          <w:szCs w:val="28"/>
        </w:rPr>
        <w:t>ответственно выполнять свою часть работы;</w:t>
      </w:r>
    </w:p>
    <w:p w14:paraId="4802324F" w14:textId="77777777" w:rsidR="00EA0B2E" w:rsidRPr="000F7F80" w:rsidRDefault="00EA0B2E" w:rsidP="00265288">
      <w:pPr>
        <w:pStyle w:val="a9"/>
        <w:numPr>
          <w:ilvl w:val="0"/>
          <w:numId w:val="83"/>
        </w:numPr>
        <w:jc w:val="both"/>
        <w:rPr>
          <w:rFonts w:ascii="Times New Roman" w:hAnsi="Times New Roman" w:cs="Times New Roman"/>
          <w:sz w:val="28"/>
          <w:szCs w:val="28"/>
        </w:rPr>
      </w:pPr>
      <w:r w:rsidRPr="000F7F80">
        <w:rPr>
          <w:rFonts w:ascii="Times New Roman" w:hAnsi="Times New Roman" w:cs="Times New Roman"/>
          <w:sz w:val="28"/>
          <w:szCs w:val="28"/>
        </w:rPr>
        <w:t>оценивать свой вклад в общий результат;</w:t>
      </w:r>
    </w:p>
    <w:p w14:paraId="1750EA33" w14:textId="77777777" w:rsidR="00EA0B2E" w:rsidRPr="000F7F80" w:rsidRDefault="00EA0B2E" w:rsidP="00265288">
      <w:pPr>
        <w:pStyle w:val="a9"/>
        <w:numPr>
          <w:ilvl w:val="0"/>
          <w:numId w:val="83"/>
        </w:numPr>
        <w:jc w:val="both"/>
        <w:rPr>
          <w:rFonts w:ascii="Times New Roman" w:hAnsi="Times New Roman" w:cs="Times New Roman"/>
          <w:sz w:val="28"/>
          <w:szCs w:val="28"/>
        </w:rPr>
      </w:pPr>
      <w:r w:rsidRPr="000F7F80">
        <w:rPr>
          <w:rFonts w:ascii="Times New Roman" w:hAnsi="Times New Roman" w:cs="Times New Roman"/>
          <w:sz w:val="28"/>
          <w:szCs w:val="28"/>
        </w:rPr>
        <w:lastRenderedPageBreak/>
        <w:t>выполнять совместные проектные задания с опорой на предложенные образцы.</w:t>
      </w:r>
    </w:p>
    <w:p w14:paraId="163576C7"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Овладение </w:t>
      </w:r>
      <w:r w:rsidRPr="000F7F80">
        <w:rPr>
          <w:rFonts w:ascii="Times New Roman" w:hAnsi="Times New Roman" w:cs="Times New Roman"/>
          <w:i/>
          <w:iCs/>
          <w:sz w:val="28"/>
          <w:szCs w:val="28"/>
          <w:u w:val="single"/>
        </w:rPr>
        <w:t>регулятивными универсальными учебными действиями</w:t>
      </w:r>
      <w:r w:rsidRPr="000F7F80">
        <w:rPr>
          <w:rFonts w:ascii="Times New Roman" w:hAnsi="Times New Roman" w:cs="Times New Roman"/>
          <w:sz w:val="28"/>
          <w:szCs w:val="28"/>
        </w:rPr>
        <w:t xml:space="preserve"> согласно ФГОС НОО предполагает формирование и оценку у обучающихся умений самоорганизации (планировать действия по решению учебной задачи для получения результата, выстраивать последовательность выбранных действий) и самоконтроля (устанавливать причины успеха (неудач) в учебной деятельности, корректировать свои учебные действия для преодоления ошибок).</w:t>
      </w:r>
    </w:p>
    <w:p w14:paraId="1C1A7860" w14:textId="15EB16E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Оценка достижения метапредметных результатов осуществляется как </w:t>
      </w:r>
      <w:r w:rsidR="00C16B53" w:rsidRPr="000F7F80">
        <w:rPr>
          <w:rFonts w:ascii="Times New Roman" w:hAnsi="Times New Roman" w:cs="Times New Roman"/>
          <w:sz w:val="28"/>
          <w:szCs w:val="28"/>
        </w:rPr>
        <w:t>учителем</w:t>
      </w:r>
      <w:r w:rsidRPr="000F7F80">
        <w:rPr>
          <w:rFonts w:ascii="Times New Roman" w:hAnsi="Times New Roman" w:cs="Times New Roman"/>
          <w:sz w:val="28"/>
          <w:szCs w:val="28"/>
        </w:rPr>
        <w:t xml:space="preserve"> в ходе текущей и промежуточной оценки по предмету, так и администрацией образовательной организации в ходе мониторинга. В текущем учебном процессе отслеживается способность обучающихся разрешать учебные ситуации и выполнять учебные задачи, требующие владения познавательными, коммуникативными и регулятивными действиями, реализуемыми в предметном преподавании.</w:t>
      </w:r>
    </w:p>
    <w:p w14:paraId="3E88CAAD"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В ходе мониторинга проводится оценка сформированности универсальных учебных действий. Содержание и периодичность мониторинга устанавливаются решением педагогического совета образовательной организации. Инструментарий для оценки сформированности универсальных учебных действий строится на межпредметной основе и может включать диагностические материалы по оценке функциональной грамотности, сформированности регулятивных, коммуникативных и познавательных учебных действий, проектной деятельности.</w:t>
      </w:r>
    </w:p>
    <w:p w14:paraId="75160B79" w14:textId="36A55D7D" w:rsidR="003D3369" w:rsidRPr="000F7F80" w:rsidRDefault="003D3369" w:rsidP="00265288">
      <w:pPr>
        <w:spacing w:line="240" w:lineRule="auto"/>
        <w:ind w:firstLine="567"/>
        <w:jc w:val="center"/>
        <w:rPr>
          <w:rFonts w:cs="Times New Roman"/>
          <w:b/>
          <w:bCs/>
          <w:sz w:val="28"/>
          <w:szCs w:val="28"/>
        </w:rPr>
      </w:pPr>
      <w:r w:rsidRPr="000F7F80">
        <w:rPr>
          <w:rFonts w:cs="Times New Roman"/>
          <w:b/>
          <w:bCs/>
          <w:sz w:val="28"/>
          <w:szCs w:val="28"/>
        </w:rPr>
        <w:t>Процедуры оценки метапредметных результатов</w:t>
      </w:r>
    </w:p>
    <w:p w14:paraId="69C30B47" w14:textId="77777777" w:rsidR="003D3369" w:rsidRPr="000F7F80" w:rsidRDefault="003D3369" w:rsidP="00265288">
      <w:pPr>
        <w:spacing w:line="240" w:lineRule="auto"/>
        <w:ind w:firstLine="567"/>
        <w:rPr>
          <w:rFonts w:cs="Times New Roman"/>
          <w:sz w:val="28"/>
          <w:szCs w:val="28"/>
        </w:rPr>
      </w:pPr>
      <w:r w:rsidRPr="000F7F80">
        <w:rPr>
          <w:rFonts w:cs="Times New Roman"/>
          <w:sz w:val="28"/>
          <w:szCs w:val="28"/>
        </w:rPr>
        <w:t xml:space="preserve">Содержание и периодичность внутришкольного мониторинга по оценке достижения метапредметных результатов*: </w:t>
      </w:r>
    </w:p>
    <w:tbl>
      <w:tblPr>
        <w:tblStyle w:val="ac"/>
        <w:tblW w:w="5000" w:type="pct"/>
        <w:tblLayout w:type="fixed"/>
        <w:tblLook w:val="04A0" w:firstRow="1" w:lastRow="0" w:firstColumn="1" w:lastColumn="0" w:noHBand="0" w:noVBand="1"/>
      </w:tblPr>
      <w:tblGrid>
        <w:gridCol w:w="1808"/>
        <w:gridCol w:w="1690"/>
        <w:gridCol w:w="892"/>
        <w:gridCol w:w="1589"/>
        <w:gridCol w:w="1744"/>
        <w:gridCol w:w="1622"/>
      </w:tblGrid>
      <w:tr w:rsidR="00910F95" w:rsidRPr="00910F95" w14:paraId="279C1932" w14:textId="77777777" w:rsidTr="004A6024">
        <w:tc>
          <w:tcPr>
            <w:tcW w:w="968" w:type="pct"/>
            <w:vMerge w:val="restart"/>
            <w:vAlign w:val="center"/>
          </w:tcPr>
          <w:p w14:paraId="7A949967" w14:textId="77777777" w:rsidR="003D3369" w:rsidRPr="00910F95" w:rsidRDefault="003D3369" w:rsidP="00265288">
            <w:pPr>
              <w:spacing w:line="240" w:lineRule="auto"/>
              <w:ind w:firstLine="30"/>
              <w:jc w:val="center"/>
              <w:rPr>
                <w:rFonts w:cs="Times New Roman"/>
                <w:b/>
                <w:bCs/>
                <w:sz w:val="24"/>
                <w:szCs w:val="24"/>
              </w:rPr>
            </w:pPr>
            <w:r w:rsidRPr="00910F95">
              <w:rPr>
                <w:rFonts w:cs="Times New Roman"/>
                <w:b/>
                <w:bCs/>
                <w:sz w:val="24"/>
                <w:szCs w:val="24"/>
              </w:rPr>
              <w:t>Направление деятельности</w:t>
            </w:r>
          </w:p>
        </w:tc>
        <w:tc>
          <w:tcPr>
            <w:tcW w:w="904" w:type="pct"/>
            <w:vMerge w:val="restart"/>
            <w:vAlign w:val="center"/>
          </w:tcPr>
          <w:p w14:paraId="31CDF2DD" w14:textId="77777777" w:rsidR="003D3369" w:rsidRPr="00910F95" w:rsidRDefault="003D3369" w:rsidP="00265288">
            <w:pPr>
              <w:spacing w:line="240" w:lineRule="auto"/>
              <w:ind w:firstLine="30"/>
              <w:jc w:val="center"/>
              <w:rPr>
                <w:rFonts w:cs="Times New Roman"/>
                <w:b/>
                <w:bCs/>
                <w:sz w:val="24"/>
                <w:szCs w:val="24"/>
              </w:rPr>
            </w:pPr>
            <w:r w:rsidRPr="00910F95">
              <w:rPr>
                <w:rFonts w:cs="Times New Roman"/>
                <w:b/>
                <w:bCs/>
                <w:sz w:val="24"/>
                <w:szCs w:val="24"/>
              </w:rPr>
              <w:t>Ответственные</w:t>
            </w:r>
          </w:p>
        </w:tc>
        <w:tc>
          <w:tcPr>
            <w:tcW w:w="477" w:type="pct"/>
            <w:vAlign w:val="center"/>
          </w:tcPr>
          <w:p w14:paraId="44EAD83C" w14:textId="7FA9EF13" w:rsidR="003D3369" w:rsidRPr="00910F95" w:rsidRDefault="003D3369" w:rsidP="00265288">
            <w:pPr>
              <w:spacing w:line="240" w:lineRule="auto"/>
              <w:ind w:firstLine="30"/>
              <w:jc w:val="center"/>
              <w:rPr>
                <w:rFonts w:cs="Times New Roman"/>
                <w:b/>
                <w:bCs/>
                <w:sz w:val="24"/>
                <w:szCs w:val="24"/>
              </w:rPr>
            </w:pPr>
            <w:r w:rsidRPr="00910F95">
              <w:rPr>
                <w:rFonts w:cs="Times New Roman"/>
                <w:b/>
                <w:bCs/>
                <w:sz w:val="24"/>
                <w:szCs w:val="24"/>
              </w:rPr>
              <w:t>1 класс</w:t>
            </w:r>
          </w:p>
        </w:tc>
        <w:tc>
          <w:tcPr>
            <w:tcW w:w="850" w:type="pct"/>
            <w:vAlign w:val="center"/>
          </w:tcPr>
          <w:p w14:paraId="0076485F" w14:textId="4C7DFE6A" w:rsidR="003D3369" w:rsidRPr="00910F95" w:rsidRDefault="003D3369" w:rsidP="00265288">
            <w:pPr>
              <w:spacing w:line="240" w:lineRule="auto"/>
              <w:ind w:firstLine="30"/>
              <w:jc w:val="center"/>
              <w:rPr>
                <w:rFonts w:cs="Times New Roman"/>
                <w:b/>
                <w:bCs/>
                <w:sz w:val="24"/>
                <w:szCs w:val="24"/>
              </w:rPr>
            </w:pPr>
            <w:r w:rsidRPr="00910F95">
              <w:rPr>
                <w:rFonts w:cs="Times New Roman"/>
                <w:b/>
                <w:bCs/>
                <w:sz w:val="24"/>
                <w:szCs w:val="24"/>
              </w:rPr>
              <w:t>2 класс</w:t>
            </w:r>
          </w:p>
        </w:tc>
        <w:tc>
          <w:tcPr>
            <w:tcW w:w="933" w:type="pct"/>
            <w:vAlign w:val="center"/>
          </w:tcPr>
          <w:p w14:paraId="54C31E6E" w14:textId="4FC4EC68" w:rsidR="003D3369" w:rsidRPr="00910F95" w:rsidRDefault="003D3369" w:rsidP="00265288">
            <w:pPr>
              <w:spacing w:line="240" w:lineRule="auto"/>
              <w:ind w:firstLine="30"/>
              <w:jc w:val="center"/>
              <w:rPr>
                <w:rFonts w:cs="Times New Roman"/>
                <w:b/>
                <w:bCs/>
                <w:sz w:val="24"/>
                <w:szCs w:val="24"/>
              </w:rPr>
            </w:pPr>
            <w:r w:rsidRPr="00910F95">
              <w:rPr>
                <w:rFonts w:cs="Times New Roman"/>
                <w:b/>
                <w:bCs/>
                <w:sz w:val="24"/>
                <w:szCs w:val="24"/>
              </w:rPr>
              <w:t>3 класс</w:t>
            </w:r>
          </w:p>
        </w:tc>
        <w:tc>
          <w:tcPr>
            <w:tcW w:w="868" w:type="pct"/>
            <w:vAlign w:val="center"/>
          </w:tcPr>
          <w:p w14:paraId="5C734B76" w14:textId="45142133" w:rsidR="003D3369" w:rsidRPr="00910F95" w:rsidRDefault="003D3369" w:rsidP="00265288">
            <w:pPr>
              <w:spacing w:line="240" w:lineRule="auto"/>
              <w:ind w:firstLine="30"/>
              <w:jc w:val="center"/>
              <w:rPr>
                <w:rFonts w:cs="Times New Roman"/>
                <w:b/>
                <w:bCs/>
                <w:sz w:val="24"/>
                <w:szCs w:val="24"/>
              </w:rPr>
            </w:pPr>
            <w:r w:rsidRPr="00910F95">
              <w:rPr>
                <w:rFonts w:cs="Times New Roman"/>
                <w:b/>
                <w:bCs/>
                <w:sz w:val="24"/>
                <w:szCs w:val="24"/>
              </w:rPr>
              <w:t>4 класс</w:t>
            </w:r>
          </w:p>
        </w:tc>
      </w:tr>
      <w:tr w:rsidR="00910F95" w:rsidRPr="00910F95" w14:paraId="023A4C3C" w14:textId="3054914A" w:rsidTr="004A6024">
        <w:tc>
          <w:tcPr>
            <w:tcW w:w="968" w:type="pct"/>
            <w:vMerge/>
            <w:vAlign w:val="center"/>
          </w:tcPr>
          <w:p w14:paraId="2A7F5241" w14:textId="77777777" w:rsidR="003D3369" w:rsidRPr="00910F95" w:rsidRDefault="003D3369" w:rsidP="00265288">
            <w:pPr>
              <w:spacing w:line="240" w:lineRule="auto"/>
              <w:ind w:firstLine="30"/>
              <w:jc w:val="center"/>
              <w:rPr>
                <w:rFonts w:cs="Times New Roman"/>
                <w:b/>
                <w:bCs/>
                <w:sz w:val="24"/>
                <w:szCs w:val="24"/>
              </w:rPr>
            </w:pPr>
          </w:p>
        </w:tc>
        <w:tc>
          <w:tcPr>
            <w:tcW w:w="904" w:type="pct"/>
            <w:vMerge/>
            <w:vAlign w:val="center"/>
          </w:tcPr>
          <w:p w14:paraId="71835F34" w14:textId="77777777" w:rsidR="003D3369" w:rsidRPr="00910F95" w:rsidRDefault="003D3369" w:rsidP="00265288">
            <w:pPr>
              <w:spacing w:line="240" w:lineRule="auto"/>
              <w:ind w:firstLine="30"/>
              <w:jc w:val="center"/>
              <w:rPr>
                <w:rFonts w:cs="Times New Roman"/>
                <w:b/>
                <w:bCs/>
                <w:sz w:val="24"/>
                <w:szCs w:val="24"/>
              </w:rPr>
            </w:pPr>
          </w:p>
        </w:tc>
        <w:tc>
          <w:tcPr>
            <w:tcW w:w="3128" w:type="pct"/>
            <w:gridSpan w:val="4"/>
            <w:vAlign w:val="center"/>
          </w:tcPr>
          <w:p w14:paraId="57E834B1" w14:textId="77777777" w:rsidR="003D3369" w:rsidRPr="00910F95" w:rsidRDefault="003D3369" w:rsidP="00265288">
            <w:pPr>
              <w:spacing w:line="240" w:lineRule="auto"/>
              <w:ind w:firstLine="30"/>
              <w:jc w:val="center"/>
              <w:rPr>
                <w:rFonts w:cs="Times New Roman"/>
                <w:b/>
                <w:bCs/>
                <w:sz w:val="24"/>
                <w:szCs w:val="24"/>
              </w:rPr>
            </w:pPr>
            <w:r w:rsidRPr="00910F95">
              <w:rPr>
                <w:rFonts w:cs="Times New Roman"/>
                <w:b/>
                <w:bCs/>
                <w:sz w:val="24"/>
                <w:szCs w:val="24"/>
              </w:rPr>
              <w:t>Форма мониторинга</w:t>
            </w:r>
          </w:p>
        </w:tc>
      </w:tr>
      <w:tr w:rsidR="00910F95" w:rsidRPr="00910F95" w14:paraId="6D602925" w14:textId="77777777" w:rsidTr="004A6024">
        <w:tc>
          <w:tcPr>
            <w:tcW w:w="968" w:type="pct"/>
            <w:vMerge w:val="restart"/>
          </w:tcPr>
          <w:p w14:paraId="118B5CC9" w14:textId="77777777" w:rsidR="003D3369" w:rsidRPr="00910F95" w:rsidRDefault="003D3369" w:rsidP="00265288">
            <w:pPr>
              <w:spacing w:line="240" w:lineRule="auto"/>
              <w:ind w:firstLine="30"/>
              <w:rPr>
                <w:rFonts w:cs="Times New Roman"/>
                <w:sz w:val="24"/>
                <w:szCs w:val="24"/>
              </w:rPr>
            </w:pPr>
            <w:r w:rsidRPr="00910F95">
              <w:rPr>
                <w:rFonts w:cs="Times New Roman"/>
                <w:sz w:val="24"/>
                <w:szCs w:val="24"/>
              </w:rPr>
              <w:t>Внутришкольный мониторинг «Оценка метапредметных результатов»</w:t>
            </w:r>
          </w:p>
          <w:p w14:paraId="2A734D56" w14:textId="77777777" w:rsidR="003D3369" w:rsidRPr="00910F95" w:rsidRDefault="003D3369" w:rsidP="00265288">
            <w:pPr>
              <w:spacing w:line="240" w:lineRule="auto"/>
              <w:ind w:firstLine="30"/>
              <w:jc w:val="center"/>
              <w:rPr>
                <w:rFonts w:cs="Times New Roman"/>
                <w:sz w:val="24"/>
                <w:szCs w:val="24"/>
              </w:rPr>
            </w:pPr>
          </w:p>
        </w:tc>
        <w:tc>
          <w:tcPr>
            <w:tcW w:w="904" w:type="pct"/>
            <w:vMerge w:val="restart"/>
          </w:tcPr>
          <w:p w14:paraId="246A9D35" w14:textId="77777777" w:rsidR="003D3369" w:rsidRPr="00910F95" w:rsidRDefault="003D3369" w:rsidP="00265288">
            <w:pPr>
              <w:spacing w:line="240" w:lineRule="auto"/>
              <w:ind w:firstLine="30"/>
              <w:jc w:val="center"/>
              <w:rPr>
                <w:rFonts w:cs="Times New Roman"/>
                <w:sz w:val="24"/>
                <w:szCs w:val="24"/>
              </w:rPr>
            </w:pPr>
            <w:r w:rsidRPr="00910F95">
              <w:rPr>
                <w:rFonts w:cs="Times New Roman"/>
                <w:sz w:val="24"/>
                <w:szCs w:val="24"/>
              </w:rPr>
              <w:t>Администрация</w:t>
            </w:r>
          </w:p>
        </w:tc>
        <w:tc>
          <w:tcPr>
            <w:tcW w:w="477" w:type="pct"/>
          </w:tcPr>
          <w:p w14:paraId="291DC03D" w14:textId="07B94C0E" w:rsidR="003D3369" w:rsidRPr="00910F95" w:rsidRDefault="003D3369" w:rsidP="00265288">
            <w:pPr>
              <w:spacing w:line="240" w:lineRule="auto"/>
              <w:ind w:firstLine="30"/>
              <w:jc w:val="center"/>
              <w:rPr>
                <w:rFonts w:cs="Times New Roman"/>
                <w:sz w:val="24"/>
                <w:szCs w:val="24"/>
              </w:rPr>
            </w:pPr>
          </w:p>
        </w:tc>
        <w:tc>
          <w:tcPr>
            <w:tcW w:w="850" w:type="pct"/>
          </w:tcPr>
          <w:p w14:paraId="7564B0A9" w14:textId="79A4D06A" w:rsidR="003D3369" w:rsidRPr="00910F95" w:rsidRDefault="00AE0EC4" w:rsidP="00265288">
            <w:pPr>
              <w:spacing w:line="240" w:lineRule="auto"/>
              <w:ind w:firstLine="30"/>
              <w:jc w:val="center"/>
              <w:rPr>
                <w:rFonts w:cs="Times New Roman"/>
                <w:sz w:val="24"/>
                <w:szCs w:val="24"/>
              </w:rPr>
            </w:pPr>
            <w:r w:rsidRPr="00910F95">
              <w:rPr>
                <w:rFonts w:cs="Times New Roman"/>
                <w:sz w:val="24"/>
                <w:szCs w:val="24"/>
              </w:rPr>
              <w:t>Диагностическая работа по оценке читательской грамотности</w:t>
            </w:r>
          </w:p>
        </w:tc>
        <w:tc>
          <w:tcPr>
            <w:tcW w:w="933" w:type="pct"/>
          </w:tcPr>
          <w:p w14:paraId="773E1A55" w14:textId="71DC0D78" w:rsidR="003D3369" w:rsidRPr="00910F95" w:rsidRDefault="00AE0EC4" w:rsidP="00265288">
            <w:pPr>
              <w:spacing w:line="240" w:lineRule="auto"/>
              <w:ind w:firstLine="30"/>
              <w:jc w:val="center"/>
              <w:rPr>
                <w:rFonts w:cs="Times New Roman"/>
                <w:sz w:val="24"/>
                <w:szCs w:val="24"/>
              </w:rPr>
            </w:pPr>
            <w:r w:rsidRPr="00910F95">
              <w:rPr>
                <w:rFonts w:cs="Times New Roman"/>
                <w:sz w:val="24"/>
                <w:szCs w:val="24"/>
              </w:rPr>
              <w:t>Диагностическая работа по оценке ИКТ (цифровой) грамотности</w:t>
            </w:r>
            <w:r w:rsidR="003D3369" w:rsidRPr="00910F95">
              <w:rPr>
                <w:rFonts w:cs="Times New Roman"/>
                <w:sz w:val="24"/>
                <w:szCs w:val="24"/>
              </w:rPr>
              <w:t xml:space="preserve"> </w:t>
            </w:r>
          </w:p>
        </w:tc>
        <w:tc>
          <w:tcPr>
            <w:tcW w:w="868" w:type="pct"/>
          </w:tcPr>
          <w:p w14:paraId="54131566" w14:textId="458D967C" w:rsidR="003D3369" w:rsidRPr="00910F95" w:rsidRDefault="003D3369" w:rsidP="00265288">
            <w:pPr>
              <w:spacing w:line="240" w:lineRule="auto"/>
              <w:ind w:firstLine="30"/>
              <w:jc w:val="center"/>
              <w:rPr>
                <w:rFonts w:cs="Times New Roman"/>
                <w:b/>
                <w:bCs/>
                <w:sz w:val="24"/>
                <w:szCs w:val="24"/>
              </w:rPr>
            </w:pPr>
            <w:r w:rsidRPr="00910F95">
              <w:rPr>
                <w:rFonts w:cs="Times New Roman"/>
                <w:sz w:val="24"/>
                <w:szCs w:val="24"/>
              </w:rPr>
              <w:t>Письменная работа на межпредметной основ</w:t>
            </w:r>
            <w:r w:rsidR="00AE0EC4" w:rsidRPr="00910F95">
              <w:rPr>
                <w:rFonts w:cs="Times New Roman"/>
                <w:sz w:val="24"/>
                <w:szCs w:val="24"/>
              </w:rPr>
              <w:t>е по оценке УУД</w:t>
            </w:r>
            <w:r w:rsidRPr="00910F95">
              <w:rPr>
                <w:rFonts w:cs="Times New Roman"/>
                <w:b/>
                <w:bCs/>
                <w:sz w:val="24"/>
                <w:szCs w:val="24"/>
              </w:rPr>
              <w:t xml:space="preserve"> </w:t>
            </w:r>
          </w:p>
        </w:tc>
      </w:tr>
      <w:tr w:rsidR="00910F95" w:rsidRPr="00910F95" w14:paraId="3600A353" w14:textId="56B57E0A" w:rsidTr="004A6024">
        <w:tc>
          <w:tcPr>
            <w:tcW w:w="968" w:type="pct"/>
            <w:vMerge/>
          </w:tcPr>
          <w:p w14:paraId="1D1773DE" w14:textId="77777777" w:rsidR="003D3369" w:rsidRPr="00910F95" w:rsidRDefault="003D3369" w:rsidP="00265288">
            <w:pPr>
              <w:spacing w:line="240" w:lineRule="auto"/>
              <w:ind w:firstLine="30"/>
              <w:rPr>
                <w:rFonts w:cs="Times New Roman"/>
                <w:sz w:val="24"/>
                <w:szCs w:val="24"/>
              </w:rPr>
            </w:pPr>
          </w:p>
        </w:tc>
        <w:tc>
          <w:tcPr>
            <w:tcW w:w="904" w:type="pct"/>
            <w:vMerge/>
          </w:tcPr>
          <w:p w14:paraId="27C4D634" w14:textId="77777777" w:rsidR="003D3369" w:rsidRPr="00910F95" w:rsidRDefault="003D3369" w:rsidP="00265288">
            <w:pPr>
              <w:spacing w:line="240" w:lineRule="auto"/>
              <w:ind w:firstLine="30"/>
              <w:jc w:val="center"/>
              <w:rPr>
                <w:rFonts w:cs="Times New Roman"/>
                <w:sz w:val="24"/>
                <w:szCs w:val="24"/>
              </w:rPr>
            </w:pPr>
          </w:p>
        </w:tc>
        <w:tc>
          <w:tcPr>
            <w:tcW w:w="3128" w:type="pct"/>
            <w:gridSpan w:val="4"/>
          </w:tcPr>
          <w:p w14:paraId="455A5877" w14:textId="77777777" w:rsidR="003D3369" w:rsidRPr="00910F95" w:rsidRDefault="003D3369" w:rsidP="00265288">
            <w:pPr>
              <w:spacing w:line="240" w:lineRule="auto"/>
              <w:ind w:firstLine="30"/>
              <w:jc w:val="center"/>
              <w:rPr>
                <w:rFonts w:cs="Times New Roman"/>
                <w:b/>
                <w:bCs/>
                <w:sz w:val="24"/>
                <w:szCs w:val="24"/>
              </w:rPr>
            </w:pPr>
            <w:r w:rsidRPr="00910F95">
              <w:rPr>
                <w:rFonts w:cs="Times New Roman"/>
                <w:b/>
                <w:bCs/>
                <w:sz w:val="24"/>
                <w:szCs w:val="24"/>
              </w:rPr>
              <w:t>Сроки проведения</w:t>
            </w:r>
          </w:p>
        </w:tc>
      </w:tr>
      <w:tr w:rsidR="00AE0EC4" w:rsidRPr="00910F95" w14:paraId="728824DA" w14:textId="77777777" w:rsidTr="004A6024">
        <w:tc>
          <w:tcPr>
            <w:tcW w:w="968" w:type="pct"/>
            <w:vMerge/>
          </w:tcPr>
          <w:p w14:paraId="518675AD" w14:textId="77777777" w:rsidR="003D3369" w:rsidRPr="00910F95" w:rsidRDefault="003D3369" w:rsidP="00265288">
            <w:pPr>
              <w:spacing w:line="240" w:lineRule="auto"/>
              <w:ind w:firstLine="30"/>
              <w:rPr>
                <w:rFonts w:cs="Times New Roman"/>
                <w:sz w:val="24"/>
                <w:szCs w:val="24"/>
              </w:rPr>
            </w:pPr>
          </w:p>
        </w:tc>
        <w:tc>
          <w:tcPr>
            <w:tcW w:w="904" w:type="pct"/>
            <w:vMerge/>
          </w:tcPr>
          <w:p w14:paraId="2E5D557A" w14:textId="77777777" w:rsidR="003D3369" w:rsidRPr="00910F95" w:rsidRDefault="003D3369" w:rsidP="00265288">
            <w:pPr>
              <w:spacing w:line="240" w:lineRule="auto"/>
              <w:ind w:firstLine="30"/>
              <w:jc w:val="center"/>
              <w:rPr>
                <w:rFonts w:cs="Times New Roman"/>
                <w:sz w:val="24"/>
                <w:szCs w:val="24"/>
              </w:rPr>
            </w:pPr>
          </w:p>
        </w:tc>
        <w:tc>
          <w:tcPr>
            <w:tcW w:w="477" w:type="pct"/>
          </w:tcPr>
          <w:p w14:paraId="4DA4E4D0" w14:textId="6AA77526" w:rsidR="003D3369" w:rsidRPr="00910F95" w:rsidRDefault="003D3369" w:rsidP="00265288">
            <w:pPr>
              <w:spacing w:line="240" w:lineRule="auto"/>
              <w:ind w:firstLine="30"/>
              <w:jc w:val="center"/>
              <w:rPr>
                <w:rFonts w:cs="Times New Roman"/>
                <w:sz w:val="24"/>
                <w:szCs w:val="24"/>
              </w:rPr>
            </w:pPr>
          </w:p>
        </w:tc>
        <w:tc>
          <w:tcPr>
            <w:tcW w:w="850" w:type="pct"/>
          </w:tcPr>
          <w:p w14:paraId="49EAE1F1" w14:textId="77777777" w:rsidR="003D3369" w:rsidRPr="00910F95" w:rsidRDefault="003D3369" w:rsidP="00265288">
            <w:pPr>
              <w:spacing w:line="240" w:lineRule="auto"/>
              <w:ind w:firstLine="30"/>
              <w:jc w:val="center"/>
              <w:rPr>
                <w:rFonts w:cs="Times New Roman"/>
                <w:sz w:val="24"/>
                <w:szCs w:val="24"/>
              </w:rPr>
            </w:pPr>
            <w:r w:rsidRPr="00910F95">
              <w:rPr>
                <w:rFonts w:cs="Times New Roman"/>
                <w:sz w:val="24"/>
                <w:szCs w:val="24"/>
              </w:rPr>
              <w:t>Апрель</w:t>
            </w:r>
          </w:p>
        </w:tc>
        <w:tc>
          <w:tcPr>
            <w:tcW w:w="933" w:type="pct"/>
          </w:tcPr>
          <w:p w14:paraId="52EAC759" w14:textId="77777777" w:rsidR="003D3369" w:rsidRPr="00910F95" w:rsidRDefault="003D3369" w:rsidP="00265288">
            <w:pPr>
              <w:spacing w:line="240" w:lineRule="auto"/>
              <w:ind w:firstLine="30"/>
              <w:jc w:val="center"/>
              <w:rPr>
                <w:rFonts w:cs="Times New Roman"/>
                <w:sz w:val="24"/>
                <w:szCs w:val="24"/>
              </w:rPr>
            </w:pPr>
            <w:r w:rsidRPr="00910F95">
              <w:rPr>
                <w:rFonts w:cs="Times New Roman"/>
                <w:sz w:val="24"/>
                <w:szCs w:val="24"/>
              </w:rPr>
              <w:t>Апрель</w:t>
            </w:r>
          </w:p>
        </w:tc>
        <w:tc>
          <w:tcPr>
            <w:tcW w:w="868" w:type="pct"/>
          </w:tcPr>
          <w:p w14:paraId="13EE7149" w14:textId="77777777" w:rsidR="003D3369" w:rsidRPr="00910F95" w:rsidRDefault="003D3369" w:rsidP="00265288">
            <w:pPr>
              <w:spacing w:line="240" w:lineRule="auto"/>
              <w:ind w:firstLine="30"/>
              <w:jc w:val="center"/>
              <w:rPr>
                <w:rFonts w:cs="Times New Roman"/>
                <w:sz w:val="24"/>
                <w:szCs w:val="24"/>
              </w:rPr>
            </w:pPr>
            <w:r w:rsidRPr="00910F95">
              <w:rPr>
                <w:rFonts w:cs="Times New Roman"/>
                <w:sz w:val="24"/>
                <w:szCs w:val="24"/>
              </w:rPr>
              <w:t>Апрель</w:t>
            </w:r>
          </w:p>
        </w:tc>
      </w:tr>
    </w:tbl>
    <w:p w14:paraId="0DB1A3DE" w14:textId="76FA4F5E" w:rsidR="003D3369" w:rsidRPr="000F7F80" w:rsidRDefault="003D3369" w:rsidP="00265288">
      <w:pPr>
        <w:spacing w:line="240" w:lineRule="auto"/>
        <w:ind w:firstLine="0"/>
        <w:rPr>
          <w:rFonts w:cs="Times New Roman"/>
          <w:i/>
          <w:iCs/>
          <w:sz w:val="28"/>
          <w:szCs w:val="28"/>
        </w:rPr>
      </w:pPr>
      <w:r w:rsidRPr="000F7F80">
        <w:rPr>
          <w:rFonts w:cs="Times New Roman"/>
          <w:i/>
          <w:iCs/>
          <w:sz w:val="28"/>
          <w:szCs w:val="28"/>
        </w:rPr>
        <w:t xml:space="preserve"> </w:t>
      </w:r>
    </w:p>
    <w:p w14:paraId="47956421" w14:textId="498318C7" w:rsidR="00883925" w:rsidRPr="000F7F80" w:rsidRDefault="00883925" w:rsidP="00265288">
      <w:pPr>
        <w:spacing w:before="240" w:line="240" w:lineRule="auto"/>
        <w:ind w:firstLine="567"/>
        <w:rPr>
          <w:rFonts w:cs="Times New Roman"/>
          <w:sz w:val="28"/>
          <w:szCs w:val="28"/>
        </w:rPr>
      </w:pPr>
      <w:r w:rsidRPr="000F7F80">
        <w:rPr>
          <w:rFonts w:cs="Times New Roman"/>
          <w:sz w:val="28"/>
          <w:szCs w:val="28"/>
        </w:rPr>
        <w:t>Административный контроль за достижением планируемых метапредметных результатов проводится один раз за учебный год во всех классах</w:t>
      </w:r>
      <w:r w:rsidR="00AE0EC4" w:rsidRPr="000F7F80">
        <w:rPr>
          <w:rFonts w:cs="Times New Roman"/>
          <w:sz w:val="28"/>
          <w:szCs w:val="28"/>
        </w:rPr>
        <w:t xml:space="preserve"> (кроме 1 класса)</w:t>
      </w:r>
      <w:r w:rsidRPr="000F7F80">
        <w:rPr>
          <w:rFonts w:cs="Times New Roman"/>
          <w:sz w:val="28"/>
          <w:szCs w:val="28"/>
        </w:rPr>
        <w:t xml:space="preserve">, задания для формирования метапредметных результатов включены в содержание уроков, курсов, в том числе внеурочной деятельности. Учитель проводит оценку метапредметных результатов в форме текущего контроля, наблюдений по своему предмету. Классный руководитель на основе вышеперечисленных мониторингов и собственных наблюдений </w:t>
      </w:r>
      <w:r w:rsidRPr="000F7F80">
        <w:rPr>
          <w:rFonts w:cs="Times New Roman"/>
          <w:sz w:val="28"/>
          <w:szCs w:val="28"/>
        </w:rPr>
        <w:lastRenderedPageBreak/>
        <w:t xml:space="preserve">формирует характеристику выпускника 4 класса, с подробных анализом достижения результатов освоения ООП, в том числе метапредметных. </w:t>
      </w:r>
    </w:p>
    <w:p w14:paraId="3C35A9F9" w14:textId="4058CCEC" w:rsidR="00EA0B2E" w:rsidRPr="000F7F80" w:rsidRDefault="00883925" w:rsidP="00265288">
      <w:pPr>
        <w:spacing w:line="240" w:lineRule="auto"/>
        <w:ind w:firstLine="567"/>
        <w:rPr>
          <w:rFonts w:cs="Times New Roman"/>
          <w:sz w:val="28"/>
          <w:szCs w:val="28"/>
        </w:rPr>
      </w:pPr>
      <w:r w:rsidRPr="000F7F80">
        <w:rPr>
          <w:rFonts w:cs="Times New Roman"/>
          <w:sz w:val="28"/>
          <w:szCs w:val="28"/>
        </w:rPr>
        <w:t xml:space="preserve">В качестве инструментария используются диагностические материалы по оценке читательской и цифровой грамотности, сформированности регулятивных, коммуникативных и познавательных учебных действий. </w:t>
      </w:r>
    </w:p>
    <w:p w14:paraId="100EF463" w14:textId="77777777" w:rsidR="00EA0B2E" w:rsidRPr="000F7F80" w:rsidRDefault="00EA0B2E" w:rsidP="00265288">
      <w:pPr>
        <w:spacing w:line="240" w:lineRule="auto"/>
        <w:ind w:firstLine="567"/>
        <w:rPr>
          <w:rFonts w:cs="Times New Roman"/>
          <w:sz w:val="28"/>
          <w:szCs w:val="28"/>
        </w:rPr>
      </w:pPr>
      <w:r w:rsidRPr="000F7F80">
        <w:rPr>
          <w:rFonts w:cs="Times New Roman"/>
          <w:sz w:val="28"/>
          <w:szCs w:val="28"/>
        </w:rPr>
        <w:t xml:space="preserve">На основании мониторингов, указанных в разделе «Процедуры оценки метапредметных результатов», и собственных наблюдений классным руководителем и/или ответственным лицом, проводящим мониторинг, заполняется лист сформированности метапредметных результатов (форма является Приложением к ООП): анализ овладения теми или иными универсальными учебными действиями. </w:t>
      </w:r>
    </w:p>
    <w:p w14:paraId="28C23B9B" w14:textId="77777777" w:rsidR="00EA0B2E" w:rsidRPr="000F7F80" w:rsidRDefault="00EA0B2E" w:rsidP="00265288">
      <w:pPr>
        <w:spacing w:line="240" w:lineRule="auto"/>
        <w:ind w:firstLine="567"/>
        <w:rPr>
          <w:rFonts w:cs="Times New Roman"/>
          <w:sz w:val="28"/>
          <w:szCs w:val="28"/>
        </w:rPr>
      </w:pPr>
      <w:r w:rsidRPr="000F7F80">
        <w:rPr>
          <w:rFonts w:cs="Times New Roman"/>
          <w:sz w:val="28"/>
          <w:szCs w:val="28"/>
        </w:rPr>
        <w:t>2 балла – умение сформировано полностью,</w:t>
      </w:r>
    </w:p>
    <w:p w14:paraId="3E756148" w14:textId="77777777" w:rsidR="00EA0B2E" w:rsidRPr="000F7F80" w:rsidRDefault="00EA0B2E" w:rsidP="00265288">
      <w:pPr>
        <w:spacing w:line="240" w:lineRule="auto"/>
        <w:ind w:firstLine="567"/>
        <w:rPr>
          <w:rFonts w:cs="Times New Roman"/>
          <w:sz w:val="28"/>
          <w:szCs w:val="28"/>
        </w:rPr>
      </w:pPr>
      <w:r w:rsidRPr="000F7F80">
        <w:rPr>
          <w:rFonts w:cs="Times New Roman"/>
          <w:sz w:val="28"/>
          <w:szCs w:val="28"/>
        </w:rPr>
        <w:t xml:space="preserve">1 балл – умение сформировано частично, </w:t>
      </w:r>
    </w:p>
    <w:p w14:paraId="3821D4EF" w14:textId="77777777" w:rsidR="00EA0B2E" w:rsidRPr="000F7F80" w:rsidRDefault="00EA0B2E" w:rsidP="00265288">
      <w:pPr>
        <w:spacing w:line="240" w:lineRule="auto"/>
        <w:ind w:firstLine="567"/>
        <w:rPr>
          <w:rFonts w:cs="Times New Roman"/>
          <w:sz w:val="28"/>
          <w:szCs w:val="28"/>
        </w:rPr>
      </w:pPr>
      <w:r w:rsidRPr="000F7F80">
        <w:rPr>
          <w:rFonts w:cs="Times New Roman"/>
          <w:sz w:val="28"/>
          <w:szCs w:val="28"/>
        </w:rPr>
        <w:t xml:space="preserve">0 – умение не сформировано. </w:t>
      </w:r>
    </w:p>
    <w:p w14:paraId="04F29D22" w14:textId="77777777" w:rsidR="00EA0B2E" w:rsidRPr="000F7F80" w:rsidRDefault="00EA0B2E" w:rsidP="00265288">
      <w:pPr>
        <w:spacing w:line="240" w:lineRule="auto"/>
        <w:ind w:firstLine="567"/>
        <w:rPr>
          <w:rFonts w:cs="Times New Roman"/>
          <w:sz w:val="28"/>
          <w:szCs w:val="28"/>
        </w:rPr>
      </w:pPr>
      <w:r w:rsidRPr="000F7F80">
        <w:rPr>
          <w:rFonts w:cs="Times New Roman"/>
          <w:sz w:val="28"/>
          <w:szCs w:val="28"/>
        </w:rPr>
        <w:t xml:space="preserve">При преобладании оценок «2 балла» – 70-100% делается вывод: «Обучающийся успешно осваивает метапредметные результаты». </w:t>
      </w:r>
    </w:p>
    <w:p w14:paraId="6A82DFB1" w14:textId="77777777" w:rsidR="00EA0B2E" w:rsidRPr="000F7F80" w:rsidRDefault="00EA0B2E" w:rsidP="00265288">
      <w:pPr>
        <w:spacing w:line="240" w:lineRule="auto"/>
        <w:ind w:firstLine="567"/>
        <w:rPr>
          <w:rFonts w:cs="Times New Roman"/>
          <w:sz w:val="28"/>
          <w:szCs w:val="28"/>
        </w:rPr>
      </w:pPr>
      <w:r w:rsidRPr="000F7F80">
        <w:rPr>
          <w:rFonts w:cs="Times New Roman"/>
          <w:sz w:val="28"/>
          <w:szCs w:val="28"/>
        </w:rPr>
        <w:t>При преобладании оценок «1 балл» - 70-100%, при условии 30-0% «2балла» делается вывод: «Обучающийся осваивает метапредметные результаты».</w:t>
      </w:r>
    </w:p>
    <w:p w14:paraId="39CC67F0" w14:textId="77777777" w:rsidR="00EA0B2E" w:rsidRPr="000F7F80" w:rsidRDefault="00EA0B2E" w:rsidP="00265288">
      <w:pPr>
        <w:spacing w:line="240" w:lineRule="auto"/>
        <w:ind w:firstLine="567"/>
        <w:rPr>
          <w:rFonts w:cs="Times New Roman"/>
          <w:sz w:val="28"/>
          <w:szCs w:val="28"/>
        </w:rPr>
      </w:pPr>
      <w:r w:rsidRPr="000F7F80">
        <w:rPr>
          <w:rFonts w:cs="Times New Roman"/>
          <w:sz w:val="28"/>
          <w:szCs w:val="28"/>
        </w:rPr>
        <w:t>При преобладании оценок «1 балл» - 70-100%, остальные «0 баллов» делается вывод: «Обучающемуся необходима помощь в освоении метапредметных результатов».</w:t>
      </w:r>
    </w:p>
    <w:p w14:paraId="71BC2578" w14:textId="77777777" w:rsidR="00EA0B2E" w:rsidRPr="000F7F80" w:rsidRDefault="00EA0B2E" w:rsidP="00265288">
      <w:pPr>
        <w:spacing w:line="240" w:lineRule="auto"/>
        <w:ind w:firstLine="567"/>
        <w:rPr>
          <w:rFonts w:cs="Times New Roman"/>
          <w:sz w:val="28"/>
          <w:szCs w:val="28"/>
        </w:rPr>
      </w:pPr>
      <w:r w:rsidRPr="000F7F80">
        <w:rPr>
          <w:rFonts w:cs="Times New Roman"/>
          <w:sz w:val="28"/>
          <w:szCs w:val="28"/>
        </w:rPr>
        <w:t>При преобладании оценок «0 баллов» - 70-100% делается вывод: «Обучающийся не осваивает метапредметные результаты, необходима коррекция деятельности».</w:t>
      </w:r>
    </w:p>
    <w:p w14:paraId="59F67124" w14:textId="77777777" w:rsidR="00EA0B2E" w:rsidRPr="000F7F80" w:rsidRDefault="00EA0B2E" w:rsidP="00265288">
      <w:pPr>
        <w:spacing w:line="240" w:lineRule="auto"/>
        <w:ind w:firstLine="567"/>
        <w:rPr>
          <w:rFonts w:cs="Times New Roman"/>
          <w:sz w:val="28"/>
          <w:szCs w:val="28"/>
        </w:rPr>
      </w:pPr>
      <w:r w:rsidRPr="000F7F80">
        <w:rPr>
          <w:rFonts w:cs="Times New Roman"/>
          <w:sz w:val="28"/>
          <w:szCs w:val="28"/>
        </w:rPr>
        <w:t xml:space="preserve">При использовании измерительных материалов с имеющимися критериями оценивания оценка метапредметных результатов проводится на их основе. </w:t>
      </w:r>
    </w:p>
    <w:p w14:paraId="1FEADC37" w14:textId="77777777" w:rsidR="00EA0B2E" w:rsidRPr="000F7F80" w:rsidRDefault="00EA0B2E" w:rsidP="00265288">
      <w:pPr>
        <w:spacing w:line="240" w:lineRule="auto"/>
        <w:ind w:firstLine="567"/>
        <w:rPr>
          <w:rFonts w:cs="Times New Roman"/>
          <w:sz w:val="28"/>
          <w:szCs w:val="28"/>
        </w:rPr>
      </w:pPr>
    </w:p>
    <w:p w14:paraId="41FF708F" w14:textId="77777777" w:rsidR="008A2841" w:rsidRPr="000F7F80" w:rsidRDefault="008A2841" w:rsidP="00265288">
      <w:pPr>
        <w:pStyle w:val="a9"/>
        <w:ind w:firstLine="567"/>
        <w:jc w:val="center"/>
        <w:rPr>
          <w:rFonts w:ascii="Times New Roman" w:hAnsi="Times New Roman" w:cs="Times New Roman"/>
          <w:b/>
          <w:bCs/>
          <w:sz w:val="28"/>
          <w:szCs w:val="28"/>
        </w:rPr>
      </w:pPr>
      <w:r w:rsidRPr="000F7F80">
        <w:rPr>
          <w:rFonts w:ascii="Times New Roman" w:hAnsi="Times New Roman" w:cs="Times New Roman"/>
          <w:b/>
          <w:bCs/>
          <w:sz w:val="28"/>
          <w:szCs w:val="28"/>
        </w:rPr>
        <w:t>Оценка личностных достижений</w:t>
      </w:r>
    </w:p>
    <w:p w14:paraId="7F8E02A6" w14:textId="77777777" w:rsidR="008A2841" w:rsidRPr="000F7F80" w:rsidRDefault="008A2841" w:rsidP="00265288">
      <w:pPr>
        <w:pStyle w:val="a9"/>
        <w:ind w:firstLine="567"/>
        <w:jc w:val="both"/>
        <w:rPr>
          <w:rFonts w:ascii="Times New Roman" w:hAnsi="Times New Roman" w:cs="Times New Roman"/>
          <w:sz w:val="28"/>
          <w:szCs w:val="28"/>
        </w:rPr>
      </w:pPr>
      <w:r w:rsidRPr="000F7F80">
        <w:rPr>
          <w:rFonts w:ascii="Times New Roman" w:hAnsi="Times New Roman" w:cs="Times New Roman"/>
          <w:b/>
          <w:bCs/>
          <w:sz w:val="28"/>
          <w:szCs w:val="28"/>
        </w:rPr>
        <w:t>Целью</w:t>
      </w:r>
      <w:r w:rsidRPr="000F7F80">
        <w:rPr>
          <w:rFonts w:ascii="Times New Roman" w:hAnsi="Times New Roman" w:cs="Times New Roman"/>
          <w:sz w:val="28"/>
          <w:szCs w:val="28"/>
        </w:rPr>
        <w:t xml:space="preserve"> оценки личностных достижений обучающихся является получение общего представления о воспитательной деятельности образовательной организации и ее влиянии на коллектив обучающихся.</w:t>
      </w:r>
    </w:p>
    <w:p w14:paraId="06089F4E" w14:textId="77777777" w:rsidR="008A2841" w:rsidRPr="000F7F80" w:rsidRDefault="008A2841"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При оценке личностных результатов необходимо соблюдение этических норм и правил взаимодействия с обучающимся с учетом его индивидуально-психологических особенностей развития.</w:t>
      </w:r>
    </w:p>
    <w:p w14:paraId="13D436B3" w14:textId="77777777" w:rsidR="008A2841" w:rsidRPr="000F7F80" w:rsidRDefault="008A2841"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Личностные достижения обучающихся, освоивших ООП НОО, включают две группы результатов:</w:t>
      </w:r>
    </w:p>
    <w:p w14:paraId="4F432FD1" w14:textId="77777777" w:rsidR="008A2841" w:rsidRPr="000F7F80" w:rsidRDefault="008A2841" w:rsidP="00265288">
      <w:pPr>
        <w:pStyle w:val="a9"/>
        <w:numPr>
          <w:ilvl w:val="0"/>
          <w:numId w:val="76"/>
        </w:numPr>
        <w:jc w:val="both"/>
        <w:rPr>
          <w:rFonts w:ascii="Times New Roman" w:hAnsi="Times New Roman" w:cs="Times New Roman"/>
          <w:sz w:val="28"/>
          <w:szCs w:val="28"/>
        </w:rPr>
      </w:pPr>
      <w:r w:rsidRPr="000F7F80">
        <w:rPr>
          <w:rFonts w:ascii="Times New Roman" w:hAnsi="Times New Roman" w:cs="Times New Roman"/>
          <w:sz w:val="28"/>
          <w:szCs w:val="28"/>
        </w:rPr>
        <w:t>основы российской гражданской идентичности, ценностные установки и социально значимые качества личности;</w:t>
      </w:r>
    </w:p>
    <w:p w14:paraId="5F8E4701" w14:textId="77777777" w:rsidR="008A2841" w:rsidRPr="000F7F80" w:rsidRDefault="008A2841" w:rsidP="00265288">
      <w:pPr>
        <w:pStyle w:val="a9"/>
        <w:numPr>
          <w:ilvl w:val="0"/>
          <w:numId w:val="76"/>
        </w:numPr>
        <w:jc w:val="both"/>
        <w:rPr>
          <w:rFonts w:ascii="Times New Roman" w:hAnsi="Times New Roman" w:cs="Times New Roman"/>
          <w:sz w:val="28"/>
          <w:szCs w:val="28"/>
        </w:rPr>
      </w:pPr>
      <w:r w:rsidRPr="000F7F80">
        <w:rPr>
          <w:rFonts w:ascii="Times New Roman" w:hAnsi="Times New Roman" w:cs="Times New Roman"/>
          <w:sz w:val="28"/>
          <w:szCs w:val="28"/>
        </w:rPr>
        <w:t>готовность обучающихся к саморазвитию, мотивация к познанию и обучению, активное участие в социально значимой деятельности.</w:t>
      </w:r>
    </w:p>
    <w:p w14:paraId="7046E8A6" w14:textId="77777777" w:rsidR="008A2841" w:rsidRPr="000F7F80" w:rsidRDefault="008A2841"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Учитывая особенности групп личностных результатов, педагогический работник может осуществлять только оценку следующих качеств:</w:t>
      </w:r>
    </w:p>
    <w:p w14:paraId="6B5808BC" w14:textId="77777777" w:rsidR="008A2841" w:rsidRPr="000F7F80" w:rsidRDefault="008A2841" w:rsidP="00265288">
      <w:pPr>
        <w:pStyle w:val="a9"/>
        <w:numPr>
          <w:ilvl w:val="0"/>
          <w:numId w:val="77"/>
        </w:numPr>
        <w:jc w:val="both"/>
        <w:rPr>
          <w:rFonts w:ascii="Times New Roman" w:hAnsi="Times New Roman" w:cs="Times New Roman"/>
          <w:sz w:val="28"/>
          <w:szCs w:val="28"/>
        </w:rPr>
      </w:pPr>
      <w:r w:rsidRPr="000F7F80">
        <w:rPr>
          <w:rFonts w:ascii="Times New Roman" w:hAnsi="Times New Roman" w:cs="Times New Roman"/>
          <w:sz w:val="28"/>
          <w:szCs w:val="28"/>
        </w:rPr>
        <w:lastRenderedPageBreak/>
        <w:t>наличие и характеристика мотива познания и учения;</w:t>
      </w:r>
    </w:p>
    <w:p w14:paraId="2B540BCF" w14:textId="77777777" w:rsidR="008A2841" w:rsidRPr="000F7F80" w:rsidRDefault="008A2841" w:rsidP="00265288">
      <w:pPr>
        <w:pStyle w:val="a9"/>
        <w:numPr>
          <w:ilvl w:val="0"/>
          <w:numId w:val="77"/>
        </w:numPr>
        <w:jc w:val="both"/>
        <w:rPr>
          <w:rFonts w:ascii="Times New Roman" w:hAnsi="Times New Roman" w:cs="Times New Roman"/>
          <w:sz w:val="28"/>
          <w:szCs w:val="28"/>
        </w:rPr>
      </w:pPr>
      <w:r w:rsidRPr="000F7F80">
        <w:rPr>
          <w:rFonts w:ascii="Times New Roman" w:hAnsi="Times New Roman" w:cs="Times New Roman"/>
          <w:sz w:val="28"/>
          <w:szCs w:val="28"/>
        </w:rPr>
        <w:t>наличие умений принимать и удерживать учебную задачу, планировать учебные действия;</w:t>
      </w:r>
    </w:p>
    <w:p w14:paraId="5255D33F" w14:textId="77777777" w:rsidR="008A2841" w:rsidRPr="000F7F80" w:rsidRDefault="008A2841" w:rsidP="00265288">
      <w:pPr>
        <w:pStyle w:val="a9"/>
        <w:numPr>
          <w:ilvl w:val="0"/>
          <w:numId w:val="77"/>
        </w:numPr>
        <w:jc w:val="both"/>
        <w:rPr>
          <w:rFonts w:ascii="Times New Roman" w:hAnsi="Times New Roman" w:cs="Times New Roman"/>
          <w:sz w:val="28"/>
          <w:szCs w:val="28"/>
        </w:rPr>
      </w:pPr>
      <w:r w:rsidRPr="000F7F80">
        <w:rPr>
          <w:rFonts w:ascii="Times New Roman" w:hAnsi="Times New Roman" w:cs="Times New Roman"/>
          <w:sz w:val="28"/>
          <w:szCs w:val="28"/>
        </w:rPr>
        <w:t>способность осуществлять самоконтроль и самооценку.</w:t>
      </w:r>
    </w:p>
    <w:p w14:paraId="3407B479" w14:textId="77777777" w:rsidR="008A2841" w:rsidRPr="000F7F80" w:rsidRDefault="008A2841"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Оценка личностных достижений обучающихся не является видом обязательного контроля, но полностью исключить необходимость оценивания развития личности нецелесообразно. Оценивание личностных результатов образовательной деятельности в ходе внешних и внутренних мониторингов осуществляется при помощи инструментов, разработанных централизованно на федеральном или региональном уровнях. </w:t>
      </w:r>
    </w:p>
    <w:p w14:paraId="26A34499" w14:textId="77777777" w:rsidR="008A2841" w:rsidRPr="000F7F80" w:rsidRDefault="008A2841"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Классный руководитель может фиксировать результаты наблюдений в ходе учебных занятий и внеурочной деятельности в портфолио в конце учебного года для оценки динамики формирования личностных результатов. (Форма фиксирования может быть разнообразной: анкетирование, характеристика, лист оценки и т.д.)</w:t>
      </w:r>
    </w:p>
    <w:p w14:paraId="359C2335" w14:textId="568CA6A9" w:rsidR="008A2841" w:rsidRPr="000F7F80" w:rsidRDefault="008A2841" w:rsidP="00265288">
      <w:pPr>
        <w:spacing w:line="240" w:lineRule="auto"/>
        <w:ind w:firstLine="567"/>
        <w:jc w:val="center"/>
        <w:rPr>
          <w:rFonts w:cs="Times New Roman"/>
          <w:b/>
          <w:bCs/>
          <w:sz w:val="28"/>
          <w:szCs w:val="28"/>
        </w:rPr>
      </w:pPr>
    </w:p>
    <w:p w14:paraId="4B8F7113" w14:textId="77777777" w:rsidR="00EA0B2E" w:rsidRPr="000F7F80" w:rsidRDefault="00EA0B2E" w:rsidP="00265288">
      <w:pPr>
        <w:pStyle w:val="a9"/>
        <w:ind w:firstLine="567"/>
        <w:jc w:val="center"/>
        <w:rPr>
          <w:rFonts w:ascii="Times New Roman" w:hAnsi="Times New Roman" w:cs="Times New Roman"/>
          <w:b/>
          <w:bCs/>
          <w:sz w:val="28"/>
          <w:szCs w:val="28"/>
        </w:rPr>
      </w:pPr>
      <w:r w:rsidRPr="000F7F80">
        <w:rPr>
          <w:rFonts w:ascii="Times New Roman" w:hAnsi="Times New Roman" w:cs="Times New Roman"/>
          <w:b/>
          <w:bCs/>
          <w:sz w:val="28"/>
          <w:szCs w:val="28"/>
        </w:rPr>
        <w:t>Особенности оценки функциональной грамотности</w:t>
      </w:r>
    </w:p>
    <w:p w14:paraId="58F1CAAE"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Функциональная грамотность как интегральная характеристика образовательных достижений обучающихся в процессе освоения требований ФГОС общего образования проявляется в способности использовать (переносить) освоенные в учебном процессе знания, умения, отношения и ценности для решения внеучебных задач, приближенных к реалиям современной жизни. </w:t>
      </w:r>
    </w:p>
    <w:p w14:paraId="4EF95AD0"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Формирование и оценка функциональной грамотности (читательской, математической, естественно-научной, финансовой грамотности, а также глобальной компетентности и креативного мышления и других составляющих, отнесенных к функциональной грамотности) имеют сложный комплексный характер и осуществляются практически на всех учебных предметах, в урочной и внеурочной деятельности. </w:t>
      </w:r>
    </w:p>
    <w:p w14:paraId="4F1DC317"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Оценка уровня сформированности функциональной грамотности является проявлением системно-деятельностного подхода к оценке образовательных достижений обучающихся. Он обеспечивается содержанием и критериями оценки личностных, метапредметных и предметных результатов. </w:t>
      </w:r>
    </w:p>
    <w:p w14:paraId="43D227EA"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В учебном процессе используются специальные (комплексные) задания, которые отличаются от традиционных учебных задач тем, что в заданиях описывается жизненная проблемная ситуация, как правило, близкая и понятная обучающемуся. Используются разные форматы представления информации: рисунки, таблицы, диаграммы, комиксы и др. </w:t>
      </w:r>
    </w:p>
    <w:p w14:paraId="70521EB0"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Способ решения проблемы явно не задан, допускаются альтернативные подходы к выполнению задания. Значительная часть заданий требует осознанного выбора модели поведения. На отдельных предметах формируются специфические для данного предмета знания, а также компетенции, например, на уроках естественно-научного цикла формируются </w:t>
      </w:r>
      <w:r w:rsidRPr="000F7F80">
        <w:rPr>
          <w:rFonts w:ascii="Times New Roman" w:hAnsi="Times New Roman" w:cs="Times New Roman"/>
          <w:sz w:val="28"/>
          <w:szCs w:val="28"/>
        </w:rPr>
        <w:lastRenderedPageBreak/>
        <w:t xml:space="preserve">умения объяснять наблюдаемые явления, проводить исследования и интерпретировать полученные результаты. </w:t>
      </w:r>
    </w:p>
    <w:p w14:paraId="1970283F"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На всех предметах обучающиеся работают с информацией, представленной в различном виде, и решают специфические для данной предметной области задачи. По результатам выполнения отдельных заданий нельзя делать вывод о сформированности функциональной грамотности. </w:t>
      </w:r>
    </w:p>
    <w:p w14:paraId="7EC4B859"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На основе выполнения предметной диагностической или контрольной работы делается вывод о качестве и уровне достижения планируемых результатов ФГОС по данному предмету на основе единой шкалы оценки. </w:t>
      </w:r>
    </w:p>
    <w:p w14:paraId="5BE128C3" w14:textId="77777777" w:rsidR="00EA0B2E" w:rsidRPr="000F7F80"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 xml:space="preserve">В построении данной шкалы свой вклад вносят задания на оценку сформированности знаний и понимания их применения в различных учебных и внеучебных ситуациях. Успешное выполнение заданий на применение освоенного учебного материала во внеучебном контексте позволяет определить высший уровень достижений по данному предмету. </w:t>
      </w:r>
    </w:p>
    <w:p w14:paraId="6CE29588" w14:textId="0DE31DCD" w:rsidR="00EA0B2E" w:rsidRPr="00202F3A" w:rsidRDefault="00EA0B2E" w:rsidP="00265288">
      <w:pPr>
        <w:pStyle w:val="a9"/>
        <w:ind w:firstLine="567"/>
        <w:jc w:val="both"/>
        <w:rPr>
          <w:rFonts w:ascii="Times New Roman" w:hAnsi="Times New Roman" w:cs="Times New Roman"/>
          <w:sz w:val="28"/>
          <w:szCs w:val="28"/>
        </w:rPr>
      </w:pPr>
      <w:r w:rsidRPr="000F7F80">
        <w:rPr>
          <w:rFonts w:ascii="Times New Roman" w:hAnsi="Times New Roman" w:cs="Times New Roman"/>
          <w:sz w:val="28"/>
          <w:szCs w:val="28"/>
        </w:rPr>
        <w:t>Администрация образовательной организации принимает решение о включении в план внутришкольного оценивания комплексных работ по функциональной грамотности или диагностических работ по отдельным составляющим функциональной грамотности и последовательности их проведения.</w:t>
      </w:r>
    </w:p>
    <w:p w14:paraId="66F6D0B5" w14:textId="39E4248C" w:rsidR="00AE0EC4" w:rsidRPr="000F7F80" w:rsidRDefault="00AE0EC4" w:rsidP="00265288">
      <w:pPr>
        <w:spacing w:line="240" w:lineRule="auto"/>
        <w:ind w:firstLine="567"/>
        <w:jc w:val="center"/>
        <w:rPr>
          <w:rFonts w:cs="Times New Roman"/>
          <w:b/>
          <w:bCs/>
          <w:sz w:val="28"/>
          <w:szCs w:val="28"/>
        </w:rPr>
      </w:pPr>
      <w:r w:rsidRPr="000F7F80">
        <w:rPr>
          <w:rFonts w:cs="Times New Roman"/>
          <w:b/>
          <w:bCs/>
          <w:sz w:val="28"/>
          <w:szCs w:val="28"/>
        </w:rPr>
        <w:t>Промежуточная аттестация</w:t>
      </w:r>
    </w:p>
    <w:p w14:paraId="25B19E94" w14:textId="77777777" w:rsidR="00AE0EC4" w:rsidRPr="000F7F80" w:rsidRDefault="00AE0EC4" w:rsidP="00265288">
      <w:pPr>
        <w:spacing w:line="240" w:lineRule="auto"/>
        <w:ind w:firstLine="567"/>
        <w:rPr>
          <w:sz w:val="28"/>
          <w:szCs w:val="28"/>
        </w:rPr>
      </w:pPr>
      <w:r w:rsidRPr="000F7F80">
        <w:rPr>
          <w:sz w:val="28"/>
          <w:szCs w:val="28"/>
        </w:rPr>
        <w:t>Освоение образовательной программы основного общего образования сопровождается промежуточной аттестацией обучающихся. В соответствии с 58 статьей 273-ФЗ «Об образовании в Российской Федерации» формы промежуточной аттестации определены в учебном плане ОО, порядок проведения промежуточной аттестации регламентирован локальным нормативным актом «</w:t>
      </w:r>
      <w:bookmarkStart w:id="25" w:name="_Toc103079571"/>
      <w:r w:rsidRPr="000F7F80">
        <w:rPr>
          <w:sz w:val="28"/>
          <w:szCs w:val="28"/>
        </w:rPr>
        <w:t>Положение о формах, периодичности и порядке текущего контроля успеваемости и промежуточной аттестации и об оценке образовательных достижений обучающихся</w:t>
      </w:r>
      <w:bookmarkEnd w:id="25"/>
      <w:r w:rsidRPr="000F7F80">
        <w:rPr>
          <w:sz w:val="28"/>
          <w:szCs w:val="28"/>
        </w:rPr>
        <w:t xml:space="preserve">». </w:t>
      </w:r>
    </w:p>
    <w:p w14:paraId="60F03221" w14:textId="77777777" w:rsidR="009F34FF" w:rsidRDefault="009F34FF" w:rsidP="00265288">
      <w:pPr>
        <w:spacing w:line="240" w:lineRule="auto"/>
        <w:ind w:firstLine="567"/>
        <w:jc w:val="center"/>
        <w:rPr>
          <w:rFonts w:cs="Times New Roman"/>
          <w:b/>
          <w:bCs/>
          <w:sz w:val="28"/>
          <w:szCs w:val="28"/>
        </w:rPr>
      </w:pPr>
    </w:p>
    <w:p w14:paraId="0B16594C" w14:textId="77777777" w:rsidR="00202F3A" w:rsidRDefault="00202F3A" w:rsidP="00265288">
      <w:pPr>
        <w:spacing w:line="240" w:lineRule="auto"/>
        <w:ind w:firstLine="567"/>
        <w:jc w:val="center"/>
        <w:rPr>
          <w:rFonts w:cs="Times New Roman"/>
          <w:b/>
          <w:bCs/>
          <w:sz w:val="28"/>
          <w:szCs w:val="28"/>
        </w:rPr>
      </w:pPr>
    </w:p>
    <w:p w14:paraId="245A4212" w14:textId="7ACFA5BE" w:rsidR="00C16B53" w:rsidRPr="000F7F80" w:rsidRDefault="00C16B53" w:rsidP="00265288">
      <w:pPr>
        <w:spacing w:line="240" w:lineRule="auto"/>
        <w:ind w:firstLine="567"/>
        <w:jc w:val="center"/>
        <w:rPr>
          <w:rFonts w:cs="Times New Roman"/>
          <w:b/>
          <w:bCs/>
          <w:sz w:val="28"/>
          <w:szCs w:val="28"/>
        </w:rPr>
      </w:pPr>
      <w:r w:rsidRPr="000F7F80">
        <w:rPr>
          <w:rFonts w:cs="Times New Roman"/>
          <w:b/>
          <w:bCs/>
          <w:sz w:val="28"/>
          <w:szCs w:val="28"/>
        </w:rPr>
        <w:t>Итоговая оценка</w:t>
      </w:r>
    </w:p>
    <w:p w14:paraId="35A57C6A" w14:textId="77777777" w:rsidR="00C16B53" w:rsidRPr="000F7F80" w:rsidRDefault="00C16B53" w:rsidP="00265288">
      <w:pPr>
        <w:spacing w:line="240" w:lineRule="auto"/>
        <w:ind w:firstLine="567"/>
        <w:rPr>
          <w:rFonts w:cs="Times New Roman"/>
          <w:sz w:val="28"/>
          <w:szCs w:val="28"/>
        </w:rPr>
      </w:pPr>
      <w:r w:rsidRPr="000F7F80">
        <w:rPr>
          <w:rFonts w:cs="Times New Roman"/>
          <w:sz w:val="28"/>
          <w:szCs w:val="28"/>
        </w:rPr>
        <w:t xml:space="preserve">Итоговая оценка является процедурой внутренней оценки образовательной организации и складывается из результатов накопленной оценки и итоговой работы по учебному предмету. Предметом итоговой оценки является способность обучающихся решать учебно-познавательные и учебно-практические задачи, построенные на основном содержании учебного предмета с учетом формируемых метапредметных действий. </w:t>
      </w:r>
    </w:p>
    <w:p w14:paraId="6327ECBB" w14:textId="7236B1E8" w:rsidR="003D3369" w:rsidRPr="000F7F80" w:rsidRDefault="003D3369" w:rsidP="00265288">
      <w:pPr>
        <w:spacing w:line="240" w:lineRule="auto"/>
        <w:jc w:val="center"/>
        <w:rPr>
          <w:sz w:val="28"/>
          <w:szCs w:val="28"/>
        </w:rPr>
      </w:pPr>
    </w:p>
    <w:p w14:paraId="10C8F110" w14:textId="77777777" w:rsidR="004A6024" w:rsidRDefault="004A6024" w:rsidP="00265288">
      <w:pPr>
        <w:spacing w:line="240" w:lineRule="auto"/>
        <w:ind w:firstLine="567"/>
        <w:jc w:val="center"/>
        <w:rPr>
          <w:b/>
          <w:bCs/>
          <w:sz w:val="28"/>
          <w:szCs w:val="28"/>
        </w:rPr>
      </w:pPr>
    </w:p>
    <w:p w14:paraId="2CE80DF9" w14:textId="0694AD4C" w:rsidR="00AE0EC4" w:rsidRPr="000F7F80" w:rsidRDefault="00AE0EC4" w:rsidP="00265288">
      <w:pPr>
        <w:spacing w:line="240" w:lineRule="auto"/>
        <w:ind w:firstLine="567"/>
        <w:jc w:val="center"/>
        <w:rPr>
          <w:b/>
          <w:bCs/>
          <w:sz w:val="28"/>
          <w:szCs w:val="28"/>
        </w:rPr>
      </w:pPr>
      <w:r w:rsidRPr="000F7F80">
        <w:rPr>
          <w:b/>
          <w:bCs/>
          <w:sz w:val="28"/>
          <w:szCs w:val="28"/>
        </w:rPr>
        <w:t>Внешние процедуры системы оценки планируемых результатов</w:t>
      </w:r>
    </w:p>
    <w:p w14:paraId="5D6CDB6D" w14:textId="355627B2" w:rsidR="00AE0EC4" w:rsidRPr="000F7F80" w:rsidRDefault="00AE0EC4" w:rsidP="00265288">
      <w:pPr>
        <w:spacing w:line="240" w:lineRule="auto"/>
        <w:ind w:firstLine="567"/>
        <w:rPr>
          <w:rFonts w:cs="Times New Roman"/>
          <w:sz w:val="28"/>
          <w:szCs w:val="28"/>
        </w:rPr>
      </w:pPr>
      <w:r w:rsidRPr="000F7F80">
        <w:rPr>
          <w:rFonts w:cs="Times New Roman"/>
          <w:sz w:val="28"/>
          <w:szCs w:val="28"/>
        </w:rPr>
        <w:t xml:space="preserve">Внешние процедуры системы оценки планируемых результатов регламентируются федеральными и региональными нормативными документами, в том числе проведение независимой оценки качества образования, федеральных, региональных мониторингов. </w:t>
      </w:r>
    </w:p>
    <w:p w14:paraId="342AD9DD" w14:textId="107F4547" w:rsidR="00AE0EC4" w:rsidRDefault="00AE0EC4" w:rsidP="00265288">
      <w:pPr>
        <w:spacing w:line="240" w:lineRule="auto"/>
        <w:ind w:firstLine="567"/>
        <w:rPr>
          <w:rFonts w:cs="Times New Roman"/>
          <w:sz w:val="28"/>
          <w:szCs w:val="28"/>
        </w:rPr>
      </w:pPr>
      <w:r w:rsidRPr="000F7F80">
        <w:rPr>
          <w:rFonts w:cs="Times New Roman"/>
          <w:sz w:val="28"/>
          <w:szCs w:val="28"/>
        </w:rPr>
        <w:lastRenderedPageBreak/>
        <w:t xml:space="preserve">Администрацией образовательной организацией регулярно проводится мониторинг изменений в документах, из числа административного состава назначен ответственный за проведение внешних процедур оценки планируемых результатов как на базе ОО, так и на базе других образовательных организаций. </w:t>
      </w:r>
    </w:p>
    <w:p w14:paraId="7D915F20" w14:textId="42AF0BDF" w:rsidR="004A6024" w:rsidRDefault="004A6024" w:rsidP="00265288">
      <w:pPr>
        <w:spacing w:line="240" w:lineRule="auto"/>
        <w:ind w:firstLine="567"/>
        <w:rPr>
          <w:rFonts w:cs="Times New Roman"/>
          <w:sz w:val="28"/>
          <w:szCs w:val="28"/>
        </w:rPr>
      </w:pPr>
    </w:p>
    <w:p w14:paraId="506734CA" w14:textId="42AB6404" w:rsidR="004A6024" w:rsidRDefault="004A6024" w:rsidP="00265288">
      <w:pPr>
        <w:spacing w:line="240" w:lineRule="auto"/>
        <w:ind w:firstLine="567"/>
        <w:rPr>
          <w:rFonts w:cs="Times New Roman"/>
          <w:sz w:val="28"/>
          <w:szCs w:val="28"/>
        </w:rPr>
      </w:pPr>
    </w:p>
    <w:p w14:paraId="4428D0BC" w14:textId="7A0CE1B0" w:rsidR="004A6024" w:rsidRDefault="004A6024" w:rsidP="00265288">
      <w:pPr>
        <w:spacing w:line="240" w:lineRule="auto"/>
        <w:ind w:firstLine="567"/>
        <w:rPr>
          <w:rFonts w:cs="Times New Roman"/>
          <w:sz w:val="28"/>
          <w:szCs w:val="28"/>
        </w:rPr>
      </w:pPr>
    </w:p>
    <w:p w14:paraId="5B3B11F9" w14:textId="18B11D04" w:rsidR="004A6024" w:rsidRDefault="004A6024" w:rsidP="00265288">
      <w:pPr>
        <w:spacing w:line="240" w:lineRule="auto"/>
        <w:ind w:firstLine="567"/>
        <w:rPr>
          <w:rFonts w:cs="Times New Roman"/>
          <w:sz w:val="28"/>
          <w:szCs w:val="28"/>
        </w:rPr>
      </w:pPr>
    </w:p>
    <w:p w14:paraId="5DB2CF8F" w14:textId="3CD6934B" w:rsidR="004A6024" w:rsidRDefault="004A6024" w:rsidP="00265288">
      <w:pPr>
        <w:spacing w:line="240" w:lineRule="auto"/>
        <w:ind w:firstLine="567"/>
        <w:rPr>
          <w:rFonts w:cs="Times New Roman"/>
          <w:sz w:val="28"/>
          <w:szCs w:val="28"/>
        </w:rPr>
      </w:pPr>
    </w:p>
    <w:p w14:paraId="0EDD7F5D" w14:textId="60C048C8" w:rsidR="004A6024" w:rsidRDefault="004A6024" w:rsidP="00265288">
      <w:pPr>
        <w:spacing w:line="240" w:lineRule="auto"/>
        <w:ind w:firstLine="567"/>
        <w:rPr>
          <w:rFonts w:cs="Times New Roman"/>
          <w:sz w:val="28"/>
          <w:szCs w:val="28"/>
        </w:rPr>
      </w:pPr>
    </w:p>
    <w:p w14:paraId="4BB4FB05" w14:textId="57FAF4EC" w:rsidR="004A6024" w:rsidRDefault="004A6024" w:rsidP="00265288">
      <w:pPr>
        <w:spacing w:line="240" w:lineRule="auto"/>
        <w:ind w:firstLine="567"/>
        <w:rPr>
          <w:rFonts w:cs="Times New Roman"/>
          <w:sz w:val="28"/>
          <w:szCs w:val="28"/>
        </w:rPr>
      </w:pPr>
    </w:p>
    <w:p w14:paraId="5192EFBA" w14:textId="5FEF7DED" w:rsidR="004A6024" w:rsidRDefault="004A6024" w:rsidP="00265288">
      <w:pPr>
        <w:spacing w:line="240" w:lineRule="auto"/>
        <w:ind w:firstLine="567"/>
        <w:rPr>
          <w:rFonts w:cs="Times New Roman"/>
          <w:sz w:val="28"/>
          <w:szCs w:val="28"/>
        </w:rPr>
      </w:pPr>
    </w:p>
    <w:p w14:paraId="01BED327" w14:textId="13BFF761" w:rsidR="004A6024" w:rsidRDefault="004A6024" w:rsidP="00265288">
      <w:pPr>
        <w:spacing w:line="240" w:lineRule="auto"/>
        <w:ind w:firstLine="567"/>
        <w:rPr>
          <w:rFonts w:cs="Times New Roman"/>
          <w:sz w:val="28"/>
          <w:szCs w:val="28"/>
        </w:rPr>
      </w:pPr>
    </w:p>
    <w:p w14:paraId="4681FD1C" w14:textId="47BD7EC3" w:rsidR="004A6024" w:rsidRDefault="004A6024" w:rsidP="00265288">
      <w:pPr>
        <w:spacing w:line="240" w:lineRule="auto"/>
        <w:ind w:firstLine="567"/>
        <w:rPr>
          <w:rFonts w:cs="Times New Roman"/>
          <w:sz w:val="28"/>
          <w:szCs w:val="28"/>
        </w:rPr>
      </w:pPr>
    </w:p>
    <w:p w14:paraId="4BB4D41C" w14:textId="65E73B18" w:rsidR="004A6024" w:rsidRDefault="004A6024" w:rsidP="00265288">
      <w:pPr>
        <w:spacing w:line="240" w:lineRule="auto"/>
        <w:ind w:firstLine="567"/>
        <w:rPr>
          <w:rFonts w:cs="Times New Roman"/>
          <w:sz w:val="28"/>
          <w:szCs w:val="28"/>
        </w:rPr>
      </w:pPr>
    </w:p>
    <w:p w14:paraId="72D30479" w14:textId="09D0689C" w:rsidR="00B82528" w:rsidRDefault="00B82528" w:rsidP="00265288">
      <w:pPr>
        <w:spacing w:line="240" w:lineRule="auto"/>
        <w:ind w:firstLine="567"/>
        <w:rPr>
          <w:rFonts w:cs="Times New Roman"/>
          <w:sz w:val="28"/>
          <w:szCs w:val="28"/>
        </w:rPr>
      </w:pPr>
    </w:p>
    <w:p w14:paraId="1B49D149" w14:textId="61D24825" w:rsidR="00B82528" w:rsidRDefault="00B82528" w:rsidP="00265288">
      <w:pPr>
        <w:spacing w:line="240" w:lineRule="auto"/>
        <w:ind w:firstLine="567"/>
        <w:rPr>
          <w:rFonts w:cs="Times New Roman"/>
          <w:sz w:val="28"/>
          <w:szCs w:val="28"/>
        </w:rPr>
      </w:pPr>
    </w:p>
    <w:p w14:paraId="5B26AE06" w14:textId="1E9424BD" w:rsidR="00B82528" w:rsidRDefault="00B82528" w:rsidP="00265288">
      <w:pPr>
        <w:spacing w:line="240" w:lineRule="auto"/>
        <w:ind w:firstLine="567"/>
        <w:rPr>
          <w:rFonts w:cs="Times New Roman"/>
          <w:sz w:val="28"/>
          <w:szCs w:val="28"/>
        </w:rPr>
      </w:pPr>
    </w:p>
    <w:p w14:paraId="34521EC8" w14:textId="32DA4F15" w:rsidR="00B82528" w:rsidRDefault="00B82528" w:rsidP="00265288">
      <w:pPr>
        <w:spacing w:line="240" w:lineRule="auto"/>
        <w:ind w:firstLine="567"/>
        <w:rPr>
          <w:rFonts w:cs="Times New Roman"/>
          <w:sz w:val="28"/>
          <w:szCs w:val="28"/>
        </w:rPr>
      </w:pPr>
    </w:p>
    <w:p w14:paraId="7C18A427" w14:textId="7B206791" w:rsidR="00B82528" w:rsidRDefault="00B82528" w:rsidP="00265288">
      <w:pPr>
        <w:spacing w:line="240" w:lineRule="auto"/>
        <w:ind w:firstLine="567"/>
        <w:rPr>
          <w:rFonts w:cs="Times New Roman"/>
          <w:sz w:val="28"/>
          <w:szCs w:val="28"/>
        </w:rPr>
      </w:pPr>
    </w:p>
    <w:p w14:paraId="25323251" w14:textId="5336BFB1" w:rsidR="00B82528" w:rsidRDefault="00B82528" w:rsidP="00265288">
      <w:pPr>
        <w:spacing w:line="240" w:lineRule="auto"/>
        <w:ind w:firstLine="567"/>
        <w:rPr>
          <w:rFonts w:cs="Times New Roman"/>
          <w:sz w:val="28"/>
          <w:szCs w:val="28"/>
        </w:rPr>
      </w:pPr>
    </w:p>
    <w:p w14:paraId="7664C2E0" w14:textId="5095505F" w:rsidR="00B82528" w:rsidRDefault="00B82528" w:rsidP="00265288">
      <w:pPr>
        <w:spacing w:line="240" w:lineRule="auto"/>
        <w:ind w:firstLine="567"/>
        <w:rPr>
          <w:rFonts w:cs="Times New Roman"/>
          <w:sz w:val="28"/>
          <w:szCs w:val="28"/>
        </w:rPr>
      </w:pPr>
    </w:p>
    <w:p w14:paraId="0B391EB6" w14:textId="507C85FF" w:rsidR="00B82528" w:rsidRDefault="00B82528" w:rsidP="00265288">
      <w:pPr>
        <w:spacing w:line="240" w:lineRule="auto"/>
        <w:ind w:firstLine="567"/>
        <w:rPr>
          <w:rFonts w:cs="Times New Roman"/>
          <w:sz w:val="28"/>
          <w:szCs w:val="28"/>
        </w:rPr>
      </w:pPr>
    </w:p>
    <w:p w14:paraId="542D6B84" w14:textId="11BF9148" w:rsidR="00B82528" w:rsidRDefault="00B82528" w:rsidP="00265288">
      <w:pPr>
        <w:spacing w:line="240" w:lineRule="auto"/>
        <w:ind w:firstLine="567"/>
        <w:rPr>
          <w:rFonts w:cs="Times New Roman"/>
          <w:sz w:val="28"/>
          <w:szCs w:val="28"/>
        </w:rPr>
      </w:pPr>
    </w:p>
    <w:p w14:paraId="7D3523CF" w14:textId="7E50C0F2" w:rsidR="00B82528" w:rsidRDefault="00B82528" w:rsidP="00265288">
      <w:pPr>
        <w:spacing w:line="240" w:lineRule="auto"/>
        <w:ind w:firstLine="567"/>
        <w:rPr>
          <w:rFonts w:cs="Times New Roman"/>
          <w:sz w:val="28"/>
          <w:szCs w:val="28"/>
        </w:rPr>
      </w:pPr>
    </w:p>
    <w:p w14:paraId="7B06F700" w14:textId="4412A588" w:rsidR="00B82528" w:rsidRDefault="00B82528" w:rsidP="00265288">
      <w:pPr>
        <w:spacing w:line="240" w:lineRule="auto"/>
        <w:ind w:firstLine="567"/>
        <w:rPr>
          <w:rFonts w:cs="Times New Roman"/>
          <w:sz w:val="28"/>
          <w:szCs w:val="28"/>
        </w:rPr>
      </w:pPr>
    </w:p>
    <w:p w14:paraId="1A652714" w14:textId="49E9AACD" w:rsidR="00B82528" w:rsidRDefault="00B82528" w:rsidP="00265288">
      <w:pPr>
        <w:spacing w:line="240" w:lineRule="auto"/>
        <w:ind w:firstLine="567"/>
        <w:rPr>
          <w:rFonts w:cs="Times New Roman"/>
          <w:sz w:val="28"/>
          <w:szCs w:val="28"/>
        </w:rPr>
      </w:pPr>
    </w:p>
    <w:p w14:paraId="244A48B3" w14:textId="62AEF6E2" w:rsidR="00B82528" w:rsidRDefault="00B82528" w:rsidP="00265288">
      <w:pPr>
        <w:spacing w:line="240" w:lineRule="auto"/>
        <w:ind w:firstLine="567"/>
        <w:rPr>
          <w:rFonts w:cs="Times New Roman"/>
          <w:sz w:val="28"/>
          <w:szCs w:val="28"/>
        </w:rPr>
      </w:pPr>
    </w:p>
    <w:p w14:paraId="6D423987" w14:textId="2306DAB5" w:rsidR="00B82528" w:rsidRDefault="00B82528" w:rsidP="00265288">
      <w:pPr>
        <w:spacing w:line="240" w:lineRule="auto"/>
        <w:ind w:firstLine="567"/>
        <w:rPr>
          <w:rFonts w:cs="Times New Roman"/>
          <w:sz w:val="28"/>
          <w:szCs w:val="28"/>
        </w:rPr>
      </w:pPr>
    </w:p>
    <w:p w14:paraId="5901059A" w14:textId="5044032C" w:rsidR="00B82528" w:rsidRDefault="00B82528" w:rsidP="00265288">
      <w:pPr>
        <w:spacing w:line="240" w:lineRule="auto"/>
        <w:ind w:firstLine="567"/>
        <w:rPr>
          <w:rFonts w:cs="Times New Roman"/>
          <w:sz w:val="28"/>
          <w:szCs w:val="28"/>
        </w:rPr>
      </w:pPr>
    </w:p>
    <w:p w14:paraId="5C3A7EDB" w14:textId="260E1B6C" w:rsidR="00B82528" w:rsidRDefault="00B82528" w:rsidP="00265288">
      <w:pPr>
        <w:spacing w:line="240" w:lineRule="auto"/>
        <w:ind w:firstLine="567"/>
        <w:rPr>
          <w:rFonts w:cs="Times New Roman"/>
          <w:sz w:val="28"/>
          <w:szCs w:val="28"/>
        </w:rPr>
      </w:pPr>
    </w:p>
    <w:p w14:paraId="063EB922" w14:textId="76259BFB" w:rsidR="00B82528" w:rsidRDefault="00B82528" w:rsidP="00265288">
      <w:pPr>
        <w:spacing w:line="240" w:lineRule="auto"/>
        <w:ind w:firstLine="567"/>
        <w:rPr>
          <w:rFonts w:cs="Times New Roman"/>
          <w:sz w:val="28"/>
          <w:szCs w:val="28"/>
        </w:rPr>
      </w:pPr>
    </w:p>
    <w:p w14:paraId="1BDDE891" w14:textId="3777AB73" w:rsidR="00B82528" w:rsidRDefault="00B82528" w:rsidP="00265288">
      <w:pPr>
        <w:spacing w:line="240" w:lineRule="auto"/>
        <w:ind w:firstLine="567"/>
        <w:rPr>
          <w:rFonts w:cs="Times New Roman"/>
          <w:sz w:val="28"/>
          <w:szCs w:val="28"/>
        </w:rPr>
      </w:pPr>
    </w:p>
    <w:p w14:paraId="04F92F00" w14:textId="61CA3349" w:rsidR="00B82528" w:rsidRDefault="00B82528" w:rsidP="00265288">
      <w:pPr>
        <w:spacing w:line="240" w:lineRule="auto"/>
        <w:ind w:firstLine="567"/>
        <w:rPr>
          <w:rFonts w:cs="Times New Roman"/>
          <w:sz w:val="28"/>
          <w:szCs w:val="28"/>
        </w:rPr>
      </w:pPr>
    </w:p>
    <w:p w14:paraId="251E6C8F" w14:textId="49C4ED2E" w:rsidR="00B82528" w:rsidRDefault="00B82528" w:rsidP="00265288">
      <w:pPr>
        <w:spacing w:line="240" w:lineRule="auto"/>
        <w:ind w:firstLine="567"/>
        <w:rPr>
          <w:rFonts w:cs="Times New Roman"/>
          <w:sz w:val="28"/>
          <w:szCs w:val="28"/>
        </w:rPr>
      </w:pPr>
    </w:p>
    <w:p w14:paraId="22CBD874" w14:textId="75056938" w:rsidR="00B82528" w:rsidRDefault="00B82528" w:rsidP="00265288">
      <w:pPr>
        <w:spacing w:line="240" w:lineRule="auto"/>
        <w:ind w:firstLine="567"/>
        <w:rPr>
          <w:rFonts w:cs="Times New Roman"/>
          <w:sz w:val="28"/>
          <w:szCs w:val="28"/>
        </w:rPr>
      </w:pPr>
    </w:p>
    <w:p w14:paraId="6DB4563D" w14:textId="3AE7CB44" w:rsidR="00B82528" w:rsidRDefault="00B82528" w:rsidP="00265288">
      <w:pPr>
        <w:spacing w:line="240" w:lineRule="auto"/>
        <w:ind w:firstLine="567"/>
        <w:rPr>
          <w:rFonts w:cs="Times New Roman"/>
          <w:sz w:val="28"/>
          <w:szCs w:val="28"/>
        </w:rPr>
      </w:pPr>
    </w:p>
    <w:p w14:paraId="66FDC7D0" w14:textId="6B588E25" w:rsidR="004A6024" w:rsidRDefault="004A6024" w:rsidP="00265288">
      <w:pPr>
        <w:spacing w:line="240" w:lineRule="auto"/>
        <w:ind w:firstLine="567"/>
        <w:rPr>
          <w:rFonts w:cs="Times New Roman"/>
          <w:sz w:val="28"/>
          <w:szCs w:val="28"/>
        </w:rPr>
      </w:pPr>
    </w:p>
    <w:p w14:paraId="3F520732" w14:textId="46135405" w:rsidR="004A6024" w:rsidRDefault="004A6024" w:rsidP="00265288">
      <w:pPr>
        <w:spacing w:line="240" w:lineRule="auto"/>
        <w:ind w:firstLine="567"/>
        <w:rPr>
          <w:rFonts w:cs="Times New Roman"/>
          <w:sz w:val="28"/>
          <w:szCs w:val="28"/>
        </w:rPr>
      </w:pPr>
    </w:p>
    <w:p w14:paraId="6E8B0E4B" w14:textId="77777777" w:rsidR="00B82528" w:rsidRDefault="00B82528" w:rsidP="00265288">
      <w:pPr>
        <w:spacing w:line="240" w:lineRule="auto"/>
        <w:ind w:firstLine="567"/>
        <w:rPr>
          <w:rFonts w:cs="Times New Roman"/>
          <w:sz w:val="28"/>
          <w:szCs w:val="28"/>
        </w:rPr>
      </w:pPr>
    </w:p>
    <w:p w14:paraId="0554BB7F" w14:textId="3A5D1648" w:rsidR="004A6024" w:rsidRPr="000F7F80" w:rsidRDefault="004A6024" w:rsidP="00265288">
      <w:pPr>
        <w:spacing w:line="240" w:lineRule="auto"/>
        <w:ind w:firstLine="567"/>
        <w:rPr>
          <w:rFonts w:cs="Times New Roman"/>
          <w:sz w:val="28"/>
          <w:szCs w:val="28"/>
        </w:rPr>
      </w:pPr>
    </w:p>
    <w:p w14:paraId="004D2403" w14:textId="4E282FEB" w:rsidR="00F0318A" w:rsidRPr="000F7F80" w:rsidRDefault="00F0318A" w:rsidP="00265288">
      <w:pPr>
        <w:pStyle w:val="10"/>
        <w:numPr>
          <w:ilvl w:val="0"/>
          <w:numId w:val="1"/>
        </w:numPr>
        <w:spacing w:line="240" w:lineRule="auto"/>
        <w:jc w:val="center"/>
        <w:rPr>
          <w:rFonts w:ascii="Times New Roman" w:hAnsi="Times New Roman" w:cs="Times New Roman"/>
          <w:b/>
          <w:bCs/>
          <w:color w:val="auto"/>
          <w:sz w:val="28"/>
          <w:szCs w:val="28"/>
        </w:rPr>
      </w:pPr>
      <w:bookmarkStart w:id="26" w:name="_Toc112679857"/>
      <w:bookmarkStart w:id="27" w:name="_Toc128470907"/>
      <w:r w:rsidRPr="000F7F80">
        <w:rPr>
          <w:rFonts w:ascii="Times New Roman" w:hAnsi="Times New Roman" w:cs="Times New Roman"/>
          <w:b/>
          <w:bCs/>
          <w:color w:val="auto"/>
          <w:sz w:val="28"/>
          <w:szCs w:val="28"/>
        </w:rPr>
        <w:lastRenderedPageBreak/>
        <w:t>СОДЕРЖАТЕЛЬНЫЙ РАЗДЕЛ</w:t>
      </w:r>
      <w:bookmarkEnd w:id="26"/>
      <w:bookmarkEnd w:id="27"/>
    </w:p>
    <w:p w14:paraId="57DAB3A5" w14:textId="77777777" w:rsidR="00B82528" w:rsidRPr="00FA5837" w:rsidRDefault="00B82528" w:rsidP="00B82528">
      <w:pPr>
        <w:pStyle w:val="20"/>
        <w:numPr>
          <w:ilvl w:val="1"/>
          <w:numId w:val="1"/>
        </w:numPr>
        <w:spacing w:before="0" w:line="240" w:lineRule="auto"/>
        <w:ind w:left="0" w:firstLine="0"/>
        <w:jc w:val="center"/>
        <w:rPr>
          <w:rFonts w:ascii="Times New Roman" w:hAnsi="Times New Roman" w:cs="Times New Roman"/>
          <w:b/>
          <w:color w:val="auto"/>
          <w:sz w:val="28"/>
          <w:szCs w:val="24"/>
        </w:rPr>
      </w:pPr>
      <w:bookmarkStart w:id="28" w:name="_Toc133230101"/>
      <w:r w:rsidRPr="00FA5837">
        <w:rPr>
          <w:rFonts w:ascii="Times New Roman" w:hAnsi="Times New Roman" w:cs="Times New Roman"/>
          <w:b/>
          <w:color w:val="auto"/>
          <w:sz w:val="28"/>
          <w:szCs w:val="24"/>
        </w:rPr>
        <w:t>Рабочие программы учебных предметов, учебных курсов, учебных модулей</w:t>
      </w:r>
      <w:bookmarkEnd w:id="28"/>
    </w:p>
    <w:p w14:paraId="7C2AB441" w14:textId="77777777" w:rsidR="00B82528" w:rsidRPr="00FA5837" w:rsidRDefault="00B82528" w:rsidP="00B82528">
      <w:pPr>
        <w:jc w:val="center"/>
        <w:rPr>
          <w:b/>
          <w:sz w:val="28"/>
        </w:rPr>
      </w:pPr>
      <w:r w:rsidRPr="00FA5837">
        <w:rPr>
          <w:b/>
          <w:sz w:val="28"/>
        </w:rPr>
        <w:t>обязательной части учебного плана</w:t>
      </w:r>
    </w:p>
    <w:p w14:paraId="0D52105C" w14:textId="77777777" w:rsidR="00B82528" w:rsidRPr="00FA5837" w:rsidRDefault="00B82528" w:rsidP="00B82528">
      <w:pPr>
        <w:rPr>
          <w:sz w:val="22"/>
        </w:rPr>
      </w:pPr>
    </w:p>
    <w:p w14:paraId="204A5EE2" w14:textId="77777777" w:rsidR="00B82528" w:rsidRPr="00FA5837" w:rsidRDefault="00B82528" w:rsidP="00B82528">
      <w:pPr>
        <w:jc w:val="center"/>
        <w:rPr>
          <w:b/>
          <w:sz w:val="28"/>
        </w:rPr>
      </w:pPr>
      <w:r w:rsidRPr="00FA5837">
        <w:rPr>
          <w:b/>
          <w:sz w:val="28"/>
        </w:rPr>
        <w:t>Пояснительная записка</w:t>
      </w:r>
    </w:p>
    <w:p w14:paraId="6026C630" w14:textId="77777777" w:rsidR="00B82528" w:rsidRPr="00FA5837" w:rsidRDefault="00B82528" w:rsidP="00B82528">
      <w:pPr>
        <w:spacing w:line="240" w:lineRule="auto"/>
        <w:ind w:right="6" w:firstLine="567"/>
        <w:rPr>
          <w:b/>
          <w:sz w:val="36"/>
          <w:szCs w:val="24"/>
        </w:rPr>
      </w:pPr>
    </w:p>
    <w:p w14:paraId="4A8E0138" w14:textId="679FAF6C" w:rsidR="00B82528" w:rsidRPr="00FA5837" w:rsidRDefault="00B82528" w:rsidP="00B82528">
      <w:pPr>
        <w:spacing w:line="240" w:lineRule="auto"/>
        <w:ind w:right="6" w:firstLine="567"/>
        <w:rPr>
          <w:sz w:val="28"/>
          <w:szCs w:val="24"/>
        </w:rPr>
      </w:pPr>
      <w:r w:rsidRPr="00FA5837">
        <w:rPr>
          <w:sz w:val="28"/>
          <w:szCs w:val="24"/>
        </w:rPr>
        <w:t xml:space="preserve">В соответствии с пунктом 6.3. статьи 12 ФЗ-273 «Об образовании в Российской Федерации» при реализации обязательной части образовательной программы основного общего образования непосредственно применяются федеральные рабочие программы по учебным предметам «Русский язык», «Литературное чтение», «Окружающий мир». По остальным предметам учебного плана начального общего образования школа также на основании решения педагогического совета </w:t>
      </w:r>
      <w:r w:rsidRPr="00FA5837">
        <w:rPr>
          <w:color w:val="FF0000"/>
          <w:sz w:val="28"/>
          <w:szCs w:val="24"/>
          <w:highlight w:val="yellow"/>
        </w:rPr>
        <w:t>(№ 1 от 30 августа 2023 года, дайте ссылку на свой протокол ПС в августе!!!)</w:t>
      </w:r>
      <w:r w:rsidRPr="00FA5837">
        <w:rPr>
          <w:sz w:val="28"/>
          <w:szCs w:val="24"/>
        </w:rPr>
        <w:t xml:space="preserve"> приняла решение использовать федеральные рабочие программы. </w:t>
      </w:r>
    </w:p>
    <w:p w14:paraId="44D19CC2" w14:textId="6C47FE9D" w:rsidR="00B82528" w:rsidRPr="00FA5837" w:rsidRDefault="00B82528" w:rsidP="00B82528">
      <w:pPr>
        <w:spacing w:line="240" w:lineRule="auto"/>
        <w:ind w:right="6" w:firstLine="567"/>
        <w:rPr>
          <w:sz w:val="28"/>
          <w:szCs w:val="24"/>
        </w:rPr>
      </w:pPr>
      <w:r w:rsidRPr="00FA5837">
        <w:rPr>
          <w:sz w:val="28"/>
          <w:szCs w:val="24"/>
        </w:rPr>
        <w:t xml:space="preserve">В данной ООП рабочие программы учебных предметов использованы из ФОП </w:t>
      </w:r>
      <w:r w:rsidR="00605E0E" w:rsidRPr="00FA5837">
        <w:rPr>
          <w:sz w:val="28"/>
          <w:szCs w:val="24"/>
        </w:rPr>
        <w:t>Н</w:t>
      </w:r>
      <w:r w:rsidRPr="00FA5837">
        <w:rPr>
          <w:sz w:val="28"/>
          <w:szCs w:val="24"/>
        </w:rPr>
        <w:t xml:space="preserve">ОО и дополнены общим тематическим планированием для соблюдения структуры рабочих программ в соответствии с ФГОС </w:t>
      </w:r>
      <w:r w:rsidR="00605E0E" w:rsidRPr="00FA5837">
        <w:rPr>
          <w:sz w:val="28"/>
          <w:szCs w:val="24"/>
        </w:rPr>
        <w:t>Н</w:t>
      </w:r>
      <w:r w:rsidRPr="00FA5837">
        <w:rPr>
          <w:sz w:val="28"/>
          <w:szCs w:val="24"/>
        </w:rPr>
        <w:t xml:space="preserve">ОО. </w:t>
      </w:r>
    </w:p>
    <w:p w14:paraId="38778908" w14:textId="77777777" w:rsidR="00B82528" w:rsidRPr="00FA5837" w:rsidRDefault="00B82528" w:rsidP="00B82528">
      <w:pPr>
        <w:spacing w:line="240" w:lineRule="auto"/>
        <w:ind w:right="6" w:firstLine="567"/>
        <w:rPr>
          <w:sz w:val="28"/>
          <w:szCs w:val="24"/>
        </w:rPr>
      </w:pPr>
      <w:r w:rsidRPr="00FA5837">
        <w:rPr>
          <w:sz w:val="28"/>
          <w:szCs w:val="24"/>
        </w:rPr>
        <w:t xml:space="preserve">Учитель-предметник при разработке рабочей программы учебного предмета использует содержание учебного предмета, планируемые результаты в соответствии с данным разделом образовательной программы. Тематическое планирование в рабочих программах учителей-предметников разрабатываются с учётом распределённых часов на каждый предмет по учебному плану на текущий учебный год. </w:t>
      </w:r>
    </w:p>
    <w:p w14:paraId="5CD0C77B" w14:textId="77777777" w:rsidR="00B82528" w:rsidRPr="00FA5837" w:rsidRDefault="00B82528" w:rsidP="00B82528">
      <w:pPr>
        <w:spacing w:line="240" w:lineRule="auto"/>
        <w:ind w:right="6" w:firstLine="567"/>
        <w:rPr>
          <w:sz w:val="28"/>
          <w:szCs w:val="24"/>
        </w:rPr>
      </w:pPr>
      <w:r w:rsidRPr="00FA5837">
        <w:rPr>
          <w:sz w:val="28"/>
          <w:szCs w:val="24"/>
        </w:rPr>
        <w:t xml:space="preserve">Учитель-предметник в целях сохранения норм снижения бюрократической нагрузки на педагогов (приказ Минпросвещения России от 21 июля 2022 года № 582 «Об утверждении перечня документации, подготовка которой осуществляется педагогическим работником при реализации основных общеобразовательных программ) имеет право использовать в учебном процессе рабочую программу разработанную им в конструкторе рабочих программ </w:t>
      </w:r>
      <w:hyperlink r:id="rId11" w:history="1">
        <w:r w:rsidRPr="00FA5837">
          <w:rPr>
            <w:rStyle w:val="a8"/>
            <w:sz w:val="28"/>
            <w:szCs w:val="24"/>
          </w:rPr>
          <w:t>https://edsoo.ru</w:t>
        </w:r>
      </w:hyperlink>
      <w:r w:rsidRPr="00FA5837">
        <w:rPr>
          <w:sz w:val="28"/>
          <w:szCs w:val="24"/>
        </w:rPr>
        <w:t xml:space="preserve">. за своим </w:t>
      </w:r>
      <w:r w:rsidRPr="00FA5837">
        <w:rPr>
          <w:sz w:val="28"/>
          <w:szCs w:val="24"/>
          <w:lang w:val="en-US"/>
        </w:rPr>
        <w:t>ID</w:t>
      </w:r>
      <w:r w:rsidRPr="00FA5837">
        <w:rPr>
          <w:sz w:val="28"/>
          <w:szCs w:val="24"/>
        </w:rPr>
        <w:t xml:space="preserve"> номером. </w:t>
      </w:r>
    </w:p>
    <w:p w14:paraId="50818FC7" w14:textId="7192A0A5" w:rsidR="00B82528" w:rsidRPr="00FA5837" w:rsidRDefault="00B82528" w:rsidP="00B82528">
      <w:pPr>
        <w:spacing w:line="240" w:lineRule="auto"/>
        <w:ind w:right="6" w:firstLine="567"/>
        <w:rPr>
          <w:color w:val="FF0000"/>
          <w:sz w:val="28"/>
          <w:szCs w:val="24"/>
        </w:rPr>
      </w:pPr>
      <w:r w:rsidRPr="00FA5837">
        <w:rPr>
          <w:sz w:val="28"/>
          <w:szCs w:val="24"/>
        </w:rPr>
        <w:t xml:space="preserve">Курсы внеурочной деятельности «Разговоры о важном», «Профориентационная» и «Функциональная грамотность» </w:t>
      </w:r>
      <w:r w:rsidRPr="00FA5837">
        <w:rPr>
          <w:color w:val="FF0000"/>
          <w:sz w:val="28"/>
          <w:szCs w:val="24"/>
        </w:rPr>
        <w:t xml:space="preserve">Если вы используете федеральные рабочие программы по внеурочной деятельности дополните список этими курсами) </w:t>
      </w:r>
      <w:r w:rsidRPr="00FA5837">
        <w:rPr>
          <w:sz w:val="28"/>
          <w:szCs w:val="24"/>
        </w:rPr>
        <w:t xml:space="preserve">реализуются в соответствии с Федеральными рабочими программами и являются приложением к данной образовательной программе </w:t>
      </w:r>
      <w:r w:rsidR="00605E0E" w:rsidRPr="00FA5837">
        <w:rPr>
          <w:sz w:val="28"/>
          <w:szCs w:val="24"/>
        </w:rPr>
        <w:t>начального</w:t>
      </w:r>
      <w:r w:rsidRPr="00FA5837">
        <w:rPr>
          <w:sz w:val="28"/>
          <w:szCs w:val="24"/>
        </w:rPr>
        <w:t xml:space="preserve"> общего образования </w:t>
      </w:r>
      <w:r w:rsidRPr="00FA5837">
        <w:rPr>
          <w:color w:val="FF0000"/>
          <w:sz w:val="28"/>
          <w:szCs w:val="24"/>
          <w:highlight w:val="yellow"/>
        </w:rPr>
        <w:t>(дайте активную ссылку на программы внеурочной деятельности).</w:t>
      </w:r>
      <w:r w:rsidRPr="00FA5837">
        <w:rPr>
          <w:color w:val="FF0000"/>
          <w:sz w:val="28"/>
          <w:szCs w:val="24"/>
        </w:rPr>
        <w:t xml:space="preserve"> </w:t>
      </w:r>
      <w:r w:rsidRPr="00FA5837">
        <w:rPr>
          <w:sz w:val="28"/>
          <w:szCs w:val="24"/>
        </w:rPr>
        <w:t xml:space="preserve">Также в школе реализуются рабочие программы по курсам внеурочной деятельности, направленные на развитие </w:t>
      </w:r>
      <w:r w:rsidRPr="00FA5837">
        <w:rPr>
          <w:color w:val="FF0000"/>
          <w:sz w:val="28"/>
          <w:szCs w:val="24"/>
          <w:highlight w:val="yellow"/>
        </w:rPr>
        <w:t>(пропишите наименования программ по ВД если у вас рабочие программы из части, формируемой участниками образовательных отношений, направленные на увеличение количества часов учебных предметов в обязательной части учебного плана</w:t>
      </w:r>
      <w:r w:rsidRPr="00FA5837">
        <w:rPr>
          <w:color w:val="FF0000"/>
          <w:sz w:val="28"/>
          <w:szCs w:val="24"/>
        </w:rPr>
        <w:t xml:space="preserve"> пункт 1</w:t>
      </w:r>
      <w:r w:rsidR="00605E0E" w:rsidRPr="00FA5837">
        <w:rPr>
          <w:color w:val="FF0000"/>
          <w:sz w:val="28"/>
          <w:szCs w:val="24"/>
        </w:rPr>
        <w:t>71</w:t>
      </w:r>
      <w:r w:rsidRPr="00FA5837">
        <w:rPr>
          <w:color w:val="FF0000"/>
          <w:sz w:val="28"/>
          <w:szCs w:val="24"/>
        </w:rPr>
        <w:t>.</w:t>
      </w:r>
      <w:r w:rsidR="00605E0E" w:rsidRPr="00FA5837">
        <w:rPr>
          <w:color w:val="FF0000"/>
          <w:sz w:val="28"/>
          <w:szCs w:val="24"/>
        </w:rPr>
        <w:t>10</w:t>
      </w:r>
      <w:r w:rsidRPr="00FA5837">
        <w:rPr>
          <w:color w:val="FF0000"/>
          <w:sz w:val="28"/>
          <w:szCs w:val="24"/>
        </w:rPr>
        <w:t xml:space="preserve"> ФОП </w:t>
      </w:r>
      <w:r w:rsidR="00605E0E" w:rsidRPr="00FA5837">
        <w:rPr>
          <w:color w:val="FF0000"/>
          <w:sz w:val="28"/>
          <w:szCs w:val="24"/>
        </w:rPr>
        <w:t>Н</w:t>
      </w:r>
      <w:r w:rsidRPr="00FA5837">
        <w:rPr>
          <w:color w:val="FF0000"/>
          <w:sz w:val="28"/>
          <w:szCs w:val="24"/>
        </w:rPr>
        <w:t>ОО)</w:t>
      </w:r>
    </w:p>
    <w:p w14:paraId="157593D2" w14:textId="77777777" w:rsidR="00B82528" w:rsidRDefault="00B82528" w:rsidP="00B82528">
      <w:pPr>
        <w:tabs>
          <w:tab w:val="left" w:pos="4044"/>
        </w:tabs>
        <w:spacing w:line="240" w:lineRule="auto"/>
        <w:ind w:right="6" w:firstLine="0"/>
        <w:rPr>
          <w:color w:val="FF0000"/>
          <w:sz w:val="24"/>
          <w:szCs w:val="24"/>
        </w:rPr>
      </w:pPr>
      <w:r>
        <w:rPr>
          <w:color w:val="FF0000"/>
          <w:sz w:val="24"/>
          <w:szCs w:val="24"/>
        </w:rPr>
        <w:t xml:space="preserve"> </w:t>
      </w:r>
    </w:p>
    <w:p w14:paraId="5AB4A08D" w14:textId="77777777" w:rsidR="00B82528" w:rsidRDefault="00B82528" w:rsidP="00B82528">
      <w:pPr>
        <w:spacing w:line="240" w:lineRule="auto"/>
        <w:ind w:right="6" w:firstLine="567"/>
        <w:rPr>
          <w:color w:val="FF0000"/>
          <w:sz w:val="24"/>
          <w:szCs w:val="24"/>
        </w:rPr>
      </w:pPr>
    </w:p>
    <w:p w14:paraId="0FB4F116" w14:textId="04819755" w:rsidR="00BC0097" w:rsidRDefault="00605E0E" w:rsidP="00605E0E">
      <w:pPr>
        <w:pStyle w:val="a6"/>
        <w:numPr>
          <w:ilvl w:val="2"/>
          <w:numId w:val="1"/>
        </w:numPr>
        <w:spacing w:line="240" w:lineRule="auto"/>
        <w:ind w:right="6"/>
        <w:jc w:val="center"/>
        <w:rPr>
          <w:b/>
          <w:bCs/>
          <w:sz w:val="28"/>
          <w:szCs w:val="28"/>
        </w:rPr>
      </w:pPr>
      <w:r>
        <w:rPr>
          <w:b/>
          <w:bCs/>
          <w:sz w:val="28"/>
          <w:szCs w:val="28"/>
        </w:rPr>
        <w:t>Р</w:t>
      </w:r>
      <w:r w:rsidR="00BC0097" w:rsidRPr="00605E0E">
        <w:rPr>
          <w:b/>
          <w:bCs/>
          <w:sz w:val="28"/>
          <w:szCs w:val="28"/>
        </w:rPr>
        <w:t>абочая программа по у</w:t>
      </w:r>
      <w:r w:rsidR="004B68DE" w:rsidRPr="00605E0E">
        <w:rPr>
          <w:b/>
          <w:bCs/>
          <w:sz w:val="28"/>
          <w:szCs w:val="28"/>
        </w:rPr>
        <w:t>чебному предмету «Русский язык»</w:t>
      </w:r>
    </w:p>
    <w:p w14:paraId="7A975218" w14:textId="77777777" w:rsidR="00605E0E" w:rsidRPr="00605E0E" w:rsidRDefault="00605E0E" w:rsidP="00605E0E">
      <w:pPr>
        <w:pStyle w:val="a6"/>
        <w:spacing w:line="240" w:lineRule="auto"/>
        <w:ind w:left="1627" w:right="6" w:firstLine="0"/>
        <w:rPr>
          <w:b/>
          <w:bCs/>
          <w:sz w:val="28"/>
          <w:szCs w:val="28"/>
        </w:rPr>
      </w:pPr>
    </w:p>
    <w:p w14:paraId="17C849F1" w14:textId="77777777" w:rsidR="00605E0E" w:rsidRPr="00605E0E" w:rsidRDefault="00605E0E" w:rsidP="00605E0E">
      <w:pPr>
        <w:spacing w:line="240" w:lineRule="auto"/>
        <w:ind w:right="6" w:firstLine="567"/>
        <w:rPr>
          <w:sz w:val="28"/>
          <w:szCs w:val="28"/>
        </w:rPr>
      </w:pPr>
      <w:r>
        <w:rPr>
          <w:sz w:val="28"/>
          <w:szCs w:val="28"/>
        </w:rPr>
        <w:t>Р</w:t>
      </w:r>
      <w:r w:rsidR="00BC0097" w:rsidRPr="000F7F80">
        <w:rPr>
          <w:sz w:val="28"/>
          <w:szCs w:val="28"/>
        </w:rPr>
        <w:t>абочая программа по учебному предмету «Русский язык» (предметная область «Русский язык и литературное чтение») (далее соответственно – программа по русскому языку, русский язык) включает пояснительную записку, содержание обучения, планируемые результаты освоения программы по русскому языку</w:t>
      </w:r>
      <w:r w:rsidR="004B68DE">
        <w:rPr>
          <w:sz w:val="28"/>
          <w:szCs w:val="28"/>
        </w:rPr>
        <w:t xml:space="preserve"> </w:t>
      </w:r>
      <w:r w:rsidRPr="00605E0E">
        <w:rPr>
          <w:sz w:val="28"/>
          <w:szCs w:val="28"/>
        </w:rPr>
        <w:t xml:space="preserve">и дополнена общим тематическим планированием в целях приведения структуры рабочей программы в соответствие с требованием ФГОС НОО. </w:t>
      </w:r>
    </w:p>
    <w:p w14:paraId="2B918B92" w14:textId="012CD62E" w:rsidR="00BC0097" w:rsidRPr="000F7F80" w:rsidRDefault="00605E0E" w:rsidP="00605E0E">
      <w:pPr>
        <w:spacing w:line="240" w:lineRule="auto"/>
        <w:ind w:right="6" w:firstLine="567"/>
        <w:rPr>
          <w:sz w:val="28"/>
          <w:szCs w:val="28"/>
        </w:rPr>
      </w:pPr>
      <w:r w:rsidRPr="00605E0E">
        <w:rPr>
          <w:sz w:val="28"/>
          <w:szCs w:val="28"/>
        </w:rPr>
        <w:t>Рабочая программа составлена на основе федеральной рабочей программ</w:t>
      </w:r>
      <w:r>
        <w:rPr>
          <w:sz w:val="28"/>
          <w:szCs w:val="28"/>
        </w:rPr>
        <w:t xml:space="preserve">ы </w:t>
      </w:r>
      <w:r w:rsidR="008E7971">
        <w:rPr>
          <w:sz w:val="28"/>
          <w:szCs w:val="28"/>
        </w:rPr>
        <w:t>по русскому языку на уровне начального общего образования</w:t>
      </w:r>
      <w:r w:rsidR="00BC0097" w:rsidRPr="000F7F80">
        <w:rPr>
          <w:sz w:val="28"/>
          <w:szCs w:val="28"/>
        </w:rPr>
        <w:t>.</w:t>
      </w:r>
    </w:p>
    <w:p w14:paraId="09A42AD2" w14:textId="77777777" w:rsidR="00BC0097" w:rsidRPr="000F7F80" w:rsidRDefault="00BC0097" w:rsidP="00265288">
      <w:pPr>
        <w:spacing w:line="240" w:lineRule="auto"/>
        <w:ind w:right="6" w:firstLine="567"/>
        <w:rPr>
          <w:sz w:val="28"/>
          <w:szCs w:val="28"/>
        </w:rPr>
      </w:pPr>
      <w:r w:rsidRPr="000F7F80">
        <w:rPr>
          <w:sz w:val="28"/>
          <w:szCs w:val="28"/>
        </w:rPr>
        <w:t>Пояснительная записка отражает общие цели и задачи изучения русского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7A0B7867" w14:textId="77777777" w:rsidR="00BC0097" w:rsidRPr="000F7F80" w:rsidRDefault="00BC0097" w:rsidP="00265288">
      <w:pPr>
        <w:spacing w:line="240" w:lineRule="auto"/>
        <w:ind w:right="6" w:firstLine="567"/>
        <w:rPr>
          <w:sz w:val="28"/>
          <w:szCs w:val="28"/>
        </w:rPr>
      </w:pPr>
      <w:r w:rsidRPr="000F7F80">
        <w:rPr>
          <w:sz w:val="28"/>
          <w:szCs w:val="28"/>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русского языка с учётом возрастных особенностей обучающихся на уровне начального общего образования. </w:t>
      </w:r>
    </w:p>
    <w:p w14:paraId="2516F783" w14:textId="77777777" w:rsidR="00BC0097" w:rsidRPr="000F7F80" w:rsidRDefault="00BC0097" w:rsidP="00265288">
      <w:pPr>
        <w:spacing w:line="240" w:lineRule="auto"/>
        <w:ind w:right="6" w:firstLine="567"/>
        <w:rPr>
          <w:sz w:val="28"/>
          <w:szCs w:val="28"/>
        </w:rPr>
      </w:pPr>
      <w:r w:rsidRPr="000F7F80">
        <w:rPr>
          <w:sz w:val="28"/>
          <w:szCs w:val="28"/>
        </w:rPr>
        <w:t>Планируемые результаты освоения программы по русскому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14:paraId="3AC70400" w14:textId="77777777" w:rsidR="009752D9" w:rsidRDefault="009752D9" w:rsidP="00265288">
      <w:pPr>
        <w:spacing w:line="240" w:lineRule="auto"/>
        <w:ind w:right="6" w:firstLine="567"/>
        <w:rPr>
          <w:b/>
          <w:bCs/>
          <w:sz w:val="28"/>
          <w:szCs w:val="28"/>
        </w:rPr>
      </w:pPr>
    </w:p>
    <w:p w14:paraId="7D222C3C" w14:textId="7BE4885E" w:rsidR="00BC0097" w:rsidRDefault="00BC0097" w:rsidP="00265288">
      <w:pPr>
        <w:spacing w:line="240" w:lineRule="auto"/>
        <w:ind w:right="6" w:firstLine="567"/>
        <w:jc w:val="center"/>
        <w:rPr>
          <w:b/>
          <w:bCs/>
          <w:sz w:val="28"/>
          <w:szCs w:val="28"/>
        </w:rPr>
      </w:pPr>
      <w:r w:rsidRPr="000F7F80">
        <w:rPr>
          <w:b/>
          <w:bCs/>
          <w:sz w:val="28"/>
          <w:szCs w:val="28"/>
        </w:rPr>
        <w:t>Пояснит</w:t>
      </w:r>
      <w:r w:rsidR="009752D9">
        <w:rPr>
          <w:b/>
          <w:bCs/>
          <w:sz w:val="28"/>
          <w:szCs w:val="28"/>
        </w:rPr>
        <w:t>ельная записка</w:t>
      </w:r>
    </w:p>
    <w:p w14:paraId="09507CA2" w14:textId="77777777" w:rsidR="009752D9" w:rsidRPr="000F7F80" w:rsidRDefault="009752D9" w:rsidP="00265288">
      <w:pPr>
        <w:spacing w:line="240" w:lineRule="auto"/>
        <w:ind w:right="6" w:firstLine="567"/>
        <w:jc w:val="center"/>
        <w:rPr>
          <w:b/>
          <w:bCs/>
          <w:sz w:val="28"/>
          <w:szCs w:val="28"/>
        </w:rPr>
      </w:pPr>
    </w:p>
    <w:p w14:paraId="2307FD39" w14:textId="77777777" w:rsidR="00BC0097" w:rsidRPr="000F7F80" w:rsidRDefault="00BC0097" w:rsidP="00265288">
      <w:pPr>
        <w:spacing w:line="240" w:lineRule="auto"/>
        <w:ind w:right="6" w:firstLine="567"/>
        <w:rPr>
          <w:sz w:val="28"/>
          <w:szCs w:val="28"/>
        </w:rPr>
      </w:pPr>
      <w:r w:rsidRPr="000F7F80">
        <w:rPr>
          <w:sz w:val="28"/>
          <w:szCs w:val="28"/>
        </w:rPr>
        <w:t>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сформулированные в федеральной рабочей программе воспитания.</w:t>
      </w:r>
    </w:p>
    <w:p w14:paraId="048A3E44" w14:textId="77777777" w:rsidR="00BC0097" w:rsidRPr="000F7F80" w:rsidRDefault="00BC0097" w:rsidP="00265288">
      <w:pPr>
        <w:spacing w:line="240" w:lineRule="auto"/>
        <w:ind w:right="6" w:firstLine="567"/>
        <w:rPr>
          <w:sz w:val="28"/>
          <w:szCs w:val="28"/>
        </w:rPr>
      </w:pPr>
      <w:r w:rsidRPr="000F7F80">
        <w:rPr>
          <w:sz w:val="28"/>
          <w:szCs w:val="28"/>
        </w:rPr>
        <w:t xml:space="preserve">На уровне начального общего образования изучение русского языка имеет особое значение в развитии обучающегося. Приобретённые знания,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 а также будут востребованы в жизни. </w:t>
      </w:r>
    </w:p>
    <w:p w14:paraId="46835FEA" w14:textId="77777777" w:rsidR="00BC0097" w:rsidRPr="000F7F80" w:rsidRDefault="00BC0097" w:rsidP="00265288">
      <w:pPr>
        <w:spacing w:line="240" w:lineRule="auto"/>
        <w:ind w:right="6" w:firstLine="567"/>
        <w:rPr>
          <w:sz w:val="28"/>
          <w:szCs w:val="28"/>
        </w:rPr>
      </w:pPr>
      <w:r w:rsidRPr="000F7F80">
        <w:rPr>
          <w:sz w:val="28"/>
          <w:szCs w:val="28"/>
        </w:rPr>
        <w:t xml:space="preserve">Русский язык как средство познания действительности обеспечивает развитие интеллектуальных и творческих способностей обучающихся, формирует умения извлекать и анализировать информацию из различных текстов, навыки самостоятельной учебной деятельности. Изучение русского </w:t>
      </w:r>
      <w:r w:rsidRPr="000F7F80">
        <w:rPr>
          <w:sz w:val="28"/>
          <w:szCs w:val="28"/>
        </w:rPr>
        <w:lastRenderedPageBreak/>
        <w:t>языка является основой всего процесса обучения на уровне начального общего образования, успехи в изучении этого предмета во многом определяют результаты обучающихся по другим учебным предметам.</w:t>
      </w:r>
    </w:p>
    <w:p w14:paraId="39036A1A" w14:textId="77777777" w:rsidR="00BC0097" w:rsidRPr="000F7F80" w:rsidRDefault="00BC0097" w:rsidP="00265288">
      <w:pPr>
        <w:spacing w:line="240" w:lineRule="auto"/>
        <w:ind w:right="6" w:firstLine="567"/>
        <w:rPr>
          <w:sz w:val="28"/>
          <w:szCs w:val="28"/>
        </w:rPr>
      </w:pPr>
      <w:r w:rsidRPr="000F7F80">
        <w:rPr>
          <w:sz w:val="28"/>
          <w:szCs w:val="28"/>
        </w:rPr>
        <w:t xml:space="preserve">Русский язык обладает значительным потенциалом в развитии функциональной грамотности обучающихся, особенно таких её компонентов, как языковая, коммуникативная, читательская, общекультурная и социальная грамотность. </w:t>
      </w:r>
    </w:p>
    <w:p w14:paraId="530A35F8" w14:textId="77777777" w:rsidR="00BC0097" w:rsidRPr="000F7F80" w:rsidRDefault="00BC0097" w:rsidP="00265288">
      <w:pPr>
        <w:spacing w:line="240" w:lineRule="auto"/>
        <w:ind w:right="6" w:firstLine="567"/>
        <w:rPr>
          <w:sz w:val="28"/>
          <w:szCs w:val="28"/>
        </w:rPr>
      </w:pPr>
      <w:r w:rsidRPr="000F7F80">
        <w:rPr>
          <w:sz w:val="28"/>
          <w:szCs w:val="28"/>
        </w:rPr>
        <w:t>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Русский язык, выполняя свои базовые функции общения и выражения мысли, обеспечивает межличностное и социальное взаимодействие, способствует формированию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самовыражения взглядов, мыслей, чувств, проявления себя в различных жизненно важных для человека областях.</w:t>
      </w:r>
    </w:p>
    <w:p w14:paraId="49C552B8" w14:textId="77777777" w:rsidR="00BC0097" w:rsidRPr="000F7F80" w:rsidRDefault="00BC0097" w:rsidP="00265288">
      <w:pPr>
        <w:spacing w:line="240" w:lineRule="auto"/>
        <w:ind w:right="6" w:firstLine="567"/>
        <w:rPr>
          <w:sz w:val="28"/>
          <w:szCs w:val="28"/>
        </w:rPr>
      </w:pPr>
      <w:r w:rsidRPr="000F7F80">
        <w:rPr>
          <w:sz w:val="28"/>
          <w:szCs w:val="28"/>
        </w:rPr>
        <w:t xml:space="preserve">Изучение русского языка обладает огромным потенциалом присвоения традиционных социокультурных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обучающегося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 </w:t>
      </w:r>
    </w:p>
    <w:p w14:paraId="32033EB4" w14:textId="77777777" w:rsidR="00BC0097" w:rsidRPr="000F7F80" w:rsidRDefault="00BC0097" w:rsidP="00265288">
      <w:pPr>
        <w:spacing w:line="240" w:lineRule="auto"/>
        <w:ind w:right="6" w:firstLine="567"/>
        <w:rPr>
          <w:sz w:val="28"/>
          <w:szCs w:val="28"/>
        </w:rPr>
      </w:pPr>
      <w:r w:rsidRPr="000F7F80">
        <w:rPr>
          <w:sz w:val="28"/>
          <w:szCs w:val="28"/>
        </w:rPr>
        <w:t>Изучение русского языка направлено на достижение следующих целей:</w:t>
      </w:r>
    </w:p>
    <w:p w14:paraId="41893B69" w14:textId="77777777" w:rsidR="00BC0097" w:rsidRPr="000F7F80" w:rsidRDefault="00BC0097" w:rsidP="00265288">
      <w:pPr>
        <w:spacing w:line="240" w:lineRule="auto"/>
        <w:ind w:right="6" w:firstLine="567"/>
        <w:rPr>
          <w:sz w:val="28"/>
          <w:szCs w:val="28"/>
        </w:rPr>
      </w:pPr>
      <w:r w:rsidRPr="000F7F80">
        <w:rPr>
          <w:sz w:val="28"/>
          <w:szCs w:val="28"/>
        </w:rPr>
        <w:t>приобретение обучающимися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14:paraId="48B8F194" w14:textId="77777777" w:rsidR="00BC0097" w:rsidRPr="000F7F80" w:rsidRDefault="00BC0097" w:rsidP="00265288">
      <w:pPr>
        <w:spacing w:line="240" w:lineRule="auto"/>
        <w:ind w:right="6" w:firstLine="567"/>
        <w:rPr>
          <w:sz w:val="28"/>
          <w:szCs w:val="28"/>
        </w:rPr>
      </w:pPr>
      <w:r w:rsidRPr="000F7F80">
        <w:rPr>
          <w:sz w:val="28"/>
          <w:szCs w:val="28"/>
        </w:rPr>
        <w:t>овладение основными видами речевой деятельности на основе первоначальных представлений о нормах современного русского литературного языка: аудирование, говорение, чтение, письмо;</w:t>
      </w:r>
    </w:p>
    <w:p w14:paraId="7A188AB6" w14:textId="77777777" w:rsidR="00BC0097" w:rsidRPr="000F7F80" w:rsidRDefault="00BC0097" w:rsidP="00265288">
      <w:pPr>
        <w:spacing w:line="240" w:lineRule="auto"/>
        <w:ind w:right="6" w:firstLine="567"/>
        <w:rPr>
          <w:sz w:val="28"/>
          <w:szCs w:val="28"/>
        </w:rPr>
      </w:pPr>
      <w:r w:rsidRPr="000F7F80">
        <w:rPr>
          <w:sz w:val="28"/>
          <w:szCs w:val="28"/>
        </w:rPr>
        <w:t xml:space="preserve">овладение первоначальными научными представлениями о системе русского языка: фонетика, графика, лексика, морфемика, морфология и синтаксис; об основных единицах языка, их признаках и особенностях употребления в речи; использование в речевой деятельности норм </w:t>
      </w:r>
      <w:r w:rsidRPr="000F7F80">
        <w:rPr>
          <w:sz w:val="28"/>
          <w:szCs w:val="28"/>
        </w:rPr>
        <w:lastRenderedPageBreak/>
        <w:t>современного русского литературного языка (орфоэпических, лексических, грамматических, орфографических, пунктуационных) и речевого этикета;</w:t>
      </w:r>
    </w:p>
    <w:p w14:paraId="1A8E610E" w14:textId="77777777" w:rsidR="00BC0097" w:rsidRPr="000F7F80" w:rsidRDefault="00BC0097" w:rsidP="00265288">
      <w:pPr>
        <w:spacing w:line="240" w:lineRule="auto"/>
        <w:ind w:right="6" w:firstLine="567"/>
        <w:rPr>
          <w:sz w:val="28"/>
          <w:szCs w:val="28"/>
        </w:rPr>
      </w:pPr>
      <w:r w:rsidRPr="000F7F80">
        <w:rPr>
          <w:sz w:val="28"/>
          <w:szCs w:val="28"/>
        </w:rPr>
        <w:t>развитие функциональной грамотности, готовности к успешному взаимодействию с изменяющимся миром и дальнейшему успешному образованию.</w:t>
      </w:r>
    </w:p>
    <w:p w14:paraId="632E1027" w14:textId="77777777" w:rsidR="00BC0097" w:rsidRPr="000F7F80" w:rsidRDefault="00BC0097" w:rsidP="00265288">
      <w:pPr>
        <w:spacing w:line="240" w:lineRule="auto"/>
        <w:ind w:right="6" w:firstLine="567"/>
        <w:rPr>
          <w:sz w:val="28"/>
          <w:szCs w:val="28"/>
        </w:rPr>
      </w:pPr>
      <w:r w:rsidRPr="000F7F80">
        <w:rPr>
          <w:sz w:val="28"/>
          <w:szCs w:val="28"/>
        </w:rPr>
        <w:t>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 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пунктуационных правил.</w:t>
      </w:r>
    </w:p>
    <w:p w14:paraId="5D1C23E6" w14:textId="13FFD39D" w:rsidR="00A33F5E" w:rsidRDefault="00BC0097" w:rsidP="00605E0E">
      <w:pPr>
        <w:spacing w:line="240" w:lineRule="auto"/>
        <w:ind w:right="6" w:firstLine="567"/>
        <w:rPr>
          <w:sz w:val="28"/>
          <w:szCs w:val="28"/>
        </w:rPr>
      </w:pPr>
      <w:r w:rsidRPr="000F7F80">
        <w:rPr>
          <w:sz w:val="28"/>
          <w:szCs w:val="28"/>
        </w:rPr>
        <w:t>Развитие устной и письменной речи обучающихся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совершенствованию речевой деятельности решаются совместно с учебным п</w:t>
      </w:r>
      <w:r w:rsidR="00605E0E">
        <w:rPr>
          <w:sz w:val="28"/>
          <w:szCs w:val="28"/>
        </w:rPr>
        <w:t>редметом «Литературное чтение».</w:t>
      </w:r>
    </w:p>
    <w:p w14:paraId="07994F68" w14:textId="77777777" w:rsidR="00A33F5E" w:rsidRDefault="00A33F5E" w:rsidP="00265288">
      <w:pPr>
        <w:spacing w:line="240" w:lineRule="auto"/>
        <w:ind w:right="6" w:firstLine="567"/>
        <w:rPr>
          <w:sz w:val="28"/>
          <w:szCs w:val="28"/>
        </w:rPr>
      </w:pPr>
    </w:p>
    <w:p w14:paraId="0CADC551" w14:textId="17BEA3A9" w:rsidR="00BC0097" w:rsidRPr="000F7F80" w:rsidRDefault="00BC0097" w:rsidP="00265288">
      <w:pPr>
        <w:spacing w:line="240" w:lineRule="auto"/>
        <w:ind w:right="6" w:firstLine="567"/>
        <w:rPr>
          <w:sz w:val="28"/>
          <w:szCs w:val="28"/>
        </w:rPr>
      </w:pPr>
      <w:r w:rsidRPr="000F7F80">
        <w:rPr>
          <w:sz w:val="28"/>
          <w:szCs w:val="28"/>
        </w:rPr>
        <w:t>Программа по русскому языку позволит педагогическому работнику:</w:t>
      </w:r>
    </w:p>
    <w:p w14:paraId="01777D56" w14:textId="77777777" w:rsidR="00BC0097" w:rsidRPr="000F7F80" w:rsidRDefault="00BC0097" w:rsidP="00265288">
      <w:pPr>
        <w:numPr>
          <w:ilvl w:val="0"/>
          <w:numId w:val="89"/>
        </w:numPr>
        <w:spacing w:line="240" w:lineRule="auto"/>
        <w:ind w:left="0" w:right="6" w:firstLine="709"/>
        <w:rPr>
          <w:sz w:val="28"/>
          <w:szCs w:val="28"/>
        </w:rPr>
      </w:pPr>
      <w:r w:rsidRPr="000F7F80">
        <w:rPr>
          <w:sz w:val="28"/>
          <w:szCs w:val="28"/>
        </w:rPr>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ФГОС НОО;</w:t>
      </w:r>
    </w:p>
    <w:p w14:paraId="600FF59A" w14:textId="77777777" w:rsidR="00BC0097" w:rsidRPr="000F7F80" w:rsidRDefault="00BC0097" w:rsidP="00265288">
      <w:pPr>
        <w:numPr>
          <w:ilvl w:val="0"/>
          <w:numId w:val="89"/>
        </w:numPr>
        <w:spacing w:line="240" w:lineRule="auto"/>
        <w:ind w:left="0" w:right="6" w:firstLine="709"/>
        <w:rPr>
          <w:sz w:val="28"/>
          <w:szCs w:val="28"/>
        </w:rPr>
      </w:pPr>
      <w:r w:rsidRPr="000F7F80">
        <w:rPr>
          <w:sz w:val="28"/>
          <w:szCs w:val="28"/>
        </w:rPr>
        <w:t>определить и структурировать планируемые результаты обучения и содержание русского языка по годам обучения в соответствии с ФГОС НОО;</w:t>
      </w:r>
    </w:p>
    <w:p w14:paraId="5F4DF8F9" w14:textId="77777777" w:rsidR="00BC0097" w:rsidRPr="000F7F80" w:rsidRDefault="00BC0097" w:rsidP="00265288">
      <w:pPr>
        <w:numPr>
          <w:ilvl w:val="0"/>
          <w:numId w:val="89"/>
        </w:numPr>
        <w:spacing w:line="240" w:lineRule="auto"/>
        <w:ind w:left="0" w:right="6" w:firstLine="709"/>
        <w:rPr>
          <w:sz w:val="28"/>
          <w:szCs w:val="28"/>
        </w:rPr>
      </w:pPr>
      <w:r w:rsidRPr="000F7F80">
        <w:rPr>
          <w:sz w:val="28"/>
          <w:szCs w:val="28"/>
        </w:rPr>
        <w:t>разработать календарно­тематическое планирование с учётом особенностей конкретного класса.</w:t>
      </w:r>
    </w:p>
    <w:p w14:paraId="4D556091" w14:textId="77777777" w:rsidR="00BC0097" w:rsidRPr="000F7F80" w:rsidRDefault="00BC0097" w:rsidP="00265288">
      <w:pPr>
        <w:spacing w:line="240" w:lineRule="auto"/>
        <w:ind w:right="6" w:firstLine="567"/>
        <w:rPr>
          <w:sz w:val="28"/>
          <w:szCs w:val="28"/>
        </w:rPr>
      </w:pPr>
      <w:r w:rsidRPr="000F7F80">
        <w:rPr>
          <w:sz w:val="28"/>
          <w:szCs w:val="28"/>
        </w:rPr>
        <w:t xml:space="preserve">В программе по русскому языку определяются </w:t>
      </w:r>
      <w:r w:rsidRPr="000F7F80">
        <w:rPr>
          <w:b/>
          <w:bCs/>
          <w:sz w:val="28"/>
          <w:szCs w:val="28"/>
        </w:rPr>
        <w:t>цели</w:t>
      </w:r>
      <w:r w:rsidRPr="000F7F80">
        <w:rPr>
          <w:sz w:val="28"/>
          <w:szCs w:val="28"/>
        </w:rPr>
        <w:t xml:space="preserve"> изучения учебного предмета на уровне начального общего образования, планируемые результаты освоения обучающимися русского языка: личностные, метапредметные, предметные. </w:t>
      </w:r>
    </w:p>
    <w:p w14:paraId="5F667B08" w14:textId="77777777" w:rsidR="00BC0097" w:rsidRPr="000F7F80" w:rsidRDefault="00BC0097" w:rsidP="00265288">
      <w:pPr>
        <w:spacing w:line="240" w:lineRule="auto"/>
        <w:ind w:right="6" w:firstLine="567"/>
        <w:rPr>
          <w:sz w:val="28"/>
          <w:szCs w:val="28"/>
        </w:rPr>
      </w:pPr>
      <w:r w:rsidRPr="000F7F80">
        <w:rPr>
          <w:sz w:val="28"/>
          <w:szCs w:val="28"/>
        </w:rPr>
        <w:t>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 Предметные планируемые результаты освоения программы даны для каждого года русского языка.</w:t>
      </w:r>
    </w:p>
    <w:p w14:paraId="798AD25F" w14:textId="77777777" w:rsidR="00BC0097" w:rsidRPr="000F7F80" w:rsidRDefault="00BC0097" w:rsidP="00265288">
      <w:pPr>
        <w:spacing w:line="240" w:lineRule="auto"/>
        <w:ind w:right="6" w:firstLine="567"/>
        <w:rPr>
          <w:sz w:val="28"/>
          <w:szCs w:val="28"/>
        </w:rPr>
      </w:pPr>
      <w:r w:rsidRPr="000F7F80">
        <w:rPr>
          <w:sz w:val="28"/>
          <w:szCs w:val="28"/>
        </w:rPr>
        <w:t xml:space="preserve">Программа по русскому языку устанавливает распределение учебного материала по классам, основанное на логике развития предметного содержания и учёте психологических и возрастных особенностей обучающихся. </w:t>
      </w:r>
    </w:p>
    <w:p w14:paraId="5DB57900" w14:textId="77777777" w:rsidR="00BC0097" w:rsidRPr="000F7F80" w:rsidRDefault="00BC0097" w:rsidP="00265288">
      <w:pPr>
        <w:spacing w:line="240" w:lineRule="auto"/>
        <w:ind w:right="6" w:firstLine="567"/>
        <w:rPr>
          <w:sz w:val="28"/>
          <w:szCs w:val="28"/>
        </w:rPr>
      </w:pPr>
      <w:r w:rsidRPr="000F7F80">
        <w:rPr>
          <w:sz w:val="28"/>
          <w:szCs w:val="28"/>
        </w:rPr>
        <w:t>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w:t>
      </w:r>
    </w:p>
    <w:p w14:paraId="15EFE3D2" w14:textId="77777777" w:rsidR="00BC0097" w:rsidRPr="000F7F80" w:rsidRDefault="00BC0097" w:rsidP="00265288">
      <w:pPr>
        <w:spacing w:line="240" w:lineRule="auto"/>
        <w:ind w:right="6" w:firstLine="567"/>
        <w:rPr>
          <w:sz w:val="28"/>
          <w:szCs w:val="28"/>
        </w:rPr>
      </w:pPr>
      <w:r w:rsidRPr="000F7F80">
        <w:rPr>
          <w:sz w:val="28"/>
          <w:szCs w:val="28"/>
        </w:rPr>
        <w:lastRenderedPageBreak/>
        <w:t xml:space="preserve">Содержание программы по русскому языку составлено таким образом, что достижение обучающимися как личностных,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 </w:t>
      </w:r>
    </w:p>
    <w:p w14:paraId="5FF7665C" w14:textId="7712796F" w:rsidR="0075613A" w:rsidRDefault="00640223" w:rsidP="00265288">
      <w:pPr>
        <w:spacing w:line="240" w:lineRule="auto"/>
        <w:ind w:right="6" w:firstLine="567"/>
        <w:rPr>
          <w:b/>
          <w:bCs/>
          <w:sz w:val="28"/>
          <w:szCs w:val="28"/>
        </w:rPr>
      </w:pPr>
      <w:r w:rsidRPr="00640223">
        <w:rPr>
          <w:sz w:val="28"/>
          <w:szCs w:val="28"/>
        </w:rPr>
        <w:t>Общее число часов, для изучения русского языка, о</w:t>
      </w:r>
      <w:r>
        <w:rPr>
          <w:sz w:val="28"/>
          <w:szCs w:val="28"/>
        </w:rPr>
        <w:t>пределяется учебным планом ООП Н</w:t>
      </w:r>
      <w:r w:rsidRPr="00640223">
        <w:rPr>
          <w:sz w:val="28"/>
          <w:szCs w:val="28"/>
        </w:rPr>
        <w:t>ОО и может корректироваться на начало учебного года по решению педагогического совета.</w:t>
      </w:r>
    </w:p>
    <w:p w14:paraId="5F615C93" w14:textId="77777777" w:rsidR="00640223" w:rsidRDefault="00640223" w:rsidP="00265288">
      <w:pPr>
        <w:spacing w:line="240" w:lineRule="auto"/>
        <w:ind w:right="6" w:firstLine="567"/>
        <w:jc w:val="center"/>
        <w:rPr>
          <w:b/>
          <w:bCs/>
          <w:sz w:val="28"/>
          <w:szCs w:val="28"/>
        </w:rPr>
      </w:pPr>
    </w:p>
    <w:p w14:paraId="2BDF4AEB" w14:textId="77777777" w:rsidR="00605E0E" w:rsidRDefault="00605E0E" w:rsidP="00265288">
      <w:pPr>
        <w:spacing w:line="240" w:lineRule="auto"/>
        <w:ind w:right="6" w:firstLine="567"/>
        <w:jc w:val="center"/>
        <w:rPr>
          <w:b/>
          <w:bCs/>
          <w:sz w:val="28"/>
          <w:szCs w:val="28"/>
        </w:rPr>
      </w:pPr>
    </w:p>
    <w:p w14:paraId="3D3F8012" w14:textId="48637DD6" w:rsidR="00BC0097" w:rsidRPr="000F7F80" w:rsidRDefault="0075613A" w:rsidP="00265288">
      <w:pPr>
        <w:spacing w:line="240" w:lineRule="auto"/>
        <w:ind w:right="6" w:firstLine="567"/>
        <w:jc w:val="center"/>
        <w:rPr>
          <w:b/>
          <w:bCs/>
          <w:sz w:val="28"/>
          <w:szCs w:val="28"/>
        </w:rPr>
      </w:pPr>
      <w:r>
        <w:rPr>
          <w:b/>
          <w:bCs/>
          <w:sz w:val="28"/>
          <w:szCs w:val="28"/>
        </w:rPr>
        <w:t>Содержание обучения в 1 классе</w:t>
      </w:r>
    </w:p>
    <w:p w14:paraId="3454DFFF" w14:textId="77777777" w:rsidR="0075613A" w:rsidRDefault="0075613A" w:rsidP="00265288">
      <w:pPr>
        <w:spacing w:line="240" w:lineRule="auto"/>
        <w:ind w:right="6" w:firstLine="567"/>
        <w:rPr>
          <w:b/>
          <w:bCs/>
          <w:sz w:val="28"/>
          <w:szCs w:val="28"/>
        </w:rPr>
      </w:pPr>
    </w:p>
    <w:p w14:paraId="4820F693" w14:textId="2DF53DE9" w:rsidR="00BC0097" w:rsidRPr="000F7F80" w:rsidRDefault="00BC0097" w:rsidP="00265288">
      <w:pPr>
        <w:spacing w:line="240" w:lineRule="auto"/>
        <w:ind w:right="6" w:firstLine="567"/>
        <w:rPr>
          <w:b/>
          <w:bCs/>
          <w:sz w:val="28"/>
          <w:szCs w:val="28"/>
        </w:rPr>
      </w:pPr>
      <w:r w:rsidRPr="000F7F80">
        <w:rPr>
          <w:b/>
          <w:bCs/>
          <w:sz w:val="28"/>
          <w:szCs w:val="28"/>
        </w:rPr>
        <w:t>Обучение грамоте.</w:t>
      </w:r>
    </w:p>
    <w:p w14:paraId="33A03C8C" w14:textId="77777777" w:rsidR="00BC0097" w:rsidRPr="000F7F80" w:rsidRDefault="00BC0097" w:rsidP="00265288">
      <w:pPr>
        <w:spacing w:line="240" w:lineRule="auto"/>
        <w:ind w:right="6" w:firstLine="567"/>
        <w:rPr>
          <w:sz w:val="28"/>
          <w:szCs w:val="28"/>
        </w:rPr>
      </w:pPr>
      <w:r w:rsidRPr="000F7F80">
        <w:rPr>
          <w:sz w:val="28"/>
          <w:szCs w:val="28"/>
        </w:rPr>
        <w:t>Начальным этапом изучения учебных предметов «Русский язык», «Литературное чтение» в 1 классе является учебный курс «Обучение грамоте»: обучение письму идёт параллельно с обучением чтению. На учебный курс «Обучение грамоте» отводится 8 часов в неделю: 5 часов учебного предмета «Русский язык» (обучение письму) и 3 часа учебного предмета «Литературное чтение» (обучение чтению). Продолжительность учебного курса «Обучение грамоте» зависит от уровня подготовки класса и может составлять от 20 до 23 недель, соответственно, продолжительность изучения систематического курса в 1 классе может варьироваться от 10 до 13 недель.</w:t>
      </w:r>
    </w:p>
    <w:p w14:paraId="253F83DA" w14:textId="77777777" w:rsidR="00BC0097" w:rsidRPr="000F7F80" w:rsidRDefault="00BC0097" w:rsidP="00265288">
      <w:pPr>
        <w:spacing w:line="240" w:lineRule="auto"/>
        <w:ind w:right="6" w:firstLine="567"/>
        <w:rPr>
          <w:b/>
          <w:bCs/>
          <w:sz w:val="28"/>
          <w:szCs w:val="28"/>
        </w:rPr>
      </w:pPr>
      <w:r w:rsidRPr="000F7F80">
        <w:rPr>
          <w:b/>
          <w:bCs/>
          <w:sz w:val="28"/>
          <w:szCs w:val="28"/>
        </w:rPr>
        <w:t>Развитие речи.</w:t>
      </w:r>
    </w:p>
    <w:p w14:paraId="10B2167E" w14:textId="77777777" w:rsidR="00BC0097" w:rsidRPr="000F7F80" w:rsidRDefault="00BC0097" w:rsidP="00265288">
      <w:pPr>
        <w:spacing w:line="240" w:lineRule="auto"/>
        <w:ind w:right="6" w:firstLine="567"/>
        <w:rPr>
          <w:sz w:val="28"/>
          <w:szCs w:val="28"/>
        </w:rPr>
      </w:pPr>
      <w:r w:rsidRPr="000F7F80">
        <w:rPr>
          <w:sz w:val="28"/>
          <w:szCs w:val="28"/>
        </w:rPr>
        <w:t>Составление небольших рассказов повествовательного характера по серии сюжетных картинок, на основе собственных игр, занятий. Участие в диалоге.</w:t>
      </w:r>
    </w:p>
    <w:p w14:paraId="1B15A084" w14:textId="77777777" w:rsidR="00BC0097" w:rsidRPr="000F7F80" w:rsidRDefault="00BC0097" w:rsidP="00265288">
      <w:pPr>
        <w:spacing w:line="240" w:lineRule="auto"/>
        <w:ind w:right="6" w:firstLine="567"/>
        <w:rPr>
          <w:sz w:val="28"/>
          <w:szCs w:val="28"/>
        </w:rPr>
      </w:pPr>
      <w:r w:rsidRPr="000F7F80">
        <w:rPr>
          <w:sz w:val="28"/>
          <w:szCs w:val="28"/>
        </w:rPr>
        <w:t xml:space="preserve">Понимание текста при его прослушивании и при самостоятельном чтении вслух. </w:t>
      </w:r>
    </w:p>
    <w:p w14:paraId="27BB9908" w14:textId="77777777" w:rsidR="00BC0097" w:rsidRPr="000F7F80" w:rsidRDefault="00BC0097" w:rsidP="00265288">
      <w:pPr>
        <w:spacing w:line="240" w:lineRule="auto"/>
        <w:ind w:right="6" w:firstLine="567"/>
        <w:rPr>
          <w:b/>
          <w:bCs/>
          <w:sz w:val="28"/>
          <w:szCs w:val="28"/>
        </w:rPr>
      </w:pPr>
      <w:r w:rsidRPr="000F7F80">
        <w:rPr>
          <w:b/>
          <w:bCs/>
          <w:sz w:val="28"/>
          <w:szCs w:val="28"/>
        </w:rPr>
        <w:t>Слово и предложение.</w:t>
      </w:r>
    </w:p>
    <w:p w14:paraId="62EAA0C5" w14:textId="77777777" w:rsidR="00BC0097" w:rsidRPr="000F7F80" w:rsidRDefault="00BC0097" w:rsidP="00265288">
      <w:pPr>
        <w:spacing w:line="240" w:lineRule="auto"/>
        <w:ind w:right="6" w:firstLine="567"/>
        <w:rPr>
          <w:sz w:val="28"/>
          <w:szCs w:val="28"/>
        </w:rPr>
      </w:pPr>
      <w:r w:rsidRPr="000F7F80">
        <w:rPr>
          <w:sz w:val="28"/>
          <w:szCs w:val="28"/>
        </w:rPr>
        <w:t>Различение слова и предложения. Работа с предложением: выделение слов, изменение их порядка.</w:t>
      </w:r>
    </w:p>
    <w:p w14:paraId="302EDB49" w14:textId="5401462A" w:rsidR="009F34FF" w:rsidRPr="009E3730" w:rsidRDefault="00BC0097" w:rsidP="00265288">
      <w:pPr>
        <w:spacing w:line="240" w:lineRule="auto"/>
        <w:ind w:right="6" w:firstLine="567"/>
        <w:rPr>
          <w:sz w:val="28"/>
          <w:szCs w:val="28"/>
        </w:rPr>
      </w:pPr>
      <w:r w:rsidRPr="000F7F80">
        <w:rPr>
          <w:sz w:val="28"/>
          <w:szCs w:val="28"/>
        </w:rPr>
        <w:t>Восприятие слова как объекта изучения, материала для анализа. Наблюдение над значением слова. Выявление слов, значение которых требу</w:t>
      </w:r>
      <w:r w:rsidR="009E3730">
        <w:rPr>
          <w:sz w:val="28"/>
          <w:szCs w:val="28"/>
        </w:rPr>
        <w:t>ет уточнения.</w:t>
      </w:r>
    </w:p>
    <w:p w14:paraId="6B60F4B1" w14:textId="77777777" w:rsidR="004853E7" w:rsidRDefault="004853E7" w:rsidP="00265288">
      <w:pPr>
        <w:spacing w:line="240" w:lineRule="auto"/>
        <w:ind w:right="6" w:firstLine="567"/>
        <w:rPr>
          <w:b/>
          <w:bCs/>
          <w:sz w:val="28"/>
          <w:szCs w:val="28"/>
        </w:rPr>
      </w:pPr>
    </w:p>
    <w:p w14:paraId="50F8FAF3" w14:textId="77777777" w:rsidR="004853E7" w:rsidRDefault="004853E7" w:rsidP="00265288">
      <w:pPr>
        <w:spacing w:line="240" w:lineRule="auto"/>
        <w:ind w:right="6" w:firstLine="567"/>
        <w:rPr>
          <w:b/>
          <w:bCs/>
          <w:sz w:val="28"/>
          <w:szCs w:val="28"/>
        </w:rPr>
      </w:pPr>
    </w:p>
    <w:p w14:paraId="08652E44" w14:textId="31FCF969" w:rsidR="00BC0097" w:rsidRPr="000F7F80" w:rsidRDefault="00BC0097" w:rsidP="00265288">
      <w:pPr>
        <w:spacing w:line="240" w:lineRule="auto"/>
        <w:ind w:right="6" w:firstLine="567"/>
        <w:rPr>
          <w:b/>
          <w:bCs/>
          <w:sz w:val="28"/>
          <w:szCs w:val="28"/>
        </w:rPr>
      </w:pPr>
      <w:r w:rsidRPr="000F7F80">
        <w:rPr>
          <w:b/>
          <w:bCs/>
          <w:sz w:val="28"/>
          <w:szCs w:val="28"/>
        </w:rPr>
        <w:t>Фонетика.</w:t>
      </w:r>
    </w:p>
    <w:p w14:paraId="2CAC89B2" w14:textId="77777777" w:rsidR="00BC0097" w:rsidRPr="000F7F80" w:rsidRDefault="00BC0097" w:rsidP="00265288">
      <w:pPr>
        <w:spacing w:line="240" w:lineRule="auto"/>
        <w:ind w:right="6" w:firstLine="567"/>
        <w:rPr>
          <w:sz w:val="28"/>
          <w:szCs w:val="28"/>
        </w:rPr>
      </w:pPr>
      <w:r w:rsidRPr="000F7F80">
        <w:rPr>
          <w:sz w:val="28"/>
          <w:szCs w:val="28"/>
        </w:rPr>
        <w:t xml:space="preserve">Звуки речи. Единство звукового состава слова и его значения. Установление последовательности звуков в слове и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 Различение гласных и согласных звуков, гласных ударных и безударных, </w:t>
      </w:r>
      <w:r w:rsidRPr="000F7F80">
        <w:rPr>
          <w:sz w:val="28"/>
          <w:szCs w:val="28"/>
        </w:rPr>
        <w:lastRenderedPageBreak/>
        <w:t>согласных твёрдых и мягких, звонких и глухих. Определение места ударения. Слог как минимальная произносительная единица. Количество слогов в слове. Ударный слог.</w:t>
      </w:r>
    </w:p>
    <w:p w14:paraId="722B44D5" w14:textId="77777777" w:rsidR="00BC0097" w:rsidRPr="000F7F80" w:rsidRDefault="00BC0097" w:rsidP="00265288">
      <w:pPr>
        <w:spacing w:line="240" w:lineRule="auto"/>
        <w:ind w:right="6" w:firstLine="567"/>
        <w:rPr>
          <w:b/>
          <w:bCs/>
          <w:sz w:val="28"/>
          <w:szCs w:val="28"/>
        </w:rPr>
      </w:pPr>
      <w:r w:rsidRPr="000F7F80">
        <w:rPr>
          <w:b/>
          <w:bCs/>
          <w:sz w:val="28"/>
          <w:szCs w:val="28"/>
        </w:rPr>
        <w:t>Графика.</w:t>
      </w:r>
    </w:p>
    <w:p w14:paraId="00FC910D" w14:textId="77777777" w:rsidR="00BC0097" w:rsidRPr="000F7F80" w:rsidRDefault="00BC0097" w:rsidP="00265288">
      <w:pPr>
        <w:spacing w:line="240" w:lineRule="auto"/>
        <w:ind w:right="6" w:firstLine="567"/>
        <w:rPr>
          <w:sz w:val="28"/>
          <w:szCs w:val="28"/>
        </w:rPr>
      </w:pPr>
      <w:r w:rsidRPr="000F7F80">
        <w:rPr>
          <w:sz w:val="28"/>
          <w:szCs w:val="28"/>
        </w:rPr>
        <w:t>Различение звука и буквы: буква как знак звука. Слоговой принцип русской графики. Буквы гласных как показатель твёрдости – мягкости согласных звуков. Функции букв е, ё, ю, я. Мягкий знак как показатель мягкости предшествующего согласного звука в конце слова. Последовательность букв в русском алфавите.</w:t>
      </w:r>
    </w:p>
    <w:p w14:paraId="52543CED" w14:textId="77777777" w:rsidR="00C720CC" w:rsidRDefault="00C720CC" w:rsidP="00265288">
      <w:pPr>
        <w:spacing w:line="240" w:lineRule="auto"/>
        <w:ind w:right="6" w:firstLine="567"/>
        <w:rPr>
          <w:b/>
          <w:bCs/>
          <w:sz w:val="28"/>
          <w:szCs w:val="28"/>
        </w:rPr>
      </w:pPr>
    </w:p>
    <w:p w14:paraId="6D93B02F" w14:textId="77777777" w:rsidR="00C720CC" w:rsidRDefault="00C720CC" w:rsidP="00265288">
      <w:pPr>
        <w:spacing w:line="240" w:lineRule="auto"/>
        <w:ind w:right="6" w:firstLine="567"/>
        <w:rPr>
          <w:b/>
          <w:bCs/>
          <w:sz w:val="28"/>
          <w:szCs w:val="28"/>
        </w:rPr>
      </w:pPr>
    </w:p>
    <w:p w14:paraId="745541F6" w14:textId="53D6AC0F" w:rsidR="00BC0097" w:rsidRPr="000F7F80" w:rsidRDefault="00BC0097" w:rsidP="00265288">
      <w:pPr>
        <w:spacing w:line="240" w:lineRule="auto"/>
        <w:ind w:right="6" w:firstLine="567"/>
        <w:rPr>
          <w:b/>
          <w:bCs/>
          <w:sz w:val="28"/>
          <w:szCs w:val="28"/>
        </w:rPr>
      </w:pPr>
      <w:r w:rsidRPr="000F7F80">
        <w:rPr>
          <w:b/>
          <w:bCs/>
          <w:sz w:val="28"/>
          <w:szCs w:val="28"/>
        </w:rPr>
        <w:t>Чтение.</w:t>
      </w:r>
    </w:p>
    <w:p w14:paraId="05D07AF3" w14:textId="77777777" w:rsidR="00BC0097" w:rsidRPr="000F7F80" w:rsidRDefault="00BC0097" w:rsidP="00265288">
      <w:pPr>
        <w:spacing w:line="240" w:lineRule="auto"/>
        <w:ind w:right="6" w:firstLine="567"/>
        <w:rPr>
          <w:sz w:val="28"/>
          <w:szCs w:val="28"/>
        </w:rPr>
      </w:pPr>
      <w:r w:rsidRPr="000F7F80">
        <w:rPr>
          <w:sz w:val="28"/>
          <w:szCs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2A096F9B" w14:textId="77777777" w:rsidR="00BC0097" w:rsidRPr="000F7F80" w:rsidRDefault="00BC0097" w:rsidP="00265288">
      <w:pPr>
        <w:spacing w:line="240" w:lineRule="auto"/>
        <w:ind w:right="6" w:firstLine="567"/>
        <w:rPr>
          <w:sz w:val="28"/>
          <w:szCs w:val="28"/>
        </w:rPr>
      </w:pPr>
      <w:r w:rsidRPr="000F7F80">
        <w:rPr>
          <w:sz w:val="28"/>
          <w:szCs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470B510B" w14:textId="77777777" w:rsidR="00BC0097" w:rsidRPr="000F7F80" w:rsidRDefault="00BC0097" w:rsidP="00265288">
      <w:pPr>
        <w:spacing w:line="240" w:lineRule="auto"/>
        <w:ind w:right="6" w:firstLine="567"/>
        <w:rPr>
          <w:b/>
          <w:bCs/>
          <w:sz w:val="28"/>
          <w:szCs w:val="28"/>
        </w:rPr>
      </w:pPr>
      <w:r w:rsidRPr="000F7F80">
        <w:rPr>
          <w:b/>
          <w:bCs/>
          <w:sz w:val="28"/>
          <w:szCs w:val="28"/>
        </w:rPr>
        <w:t>Письмо.</w:t>
      </w:r>
    </w:p>
    <w:p w14:paraId="1830F4A1" w14:textId="77777777" w:rsidR="00BC0097" w:rsidRPr="000F7F80" w:rsidRDefault="00BC0097" w:rsidP="00265288">
      <w:pPr>
        <w:spacing w:line="240" w:lineRule="auto"/>
        <w:ind w:right="6" w:firstLine="567"/>
        <w:rPr>
          <w:sz w:val="28"/>
          <w:szCs w:val="28"/>
        </w:rPr>
      </w:pPr>
      <w:r w:rsidRPr="000F7F80">
        <w:rPr>
          <w:sz w:val="28"/>
          <w:szCs w:val="28"/>
        </w:rPr>
        <w:t>Ориентация на пространстве листа в тетради и на пространстве классной доски. Гигиенические требования, которые необходимо соблюдать во время письма.</w:t>
      </w:r>
    </w:p>
    <w:p w14:paraId="44517A20" w14:textId="6FF15A37" w:rsidR="009F34FF" w:rsidRPr="009E3730" w:rsidRDefault="00BC0097" w:rsidP="00265288">
      <w:pPr>
        <w:spacing w:line="240" w:lineRule="auto"/>
        <w:ind w:right="6" w:firstLine="567"/>
        <w:rPr>
          <w:sz w:val="28"/>
          <w:szCs w:val="28"/>
        </w:rPr>
      </w:pPr>
      <w:r w:rsidRPr="000F7F80">
        <w:rPr>
          <w:sz w:val="28"/>
          <w:szCs w:val="28"/>
        </w:rPr>
        <w:t>Начертание письменных прописных и строчных букв. Письмо разборчивым, аккуратным почерком. Понимание функции небуквенных графических средств: пробела между словами, знака переноса. Письмо под диктовку слов и предложений, написание которых не расходится с их произношением. Приёмы и последовательность</w:t>
      </w:r>
      <w:r w:rsidR="009E3730">
        <w:rPr>
          <w:sz w:val="28"/>
          <w:szCs w:val="28"/>
        </w:rPr>
        <w:t xml:space="preserve"> правильного списывания текста.</w:t>
      </w:r>
    </w:p>
    <w:p w14:paraId="215D8387" w14:textId="74F3B41C" w:rsidR="00BC0097" w:rsidRPr="000F7F80" w:rsidRDefault="00BC0097" w:rsidP="00265288">
      <w:pPr>
        <w:spacing w:line="240" w:lineRule="auto"/>
        <w:ind w:right="6" w:firstLine="567"/>
        <w:rPr>
          <w:b/>
          <w:bCs/>
          <w:sz w:val="28"/>
          <w:szCs w:val="28"/>
        </w:rPr>
      </w:pPr>
      <w:r w:rsidRPr="000F7F80">
        <w:rPr>
          <w:b/>
          <w:bCs/>
          <w:sz w:val="28"/>
          <w:szCs w:val="28"/>
        </w:rPr>
        <w:t>Орфография и пунктуация.</w:t>
      </w:r>
    </w:p>
    <w:p w14:paraId="1B8BA0DF" w14:textId="77777777" w:rsidR="00BC0097" w:rsidRPr="000F7F80" w:rsidRDefault="00BC0097" w:rsidP="00265288">
      <w:pPr>
        <w:spacing w:line="240" w:lineRule="auto"/>
        <w:ind w:right="6" w:firstLine="567"/>
        <w:rPr>
          <w:sz w:val="28"/>
          <w:szCs w:val="28"/>
        </w:rPr>
      </w:pPr>
      <w:r w:rsidRPr="000F7F80">
        <w:rPr>
          <w:sz w:val="28"/>
          <w:szCs w:val="28"/>
        </w:rPr>
        <w:t>Правила правописания и их применение: раздельное написание слов; обозначение гласных после шипящих в сочетаниях «жи», «ши» (в положении под ударением), «ча», «ща», «чу», «щу»; прописная буква в начале предложения, в именах собственных (имена людей, клички животных); перенос по слогам слов без стечения согласных; знаки препинания в конце предложения.</w:t>
      </w:r>
    </w:p>
    <w:p w14:paraId="56A741C9" w14:textId="77777777" w:rsidR="00BC0097" w:rsidRPr="000F7F80" w:rsidRDefault="00BC0097" w:rsidP="00265288">
      <w:pPr>
        <w:spacing w:line="240" w:lineRule="auto"/>
        <w:ind w:right="6" w:firstLine="567"/>
        <w:rPr>
          <w:b/>
          <w:bCs/>
          <w:sz w:val="28"/>
          <w:szCs w:val="28"/>
        </w:rPr>
      </w:pPr>
      <w:r w:rsidRPr="000F7F80">
        <w:rPr>
          <w:b/>
          <w:bCs/>
          <w:sz w:val="28"/>
          <w:szCs w:val="28"/>
        </w:rPr>
        <w:t>Систематический курс.</w:t>
      </w:r>
    </w:p>
    <w:p w14:paraId="69938D64" w14:textId="77777777" w:rsidR="00BC0097" w:rsidRPr="000F7F80" w:rsidRDefault="00BC0097" w:rsidP="00265288">
      <w:pPr>
        <w:spacing w:line="240" w:lineRule="auto"/>
        <w:ind w:right="6" w:firstLine="567"/>
        <w:rPr>
          <w:b/>
          <w:bCs/>
          <w:sz w:val="28"/>
          <w:szCs w:val="28"/>
        </w:rPr>
      </w:pPr>
      <w:r w:rsidRPr="000F7F80">
        <w:rPr>
          <w:b/>
          <w:bCs/>
          <w:sz w:val="28"/>
          <w:szCs w:val="28"/>
        </w:rPr>
        <w:t>Общие сведения о языке.</w:t>
      </w:r>
    </w:p>
    <w:p w14:paraId="5CA41935" w14:textId="77777777" w:rsidR="00BC0097" w:rsidRPr="000F7F80" w:rsidRDefault="00BC0097" w:rsidP="00265288">
      <w:pPr>
        <w:spacing w:line="240" w:lineRule="auto"/>
        <w:ind w:right="6" w:firstLine="567"/>
        <w:rPr>
          <w:sz w:val="28"/>
          <w:szCs w:val="28"/>
        </w:rPr>
      </w:pPr>
      <w:r w:rsidRPr="000F7F80">
        <w:rPr>
          <w:sz w:val="28"/>
          <w:szCs w:val="28"/>
        </w:rPr>
        <w:t>Язык как основное средство человеческого общения. Цели и ситуации общения.</w:t>
      </w:r>
    </w:p>
    <w:p w14:paraId="1E67E4F7" w14:textId="77777777" w:rsidR="00BC0097" w:rsidRPr="000F7F80" w:rsidRDefault="00BC0097" w:rsidP="00265288">
      <w:pPr>
        <w:spacing w:line="240" w:lineRule="auto"/>
        <w:ind w:right="6" w:firstLine="567"/>
        <w:rPr>
          <w:b/>
          <w:bCs/>
          <w:sz w:val="28"/>
          <w:szCs w:val="28"/>
        </w:rPr>
      </w:pPr>
      <w:r w:rsidRPr="000F7F80">
        <w:rPr>
          <w:b/>
          <w:bCs/>
          <w:sz w:val="28"/>
          <w:szCs w:val="28"/>
        </w:rPr>
        <w:t>Фонетика.</w:t>
      </w:r>
    </w:p>
    <w:p w14:paraId="12C7A1FD" w14:textId="77777777" w:rsidR="00BC0097" w:rsidRPr="000F7F80" w:rsidRDefault="00BC0097" w:rsidP="00265288">
      <w:pPr>
        <w:spacing w:line="240" w:lineRule="auto"/>
        <w:ind w:right="6" w:firstLine="567"/>
        <w:rPr>
          <w:sz w:val="28"/>
          <w:szCs w:val="28"/>
        </w:rPr>
      </w:pPr>
      <w:r w:rsidRPr="000F7F80">
        <w:rPr>
          <w:sz w:val="28"/>
          <w:szCs w:val="28"/>
        </w:rPr>
        <w:lastRenderedPageBreak/>
        <w:t>Звуки речи. Гласные и согласные звуки, их различение. Ударение в слове. Гласные ударные и безударные. Твёрдые и мягкие согласные звуки, их различение. Звонкие и глухие согласные звуки, их различение. Согласный звук [й’] и гласный звук [и]. Шипящие [ж], [ш], [ч’], [щ’].</w:t>
      </w:r>
    </w:p>
    <w:p w14:paraId="0F9E1A9D" w14:textId="77777777" w:rsidR="00BC0097" w:rsidRPr="000F7F80" w:rsidRDefault="00BC0097" w:rsidP="00265288">
      <w:pPr>
        <w:spacing w:line="240" w:lineRule="auto"/>
        <w:ind w:right="6" w:firstLine="567"/>
        <w:rPr>
          <w:sz w:val="28"/>
          <w:szCs w:val="28"/>
        </w:rPr>
      </w:pPr>
      <w:r w:rsidRPr="000F7F80">
        <w:rPr>
          <w:sz w:val="28"/>
          <w:szCs w:val="28"/>
        </w:rPr>
        <w:t>Слог. Количество слогов в слове. Ударный слог. Деление слов на слоги (простые случаи, без стечения согласных).</w:t>
      </w:r>
    </w:p>
    <w:p w14:paraId="3F6FB940" w14:textId="77777777" w:rsidR="00BC0097" w:rsidRPr="000F7F80" w:rsidRDefault="00BC0097" w:rsidP="00265288">
      <w:pPr>
        <w:spacing w:line="240" w:lineRule="auto"/>
        <w:ind w:right="6" w:firstLine="567"/>
        <w:rPr>
          <w:b/>
          <w:bCs/>
          <w:sz w:val="28"/>
          <w:szCs w:val="28"/>
        </w:rPr>
      </w:pPr>
      <w:r w:rsidRPr="000F7F80">
        <w:rPr>
          <w:b/>
          <w:bCs/>
          <w:sz w:val="28"/>
          <w:szCs w:val="28"/>
        </w:rPr>
        <w:t>Графика.</w:t>
      </w:r>
    </w:p>
    <w:p w14:paraId="3C229947" w14:textId="77777777" w:rsidR="00BC0097" w:rsidRPr="000F7F80" w:rsidRDefault="00BC0097" w:rsidP="00265288">
      <w:pPr>
        <w:spacing w:line="240" w:lineRule="auto"/>
        <w:ind w:right="6" w:firstLine="567"/>
        <w:rPr>
          <w:sz w:val="28"/>
          <w:szCs w:val="28"/>
        </w:rPr>
      </w:pPr>
      <w:r w:rsidRPr="000F7F80">
        <w:rPr>
          <w:sz w:val="28"/>
          <w:szCs w:val="28"/>
        </w:rPr>
        <w:t>Звук и буква. Различение звуков и букв. Обозначение при письме твёрдости согласных звуков буквами «а», «о», «у», «ы», «э»; слова с буквой «э». Обозначение при письме мягкости согласных звуков буквами «е», «ё», «ю», «я», «и». Функции букв «е», «ё», «ю», «я». Мягкий знак как показатель мягкости предшествующего согласного звука в конце слова.</w:t>
      </w:r>
    </w:p>
    <w:p w14:paraId="165F0825" w14:textId="77777777" w:rsidR="00BC0097" w:rsidRPr="000F7F80" w:rsidRDefault="00BC0097" w:rsidP="00265288">
      <w:pPr>
        <w:spacing w:line="240" w:lineRule="auto"/>
        <w:ind w:right="6" w:firstLine="567"/>
        <w:rPr>
          <w:sz w:val="28"/>
          <w:szCs w:val="28"/>
        </w:rPr>
      </w:pPr>
      <w:r w:rsidRPr="000F7F80">
        <w:rPr>
          <w:sz w:val="28"/>
          <w:szCs w:val="28"/>
        </w:rPr>
        <w:t>Установление соотношения звукового и буквенного состава слова в словах, например, стол и конь.</w:t>
      </w:r>
    </w:p>
    <w:p w14:paraId="56C834A1" w14:textId="77777777" w:rsidR="00BC0097" w:rsidRPr="000F7F80" w:rsidRDefault="00BC0097" w:rsidP="00265288">
      <w:pPr>
        <w:spacing w:line="240" w:lineRule="auto"/>
        <w:ind w:right="6" w:firstLine="567"/>
        <w:rPr>
          <w:sz w:val="28"/>
          <w:szCs w:val="28"/>
        </w:rPr>
      </w:pPr>
      <w:r w:rsidRPr="000F7F80">
        <w:rPr>
          <w:sz w:val="28"/>
          <w:szCs w:val="28"/>
        </w:rPr>
        <w:t>Небуквенные графические средства: пробел между словами, знак переноса.</w:t>
      </w:r>
    </w:p>
    <w:p w14:paraId="5997DF60" w14:textId="77777777" w:rsidR="00BC0097" w:rsidRPr="000F7F80" w:rsidRDefault="00BC0097" w:rsidP="00265288">
      <w:pPr>
        <w:spacing w:line="240" w:lineRule="auto"/>
        <w:ind w:right="6" w:firstLine="567"/>
        <w:rPr>
          <w:sz w:val="28"/>
          <w:szCs w:val="28"/>
        </w:rPr>
      </w:pPr>
      <w:r w:rsidRPr="000F7F80">
        <w:rPr>
          <w:sz w:val="28"/>
          <w:szCs w:val="28"/>
        </w:rPr>
        <w:t>Русский алфавит: правильное название букв, их последовательность. Использование алфавита для упорядочения списка слов.</w:t>
      </w:r>
    </w:p>
    <w:p w14:paraId="32614C61" w14:textId="77777777" w:rsidR="00BC0097" w:rsidRPr="000F7F80" w:rsidRDefault="00BC0097" w:rsidP="00265288">
      <w:pPr>
        <w:spacing w:line="240" w:lineRule="auto"/>
        <w:ind w:right="6" w:firstLine="567"/>
        <w:rPr>
          <w:b/>
          <w:bCs/>
          <w:sz w:val="28"/>
          <w:szCs w:val="28"/>
        </w:rPr>
      </w:pPr>
      <w:r w:rsidRPr="000F7F80">
        <w:rPr>
          <w:b/>
          <w:bCs/>
          <w:sz w:val="28"/>
          <w:szCs w:val="28"/>
        </w:rPr>
        <w:t>Орфоэпия.</w:t>
      </w:r>
    </w:p>
    <w:p w14:paraId="4403AA85" w14:textId="55F7E8CF" w:rsidR="009F34FF" w:rsidRPr="009E3730" w:rsidRDefault="00BC0097" w:rsidP="00265288">
      <w:pPr>
        <w:spacing w:line="240" w:lineRule="auto"/>
        <w:ind w:right="6" w:firstLine="567"/>
        <w:rPr>
          <w:sz w:val="28"/>
          <w:szCs w:val="28"/>
        </w:rPr>
      </w:pPr>
      <w:r w:rsidRPr="000F7F80">
        <w:rPr>
          <w:sz w:val="28"/>
          <w:szCs w:val="28"/>
        </w:rPr>
        <w:t>Произношение звуков и сочетаний звуков, ударение в словах в соответствии с нормами современного русского литературного языка (на основе ограниченного перечня слов, отрабатываемого в учебнике, включённом в федеральный перечень учебников</w:t>
      </w:r>
      <w:r w:rsidRPr="000F7F80">
        <w:rPr>
          <w:sz w:val="28"/>
          <w:szCs w:val="28"/>
        </w:rPr>
        <w:footnoteReference w:id="1"/>
      </w:r>
      <w:r w:rsidR="009E3730">
        <w:rPr>
          <w:sz w:val="28"/>
          <w:szCs w:val="28"/>
        </w:rPr>
        <w:t xml:space="preserve"> (далее – учебник).</w:t>
      </w:r>
    </w:p>
    <w:p w14:paraId="193E9615" w14:textId="78A744B4" w:rsidR="00BC0097" w:rsidRPr="000F7F80" w:rsidRDefault="00BC0097" w:rsidP="00265288">
      <w:pPr>
        <w:spacing w:line="240" w:lineRule="auto"/>
        <w:ind w:right="6" w:firstLine="567"/>
        <w:rPr>
          <w:b/>
          <w:bCs/>
          <w:sz w:val="28"/>
          <w:szCs w:val="28"/>
        </w:rPr>
      </w:pPr>
      <w:r w:rsidRPr="000F7F80">
        <w:rPr>
          <w:b/>
          <w:bCs/>
          <w:sz w:val="28"/>
          <w:szCs w:val="28"/>
        </w:rPr>
        <w:t>Лексика.</w:t>
      </w:r>
    </w:p>
    <w:p w14:paraId="11106472" w14:textId="77777777" w:rsidR="00BC0097" w:rsidRPr="000F7F80" w:rsidRDefault="00BC0097" w:rsidP="00265288">
      <w:pPr>
        <w:spacing w:line="240" w:lineRule="auto"/>
        <w:ind w:right="6" w:firstLine="567"/>
        <w:rPr>
          <w:sz w:val="28"/>
          <w:szCs w:val="28"/>
        </w:rPr>
      </w:pPr>
      <w:r w:rsidRPr="000F7F80">
        <w:rPr>
          <w:sz w:val="28"/>
          <w:szCs w:val="28"/>
        </w:rPr>
        <w:t>Слово как единица языка (ознакомление).</w:t>
      </w:r>
    </w:p>
    <w:p w14:paraId="3CEA2176" w14:textId="77777777" w:rsidR="00BC0097" w:rsidRPr="000F7F80" w:rsidRDefault="00BC0097" w:rsidP="00265288">
      <w:pPr>
        <w:spacing w:line="240" w:lineRule="auto"/>
        <w:ind w:right="6" w:firstLine="567"/>
        <w:rPr>
          <w:sz w:val="28"/>
          <w:szCs w:val="28"/>
        </w:rPr>
      </w:pPr>
      <w:r w:rsidRPr="000F7F80">
        <w:rPr>
          <w:sz w:val="28"/>
          <w:szCs w:val="28"/>
        </w:rPr>
        <w:t>Слово как название предмета, признака предмета, действия предмета (ознакомление).</w:t>
      </w:r>
    </w:p>
    <w:p w14:paraId="7D12809C" w14:textId="77777777" w:rsidR="00BC0097" w:rsidRPr="000F7F80" w:rsidRDefault="00BC0097" w:rsidP="00265288">
      <w:pPr>
        <w:spacing w:line="240" w:lineRule="auto"/>
        <w:ind w:right="6" w:firstLine="567"/>
        <w:rPr>
          <w:sz w:val="28"/>
          <w:szCs w:val="28"/>
        </w:rPr>
      </w:pPr>
      <w:r w:rsidRPr="000F7F80">
        <w:rPr>
          <w:sz w:val="28"/>
          <w:szCs w:val="28"/>
        </w:rPr>
        <w:t>Выявление слов, значение которых требует уточнения.</w:t>
      </w:r>
    </w:p>
    <w:p w14:paraId="49DCCB38" w14:textId="77777777" w:rsidR="00BC0097" w:rsidRPr="000F7F80" w:rsidRDefault="00BC0097" w:rsidP="00265288">
      <w:pPr>
        <w:spacing w:line="240" w:lineRule="auto"/>
        <w:ind w:right="6" w:firstLine="567"/>
        <w:rPr>
          <w:b/>
          <w:bCs/>
          <w:sz w:val="28"/>
          <w:szCs w:val="28"/>
        </w:rPr>
      </w:pPr>
      <w:r w:rsidRPr="000F7F80">
        <w:rPr>
          <w:b/>
          <w:bCs/>
          <w:sz w:val="28"/>
          <w:szCs w:val="28"/>
        </w:rPr>
        <w:t>Синтаксис.</w:t>
      </w:r>
    </w:p>
    <w:p w14:paraId="366D0893" w14:textId="77777777" w:rsidR="00BC0097" w:rsidRPr="000F7F80" w:rsidRDefault="00BC0097" w:rsidP="00265288">
      <w:pPr>
        <w:spacing w:line="240" w:lineRule="auto"/>
        <w:ind w:right="6" w:firstLine="567"/>
        <w:rPr>
          <w:sz w:val="28"/>
          <w:szCs w:val="28"/>
        </w:rPr>
      </w:pPr>
      <w:r w:rsidRPr="000F7F80">
        <w:rPr>
          <w:sz w:val="28"/>
          <w:szCs w:val="28"/>
        </w:rPr>
        <w:t>Предложение как единица языка (ознакомление).</w:t>
      </w:r>
    </w:p>
    <w:p w14:paraId="0FEEB217" w14:textId="77777777" w:rsidR="00BC0097" w:rsidRPr="000F7F80" w:rsidRDefault="00BC0097" w:rsidP="00265288">
      <w:pPr>
        <w:spacing w:line="240" w:lineRule="auto"/>
        <w:ind w:right="6" w:firstLine="567"/>
        <w:rPr>
          <w:sz w:val="28"/>
          <w:szCs w:val="28"/>
        </w:rPr>
      </w:pPr>
      <w:r w:rsidRPr="000F7F80">
        <w:rPr>
          <w:sz w:val="28"/>
          <w:szCs w:val="28"/>
        </w:rPr>
        <w:t>Слово, предложение (наблюдение над сходством и различием). Установление связи слов в предложении при помощи смысловых вопросов.</w:t>
      </w:r>
    </w:p>
    <w:p w14:paraId="5332E928" w14:textId="77777777" w:rsidR="00BC0097" w:rsidRPr="000F7F80" w:rsidRDefault="00BC0097" w:rsidP="00265288">
      <w:pPr>
        <w:spacing w:line="240" w:lineRule="auto"/>
        <w:ind w:right="6" w:firstLine="567"/>
        <w:rPr>
          <w:sz w:val="28"/>
          <w:szCs w:val="28"/>
        </w:rPr>
      </w:pPr>
      <w:r w:rsidRPr="000F7F80">
        <w:rPr>
          <w:sz w:val="28"/>
          <w:szCs w:val="28"/>
        </w:rPr>
        <w:t>Восстановление деформированных предложений. Составление предложений из набора форм слов.</w:t>
      </w:r>
    </w:p>
    <w:p w14:paraId="2D2EBC7C" w14:textId="77777777" w:rsidR="00777F79" w:rsidRDefault="00777F79" w:rsidP="00265288">
      <w:pPr>
        <w:spacing w:line="240" w:lineRule="auto"/>
        <w:ind w:right="6" w:firstLine="567"/>
        <w:rPr>
          <w:b/>
          <w:bCs/>
          <w:sz w:val="28"/>
          <w:szCs w:val="28"/>
        </w:rPr>
      </w:pPr>
    </w:p>
    <w:p w14:paraId="63278456" w14:textId="202E5990" w:rsidR="00BC0097" w:rsidRPr="000F7F80" w:rsidRDefault="00BC0097" w:rsidP="00265288">
      <w:pPr>
        <w:spacing w:line="240" w:lineRule="auto"/>
        <w:ind w:right="6" w:firstLine="567"/>
        <w:rPr>
          <w:b/>
          <w:bCs/>
          <w:sz w:val="28"/>
          <w:szCs w:val="28"/>
        </w:rPr>
      </w:pPr>
      <w:r w:rsidRPr="000F7F80">
        <w:rPr>
          <w:b/>
          <w:bCs/>
          <w:sz w:val="28"/>
          <w:szCs w:val="28"/>
        </w:rPr>
        <w:t>Орфография и пунктуация.</w:t>
      </w:r>
    </w:p>
    <w:p w14:paraId="7E0CCB27" w14:textId="77777777" w:rsidR="00BC0097" w:rsidRPr="000F7F80" w:rsidRDefault="00BC0097" w:rsidP="00265288">
      <w:pPr>
        <w:spacing w:line="240" w:lineRule="auto"/>
        <w:ind w:right="6" w:firstLine="567"/>
        <w:rPr>
          <w:sz w:val="28"/>
          <w:szCs w:val="28"/>
        </w:rPr>
      </w:pPr>
      <w:r w:rsidRPr="000F7F80">
        <w:rPr>
          <w:sz w:val="28"/>
          <w:szCs w:val="28"/>
        </w:rPr>
        <w:t>Правила правописания и их применение:</w:t>
      </w:r>
    </w:p>
    <w:p w14:paraId="4BDA974C" w14:textId="77777777" w:rsidR="00BC0097" w:rsidRPr="000F7F80" w:rsidRDefault="00BC0097" w:rsidP="00265288">
      <w:pPr>
        <w:spacing w:line="240" w:lineRule="auto"/>
        <w:ind w:right="6" w:firstLine="567"/>
        <w:rPr>
          <w:sz w:val="28"/>
          <w:szCs w:val="28"/>
        </w:rPr>
      </w:pPr>
      <w:r w:rsidRPr="000F7F80">
        <w:rPr>
          <w:sz w:val="28"/>
          <w:szCs w:val="28"/>
        </w:rPr>
        <w:t>раздельное написание слов в предложении;</w:t>
      </w:r>
    </w:p>
    <w:p w14:paraId="1BEB0977" w14:textId="77777777" w:rsidR="00BC0097" w:rsidRPr="000F7F80" w:rsidRDefault="00BC0097" w:rsidP="00265288">
      <w:pPr>
        <w:spacing w:line="240" w:lineRule="auto"/>
        <w:ind w:right="6" w:firstLine="567"/>
        <w:rPr>
          <w:sz w:val="28"/>
          <w:szCs w:val="28"/>
        </w:rPr>
      </w:pPr>
      <w:r w:rsidRPr="000F7F80">
        <w:rPr>
          <w:sz w:val="28"/>
          <w:szCs w:val="28"/>
        </w:rPr>
        <w:t>прописная буква в начале предложения и в именах собственных: в именах и фамилиях людей, кличках животных;</w:t>
      </w:r>
    </w:p>
    <w:p w14:paraId="22D6DF51" w14:textId="77777777" w:rsidR="00BC0097" w:rsidRPr="000F7F80" w:rsidRDefault="00BC0097" w:rsidP="00265288">
      <w:pPr>
        <w:spacing w:line="240" w:lineRule="auto"/>
        <w:ind w:right="6" w:firstLine="567"/>
        <w:rPr>
          <w:sz w:val="28"/>
          <w:szCs w:val="28"/>
        </w:rPr>
      </w:pPr>
      <w:r w:rsidRPr="000F7F80">
        <w:rPr>
          <w:sz w:val="28"/>
          <w:szCs w:val="28"/>
        </w:rPr>
        <w:t>перенос слов (без учёта морфемного членения слова);</w:t>
      </w:r>
    </w:p>
    <w:p w14:paraId="2841EC09" w14:textId="77777777" w:rsidR="00BC0097" w:rsidRPr="000F7F80" w:rsidRDefault="00BC0097" w:rsidP="00265288">
      <w:pPr>
        <w:spacing w:line="240" w:lineRule="auto"/>
        <w:ind w:right="6" w:firstLine="567"/>
        <w:rPr>
          <w:sz w:val="28"/>
          <w:szCs w:val="28"/>
        </w:rPr>
      </w:pPr>
      <w:r w:rsidRPr="000F7F80">
        <w:rPr>
          <w:sz w:val="28"/>
          <w:szCs w:val="28"/>
        </w:rPr>
        <w:lastRenderedPageBreak/>
        <w:t>гласные после шипящих в сочетаниях жи, ши (в положении под ударением), «ча», «ща», «чу», «щу»;</w:t>
      </w:r>
    </w:p>
    <w:p w14:paraId="0408E54C" w14:textId="77777777" w:rsidR="00BC0097" w:rsidRPr="000F7F80" w:rsidRDefault="00BC0097" w:rsidP="00265288">
      <w:pPr>
        <w:spacing w:line="240" w:lineRule="auto"/>
        <w:ind w:right="6" w:firstLine="567"/>
        <w:rPr>
          <w:sz w:val="28"/>
          <w:szCs w:val="28"/>
        </w:rPr>
      </w:pPr>
      <w:r w:rsidRPr="000F7F80">
        <w:rPr>
          <w:sz w:val="28"/>
          <w:szCs w:val="28"/>
        </w:rPr>
        <w:t>сочетания «чк», «чн»;</w:t>
      </w:r>
    </w:p>
    <w:p w14:paraId="645147C9" w14:textId="77777777" w:rsidR="00BC0097" w:rsidRPr="000F7F80" w:rsidRDefault="00BC0097" w:rsidP="00265288">
      <w:pPr>
        <w:spacing w:line="240" w:lineRule="auto"/>
        <w:ind w:right="6" w:firstLine="567"/>
        <w:rPr>
          <w:sz w:val="28"/>
          <w:szCs w:val="28"/>
        </w:rPr>
      </w:pPr>
      <w:r w:rsidRPr="000F7F80">
        <w:rPr>
          <w:sz w:val="28"/>
          <w:szCs w:val="28"/>
        </w:rPr>
        <w:t>слова с непроверяемыми гласными и согласными (перечень слов в орфографическом словаре учебника);</w:t>
      </w:r>
    </w:p>
    <w:p w14:paraId="1D3BC62F" w14:textId="77777777" w:rsidR="00BC0097" w:rsidRPr="000F7F80" w:rsidRDefault="00BC0097" w:rsidP="00265288">
      <w:pPr>
        <w:spacing w:line="240" w:lineRule="auto"/>
        <w:ind w:right="6" w:firstLine="567"/>
        <w:rPr>
          <w:sz w:val="28"/>
          <w:szCs w:val="28"/>
        </w:rPr>
      </w:pPr>
      <w:r w:rsidRPr="000F7F80">
        <w:rPr>
          <w:sz w:val="28"/>
          <w:szCs w:val="28"/>
        </w:rPr>
        <w:t>знаки препинания в конце предложения: точка, вопросительный и восклицательный знаки.</w:t>
      </w:r>
    </w:p>
    <w:p w14:paraId="192EBC96" w14:textId="77777777" w:rsidR="00BC0097" w:rsidRPr="000F7F80" w:rsidRDefault="00BC0097" w:rsidP="00265288">
      <w:pPr>
        <w:spacing w:line="240" w:lineRule="auto"/>
        <w:ind w:right="6" w:firstLine="567"/>
        <w:rPr>
          <w:sz w:val="28"/>
          <w:szCs w:val="28"/>
        </w:rPr>
      </w:pPr>
      <w:r w:rsidRPr="000F7F80">
        <w:rPr>
          <w:sz w:val="28"/>
          <w:szCs w:val="28"/>
        </w:rPr>
        <w:t>Алгоритм списывания текста.</w:t>
      </w:r>
    </w:p>
    <w:p w14:paraId="31059338" w14:textId="77777777" w:rsidR="00BC0097" w:rsidRPr="000F7F80" w:rsidRDefault="00BC0097" w:rsidP="00265288">
      <w:pPr>
        <w:spacing w:line="240" w:lineRule="auto"/>
        <w:ind w:right="6" w:firstLine="567"/>
        <w:rPr>
          <w:b/>
          <w:bCs/>
          <w:sz w:val="28"/>
          <w:szCs w:val="28"/>
        </w:rPr>
      </w:pPr>
      <w:r w:rsidRPr="000F7F80">
        <w:rPr>
          <w:b/>
          <w:bCs/>
          <w:sz w:val="28"/>
          <w:szCs w:val="28"/>
        </w:rPr>
        <w:t>Развитие речи.</w:t>
      </w:r>
    </w:p>
    <w:p w14:paraId="3DEDA52F" w14:textId="77777777" w:rsidR="00BC0097" w:rsidRPr="000F7F80" w:rsidRDefault="00BC0097" w:rsidP="00265288">
      <w:pPr>
        <w:spacing w:line="240" w:lineRule="auto"/>
        <w:ind w:right="6" w:firstLine="567"/>
        <w:rPr>
          <w:sz w:val="28"/>
          <w:szCs w:val="28"/>
        </w:rPr>
      </w:pPr>
      <w:r w:rsidRPr="000F7F80">
        <w:rPr>
          <w:sz w:val="28"/>
          <w:szCs w:val="28"/>
        </w:rPr>
        <w:t>Речь как основная форма общения между людьми. Текст как единица речи (ознакомление).</w:t>
      </w:r>
    </w:p>
    <w:p w14:paraId="60E6CDBF" w14:textId="77777777" w:rsidR="00BC0097" w:rsidRPr="000F7F80" w:rsidRDefault="00BC0097" w:rsidP="00265288">
      <w:pPr>
        <w:spacing w:line="240" w:lineRule="auto"/>
        <w:ind w:right="6" w:firstLine="567"/>
        <w:rPr>
          <w:sz w:val="28"/>
          <w:szCs w:val="28"/>
        </w:rPr>
      </w:pPr>
      <w:r w:rsidRPr="000F7F80">
        <w:rPr>
          <w:sz w:val="28"/>
          <w:szCs w:val="28"/>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14:paraId="116FF1C8" w14:textId="77777777" w:rsidR="00BC0097" w:rsidRPr="000F7F80" w:rsidRDefault="00BC0097" w:rsidP="00265288">
      <w:pPr>
        <w:spacing w:line="240" w:lineRule="auto"/>
        <w:ind w:right="6" w:firstLine="567"/>
        <w:rPr>
          <w:sz w:val="28"/>
          <w:szCs w:val="28"/>
        </w:rPr>
      </w:pPr>
      <w:r w:rsidRPr="000F7F80">
        <w:rPr>
          <w:sz w:val="28"/>
          <w:szCs w:val="28"/>
        </w:rPr>
        <w:t>Нормы речевого этикета в ситуациях учебного и бытового общения (приветствие, прощание, извинение, благодарность, обращение с просьбой).</w:t>
      </w:r>
    </w:p>
    <w:p w14:paraId="0E9B2D85" w14:textId="77777777" w:rsidR="00BC0097" w:rsidRPr="000F7F80" w:rsidRDefault="00BC0097" w:rsidP="00265288">
      <w:pPr>
        <w:spacing w:line="240" w:lineRule="auto"/>
        <w:ind w:right="6" w:firstLine="567"/>
        <w:rPr>
          <w:sz w:val="28"/>
          <w:szCs w:val="28"/>
        </w:rPr>
      </w:pPr>
      <w:r w:rsidRPr="000F7F80">
        <w:rPr>
          <w:sz w:val="28"/>
          <w:szCs w:val="28"/>
        </w:rPr>
        <w:t>Составление небольших рассказов на основе наблюдений.</w:t>
      </w:r>
    </w:p>
    <w:p w14:paraId="722E1311" w14:textId="77777777" w:rsidR="00BC0097" w:rsidRPr="000F7F80" w:rsidRDefault="00BC0097" w:rsidP="00265288">
      <w:pPr>
        <w:spacing w:line="240" w:lineRule="auto"/>
        <w:ind w:right="6" w:firstLine="567"/>
        <w:rPr>
          <w:sz w:val="28"/>
          <w:szCs w:val="28"/>
        </w:rPr>
      </w:pPr>
      <w:r w:rsidRPr="000F7F80">
        <w:rPr>
          <w:sz w:val="28"/>
          <w:szCs w:val="28"/>
        </w:rPr>
        <w:t xml:space="preserve">Изучение русского языка в 1 классе позволяет на пропедевтическом уровне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C9E6584" w14:textId="77777777" w:rsidR="00BC0097" w:rsidRPr="000F7F80" w:rsidRDefault="00BC0097" w:rsidP="00265288">
      <w:pPr>
        <w:spacing w:line="240" w:lineRule="auto"/>
        <w:ind w:right="6" w:firstLine="567"/>
        <w:rPr>
          <w:sz w:val="28"/>
          <w:szCs w:val="28"/>
        </w:rPr>
      </w:pPr>
      <w:r w:rsidRPr="000F7F80">
        <w:rPr>
          <w:sz w:val="28"/>
          <w:szCs w:val="28"/>
        </w:rPr>
        <w:t>Базовые логические действия как часть познавательных универсальных учебных действий:</w:t>
      </w:r>
    </w:p>
    <w:p w14:paraId="13A959FD" w14:textId="77777777" w:rsidR="00BC0097" w:rsidRPr="000F7F80" w:rsidRDefault="00BC0097" w:rsidP="00265288">
      <w:pPr>
        <w:spacing w:line="240" w:lineRule="auto"/>
        <w:ind w:right="6" w:firstLine="567"/>
        <w:rPr>
          <w:sz w:val="28"/>
          <w:szCs w:val="28"/>
        </w:rPr>
      </w:pPr>
      <w:r w:rsidRPr="000F7F80">
        <w:rPr>
          <w:sz w:val="28"/>
          <w:szCs w:val="28"/>
        </w:rPr>
        <w:t>сравнивать звуки в соответствии с учебной задачей: определять отличительные особенности гласных и согласных звуков; твёрдых и мягких согласных звуков;</w:t>
      </w:r>
    </w:p>
    <w:p w14:paraId="62EDFB13" w14:textId="77777777" w:rsidR="00BC0097" w:rsidRPr="000F7F80" w:rsidRDefault="00BC0097" w:rsidP="00265288">
      <w:pPr>
        <w:spacing w:line="240" w:lineRule="auto"/>
        <w:ind w:right="6" w:firstLine="567"/>
        <w:rPr>
          <w:sz w:val="28"/>
          <w:szCs w:val="28"/>
        </w:rPr>
      </w:pPr>
      <w:r w:rsidRPr="000F7F80">
        <w:rPr>
          <w:sz w:val="28"/>
          <w:szCs w:val="28"/>
        </w:rPr>
        <w:t>сравнивать звуковой и буквенный состав слова в соответствии с учебной задачей: определять совпадения и расхождения в звуковом и буквенном составе слов;</w:t>
      </w:r>
    </w:p>
    <w:p w14:paraId="5EC602A2" w14:textId="77777777" w:rsidR="00BC0097" w:rsidRPr="000F7F80" w:rsidRDefault="00BC0097" w:rsidP="00265288">
      <w:pPr>
        <w:spacing w:line="240" w:lineRule="auto"/>
        <w:ind w:right="6" w:firstLine="567"/>
        <w:rPr>
          <w:sz w:val="28"/>
          <w:szCs w:val="28"/>
        </w:rPr>
      </w:pPr>
      <w:r w:rsidRPr="000F7F80">
        <w:rPr>
          <w:sz w:val="28"/>
          <w:szCs w:val="28"/>
        </w:rPr>
        <w:t>устанавливать основания для сравнения звукового состава слов: выделять признаки сходства и различия;</w:t>
      </w:r>
    </w:p>
    <w:p w14:paraId="6D5FEEEB" w14:textId="77777777" w:rsidR="00BC0097" w:rsidRPr="000F7F80" w:rsidRDefault="00BC0097" w:rsidP="00265288">
      <w:pPr>
        <w:spacing w:line="240" w:lineRule="auto"/>
        <w:ind w:right="6" w:firstLine="567"/>
        <w:rPr>
          <w:sz w:val="28"/>
          <w:szCs w:val="28"/>
        </w:rPr>
      </w:pPr>
      <w:r w:rsidRPr="000F7F80">
        <w:rPr>
          <w:sz w:val="28"/>
          <w:szCs w:val="28"/>
        </w:rPr>
        <w:t>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w:t>
      </w:r>
    </w:p>
    <w:p w14:paraId="145DA70F" w14:textId="77777777" w:rsidR="00BC0097" w:rsidRPr="000F7F80" w:rsidRDefault="00BC0097" w:rsidP="00265288">
      <w:pPr>
        <w:spacing w:line="240" w:lineRule="auto"/>
        <w:ind w:right="6" w:firstLine="567"/>
        <w:rPr>
          <w:sz w:val="28"/>
          <w:szCs w:val="28"/>
        </w:rPr>
      </w:pPr>
      <w:r w:rsidRPr="000F7F80">
        <w:rPr>
          <w:sz w:val="28"/>
          <w:szCs w:val="28"/>
        </w:rPr>
        <w:t>Базовые исследовательские действия как часть познавательных универсальных учебных действий:</w:t>
      </w:r>
    </w:p>
    <w:p w14:paraId="67DE9D53" w14:textId="77777777" w:rsidR="00BC0097" w:rsidRPr="000F7F80" w:rsidRDefault="00BC0097" w:rsidP="00265288">
      <w:pPr>
        <w:spacing w:line="240" w:lineRule="auto"/>
        <w:ind w:right="6" w:firstLine="567"/>
        <w:rPr>
          <w:sz w:val="28"/>
          <w:szCs w:val="28"/>
        </w:rPr>
      </w:pPr>
      <w:r w:rsidRPr="000F7F80">
        <w:rPr>
          <w:sz w:val="28"/>
          <w:szCs w:val="28"/>
        </w:rPr>
        <w:t>проводить изменения звуковой модели по предложенному учителем правилу, подбирать слова к модели;</w:t>
      </w:r>
    </w:p>
    <w:p w14:paraId="62465FCD" w14:textId="77777777" w:rsidR="00BC0097" w:rsidRPr="000F7F80" w:rsidRDefault="00BC0097" w:rsidP="00265288">
      <w:pPr>
        <w:spacing w:line="240" w:lineRule="auto"/>
        <w:ind w:right="6" w:firstLine="567"/>
        <w:rPr>
          <w:sz w:val="28"/>
          <w:szCs w:val="28"/>
        </w:rPr>
      </w:pPr>
      <w:r w:rsidRPr="000F7F80">
        <w:rPr>
          <w:sz w:val="28"/>
          <w:szCs w:val="28"/>
        </w:rPr>
        <w:t>формулировать выводы о соответствии звукового и буквенного состава слова;</w:t>
      </w:r>
    </w:p>
    <w:p w14:paraId="40D635D5" w14:textId="77777777" w:rsidR="00BC0097" w:rsidRPr="000F7F80" w:rsidRDefault="00BC0097" w:rsidP="00265288">
      <w:pPr>
        <w:spacing w:line="240" w:lineRule="auto"/>
        <w:ind w:right="6" w:firstLine="567"/>
        <w:rPr>
          <w:sz w:val="28"/>
          <w:szCs w:val="28"/>
        </w:rPr>
      </w:pPr>
      <w:r w:rsidRPr="000F7F80">
        <w:rPr>
          <w:sz w:val="28"/>
          <w:szCs w:val="28"/>
        </w:rPr>
        <w:t>использовать алфавит для самостоятельного упорядочивания списка слов.</w:t>
      </w:r>
    </w:p>
    <w:p w14:paraId="74DBF79B" w14:textId="77777777" w:rsidR="00BC0097" w:rsidRPr="000F7F80" w:rsidRDefault="00BC0097" w:rsidP="00265288">
      <w:pPr>
        <w:spacing w:line="240" w:lineRule="auto"/>
        <w:ind w:right="6" w:firstLine="567"/>
        <w:rPr>
          <w:sz w:val="28"/>
          <w:szCs w:val="28"/>
        </w:rPr>
      </w:pPr>
      <w:r w:rsidRPr="000F7F80">
        <w:rPr>
          <w:sz w:val="28"/>
          <w:szCs w:val="28"/>
        </w:rPr>
        <w:lastRenderedPageBreak/>
        <w:t>Работа с информацией как часть познавательных универсальных учебных действий:</w:t>
      </w:r>
    </w:p>
    <w:p w14:paraId="35B6DD3C" w14:textId="77777777" w:rsidR="00BC0097" w:rsidRPr="000F7F80" w:rsidRDefault="00BC0097" w:rsidP="00265288">
      <w:pPr>
        <w:spacing w:line="240" w:lineRule="auto"/>
        <w:ind w:right="6" w:firstLine="567"/>
        <w:rPr>
          <w:sz w:val="28"/>
          <w:szCs w:val="28"/>
        </w:rPr>
      </w:pPr>
      <w:r w:rsidRPr="000F7F80">
        <w:rPr>
          <w:sz w:val="28"/>
          <w:szCs w:val="28"/>
        </w:rPr>
        <w:t>выбирать источник получения информации: уточнять написание слова по орфографическому словарику учебника; место ударения в слове по перечню слов, отрабатываемых в учебнике;</w:t>
      </w:r>
    </w:p>
    <w:p w14:paraId="43521E3D" w14:textId="77777777" w:rsidR="00BC0097" w:rsidRPr="000F7F80" w:rsidRDefault="00BC0097" w:rsidP="00265288">
      <w:pPr>
        <w:spacing w:line="240" w:lineRule="auto"/>
        <w:ind w:right="6" w:firstLine="567"/>
        <w:rPr>
          <w:sz w:val="28"/>
          <w:szCs w:val="28"/>
        </w:rPr>
      </w:pPr>
      <w:r w:rsidRPr="000F7F80">
        <w:rPr>
          <w:sz w:val="28"/>
          <w:szCs w:val="28"/>
        </w:rPr>
        <w:t>анализировать графическую информацию – модели звукового состава слова;</w:t>
      </w:r>
    </w:p>
    <w:p w14:paraId="405EE307" w14:textId="77777777" w:rsidR="00BC0097" w:rsidRPr="000F7F80" w:rsidRDefault="00BC0097" w:rsidP="00265288">
      <w:pPr>
        <w:spacing w:line="240" w:lineRule="auto"/>
        <w:ind w:right="6" w:firstLine="567"/>
        <w:rPr>
          <w:sz w:val="28"/>
          <w:szCs w:val="28"/>
        </w:rPr>
      </w:pPr>
      <w:r w:rsidRPr="000F7F80">
        <w:rPr>
          <w:sz w:val="28"/>
          <w:szCs w:val="28"/>
        </w:rPr>
        <w:t>самостоятельно создавать модели звукового состава слова.</w:t>
      </w:r>
    </w:p>
    <w:p w14:paraId="1338475B" w14:textId="77777777" w:rsidR="00BC0097" w:rsidRPr="000F7F80" w:rsidRDefault="00BC0097" w:rsidP="00265288">
      <w:pPr>
        <w:spacing w:line="240" w:lineRule="auto"/>
        <w:ind w:right="6" w:firstLine="567"/>
        <w:rPr>
          <w:sz w:val="28"/>
          <w:szCs w:val="28"/>
        </w:rPr>
      </w:pPr>
      <w:r w:rsidRPr="000F7F80">
        <w:rPr>
          <w:sz w:val="28"/>
          <w:szCs w:val="28"/>
        </w:rPr>
        <w:t>Общение как часть коммуникативных универсальных учебных действий:</w:t>
      </w:r>
    </w:p>
    <w:p w14:paraId="7116304B" w14:textId="77777777" w:rsidR="00BC0097" w:rsidRPr="000F7F80" w:rsidRDefault="00BC0097" w:rsidP="00265288">
      <w:pPr>
        <w:spacing w:line="240" w:lineRule="auto"/>
        <w:ind w:right="6" w:firstLine="567"/>
        <w:rPr>
          <w:sz w:val="28"/>
          <w:szCs w:val="28"/>
        </w:rPr>
      </w:pPr>
      <w:r w:rsidRPr="000F7F80">
        <w:rPr>
          <w:sz w:val="28"/>
          <w:szCs w:val="28"/>
        </w:rPr>
        <w:t>воспринимать суждения, выражать эмоции в соответствии с целями и условиями общения в знакомой среде;</w:t>
      </w:r>
    </w:p>
    <w:p w14:paraId="7B479CF6" w14:textId="77777777" w:rsidR="00BC0097" w:rsidRPr="000F7F80" w:rsidRDefault="00BC0097" w:rsidP="00265288">
      <w:pPr>
        <w:spacing w:line="240" w:lineRule="auto"/>
        <w:ind w:right="6" w:firstLine="567"/>
        <w:rPr>
          <w:sz w:val="28"/>
          <w:szCs w:val="28"/>
        </w:rPr>
      </w:pPr>
      <w:r w:rsidRPr="000F7F80">
        <w:rPr>
          <w:sz w:val="28"/>
          <w:szCs w:val="28"/>
        </w:rPr>
        <w:t>проявлять уважительное отношение к собеседнику, соблюдать в процессе общения нормы речевого этикета;</w:t>
      </w:r>
    </w:p>
    <w:p w14:paraId="055D82FB" w14:textId="77777777" w:rsidR="00BC0097" w:rsidRPr="000F7F80" w:rsidRDefault="00BC0097" w:rsidP="00265288">
      <w:pPr>
        <w:spacing w:line="240" w:lineRule="auto"/>
        <w:ind w:right="6" w:firstLine="567"/>
        <w:rPr>
          <w:sz w:val="28"/>
          <w:szCs w:val="28"/>
        </w:rPr>
      </w:pPr>
      <w:r w:rsidRPr="000F7F80">
        <w:rPr>
          <w:sz w:val="28"/>
          <w:szCs w:val="28"/>
        </w:rPr>
        <w:t>соблюдать правила ведения диалога;</w:t>
      </w:r>
    </w:p>
    <w:p w14:paraId="6F76832A" w14:textId="77777777" w:rsidR="00BC0097" w:rsidRPr="000F7F80" w:rsidRDefault="00BC0097" w:rsidP="00265288">
      <w:pPr>
        <w:spacing w:line="240" w:lineRule="auto"/>
        <w:ind w:right="6" w:firstLine="567"/>
        <w:rPr>
          <w:sz w:val="28"/>
          <w:szCs w:val="28"/>
        </w:rPr>
      </w:pPr>
      <w:r w:rsidRPr="000F7F80">
        <w:rPr>
          <w:sz w:val="28"/>
          <w:szCs w:val="28"/>
        </w:rPr>
        <w:t>воспринимать разные точки зрения;</w:t>
      </w:r>
    </w:p>
    <w:p w14:paraId="3092D400" w14:textId="77777777" w:rsidR="00BC0097" w:rsidRPr="000F7F80" w:rsidRDefault="00BC0097" w:rsidP="00265288">
      <w:pPr>
        <w:spacing w:line="240" w:lineRule="auto"/>
        <w:ind w:right="6" w:firstLine="567"/>
        <w:rPr>
          <w:sz w:val="28"/>
          <w:szCs w:val="28"/>
        </w:rPr>
      </w:pPr>
      <w:r w:rsidRPr="000F7F80">
        <w:rPr>
          <w:sz w:val="28"/>
          <w:szCs w:val="28"/>
        </w:rPr>
        <w:t>в процессе учебного диалога отвечать на вопросы по изученному материалу;</w:t>
      </w:r>
    </w:p>
    <w:p w14:paraId="0BDBD3A7" w14:textId="77777777" w:rsidR="00BC0097" w:rsidRPr="000F7F80" w:rsidRDefault="00BC0097" w:rsidP="00265288">
      <w:pPr>
        <w:spacing w:line="240" w:lineRule="auto"/>
        <w:ind w:right="6" w:firstLine="567"/>
        <w:rPr>
          <w:sz w:val="28"/>
          <w:szCs w:val="28"/>
        </w:rPr>
      </w:pPr>
      <w:r w:rsidRPr="000F7F80">
        <w:rPr>
          <w:sz w:val="28"/>
          <w:szCs w:val="28"/>
        </w:rPr>
        <w:t>строить устное речевое высказывание об обозначении звуков буквами; о звуковом и буквенном составе слова.</w:t>
      </w:r>
    </w:p>
    <w:p w14:paraId="0B53645F" w14:textId="77777777" w:rsidR="00BC0097" w:rsidRPr="000F7F80" w:rsidRDefault="00BC0097" w:rsidP="00265288">
      <w:pPr>
        <w:spacing w:line="240" w:lineRule="auto"/>
        <w:ind w:right="6" w:firstLine="567"/>
        <w:rPr>
          <w:sz w:val="28"/>
          <w:szCs w:val="28"/>
        </w:rPr>
      </w:pPr>
      <w:r w:rsidRPr="000F7F80">
        <w:rPr>
          <w:sz w:val="28"/>
          <w:szCs w:val="28"/>
        </w:rPr>
        <w:t>Самоорганизация как часть регулятивных универсальных учебных действий:</w:t>
      </w:r>
    </w:p>
    <w:p w14:paraId="193E348E" w14:textId="77777777" w:rsidR="00BC0097" w:rsidRPr="000F7F80" w:rsidRDefault="00BC0097" w:rsidP="00265288">
      <w:pPr>
        <w:spacing w:line="240" w:lineRule="auto"/>
        <w:ind w:right="6" w:firstLine="567"/>
        <w:rPr>
          <w:sz w:val="28"/>
          <w:szCs w:val="28"/>
        </w:rPr>
      </w:pPr>
      <w:r w:rsidRPr="000F7F80">
        <w:rPr>
          <w:sz w:val="28"/>
          <w:szCs w:val="28"/>
        </w:rPr>
        <w:t>определять последовательность учебных операций при проведении звукового анализа слова;</w:t>
      </w:r>
    </w:p>
    <w:p w14:paraId="0272ED3A" w14:textId="77777777" w:rsidR="00BC0097" w:rsidRPr="000F7F80" w:rsidRDefault="00BC0097" w:rsidP="00265288">
      <w:pPr>
        <w:spacing w:line="240" w:lineRule="auto"/>
        <w:ind w:right="6" w:firstLine="567"/>
        <w:rPr>
          <w:sz w:val="28"/>
          <w:szCs w:val="28"/>
        </w:rPr>
      </w:pPr>
      <w:r w:rsidRPr="000F7F80">
        <w:rPr>
          <w:sz w:val="28"/>
          <w:szCs w:val="28"/>
        </w:rPr>
        <w:t>определять последовательность учебных операций при списывании;</w:t>
      </w:r>
    </w:p>
    <w:p w14:paraId="0E03820C" w14:textId="77777777" w:rsidR="00BC0097" w:rsidRPr="000F7F80" w:rsidRDefault="00BC0097" w:rsidP="00265288">
      <w:pPr>
        <w:spacing w:line="240" w:lineRule="auto"/>
        <w:ind w:right="6" w:firstLine="567"/>
        <w:rPr>
          <w:sz w:val="28"/>
          <w:szCs w:val="28"/>
        </w:rPr>
      </w:pPr>
      <w:r w:rsidRPr="000F7F80">
        <w:rPr>
          <w:sz w:val="28"/>
          <w:szCs w:val="28"/>
        </w:rPr>
        <w:t>удерживать учебную задачу при проведении звукового анализа, при обозначении звуков буквами, при списывании текста, при письме под диктовку: применять отрабатываемый способ действия, соотносить цель и результат.</w:t>
      </w:r>
    </w:p>
    <w:p w14:paraId="37A0ADC6" w14:textId="77777777" w:rsidR="00BC0097" w:rsidRPr="000F7F80" w:rsidRDefault="00BC0097" w:rsidP="00265288">
      <w:pPr>
        <w:spacing w:line="240" w:lineRule="auto"/>
        <w:ind w:right="6" w:firstLine="567"/>
        <w:rPr>
          <w:sz w:val="28"/>
          <w:szCs w:val="28"/>
        </w:rPr>
      </w:pPr>
      <w:r w:rsidRPr="000F7F80">
        <w:rPr>
          <w:sz w:val="28"/>
          <w:szCs w:val="28"/>
        </w:rPr>
        <w:t>Самоконтроль как часть регулятивных универсальных учебных действий:</w:t>
      </w:r>
    </w:p>
    <w:p w14:paraId="2A37643D" w14:textId="77777777" w:rsidR="00BC0097" w:rsidRPr="000F7F80" w:rsidRDefault="00BC0097" w:rsidP="00265288">
      <w:pPr>
        <w:spacing w:line="240" w:lineRule="auto"/>
        <w:ind w:right="6" w:firstLine="567"/>
        <w:rPr>
          <w:sz w:val="28"/>
          <w:szCs w:val="28"/>
        </w:rPr>
      </w:pPr>
      <w:r w:rsidRPr="000F7F80">
        <w:rPr>
          <w:sz w:val="28"/>
          <w:szCs w:val="28"/>
        </w:rPr>
        <w:t>находить ошибку, допущенную при проведении звукового анализа, при письме под диктовку или списывании слов, предложений, с использованием указаний педагога о наличии ошибки;</w:t>
      </w:r>
    </w:p>
    <w:p w14:paraId="2A0D53CD" w14:textId="77777777" w:rsidR="00BC0097" w:rsidRPr="000F7F80" w:rsidRDefault="00BC0097" w:rsidP="00265288">
      <w:pPr>
        <w:spacing w:line="240" w:lineRule="auto"/>
        <w:ind w:right="6" w:firstLine="567"/>
        <w:rPr>
          <w:sz w:val="28"/>
          <w:szCs w:val="28"/>
        </w:rPr>
      </w:pPr>
      <w:r w:rsidRPr="000F7F80">
        <w:rPr>
          <w:sz w:val="28"/>
          <w:szCs w:val="28"/>
        </w:rPr>
        <w:t>оценивать правильность написания букв, соединений букв, слов, предложений.</w:t>
      </w:r>
    </w:p>
    <w:p w14:paraId="5C549891" w14:textId="77777777" w:rsidR="00BC0097" w:rsidRPr="000F7F80" w:rsidRDefault="00BC0097" w:rsidP="00265288">
      <w:pPr>
        <w:spacing w:line="240" w:lineRule="auto"/>
        <w:ind w:right="6" w:firstLine="567"/>
        <w:rPr>
          <w:sz w:val="28"/>
          <w:szCs w:val="28"/>
        </w:rPr>
      </w:pPr>
      <w:r w:rsidRPr="000F7F80">
        <w:rPr>
          <w:sz w:val="28"/>
          <w:szCs w:val="28"/>
        </w:rPr>
        <w:t>Совместная деятельность:</w:t>
      </w:r>
    </w:p>
    <w:p w14:paraId="346DDC40" w14:textId="77777777" w:rsidR="00BC0097" w:rsidRPr="000F7F80" w:rsidRDefault="00BC0097" w:rsidP="00265288">
      <w:pPr>
        <w:spacing w:line="240" w:lineRule="auto"/>
        <w:ind w:right="6" w:firstLine="567"/>
        <w:rPr>
          <w:sz w:val="28"/>
          <w:szCs w:val="28"/>
        </w:rPr>
      </w:pPr>
      <w:r w:rsidRPr="000F7F80">
        <w:rPr>
          <w:sz w:val="28"/>
          <w:szCs w:val="28"/>
        </w:rPr>
        <w:t>принимать цель совместной деятельности, коллективно строить план действий по её достижению, распределять роли, договариваться, учитывать интересы и мнения участников совместной работы;</w:t>
      </w:r>
    </w:p>
    <w:p w14:paraId="75A75A77" w14:textId="77777777" w:rsidR="00BC0097" w:rsidRPr="000F7F80" w:rsidRDefault="00BC0097" w:rsidP="00265288">
      <w:pPr>
        <w:spacing w:line="240" w:lineRule="auto"/>
        <w:ind w:right="6" w:firstLine="567"/>
        <w:rPr>
          <w:sz w:val="28"/>
          <w:szCs w:val="28"/>
        </w:rPr>
      </w:pPr>
      <w:r w:rsidRPr="000F7F80">
        <w:rPr>
          <w:sz w:val="28"/>
          <w:szCs w:val="28"/>
        </w:rPr>
        <w:t>ответственно выполнять свою часть работы.</w:t>
      </w:r>
    </w:p>
    <w:p w14:paraId="1B34B730" w14:textId="77777777" w:rsidR="004F43AB" w:rsidRDefault="004F43AB" w:rsidP="00BC0097">
      <w:pPr>
        <w:spacing w:line="276" w:lineRule="auto"/>
        <w:ind w:right="6" w:firstLine="567"/>
        <w:rPr>
          <w:b/>
          <w:bCs/>
          <w:sz w:val="28"/>
          <w:szCs w:val="28"/>
        </w:rPr>
      </w:pPr>
    </w:p>
    <w:p w14:paraId="3046718E" w14:textId="608EC5D4" w:rsidR="00BC0097" w:rsidRPr="000F7F80" w:rsidRDefault="004F43AB" w:rsidP="004F43AB">
      <w:pPr>
        <w:spacing w:line="276" w:lineRule="auto"/>
        <w:ind w:right="6" w:firstLine="567"/>
        <w:jc w:val="center"/>
        <w:rPr>
          <w:b/>
          <w:bCs/>
          <w:sz w:val="28"/>
          <w:szCs w:val="28"/>
        </w:rPr>
      </w:pPr>
      <w:r>
        <w:rPr>
          <w:b/>
          <w:bCs/>
          <w:sz w:val="28"/>
          <w:szCs w:val="28"/>
        </w:rPr>
        <w:t>Содержание обучения во 2 классе</w:t>
      </w:r>
    </w:p>
    <w:p w14:paraId="186A5BBB" w14:textId="77777777" w:rsidR="004F43AB" w:rsidRDefault="004F43AB" w:rsidP="00BC0097">
      <w:pPr>
        <w:spacing w:line="276" w:lineRule="auto"/>
        <w:ind w:right="6" w:firstLine="567"/>
        <w:rPr>
          <w:b/>
          <w:bCs/>
          <w:sz w:val="28"/>
          <w:szCs w:val="28"/>
        </w:rPr>
      </w:pPr>
    </w:p>
    <w:p w14:paraId="197F24D6" w14:textId="6594CC31" w:rsidR="00BC0097" w:rsidRPr="000F7F80" w:rsidRDefault="00BC0097" w:rsidP="00BC0097">
      <w:pPr>
        <w:spacing w:line="276" w:lineRule="auto"/>
        <w:ind w:right="6" w:firstLine="567"/>
        <w:rPr>
          <w:b/>
          <w:bCs/>
          <w:sz w:val="28"/>
          <w:szCs w:val="28"/>
        </w:rPr>
      </w:pPr>
      <w:r w:rsidRPr="000F7F80">
        <w:rPr>
          <w:b/>
          <w:bCs/>
          <w:sz w:val="28"/>
          <w:szCs w:val="28"/>
        </w:rPr>
        <w:t>Общие сведения о языке.</w:t>
      </w:r>
    </w:p>
    <w:p w14:paraId="3DB4EDD3" w14:textId="77777777" w:rsidR="00BC0097" w:rsidRPr="000F7F80" w:rsidRDefault="00BC0097" w:rsidP="00BC0097">
      <w:pPr>
        <w:spacing w:line="276" w:lineRule="auto"/>
        <w:ind w:right="6" w:firstLine="567"/>
        <w:rPr>
          <w:sz w:val="28"/>
          <w:szCs w:val="28"/>
        </w:rPr>
      </w:pPr>
      <w:r w:rsidRPr="000F7F80">
        <w:rPr>
          <w:sz w:val="28"/>
          <w:szCs w:val="28"/>
        </w:rPr>
        <w:lastRenderedPageBreak/>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14:paraId="61148773" w14:textId="77777777" w:rsidR="00BC0097" w:rsidRPr="000F7F80" w:rsidRDefault="00BC0097" w:rsidP="00BC0097">
      <w:pPr>
        <w:spacing w:line="276" w:lineRule="auto"/>
        <w:ind w:right="6" w:firstLine="567"/>
        <w:rPr>
          <w:b/>
          <w:bCs/>
          <w:sz w:val="28"/>
          <w:szCs w:val="28"/>
        </w:rPr>
      </w:pPr>
      <w:r w:rsidRPr="000F7F80">
        <w:rPr>
          <w:b/>
          <w:bCs/>
          <w:sz w:val="28"/>
          <w:szCs w:val="28"/>
        </w:rPr>
        <w:t>Фонетика и графика.</w:t>
      </w:r>
    </w:p>
    <w:p w14:paraId="6B9D31C6" w14:textId="77777777" w:rsidR="00BC0097" w:rsidRPr="000F7F80" w:rsidRDefault="00BC0097" w:rsidP="00BC0097">
      <w:pPr>
        <w:spacing w:line="276" w:lineRule="auto"/>
        <w:ind w:right="6" w:firstLine="567"/>
        <w:rPr>
          <w:sz w:val="28"/>
          <w:szCs w:val="28"/>
        </w:rPr>
      </w:pPr>
      <w:r w:rsidRPr="000F7F80">
        <w:rPr>
          <w:sz w:val="28"/>
          <w:szCs w:val="28"/>
        </w:rPr>
        <w:t>Смыслоразличительная функция звуков; различение звуков и букв; различение ударных и безударных гласных звуков, согласного звука [й’] и гласного звука [и], твёрдых и мягких согласных звуков, звонких и глухих согласных звуков; шипящие согласные звуки [ж], [ш], [ч’], [щ’]; обозначение при письме твёрдости и мягкости согласных звуков, функции букв «е», «ё», «ю», «я» (повторение изученного в 1 классе).</w:t>
      </w:r>
    </w:p>
    <w:p w14:paraId="088B6175" w14:textId="77777777" w:rsidR="00BC0097" w:rsidRPr="000F7F80" w:rsidRDefault="00BC0097" w:rsidP="00BC0097">
      <w:pPr>
        <w:spacing w:line="276" w:lineRule="auto"/>
        <w:ind w:right="6" w:firstLine="567"/>
        <w:rPr>
          <w:sz w:val="28"/>
          <w:szCs w:val="28"/>
        </w:rPr>
      </w:pPr>
      <w:r w:rsidRPr="000F7F80">
        <w:rPr>
          <w:sz w:val="28"/>
          <w:szCs w:val="28"/>
        </w:rPr>
        <w:t>Парные и непарные по твёрдости – мягкости согласные звуки.</w:t>
      </w:r>
    </w:p>
    <w:p w14:paraId="662687F7" w14:textId="77777777" w:rsidR="00BC0097" w:rsidRPr="000F7F80" w:rsidRDefault="00BC0097" w:rsidP="00BC0097">
      <w:pPr>
        <w:spacing w:line="276" w:lineRule="auto"/>
        <w:ind w:right="6" w:firstLine="567"/>
        <w:rPr>
          <w:sz w:val="28"/>
          <w:szCs w:val="28"/>
        </w:rPr>
      </w:pPr>
      <w:r w:rsidRPr="000F7F80">
        <w:rPr>
          <w:sz w:val="28"/>
          <w:szCs w:val="28"/>
        </w:rPr>
        <w:t>Парные и непарные по звонкости – глухости согласные звуки.</w:t>
      </w:r>
    </w:p>
    <w:p w14:paraId="6F3AECFD" w14:textId="77777777" w:rsidR="00BC0097" w:rsidRPr="000F7F80" w:rsidRDefault="00BC0097" w:rsidP="00BC0097">
      <w:pPr>
        <w:spacing w:line="276" w:lineRule="auto"/>
        <w:ind w:right="6" w:firstLine="567"/>
        <w:rPr>
          <w:sz w:val="28"/>
          <w:szCs w:val="28"/>
        </w:rPr>
      </w:pPr>
      <w:r w:rsidRPr="000F7F80">
        <w:rPr>
          <w:sz w:val="28"/>
          <w:szCs w:val="28"/>
        </w:rPr>
        <w:t>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w:t>
      </w:r>
    </w:p>
    <w:p w14:paraId="42A29315" w14:textId="77777777" w:rsidR="00BC0097" w:rsidRPr="000F7F80" w:rsidRDefault="00BC0097" w:rsidP="00BC0097">
      <w:pPr>
        <w:spacing w:line="276" w:lineRule="auto"/>
        <w:ind w:right="6" w:firstLine="567"/>
        <w:rPr>
          <w:sz w:val="28"/>
          <w:szCs w:val="28"/>
        </w:rPr>
      </w:pPr>
      <w:r w:rsidRPr="000F7F80">
        <w:rPr>
          <w:sz w:val="28"/>
          <w:szCs w:val="28"/>
        </w:rPr>
        <w:t>Функции «ь»: показатель мягкости предшествующего согласного в конце и в середине слова; разделительный. Использование при письме разделительных «ъ» и «ь».</w:t>
      </w:r>
    </w:p>
    <w:p w14:paraId="71F15921" w14:textId="77777777" w:rsidR="00BC0097" w:rsidRPr="000F7F80" w:rsidRDefault="00BC0097" w:rsidP="00BC0097">
      <w:pPr>
        <w:spacing w:line="276" w:lineRule="auto"/>
        <w:ind w:right="6" w:firstLine="567"/>
        <w:rPr>
          <w:sz w:val="28"/>
          <w:szCs w:val="28"/>
        </w:rPr>
      </w:pPr>
      <w:r w:rsidRPr="000F7F80">
        <w:rPr>
          <w:sz w:val="28"/>
          <w:szCs w:val="28"/>
        </w:rPr>
        <w:t>Соотношение звукового и буквенного состава в словах с буквами «е», «ё», «ю», «я» (в начале слова и после гласных).</w:t>
      </w:r>
    </w:p>
    <w:p w14:paraId="52F53249" w14:textId="77777777" w:rsidR="00BC0097" w:rsidRPr="000F7F80" w:rsidRDefault="00BC0097" w:rsidP="00BC0097">
      <w:pPr>
        <w:spacing w:line="276" w:lineRule="auto"/>
        <w:ind w:right="6" w:firstLine="567"/>
        <w:rPr>
          <w:sz w:val="28"/>
          <w:szCs w:val="28"/>
        </w:rPr>
      </w:pPr>
      <w:r w:rsidRPr="000F7F80">
        <w:rPr>
          <w:sz w:val="28"/>
          <w:szCs w:val="28"/>
        </w:rPr>
        <w:t>Деление слов на слоги (в том числе при стечении согласных).</w:t>
      </w:r>
    </w:p>
    <w:p w14:paraId="2396F88E" w14:textId="77777777" w:rsidR="00BC0097" w:rsidRPr="000F7F80" w:rsidRDefault="00BC0097" w:rsidP="00BC0097">
      <w:pPr>
        <w:spacing w:line="276" w:lineRule="auto"/>
        <w:ind w:right="6" w:firstLine="567"/>
        <w:rPr>
          <w:sz w:val="28"/>
          <w:szCs w:val="28"/>
        </w:rPr>
      </w:pPr>
      <w:r w:rsidRPr="000F7F80">
        <w:rPr>
          <w:sz w:val="28"/>
          <w:szCs w:val="28"/>
        </w:rPr>
        <w:t>Использование знания алфавита при работе со словарями.</w:t>
      </w:r>
    </w:p>
    <w:p w14:paraId="71CA37D9" w14:textId="77777777" w:rsidR="00BC0097" w:rsidRPr="000F7F80" w:rsidRDefault="00BC0097" w:rsidP="00BC0097">
      <w:pPr>
        <w:spacing w:line="276" w:lineRule="auto"/>
        <w:ind w:right="6" w:firstLine="567"/>
        <w:rPr>
          <w:sz w:val="28"/>
          <w:szCs w:val="28"/>
        </w:rPr>
      </w:pPr>
      <w:r w:rsidRPr="000F7F80">
        <w:rPr>
          <w:sz w:val="28"/>
          <w:szCs w:val="28"/>
        </w:rPr>
        <w:t>Небуквенные графические средства: пробел между словами, знак переноса, абзац (красная строка), пунктуационные знаки (в пределах изученного).</w:t>
      </w:r>
    </w:p>
    <w:p w14:paraId="75CD7EFB" w14:textId="77777777" w:rsidR="00BC0097" w:rsidRPr="000F7F80" w:rsidRDefault="00BC0097" w:rsidP="00BC0097">
      <w:pPr>
        <w:spacing w:line="276" w:lineRule="auto"/>
        <w:ind w:right="6" w:firstLine="567"/>
        <w:rPr>
          <w:b/>
          <w:bCs/>
          <w:sz w:val="28"/>
          <w:szCs w:val="28"/>
        </w:rPr>
      </w:pPr>
      <w:r w:rsidRPr="000F7F80">
        <w:rPr>
          <w:b/>
          <w:bCs/>
          <w:sz w:val="28"/>
          <w:szCs w:val="28"/>
        </w:rPr>
        <w:t>Орфоэпия.</w:t>
      </w:r>
    </w:p>
    <w:p w14:paraId="678D6CD3" w14:textId="77777777" w:rsidR="00BC0097" w:rsidRPr="000F7F80" w:rsidRDefault="00BC0097" w:rsidP="00BC0097">
      <w:pPr>
        <w:spacing w:line="276" w:lineRule="auto"/>
        <w:ind w:right="6" w:firstLine="567"/>
        <w:rPr>
          <w:sz w:val="28"/>
          <w:szCs w:val="28"/>
        </w:rPr>
      </w:pPr>
      <w:r w:rsidRPr="000F7F80">
        <w:rPr>
          <w:sz w:val="28"/>
          <w:szCs w:val="28"/>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14:paraId="3794CE6B" w14:textId="77777777" w:rsidR="00BC0097" w:rsidRPr="000F7F80" w:rsidRDefault="00BC0097" w:rsidP="00BC0097">
      <w:pPr>
        <w:spacing w:line="276" w:lineRule="auto"/>
        <w:ind w:right="6" w:firstLine="567"/>
        <w:rPr>
          <w:b/>
          <w:bCs/>
          <w:sz w:val="28"/>
          <w:szCs w:val="28"/>
        </w:rPr>
      </w:pPr>
      <w:r w:rsidRPr="000F7F80">
        <w:rPr>
          <w:b/>
          <w:bCs/>
          <w:sz w:val="28"/>
          <w:szCs w:val="28"/>
        </w:rPr>
        <w:t>Лексика.</w:t>
      </w:r>
    </w:p>
    <w:p w14:paraId="62BFAAB2" w14:textId="77777777" w:rsidR="00BC0097" w:rsidRPr="000F7F80" w:rsidRDefault="00BC0097" w:rsidP="00BC0097">
      <w:pPr>
        <w:spacing w:line="276" w:lineRule="auto"/>
        <w:ind w:right="6" w:firstLine="567"/>
        <w:rPr>
          <w:sz w:val="28"/>
          <w:szCs w:val="28"/>
        </w:rPr>
      </w:pPr>
      <w:r w:rsidRPr="000F7F80">
        <w:rPr>
          <w:sz w:val="28"/>
          <w:szCs w:val="28"/>
        </w:rP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14:paraId="6E0467F8" w14:textId="77777777" w:rsidR="00BC0097" w:rsidRPr="000F7F80" w:rsidRDefault="00BC0097" w:rsidP="00BC0097">
      <w:pPr>
        <w:spacing w:line="276" w:lineRule="auto"/>
        <w:ind w:right="6" w:firstLine="567"/>
        <w:rPr>
          <w:sz w:val="28"/>
          <w:szCs w:val="28"/>
        </w:rPr>
      </w:pPr>
      <w:r w:rsidRPr="000F7F80">
        <w:rPr>
          <w:sz w:val="28"/>
          <w:szCs w:val="28"/>
        </w:rPr>
        <w:t>Однозначные и многозначные слова (простые случаи, наблюдение).</w:t>
      </w:r>
    </w:p>
    <w:p w14:paraId="3A159838" w14:textId="77777777" w:rsidR="00BC0097" w:rsidRPr="000F7F80" w:rsidRDefault="00BC0097" w:rsidP="00BC0097">
      <w:pPr>
        <w:spacing w:line="276" w:lineRule="auto"/>
        <w:ind w:right="6" w:firstLine="567"/>
        <w:rPr>
          <w:sz w:val="28"/>
          <w:szCs w:val="28"/>
        </w:rPr>
      </w:pPr>
      <w:r w:rsidRPr="000F7F80">
        <w:rPr>
          <w:sz w:val="28"/>
          <w:szCs w:val="28"/>
        </w:rPr>
        <w:t>Наблюдение за использованием в речи синонимов, антонимов.</w:t>
      </w:r>
    </w:p>
    <w:p w14:paraId="697D7163" w14:textId="77777777" w:rsidR="00BC0097" w:rsidRPr="000F7F80" w:rsidRDefault="00BC0097" w:rsidP="00BC0097">
      <w:pPr>
        <w:spacing w:line="276" w:lineRule="auto"/>
        <w:ind w:right="6" w:firstLine="567"/>
        <w:rPr>
          <w:b/>
          <w:bCs/>
          <w:sz w:val="28"/>
          <w:szCs w:val="28"/>
        </w:rPr>
      </w:pPr>
      <w:r w:rsidRPr="000F7F80">
        <w:rPr>
          <w:b/>
          <w:bCs/>
          <w:sz w:val="28"/>
          <w:szCs w:val="28"/>
        </w:rPr>
        <w:lastRenderedPageBreak/>
        <w:t>Состав слова (морфемика).</w:t>
      </w:r>
    </w:p>
    <w:p w14:paraId="0C73C307" w14:textId="77777777" w:rsidR="00BC0097" w:rsidRPr="000F7F80" w:rsidRDefault="00BC0097" w:rsidP="00BC0097">
      <w:pPr>
        <w:spacing w:line="276" w:lineRule="auto"/>
        <w:ind w:right="6" w:firstLine="567"/>
        <w:rPr>
          <w:sz w:val="28"/>
          <w:szCs w:val="28"/>
        </w:rPr>
      </w:pPr>
      <w:r w:rsidRPr="000F7F80">
        <w:rPr>
          <w:sz w:val="28"/>
          <w:szCs w:val="28"/>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14:paraId="500D91C6" w14:textId="77777777" w:rsidR="00BC0097" w:rsidRPr="000F7F80" w:rsidRDefault="00BC0097" w:rsidP="00BC0097">
      <w:pPr>
        <w:spacing w:line="276" w:lineRule="auto"/>
        <w:ind w:right="6" w:firstLine="567"/>
        <w:rPr>
          <w:sz w:val="28"/>
          <w:szCs w:val="28"/>
        </w:rPr>
      </w:pPr>
      <w:r w:rsidRPr="000F7F80">
        <w:rPr>
          <w:sz w:val="28"/>
          <w:szCs w:val="28"/>
        </w:rPr>
        <w:t>Окончание как изменяемая часть слова. Изменение формы слова с помощью окончания. Различение изменяемых и неизменяемых слов.</w:t>
      </w:r>
    </w:p>
    <w:p w14:paraId="4C033633" w14:textId="5148905E" w:rsidR="009F34FF" w:rsidRPr="007E3213" w:rsidRDefault="00BC0097" w:rsidP="007E3213">
      <w:pPr>
        <w:spacing w:line="276" w:lineRule="auto"/>
        <w:ind w:right="6" w:firstLine="567"/>
        <w:rPr>
          <w:sz w:val="28"/>
          <w:szCs w:val="28"/>
        </w:rPr>
      </w:pPr>
      <w:r w:rsidRPr="000F7F80">
        <w:rPr>
          <w:sz w:val="28"/>
          <w:szCs w:val="28"/>
        </w:rPr>
        <w:t>Суффикс как часть слова (наблюдение). Приставк</w:t>
      </w:r>
      <w:r w:rsidR="007E3213">
        <w:rPr>
          <w:sz w:val="28"/>
          <w:szCs w:val="28"/>
        </w:rPr>
        <w:t>а как часть слова (наблюдение).</w:t>
      </w:r>
    </w:p>
    <w:p w14:paraId="5778DC74" w14:textId="0D42855F" w:rsidR="00BC0097" w:rsidRPr="000F7F80" w:rsidRDefault="00BC0097" w:rsidP="00BC0097">
      <w:pPr>
        <w:spacing w:line="276" w:lineRule="auto"/>
        <w:ind w:right="6" w:firstLine="567"/>
        <w:rPr>
          <w:b/>
          <w:bCs/>
          <w:sz w:val="28"/>
          <w:szCs w:val="28"/>
        </w:rPr>
      </w:pPr>
      <w:r w:rsidRPr="000F7F80">
        <w:rPr>
          <w:b/>
          <w:bCs/>
          <w:sz w:val="28"/>
          <w:szCs w:val="28"/>
        </w:rPr>
        <w:t>Морфология.</w:t>
      </w:r>
    </w:p>
    <w:p w14:paraId="52AE2881" w14:textId="77777777" w:rsidR="00BC0097" w:rsidRPr="000F7F80" w:rsidRDefault="00BC0097" w:rsidP="00BC0097">
      <w:pPr>
        <w:spacing w:line="276" w:lineRule="auto"/>
        <w:ind w:right="6" w:firstLine="567"/>
        <w:rPr>
          <w:sz w:val="28"/>
          <w:szCs w:val="28"/>
        </w:rPr>
      </w:pPr>
      <w:r w:rsidRPr="000F7F80">
        <w:rPr>
          <w:sz w:val="28"/>
          <w:szCs w:val="28"/>
        </w:rPr>
        <w:t>Имя существительное (ознакомление): общее значение, вопросы («кто?», «что?»), употребление в речи.</w:t>
      </w:r>
    </w:p>
    <w:p w14:paraId="7E54B8F2" w14:textId="77777777" w:rsidR="00BC0097" w:rsidRPr="000F7F80" w:rsidRDefault="00BC0097" w:rsidP="00BC0097">
      <w:pPr>
        <w:spacing w:line="276" w:lineRule="auto"/>
        <w:ind w:right="6" w:firstLine="567"/>
        <w:rPr>
          <w:sz w:val="28"/>
          <w:szCs w:val="28"/>
        </w:rPr>
      </w:pPr>
      <w:r w:rsidRPr="000F7F80">
        <w:rPr>
          <w:sz w:val="28"/>
          <w:szCs w:val="28"/>
        </w:rPr>
        <w:t>Глагол (ознакомление): общее значение, вопросы («что делать?», «что сделать?» и другие), употребление в речи.</w:t>
      </w:r>
    </w:p>
    <w:p w14:paraId="13482530" w14:textId="77777777" w:rsidR="00BC0097" w:rsidRPr="000F7F80" w:rsidRDefault="00BC0097" w:rsidP="00BC0097">
      <w:pPr>
        <w:spacing w:line="276" w:lineRule="auto"/>
        <w:ind w:right="6" w:firstLine="567"/>
        <w:rPr>
          <w:sz w:val="28"/>
          <w:szCs w:val="28"/>
        </w:rPr>
      </w:pPr>
      <w:r w:rsidRPr="000F7F80">
        <w:rPr>
          <w:sz w:val="28"/>
          <w:szCs w:val="28"/>
        </w:rPr>
        <w:t>Имя прилагательное (ознакомление): общее значение, вопросы («какой?», «какая?», «какое?», «какие?»), употребление в речи.</w:t>
      </w:r>
    </w:p>
    <w:p w14:paraId="51C74CEC" w14:textId="77777777" w:rsidR="00BC0097" w:rsidRPr="000F7F80" w:rsidRDefault="00BC0097" w:rsidP="00BC0097">
      <w:pPr>
        <w:spacing w:line="276" w:lineRule="auto"/>
        <w:ind w:right="6" w:firstLine="567"/>
        <w:rPr>
          <w:sz w:val="28"/>
          <w:szCs w:val="28"/>
        </w:rPr>
      </w:pPr>
      <w:r w:rsidRPr="000F7F80">
        <w:rPr>
          <w:sz w:val="28"/>
          <w:szCs w:val="28"/>
        </w:rPr>
        <w:t>Предлог. Отличие предлогов от приставок. Наиболее распространённые предлоги: «в», «на», «из», «без», «над», «до», «у», «о», «об» и другие.</w:t>
      </w:r>
    </w:p>
    <w:p w14:paraId="65DED332" w14:textId="77777777" w:rsidR="00BC0097" w:rsidRPr="000F7F80" w:rsidRDefault="00BC0097" w:rsidP="00BC0097">
      <w:pPr>
        <w:spacing w:line="276" w:lineRule="auto"/>
        <w:ind w:right="6" w:firstLine="567"/>
        <w:rPr>
          <w:b/>
          <w:bCs/>
          <w:sz w:val="28"/>
          <w:szCs w:val="28"/>
        </w:rPr>
      </w:pPr>
      <w:r w:rsidRPr="000F7F80">
        <w:rPr>
          <w:b/>
          <w:bCs/>
          <w:sz w:val="28"/>
          <w:szCs w:val="28"/>
        </w:rPr>
        <w:t>Синтаксис.</w:t>
      </w:r>
    </w:p>
    <w:p w14:paraId="305920B9" w14:textId="77777777" w:rsidR="00BC0097" w:rsidRPr="000F7F80" w:rsidRDefault="00BC0097" w:rsidP="00BC0097">
      <w:pPr>
        <w:spacing w:line="276" w:lineRule="auto"/>
        <w:ind w:right="6" w:firstLine="567"/>
        <w:rPr>
          <w:sz w:val="28"/>
          <w:szCs w:val="28"/>
        </w:rPr>
      </w:pPr>
      <w:r w:rsidRPr="000F7F80">
        <w:rPr>
          <w:sz w:val="28"/>
          <w:szCs w:val="28"/>
        </w:rPr>
        <w:t>Порядок слов в предложении; связь слов в предложении (повторение).</w:t>
      </w:r>
    </w:p>
    <w:p w14:paraId="664920D6" w14:textId="77777777" w:rsidR="00BC0097" w:rsidRPr="000F7F80" w:rsidRDefault="00BC0097" w:rsidP="00BC0097">
      <w:pPr>
        <w:spacing w:line="276" w:lineRule="auto"/>
        <w:ind w:right="6" w:firstLine="567"/>
        <w:rPr>
          <w:sz w:val="28"/>
          <w:szCs w:val="28"/>
        </w:rPr>
      </w:pPr>
      <w:r w:rsidRPr="000F7F80">
        <w:rPr>
          <w:sz w:val="28"/>
          <w:szCs w:val="28"/>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14:paraId="1E7DA476" w14:textId="77777777" w:rsidR="00BC0097" w:rsidRPr="000F7F80" w:rsidRDefault="00BC0097" w:rsidP="00BC0097">
      <w:pPr>
        <w:spacing w:line="276" w:lineRule="auto"/>
        <w:ind w:right="6" w:firstLine="567"/>
        <w:rPr>
          <w:sz w:val="28"/>
          <w:szCs w:val="28"/>
        </w:rPr>
      </w:pPr>
      <w:r w:rsidRPr="000F7F80">
        <w:rPr>
          <w:sz w:val="28"/>
          <w:szCs w:val="28"/>
        </w:rPr>
        <w:t>Виды предложений по цели высказывания: повествовательные, вопросительные, побудительные предложения.</w:t>
      </w:r>
    </w:p>
    <w:p w14:paraId="551AF9DD" w14:textId="77777777" w:rsidR="00BC0097" w:rsidRPr="000F7F80" w:rsidRDefault="00BC0097" w:rsidP="00BC0097">
      <w:pPr>
        <w:spacing w:line="276" w:lineRule="auto"/>
        <w:ind w:right="6" w:firstLine="567"/>
        <w:rPr>
          <w:sz w:val="28"/>
          <w:szCs w:val="28"/>
        </w:rPr>
      </w:pPr>
      <w:r w:rsidRPr="000F7F80">
        <w:rPr>
          <w:sz w:val="28"/>
          <w:szCs w:val="28"/>
        </w:rPr>
        <w:t>Виды предложений по эмоциональной окраске (по интонации): восклицательные и невосклицательные предложения.</w:t>
      </w:r>
    </w:p>
    <w:p w14:paraId="06F07991" w14:textId="77777777" w:rsidR="00BC0097" w:rsidRPr="000F7F80" w:rsidRDefault="00BC0097" w:rsidP="00BC0097">
      <w:pPr>
        <w:spacing w:line="276" w:lineRule="auto"/>
        <w:ind w:right="6" w:firstLine="567"/>
        <w:rPr>
          <w:b/>
          <w:bCs/>
          <w:sz w:val="28"/>
          <w:szCs w:val="28"/>
        </w:rPr>
      </w:pPr>
      <w:r w:rsidRPr="000F7F80">
        <w:rPr>
          <w:b/>
          <w:bCs/>
          <w:sz w:val="28"/>
          <w:szCs w:val="28"/>
        </w:rPr>
        <w:t>Орфография и пунктуация.</w:t>
      </w:r>
    </w:p>
    <w:p w14:paraId="527460D4" w14:textId="77777777" w:rsidR="00BC0097" w:rsidRPr="000F7F80" w:rsidRDefault="00BC0097" w:rsidP="00BC0097">
      <w:pPr>
        <w:spacing w:line="276" w:lineRule="auto"/>
        <w:ind w:right="6" w:firstLine="567"/>
        <w:rPr>
          <w:sz w:val="28"/>
          <w:szCs w:val="28"/>
        </w:rPr>
      </w:pPr>
      <w:r w:rsidRPr="000F7F80">
        <w:rPr>
          <w:sz w:val="28"/>
          <w:szCs w:val="28"/>
        </w:rPr>
        <w:t>Прописная буква в начале предложения и в именах собственных (имена и фамилии людей, клички животных); знаки препинания в конце предложения; перенос слов со строки на строку (без учёта морфемного членения слова); гласные после шипящих в сочетаниях «жи», «ши» (в положении под ударением), «ча», «ща», «чу», «щу»; сочетания «чк», «чн» (повторение правил правописания, изученных в 1 классе).</w:t>
      </w:r>
    </w:p>
    <w:p w14:paraId="55B384D9" w14:textId="77777777" w:rsidR="00BC0097" w:rsidRPr="000F7F80" w:rsidRDefault="00BC0097" w:rsidP="00BC0097">
      <w:pPr>
        <w:spacing w:line="276" w:lineRule="auto"/>
        <w:ind w:right="6" w:firstLine="567"/>
        <w:rPr>
          <w:sz w:val="28"/>
          <w:szCs w:val="28"/>
        </w:rPr>
      </w:pPr>
      <w:r w:rsidRPr="000F7F80">
        <w:rPr>
          <w:sz w:val="28"/>
          <w:szCs w:val="28"/>
        </w:rPr>
        <w:t xml:space="preserve">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w:t>
      </w:r>
      <w:r w:rsidRPr="000F7F80">
        <w:rPr>
          <w:sz w:val="28"/>
          <w:szCs w:val="28"/>
        </w:rPr>
        <w:lastRenderedPageBreak/>
        <w:t>определения (уточнения) написания слова. Контроль и самоконтроль при проверке собственных и предложенных текстов.</w:t>
      </w:r>
    </w:p>
    <w:p w14:paraId="62FC5EE2" w14:textId="77777777" w:rsidR="00BC0097" w:rsidRPr="000F7F80" w:rsidRDefault="00BC0097" w:rsidP="00BC0097">
      <w:pPr>
        <w:spacing w:line="276" w:lineRule="auto"/>
        <w:ind w:right="6" w:firstLine="567"/>
        <w:rPr>
          <w:sz w:val="28"/>
          <w:szCs w:val="28"/>
        </w:rPr>
      </w:pPr>
      <w:r w:rsidRPr="000F7F80">
        <w:rPr>
          <w:sz w:val="28"/>
          <w:szCs w:val="28"/>
        </w:rPr>
        <w:t>Правила правописания и их применение:</w:t>
      </w:r>
    </w:p>
    <w:p w14:paraId="06D0ED14" w14:textId="77777777" w:rsidR="00BC0097" w:rsidRPr="000F7F80" w:rsidRDefault="00BC0097" w:rsidP="00BC0097">
      <w:pPr>
        <w:spacing w:line="276" w:lineRule="auto"/>
        <w:ind w:right="6" w:firstLine="567"/>
        <w:rPr>
          <w:sz w:val="28"/>
          <w:szCs w:val="28"/>
        </w:rPr>
      </w:pPr>
      <w:r w:rsidRPr="000F7F80">
        <w:rPr>
          <w:sz w:val="28"/>
          <w:szCs w:val="28"/>
        </w:rPr>
        <w:t>разделительный мягкий знак;</w:t>
      </w:r>
    </w:p>
    <w:p w14:paraId="1823DE1A" w14:textId="77777777" w:rsidR="00BC0097" w:rsidRPr="000F7F80" w:rsidRDefault="00BC0097" w:rsidP="00BC0097">
      <w:pPr>
        <w:spacing w:line="276" w:lineRule="auto"/>
        <w:ind w:right="6" w:firstLine="567"/>
        <w:rPr>
          <w:sz w:val="28"/>
          <w:szCs w:val="28"/>
        </w:rPr>
      </w:pPr>
      <w:r w:rsidRPr="000F7F80">
        <w:rPr>
          <w:sz w:val="28"/>
          <w:szCs w:val="28"/>
        </w:rPr>
        <w:t>сочетания «чт», «щн», «нч»;</w:t>
      </w:r>
    </w:p>
    <w:p w14:paraId="330C4A03" w14:textId="77777777" w:rsidR="00BC0097" w:rsidRPr="000F7F80" w:rsidRDefault="00BC0097" w:rsidP="00BC0097">
      <w:pPr>
        <w:spacing w:line="276" w:lineRule="auto"/>
        <w:ind w:right="6" w:firstLine="567"/>
        <w:rPr>
          <w:sz w:val="28"/>
          <w:szCs w:val="28"/>
        </w:rPr>
      </w:pPr>
      <w:r w:rsidRPr="000F7F80">
        <w:rPr>
          <w:sz w:val="28"/>
          <w:szCs w:val="28"/>
        </w:rPr>
        <w:t>проверяемые безударные гласные в корне слова;</w:t>
      </w:r>
    </w:p>
    <w:p w14:paraId="79802243" w14:textId="77777777" w:rsidR="00BC0097" w:rsidRPr="000F7F80" w:rsidRDefault="00BC0097" w:rsidP="00BC0097">
      <w:pPr>
        <w:spacing w:line="276" w:lineRule="auto"/>
        <w:ind w:right="6" w:firstLine="567"/>
        <w:rPr>
          <w:sz w:val="28"/>
          <w:szCs w:val="28"/>
        </w:rPr>
      </w:pPr>
      <w:r w:rsidRPr="000F7F80">
        <w:rPr>
          <w:sz w:val="28"/>
          <w:szCs w:val="28"/>
        </w:rPr>
        <w:t>парные звонкие и глухие согласные в корне слова;</w:t>
      </w:r>
    </w:p>
    <w:p w14:paraId="43AF67FD" w14:textId="77777777" w:rsidR="00BC0097" w:rsidRPr="000F7F80" w:rsidRDefault="00BC0097" w:rsidP="00BC0097">
      <w:pPr>
        <w:spacing w:line="276" w:lineRule="auto"/>
        <w:ind w:right="6" w:firstLine="567"/>
        <w:rPr>
          <w:sz w:val="28"/>
          <w:szCs w:val="28"/>
        </w:rPr>
      </w:pPr>
      <w:r w:rsidRPr="000F7F80">
        <w:rPr>
          <w:sz w:val="28"/>
          <w:szCs w:val="28"/>
        </w:rPr>
        <w:t>непроверяемые гласные и согласные (перечень слов в орфографическом словаре учебника);</w:t>
      </w:r>
    </w:p>
    <w:p w14:paraId="3B35344B" w14:textId="77777777" w:rsidR="00BC0097" w:rsidRPr="000F7F80" w:rsidRDefault="00BC0097" w:rsidP="00BC0097">
      <w:pPr>
        <w:spacing w:line="276" w:lineRule="auto"/>
        <w:ind w:right="6" w:firstLine="567"/>
        <w:rPr>
          <w:sz w:val="28"/>
          <w:szCs w:val="28"/>
        </w:rPr>
      </w:pPr>
      <w:r w:rsidRPr="000F7F80">
        <w:rPr>
          <w:sz w:val="28"/>
          <w:szCs w:val="28"/>
        </w:rPr>
        <w:t>прописная буква в именах собственных: имена, фамилии, отчества людей, клички животных, географические названия;</w:t>
      </w:r>
    </w:p>
    <w:p w14:paraId="17B49D89" w14:textId="02F17585" w:rsidR="00BC0097" w:rsidRPr="009F34FF" w:rsidRDefault="00BC0097" w:rsidP="009F34FF">
      <w:pPr>
        <w:spacing w:line="276" w:lineRule="auto"/>
        <w:ind w:right="6" w:firstLine="567"/>
        <w:rPr>
          <w:sz w:val="28"/>
          <w:szCs w:val="28"/>
        </w:rPr>
      </w:pPr>
      <w:r w:rsidRPr="000F7F80">
        <w:rPr>
          <w:sz w:val="28"/>
          <w:szCs w:val="28"/>
        </w:rPr>
        <w:t>раздельное написание предло</w:t>
      </w:r>
      <w:r w:rsidR="009F34FF">
        <w:rPr>
          <w:sz w:val="28"/>
          <w:szCs w:val="28"/>
        </w:rPr>
        <w:t>гов с именами существительными.</w:t>
      </w:r>
    </w:p>
    <w:p w14:paraId="4830BADF" w14:textId="77777777" w:rsidR="007E3213" w:rsidRDefault="007E3213" w:rsidP="00BC0097">
      <w:pPr>
        <w:spacing w:line="276" w:lineRule="auto"/>
        <w:ind w:right="6" w:firstLine="567"/>
        <w:rPr>
          <w:b/>
          <w:bCs/>
          <w:sz w:val="28"/>
          <w:szCs w:val="28"/>
        </w:rPr>
      </w:pPr>
    </w:p>
    <w:p w14:paraId="06894F0D" w14:textId="77777777" w:rsidR="007E3213" w:rsidRDefault="007E3213" w:rsidP="00BC0097">
      <w:pPr>
        <w:spacing w:line="276" w:lineRule="auto"/>
        <w:ind w:right="6" w:firstLine="567"/>
        <w:rPr>
          <w:b/>
          <w:bCs/>
          <w:sz w:val="28"/>
          <w:szCs w:val="28"/>
        </w:rPr>
      </w:pPr>
    </w:p>
    <w:p w14:paraId="070C545C" w14:textId="4EE37195" w:rsidR="00BC0097" w:rsidRPr="000F7F80" w:rsidRDefault="00BC0097" w:rsidP="00BC0097">
      <w:pPr>
        <w:spacing w:line="276" w:lineRule="auto"/>
        <w:ind w:right="6" w:firstLine="567"/>
        <w:rPr>
          <w:b/>
          <w:bCs/>
          <w:sz w:val="28"/>
          <w:szCs w:val="28"/>
        </w:rPr>
      </w:pPr>
      <w:r w:rsidRPr="000F7F80">
        <w:rPr>
          <w:b/>
          <w:bCs/>
          <w:sz w:val="28"/>
          <w:szCs w:val="28"/>
        </w:rPr>
        <w:t>Развитие речи.</w:t>
      </w:r>
    </w:p>
    <w:p w14:paraId="7F0D11C1" w14:textId="77777777" w:rsidR="00BC0097" w:rsidRPr="000F7F80" w:rsidRDefault="00BC0097" w:rsidP="00BC0097">
      <w:pPr>
        <w:spacing w:line="276" w:lineRule="auto"/>
        <w:ind w:right="6" w:firstLine="567"/>
        <w:rPr>
          <w:sz w:val="28"/>
          <w:szCs w:val="28"/>
        </w:rPr>
      </w:pPr>
      <w:r w:rsidRPr="000F7F80">
        <w:rPr>
          <w:sz w:val="28"/>
          <w:szCs w:val="28"/>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другие).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14:paraId="336F0C21" w14:textId="77777777" w:rsidR="00BC0097" w:rsidRPr="000F7F80" w:rsidRDefault="00BC0097" w:rsidP="00BC0097">
      <w:pPr>
        <w:spacing w:line="276" w:lineRule="auto"/>
        <w:ind w:right="6" w:firstLine="567"/>
        <w:rPr>
          <w:sz w:val="28"/>
          <w:szCs w:val="28"/>
        </w:rPr>
      </w:pPr>
      <w:r w:rsidRPr="000F7F80">
        <w:rPr>
          <w:sz w:val="28"/>
          <w:szCs w:val="28"/>
        </w:rPr>
        <w:t>Составление устного рассказа по репродукции картины. Составление устного рассказа с использованием личных наблюдений и на вопросы.</w:t>
      </w:r>
    </w:p>
    <w:p w14:paraId="463120EF" w14:textId="77777777" w:rsidR="00BC0097" w:rsidRPr="000F7F80" w:rsidRDefault="00BC0097" w:rsidP="00BC0097">
      <w:pPr>
        <w:spacing w:line="276" w:lineRule="auto"/>
        <w:ind w:right="6" w:firstLine="567"/>
        <w:rPr>
          <w:sz w:val="28"/>
          <w:szCs w:val="28"/>
        </w:rPr>
      </w:pPr>
      <w:r w:rsidRPr="000F7F80">
        <w:rPr>
          <w:sz w:val="28"/>
          <w:szCs w:val="28"/>
        </w:rP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14:paraId="65C94D95" w14:textId="77777777" w:rsidR="00BC0097" w:rsidRPr="000F7F80" w:rsidRDefault="00BC0097" w:rsidP="00BC0097">
      <w:pPr>
        <w:spacing w:line="276" w:lineRule="auto"/>
        <w:ind w:right="6" w:firstLine="567"/>
        <w:rPr>
          <w:sz w:val="28"/>
          <w:szCs w:val="28"/>
        </w:rPr>
      </w:pPr>
      <w:r w:rsidRPr="000F7F80">
        <w:rPr>
          <w:sz w:val="28"/>
          <w:szCs w:val="28"/>
        </w:rPr>
        <w:t>Типы текстов: описание, повествование, рассуждение, их особенности (первичное ознакомление).</w:t>
      </w:r>
    </w:p>
    <w:p w14:paraId="76B24862" w14:textId="77777777" w:rsidR="00BC0097" w:rsidRPr="000F7F80" w:rsidRDefault="00BC0097" w:rsidP="00BC0097">
      <w:pPr>
        <w:spacing w:line="276" w:lineRule="auto"/>
        <w:ind w:right="6" w:firstLine="567"/>
        <w:rPr>
          <w:sz w:val="28"/>
          <w:szCs w:val="28"/>
        </w:rPr>
      </w:pPr>
      <w:r w:rsidRPr="000F7F80">
        <w:rPr>
          <w:sz w:val="28"/>
          <w:szCs w:val="28"/>
        </w:rPr>
        <w:t>Поздравление и поздравительная открытка.</w:t>
      </w:r>
    </w:p>
    <w:p w14:paraId="308FD016" w14:textId="77777777" w:rsidR="00BC0097" w:rsidRPr="000F7F80" w:rsidRDefault="00BC0097" w:rsidP="00BC0097">
      <w:pPr>
        <w:spacing w:line="276" w:lineRule="auto"/>
        <w:ind w:right="6" w:firstLine="567"/>
        <w:rPr>
          <w:sz w:val="28"/>
          <w:szCs w:val="28"/>
        </w:rPr>
      </w:pPr>
      <w:r w:rsidRPr="000F7F80">
        <w:rPr>
          <w:sz w:val="28"/>
          <w:szCs w:val="28"/>
        </w:rP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14:paraId="182EB8D5" w14:textId="77777777" w:rsidR="00BC0097" w:rsidRPr="000F7F80" w:rsidRDefault="00BC0097" w:rsidP="00BC0097">
      <w:pPr>
        <w:spacing w:line="276" w:lineRule="auto"/>
        <w:ind w:right="6" w:firstLine="567"/>
        <w:rPr>
          <w:sz w:val="28"/>
          <w:szCs w:val="28"/>
        </w:rPr>
      </w:pPr>
      <w:r w:rsidRPr="000F7F80">
        <w:rPr>
          <w:sz w:val="28"/>
          <w:szCs w:val="28"/>
        </w:rPr>
        <w:t>Подробное изложение повествовательного текста объёмом 30–45 слов с использованием вопросов.</w:t>
      </w:r>
    </w:p>
    <w:p w14:paraId="537578E0" w14:textId="77777777" w:rsidR="00BC0097" w:rsidRPr="000F7F80" w:rsidRDefault="00BC0097" w:rsidP="00BC0097">
      <w:pPr>
        <w:spacing w:line="276" w:lineRule="auto"/>
        <w:ind w:right="6" w:firstLine="567"/>
        <w:rPr>
          <w:sz w:val="28"/>
          <w:szCs w:val="28"/>
        </w:rPr>
      </w:pPr>
      <w:r w:rsidRPr="000F7F80">
        <w:rPr>
          <w:sz w:val="28"/>
          <w:szCs w:val="28"/>
        </w:rPr>
        <w:lastRenderedPageBreak/>
        <w:t>Изучение русского языка во 2 классе позволяет на пропедевтическом уровне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CAB1DBD" w14:textId="77777777" w:rsidR="00BC0097" w:rsidRPr="000F7F80" w:rsidRDefault="00BC0097" w:rsidP="00BC0097">
      <w:pPr>
        <w:spacing w:line="276" w:lineRule="auto"/>
        <w:ind w:right="6" w:firstLine="567"/>
        <w:rPr>
          <w:sz w:val="28"/>
          <w:szCs w:val="28"/>
        </w:rPr>
      </w:pPr>
      <w:r w:rsidRPr="000F7F80">
        <w:rPr>
          <w:sz w:val="28"/>
          <w:szCs w:val="28"/>
        </w:rPr>
        <w:t>Базовые логические действия как часть познавательных универсальных учебных действий:</w:t>
      </w:r>
    </w:p>
    <w:p w14:paraId="2BA0B8DF" w14:textId="77777777" w:rsidR="00BC0097" w:rsidRPr="000F7F80" w:rsidRDefault="00BC0097" w:rsidP="00BC0097">
      <w:pPr>
        <w:spacing w:line="276" w:lineRule="auto"/>
        <w:ind w:right="6" w:firstLine="567"/>
        <w:rPr>
          <w:sz w:val="28"/>
          <w:szCs w:val="28"/>
        </w:rPr>
      </w:pPr>
      <w:r w:rsidRPr="000F7F80">
        <w:rPr>
          <w:sz w:val="28"/>
          <w:szCs w:val="28"/>
        </w:rPr>
        <w:t>сравнивать однокоренные (родственные) слова и синонимы; однокоренные (родственные) слова и слова с омонимичными корнями: называть признаки сходства и различия;</w:t>
      </w:r>
    </w:p>
    <w:p w14:paraId="4FE11B5A" w14:textId="77777777" w:rsidR="00BC0097" w:rsidRPr="000F7F80" w:rsidRDefault="00BC0097" w:rsidP="00BC0097">
      <w:pPr>
        <w:spacing w:line="276" w:lineRule="auto"/>
        <w:ind w:right="6" w:firstLine="567"/>
        <w:rPr>
          <w:sz w:val="28"/>
          <w:szCs w:val="28"/>
        </w:rPr>
      </w:pPr>
      <w:r w:rsidRPr="000F7F80">
        <w:rPr>
          <w:sz w:val="28"/>
          <w:szCs w:val="28"/>
        </w:rPr>
        <w:t>сравнивать значение однокоренных (родственных) слов: указывать сходство и различие лексического значения;</w:t>
      </w:r>
    </w:p>
    <w:p w14:paraId="09E32B75" w14:textId="77777777" w:rsidR="00BC0097" w:rsidRPr="000F7F80" w:rsidRDefault="00BC0097" w:rsidP="00BC0097">
      <w:pPr>
        <w:spacing w:line="276" w:lineRule="auto"/>
        <w:ind w:right="6" w:firstLine="567"/>
        <w:rPr>
          <w:sz w:val="28"/>
          <w:szCs w:val="28"/>
        </w:rPr>
      </w:pPr>
      <w:r w:rsidRPr="000F7F80">
        <w:rPr>
          <w:sz w:val="28"/>
          <w:szCs w:val="28"/>
        </w:rPr>
        <w:t>сравнивать буквенную оболочку однокоренных (родственных) слов: выявлять случаи чередования;</w:t>
      </w:r>
    </w:p>
    <w:p w14:paraId="6B06E039" w14:textId="77777777" w:rsidR="00BC0097" w:rsidRPr="000F7F80" w:rsidRDefault="00BC0097" w:rsidP="00BC0097">
      <w:pPr>
        <w:spacing w:line="276" w:lineRule="auto"/>
        <w:ind w:right="6" w:firstLine="567"/>
        <w:rPr>
          <w:sz w:val="28"/>
          <w:szCs w:val="28"/>
        </w:rPr>
      </w:pPr>
      <w:r w:rsidRPr="000F7F80">
        <w:rPr>
          <w:sz w:val="28"/>
          <w:szCs w:val="28"/>
        </w:rPr>
        <w:t>устанавливать основания для сравнения слов: на какой вопрос отвечают, что обозначают;</w:t>
      </w:r>
    </w:p>
    <w:p w14:paraId="01D4D7CF" w14:textId="77777777" w:rsidR="00BC0097" w:rsidRPr="000F7F80" w:rsidRDefault="00BC0097" w:rsidP="00BC0097">
      <w:pPr>
        <w:spacing w:line="276" w:lineRule="auto"/>
        <w:ind w:right="6" w:firstLine="567"/>
        <w:rPr>
          <w:sz w:val="28"/>
          <w:szCs w:val="28"/>
        </w:rPr>
      </w:pPr>
      <w:r w:rsidRPr="000F7F80">
        <w:rPr>
          <w:sz w:val="28"/>
          <w:szCs w:val="28"/>
        </w:rPr>
        <w:t>характеризовать звуки по заданным параметрам;</w:t>
      </w:r>
    </w:p>
    <w:p w14:paraId="5D67BF4B" w14:textId="77777777" w:rsidR="00BC0097" w:rsidRPr="000F7F80" w:rsidRDefault="00BC0097" w:rsidP="00BC0097">
      <w:pPr>
        <w:spacing w:line="276" w:lineRule="auto"/>
        <w:ind w:right="6" w:firstLine="567"/>
        <w:rPr>
          <w:sz w:val="28"/>
          <w:szCs w:val="28"/>
        </w:rPr>
      </w:pPr>
      <w:r w:rsidRPr="000F7F80">
        <w:rPr>
          <w:sz w:val="28"/>
          <w:szCs w:val="28"/>
        </w:rPr>
        <w:t>определять признак, по которому проведена классификация звуков, букв, слов, предложений;</w:t>
      </w:r>
    </w:p>
    <w:p w14:paraId="702288B2" w14:textId="77777777" w:rsidR="00BC0097" w:rsidRPr="000F7F80" w:rsidRDefault="00BC0097" w:rsidP="00BC0097">
      <w:pPr>
        <w:spacing w:line="276" w:lineRule="auto"/>
        <w:ind w:right="6" w:firstLine="567"/>
        <w:rPr>
          <w:sz w:val="28"/>
          <w:szCs w:val="28"/>
        </w:rPr>
      </w:pPr>
      <w:r w:rsidRPr="000F7F80">
        <w:rPr>
          <w:sz w:val="28"/>
          <w:szCs w:val="28"/>
        </w:rPr>
        <w:t>находить закономерности в процессе наблюдения за языковыми единицами;</w:t>
      </w:r>
    </w:p>
    <w:p w14:paraId="77E30D72" w14:textId="77777777" w:rsidR="00BC0097" w:rsidRPr="000F7F80" w:rsidRDefault="00BC0097" w:rsidP="00BC0097">
      <w:pPr>
        <w:spacing w:line="276" w:lineRule="auto"/>
        <w:ind w:right="6" w:firstLine="567"/>
        <w:rPr>
          <w:sz w:val="28"/>
          <w:szCs w:val="28"/>
        </w:rPr>
      </w:pPr>
      <w:r w:rsidRPr="000F7F80">
        <w:rPr>
          <w:sz w:val="28"/>
          <w:szCs w:val="28"/>
        </w:rPr>
        <w:t>ориентироваться в изученных понятиях (корень, окончание, текст); соотносить понятие с его краткой характеристикой.</w:t>
      </w:r>
    </w:p>
    <w:p w14:paraId="5C87C71F" w14:textId="77777777" w:rsidR="00BC0097" w:rsidRPr="000F7F80" w:rsidRDefault="00BC0097" w:rsidP="00BC0097">
      <w:pPr>
        <w:spacing w:line="276" w:lineRule="auto"/>
        <w:ind w:right="6" w:firstLine="567"/>
        <w:rPr>
          <w:sz w:val="28"/>
          <w:szCs w:val="28"/>
        </w:rPr>
      </w:pPr>
      <w:r w:rsidRPr="000F7F80">
        <w:rPr>
          <w:sz w:val="28"/>
          <w:szCs w:val="28"/>
        </w:rPr>
        <w:t>Базовые исследовательские действия как часть познавательных универсальных учебных действий:</w:t>
      </w:r>
    </w:p>
    <w:p w14:paraId="5FEEE213" w14:textId="77777777" w:rsidR="00BC0097" w:rsidRPr="000F7F80" w:rsidRDefault="00BC0097" w:rsidP="00BC0097">
      <w:pPr>
        <w:spacing w:line="276" w:lineRule="auto"/>
        <w:ind w:right="6" w:firstLine="567"/>
        <w:rPr>
          <w:sz w:val="28"/>
          <w:szCs w:val="28"/>
        </w:rPr>
      </w:pPr>
      <w:r w:rsidRPr="000F7F80">
        <w:rPr>
          <w:sz w:val="28"/>
          <w:szCs w:val="28"/>
        </w:rPr>
        <w:t>проводить по предложенному плану наблюдение за языковыми единицами (слово, предложение, текст);</w:t>
      </w:r>
    </w:p>
    <w:p w14:paraId="6A63EFBB" w14:textId="77777777" w:rsidR="00BC0097" w:rsidRPr="000F7F80" w:rsidRDefault="00BC0097" w:rsidP="00BC0097">
      <w:pPr>
        <w:spacing w:line="276" w:lineRule="auto"/>
        <w:ind w:right="6" w:firstLine="567"/>
        <w:rPr>
          <w:sz w:val="28"/>
          <w:szCs w:val="28"/>
        </w:rPr>
      </w:pPr>
      <w:r w:rsidRPr="000F7F80">
        <w:rPr>
          <w:sz w:val="28"/>
          <w:szCs w:val="28"/>
        </w:rPr>
        <w:t>формулировать выводы и предлагать доказательства того, что слова являются (не являются) однокоренными (родственными).</w:t>
      </w:r>
    </w:p>
    <w:p w14:paraId="16F0CA4E" w14:textId="77777777" w:rsidR="00BC0097" w:rsidRPr="000F7F80" w:rsidRDefault="00BC0097" w:rsidP="00BC0097">
      <w:pPr>
        <w:spacing w:line="276" w:lineRule="auto"/>
        <w:ind w:right="6" w:firstLine="567"/>
        <w:rPr>
          <w:sz w:val="28"/>
          <w:szCs w:val="28"/>
        </w:rPr>
      </w:pPr>
      <w:r w:rsidRPr="000F7F80">
        <w:rPr>
          <w:sz w:val="28"/>
          <w:szCs w:val="28"/>
        </w:rPr>
        <w:t>Работа с информацией как часть познавательных универсальных учебных действий:</w:t>
      </w:r>
    </w:p>
    <w:p w14:paraId="2E8DBEFF" w14:textId="77777777" w:rsidR="00BC0097" w:rsidRPr="000F7F80" w:rsidRDefault="00BC0097" w:rsidP="00BC0097">
      <w:pPr>
        <w:spacing w:line="276" w:lineRule="auto"/>
        <w:ind w:right="6" w:firstLine="567"/>
        <w:rPr>
          <w:sz w:val="28"/>
          <w:szCs w:val="28"/>
        </w:rPr>
      </w:pPr>
      <w:r w:rsidRPr="000F7F80">
        <w:rPr>
          <w:sz w:val="28"/>
          <w:szCs w:val="28"/>
        </w:rPr>
        <w:t>выбирать источник получения информации: словарь учебника для получения информации;</w:t>
      </w:r>
    </w:p>
    <w:p w14:paraId="0EE4FA02" w14:textId="77777777" w:rsidR="00BC0097" w:rsidRPr="000F7F80" w:rsidRDefault="00BC0097" w:rsidP="00BC0097">
      <w:pPr>
        <w:spacing w:line="276" w:lineRule="auto"/>
        <w:ind w:right="6" w:firstLine="567"/>
        <w:rPr>
          <w:sz w:val="28"/>
          <w:szCs w:val="28"/>
        </w:rPr>
      </w:pPr>
      <w:r w:rsidRPr="000F7F80">
        <w:rPr>
          <w:sz w:val="28"/>
          <w:szCs w:val="28"/>
        </w:rPr>
        <w:t>устанавливать с помощью словаря значения многозначных слов;</w:t>
      </w:r>
    </w:p>
    <w:p w14:paraId="0157C924" w14:textId="77777777" w:rsidR="00BC0097" w:rsidRPr="000F7F80" w:rsidRDefault="00BC0097" w:rsidP="00BC0097">
      <w:pPr>
        <w:spacing w:line="276" w:lineRule="auto"/>
        <w:ind w:right="6" w:firstLine="567"/>
        <w:rPr>
          <w:sz w:val="28"/>
          <w:szCs w:val="28"/>
        </w:rPr>
      </w:pPr>
      <w:r w:rsidRPr="000F7F80">
        <w:rPr>
          <w:sz w:val="28"/>
          <w:szCs w:val="28"/>
        </w:rPr>
        <w:t>согласно заданному алгоритму находить в предложенном источнике информацию, представленную в явном виде;</w:t>
      </w:r>
    </w:p>
    <w:p w14:paraId="1FCC1637" w14:textId="77777777" w:rsidR="00BC0097" w:rsidRPr="000F7F80" w:rsidRDefault="00BC0097" w:rsidP="00BC0097">
      <w:pPr>
        <w:spacing w:line="276" w:lineRule="auto"/>
        <w:ind w:right="6" w:firstLine="567"/>
        <w:rPr>
          <w:sz w:val="28"/>
          <w:szCs w:val="28"/>
        </w:rPr>
      </w:pPr>
      <w:r w:rsidRPr="000F7F80">
        <w:rPr>
          <w:sz w:val="28"/>
          <w:szCs w:val="28"/>
        </w:rPr>
        <w:t>анализировать текстовую, графическую и звуковую информацию в соответствии с учебной задачей; «читать» информацию, представленную в схеме, таблице;</w:t>
      </w:r>
    </w:p>
    <w:p w14:paraId="737CEEEE" w14:textId="77777777" w:rsidR="00BC0097" w:rsidRPr="000F7F80" w:rsidRDefault="00BC0097" w:rsidP="00BC0097">
      <w:pPr>
        <w:spacing w:line="276" w:lineRule="auto"/>
        <w:ind w:right="6" w:firstLine="567"/>
        <w:rPr>
          <w:sz w:val="28"/>
          <w:szCs w:val="28"/>
        </w:rPr>
      </w:pPr>
      <w:r w:rsidRPr="000F7F80">
        <w:rPr>
          <w:sz w:val="28"/>
          <w:szCs w:val="28"/>
        </w:rPr>
        <w:lastRenderedPageBreak/>
        <w:t>с помощью учителя на уроках русского языка создавать схемы, таблицы для представления информации.</w:t>
      </w:r>
    </w:p>
    <w:p w14:paraId="1AE71996" w14:textId="77777777" w:rsidR="00BC0097" w:rsidRPr="000F7F80" w:rsidRDefault="00BC0097" w:rsidP="00BC0097">
      <w:pPr>
        <w:spacing w:line="276" w:lineRule="auto"/>
        <w:ind w:right="6" w:firstLine="567"/>
        <w:rPr>
          <w:sz w:val="28"/>
          <w:szCs w:val="28"/>
        </w:rPr>
      </w:pPr>
      <w:r w:rsidRPr="000F7F80">
        <w:rPr>
          <w:sz w:val="28"/>
          <w:szCs w:val="28"/>
        </w:rPr>
        <w:t>Общение как часть коммуникативных универсальных учебных действий:</w:t>
      </w:r>
    </w:p>
    <w:p w14:paraId="2ECD47C4" w14:textId="77777777" w:rsidR="00BC0097" w:rsidRPr="000F7F80" w:rsidRDefault="00BC0097" w:rsidP="00BC0097">
      <w:pPr>
        <w:spacing w:line="276" w:lineRule="auto"/>
        <w:ind w:right="6" w:firstLine="567"/>
        <w:rPr>
          <w:sz w:val="28"/>
          <w:szCs w:val="28"/>
        </w:rPr>
      </w:pPr>
      <w:r w:rsidRPr="000F7F80">
        <w:rPr>
          <w:sz w:val="28"/>
          <w:szCs w:val="28"/>
        </w:rPr>
        <w:t>воспринимать и формулировать суждения о языковых единицах;</w:t>
      </w:r>
    </w:p>
    <w:p w14:paraId="1446ED7E" w14:textId="77777777" w:rsidR="00BC0097" w:rsidRPr="000F7F80" w:rsidRDefault="00BC0097" w:rsidP="00BC0097">
      <w:pPr>
        <w:spacing w:line="276" w:lineRule="auto"/>
        <w:ind w:right="6" w:firstLine="567"/>
        <w:rPr>
          <w:sz w:val="28"/>
          <w:szCs w:val="28"/>
        </w:rPr>
      </w:pPr>
      <w:r w:rsidRPr="000F7F80">
        <w:rPr>
          <w:sz w:val="28"/>
          <w:szCs w:val="28"/>
        </w:rPr>
        <w:t>проявлять уважительное отношение к собеседнику, соблюдать правила ведения диалога;</w:t>
      </w:r>
    </w:p>
    <w:p w14:paraId="0011B299" w14:textId="77777777" w:rsidR="00BC0097" w:rsidRPr="000F7F80" w:rsidRDefault="00BC0097" w:rsidP="00BC0097">
      <w:pPr>
        <w:spacing w:line="276" w:lineRule="auto"/>
        <w:ind w:right="6" w:firstLine="567"/>
        <w:rPr>
          <w:sz w:val="28"/>
          <w:szCs w:val="28"/>
        </w:rPr>
      </w:pPr>
      <w:r w:rsidRPr="000F7F80">
        <w:rPr>
          <w:sz w:val="28"/>
          <w:szCs w:val="28"/>
        </w:rPr>
        <w:t>признавать возможность существования разных точек зрения в процессе анализа результатов наблюдения за языковыми единицами;</w:t>
      </w:r>
    </w:p>
    <w:p w14:paraId="41FD576C" w14:textId="77777777" w:rsidR="00BC0097" w:rsidRPr="000F7F80" w:rsidRDefault="00BC0097" w:rsidP="00BC0097">
      <w:pPr>
        <w:spacing w:line="276" w:lineRule="auto"/>
        <w:ind w:right="6" w:firstLine="567"/>
        <w:rPr>
          <w:sz w:val="28"/>
          <w:szCs w:val="28"/>
        </w:rPr>
      </w:pPr>
      <w:r w:rsidRPr="000F7F80">
        <w:rPr>
          <w:sz w:val="28"/>
          <w:szCs w:val="28"/>
        </w:rPr>
        <w:t>корректно и аргументированно высказывать своё мнение о результатах наблюдения за языковыми единицами;</w:t>
      </w:r>
    </w:p>
    <w:p w14:paraId="2F0F9AC9" w14:textId="77777777" w:rsidR="00BC0097" w:rsidRPr="000F7F80" w:rsidRDefault="00BC0097" w:rsidP="00BC0097">
      <w:pPr>
        <w:spacing w:line="276" w:lineRule="auto"/>
        <w:ind w:right="6" w:firstLine="567"/>
        <w:rPr>
          <w:sz w:val="28"/>
          <w:szCs w:val="28"/>
        </w:rPr>
      </w:pPr>
      <w:r w:rsidRPr="000F7F80">
        <w:rPr>
          <w:sz w:val="28"/>
          <w:szCs w:val="28"/>
        </w:rPr>
        <w:t>строить устное диалогическое выказывание;</w:t>
      </w:r>
    </w:p>
    <w:p w14:paraId="04B1DC40" w14:textId="77777777" w:rsidR="00BC0097" w:rsidRPr="000F7F80" w:rsidRDefault="00BC0097" w:rsidP="00BC0097">
      <w:pPr>
        <w:spacing w:line="276" w:lineRule="auto"/>
        <w:ind w:right="6" w:firstLine="567"/>
        <w:rPr>
          <w:sz w:val="28"/>
          <w:szCs w:val="28"/>
        </w:rPr>
      </w:pPr>
      <w:r w:rsidRPr="000F7F80">
        <w:rPr>
          <w:sz w:val="28"/>
          <w:szCs w:val="28"/>
        </w:rPr>
        <w:t>строить устное монологическое высказывание на определённую тему, на основе наблюдения с соблюдением орфоэпических норм, правильной интонации;</w:t>
      </w:r>
    </w:p>
    <w:p w14:paraId="365B44D0" w14:textId="77777777" w:rsidR="00BC0097" w:rsidRPr="000F7F80" w:rsidRDefault="00BC0097" w:rsidP="00BC0097">
      <w:pPr>
        <w:spacing w:line="276" w:lineRule="auto"/>
        <w:ind w:right="6" w:firstLine="567"/>
        <w:rPr>
          <w:sz w:val="28"/>
          <w:szCs w:val="28"/>
        </w:rPr>
      </w:pPr>
      <w:r w:rsidRPr="000F7F80">
        <w:rPr>
          <w:sz w:val="28"/>
          <w:szCs w:val="28"/>
        </w:rPr>
        <w:t>устно и письменно формулировать простые выводы на основе прочитанного или услышанного текста.</w:t>
      </w:r>
    </w:p>
    <w:p w14:paraId="666BB6ED" w14:textId="77777777" w:rsidR="00BC0097" w:rsidRPr="000F7F80" w:rsidRDefault="00BC0097" w:rsidP="00BC0097">
      <w:pPr>
        <w:spacing w:line="276" w:lineRule="auto"/>
        <w:ind w:right="6" w:firstLine="567"/>
        <w:rPr>
          <w:sz w:val="28"/>
          <w:szCs w:val="28"/>
        </w:rPr>
      </w:pPr>
      <w:r w:rsidRPr="000F7F80">
        <w:rPr>
          <w:sz w:val="28"/>
          <w:szCs w:val="28"/>
        </w:rPr>
        <w:t>Самоорганизация как часть регулятивных универсальных учебных действий:</w:t>
      </w:r>
    </w:p>
    <w:p w14:paraId="4D559A5B" w14:textId="77777777" w:rsidR="00BC0097" w:rsidRPr="000F7F80" w:rsidRDefault="00BC0097" w:rsidP="00BC0097">
      <w:pPr>
        <w:spacing w:line="276" w:lineRule="auto"/>
        <w:ind w:right="6" w:firstLine="567"/>
        <w:rPr>
          <w:sz w:val="28"/>
          <w:szCs w:val="28"/>
        </w:rPr>
      </w:pPr>
      <w:r w:rsidRPr="000F7F80">
        <w:rPr>
          <w:sz w:val="28"/>
          <w:szCs w:val="28"/>
        </w:rPr>
        <w:t>планировать с помощью учителя действия по решению орфографической задачи;</w:t>
      </w:r>
    </w:p>
    <w:p w14:paraId="680F835A" w14:textId="77777777" w:rsidR="00BC0097" w:rsidRPr="000F7F80" w:rsidRDefault="00BC0097" w:rsidP="00BC0097">
      <w:pPr>
        <w:spacing w:line="276" w:lineRule="auto"/>
        <w:ind w:right="6" w:firstLine="567"/>
        <w:rPr>
          <w:sz w:val="28"/>
          <w:szCs w:val="28"/>
        </w:rPr>
      </w:pPr>
      <w:r w:rsidRPr="000F7F80">
        <w:rPr>
          <w:sz w:val="28"/>
          <w:szCs w:val="28"/>
        </w:rPr>
        <w:t>выстраивать последовательность выбранных действий.</w:t>
      </w:r>
    </w:p>
    <w:p w14:paraId="362EFBEC" w14:textId="77777777" w:rsidR="00BC0097" w:rsidRPr="000F7F80" w:rsidRDefault="00BC0097" w:rsidP="00BC0097">
      <w:pPr>
        <w:spacing w:line="276" w:lineRule="auto"/>
        <w:ind w:right="6" w:firstLine="567"/>
        <w:rPr>
          <w:sz w:val="28"/>
          <w:szCs w:val="28"/>
        </w:rPr>
      </w:pPr>
      <w:r w:rsidRPr="000F7F80">
        <w:rPr>
          <w:sz w:val="28"/>
          <w:szCs w:val="28"/>
        </w:rPr>
        <w:t>Самоконтроль как часть регулятивных универсальных учебных действий:</w:t>
      </w:r>
    </w:p>
    <w:p w14:paraId="4383599C" w14:textId="77777777" w:rsidR="00BC0097" w:rsidRPr="000F7F80" w:rsidRDefault="00BC0097" w:rsidP="00BC0097">
      <w:pPr>
        <w:spacing w:line="276" w:lineRule="auto"/>
        <w:ind w:right="6" w:firstLine="567"/>
        <w:rPr>
          <w:sz w:val="28"/>
          <w:szCs w:val="28"/>
        </w:rPr>
      </w:pPr>
      <w:r w:rsidRPr="000F7F80">
        <w:rPr>
          <w:sz w:val="28"/>
          <w:szCs w:val="28"/>
        </w:rPr>
        <w:t>устанавливать с помощью учителя причины успеха (неудач) при выполнении заданий по русскому языку;</w:t>
      </w:r>
    </w:p>
    <w:p w14:paraId="21119D73" w14:textId="77777777" w:rsidR="00BC0097" w:rsidRPr="000F7F80" w:rsidRDefault="00BC0097" w:rsidP="00BC0097">
      <w:pPr>
        <w:spacing w:line="276" w:lineRule="auto"/>
        <w:ind w:right="6" w:firstLine="567"/>
        <w:rPr>
          <w:sz w:val="28"/>
          <w:szCs w:val="28"/>
        </w:rPr>
      </w:pPr>
      <w:r w:rsidRPr="000F7F80">
        <w:rPr>
          <w:sz w:val="28"/>
          <w:szCs w:val="28"/>
        </w:rPr>
        <w:t>корректировать с помощью учителя свои учебные действия для преодоления ошибок при выделении в слове корня и окончания, при списывании текстов и записи под диктовку.</w:t>
      </w:r>
    </w:p>
    <w:p w14:paraId="3BD20E35" w14:textId="77777777" w:rsidR="00BC0097" w:rsidRPr="000F7F80" w:rsidRDefault="00BC0097" w:rsidP="00BC0097">
      <w:pPr>
        <w:spacing w:line="276" w:lineRule="auto"/>
        <w:ind w:right="6" w:firstLine="567"/>
        <w:rPr>
          <w:sz w:val="28"/>
          <w:szCs w:val="28"/>
        </w:rPr>
      </w:pPr>
      <w:r w:rsidRPr="000F7F80">
        <w:rPr>
          <w:sz w:val="28"/>
          <w:szCs w:val="28"/>
        </w:rPr>
        <w:t>Совместная деятельность:</w:t>
      </w:r>
    </w:p>
    <w:p w14:paraId="0477E166" w14:textId="77777777" w:rsidR="00BC0097" w:rsidRPr="000F7F80" w:rsidRDefault="00BC0097" w:rsidP="00BC0097">
      <w:pPr>
        <w:spacing w:line="276" w:lineRule="auto"/>
        <w:ind w:right="6" w:firstLine="567"/>
        <w:rPr>
          <w:sz w:val="28"/>
          <w:szCs w:val="28"/>
        </w:rPr>
      </w:pPr>
      <w:r w:rsidRPr="000F7F80">
        <w:rPr>
          <w:sz w:val="28"/>
          <w:szCs w:val="28"/>
        </w:rPr>
        <w:t>строить действия по достижению цели совместной деятельности при выполнении парных и 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помощью учителя);</w:t>
      </w:r>
    </w:p>
    <w:p w14:paraId="060EA6E1" w14:textId="77777777" w:rsidR="00BC0097" w:rsidRPr="000F7F80" w:rsidRDefault="00BC0097" w:rsidP="00BC0097">
      <w:pPr>
        <w:spacing w:line="276" w:lineRule="auto"/>
        <w:ind w:right="6" w:firstLine="567"/>
        <w:rPr>
          <w:sz w:val="28"/>
          <w:szCs w:val="28"/>
        </w:rPr>
      </w:pPr>
      <w:r w:rsidRPr="000F7F80">
        <w:rPr>
          <w:sz w:val="28"/>
          <w:szCs w:val="28"/>
        </w:rPr>
        <w:t>совместно обсуждать процесс и результат работы;</w:t>
      </w:r>
    </w:p>
    <w:p w14:paraId="7B24A847" w14:textId="77777777" w:rsidR="00BC0097" w:rsidRPr="000F7F80" w:rsidRDefault="00BC0097" w:rsidP="00BC0097">
      <w:pPr>
        <w:spacing w:line="276" w:lineRule="auto"/>
        <w:ind w:right="6" w:firstLine="567"/>
        <w:rPr>
          <w:sz w:val="28"/>
          <w:szCs w:val="28"/>
        </w:rPr>
      </w:pPr>
      <w:r w:rsidRPr="000F7F80">
        <w:rPr>
          <w:sz w:val="28"/>
          <w:szCs w:val="28"/>
        </w:rPr>
        <w:t>ответственно выполнять свою часть работы;</w:t>
      </w:r>
    </w:p>
    <w:p w14:paraId="4858A1E1" w14:textId="77777777" w:rsidR="00BC0097" w:rsidRPr="000F7F80" w:rsidRDefault="00BC0097" w:rsidP="00BC0097">
      <w:pPr>
        <w:spacing w:line="276" w:lineRule="auto"/>
        <w:ind w:right="6" w:firstLine="567"/>
        <w:rPr>
          <w:sz w:val="28"/>
          <w:szCs w:val="28"/>
        </w:rPr>
      </w:pPr>
      <w:r w:rsidRPr="000F7F80">
        <w:rPr>
          <w:sz w:val="28"/>
          <w:szCs w:val="28"/>
        </w:rPr>
        <w:t>оценивать свой вклад в общий результат.</w:t>
      </w:r>
    </w:p>
    <w:p w14:paraId="0B4718C5" w14:textId="77777777" w:rsidR="00BC0097" w:rsidRPr="000F7F80" w:rsidRDefault="00BC0097" w:rsidP="00BC0097">
      <w:pPr>
        <w:spacing w:line="276" w:lineRule="auto"/>
        <w:ind w:right="6" w:firstLine="567"/>
        <w:rPr>
          <w:b/>
          <w:bCs/>
          <w:sz w:val="28"/>
          <w:szCs w:val="28"/>
        </w:rPr>
      </w:pPr>
      <w:r w:rsidRPr="000F7F80">
        <w:rPr>
          <w:b/>
          <w:bCs/>
          <w:sz w:val="28"/>
          <w:szCs w:val="28"/>
        </w:rPr>
        <w:t>Содержание обучения в 3 классе.</w:t>
      </w:r>
    </w:p>
    <w:p w14:paraId="418E03D9" w14:textId="77777777" w:rsidR="00BC0097" w:rsidRPr="000F7F80" w:rsidRDefault="00BC0097" w:rsidP="00BC0097">
      <w:pPr>
        <w:spacing w:line="276" w:lineRule="auto"/>
        <w:ind w:right="6" w:firstLine="567"/>
        <w:rPr>
          <w:b/>
          <w:bCs/>
          <w:sz w:val="28"/>
          <w:szCs w:val="28"/>
        </w:rPr>
      </w:pPr>
      <w:r w:rsidRPr="000F7F80">
        <w:rPr>
          <w:b/>
          <w:bCs/>
          <w:sz w:val="28"/>
          <w:szCs w:val="28"/>
        </w:rPr>
        <w:t>Сведения о русском языке.</w:t>
      </w:r>
    </w:p>
    <w:p w14:paraId="6E272BB5" w14:textId="2192670B" w:rsidR="00BC0097" w:rsidRPr="009F34FF" w:rsidRDefault="00BC0097" w:rsidP="009F34FF">
      <w:pPr>
        <w:spacing w:line="276" w:lineRule="auto"/>
        <w:ind w:right="6" w:firstLine="567"/>
        <w:rPr>
          <w:sz w:val="28"/>
          <w:szCs w:val="28"/>
        </w:rPr>
      </w:pPr>
      <w:r w:rsidRPr="000F7F80">
        <w:rPr>
          <w:sz w:val="28"/>
          <w:szCs w:val="28"/>
        </w:rPr>
        <w:lastRenderedPageBreak/>
        <w:t>Русский язык как государственный язык Российской Федерации. Методы познания языка: наблюдение, анали</w:t>
      </w:r>
      <w:r w:rsidR="009F34FF">
        <w:rPr>
          <w:sz w:val="28"/>
          <w:szCs w:val="28"/>
        </w:rPr>
        <w:t>з, лингвистический эксперимент.</w:t>
      </w:r>
    </w:p>
    <w:p w14:paraId="6FC4BDAE" w14:textId="77777777" w:rsidR="00BC0097" w:rsidRPr="000F7F80" w:rsidRDefault="00BC0097" w:rsidP="00BC0097">
      <w:pPr>
        <w:spacing w:line="276" w:lineRule="auto"/>
        <w:ind w:right="6" w:firstLine="567"/>
        <w:rPr>
          <w:b/>
          <w:bCs/>
          <w:sz w:val="28"/>
          <w:szCs w:val="28"/>
        </w:rPr>
      </w:pPr>
      <w:r w:rsidRPr="000F7F80">
        <w:rPr>
          <w:b/>
          <w:bCs/>
          <w:sz w:val="28"/>
          <w:szCs w:val="28"/>
        </w:rPr>
        <w:t>Фонетика и графика.</w:t>
      </w:r>
    </w:p>
    <w:p w14:paraId="69ADB106" w14:textId="77777777" w:rsidR="00BC0097" w:rsidRPr="000F7F80" w:rsidRDefault="00BC0097" w:rsidP="00BC0097">
      <w:pPr>
        <w:spacing w:line="276" w:lineRule="auto"/>
        <w:ind w:right="6" w:firstLine="567"/>
        <w:rPr>
          <w:sz w:val="28"/>
          <w:szCs w:val="28"/>
        </w:rPr>
      </w:pPr>
      <w:r w:rsidRPr="000F7F80">
        <w:rPr>
          <w:sz w:val="28"/>
          <w:szCs w:val="28"/>
        </w:rPr>
        <w:t>Звуки русского языка: гласный (согласный); гласный ударный (безударный); согласный твёрдый (мягкий), парный (непарный); согласный глухой (звонкий), парный (непарный); функции разделительных мягкого и твёрдого знаков, условия использования при письме разделительных мягкого и твёрдого знаков (повторение изученного).</w:t>
      </w:r>
    </w:p>
    <w:p w14:paraId="476D13E9" w14:textId="77777777" w:rsidR="00BC0097" w:rsidRPr="000F7F80" w:rsidRDefault="00BC0097" w:rsidP="00BC0097">
      <w:pPr>
        <w:spacing w:line="276" w:lineRule="auto"/>
        <w:ind w:right="6" w:firstLine="567"/>
        <w:rPr>
          <w:sz w:val="28"/>
          <w:szCs w:val="28"/>
        </w:rPr>
      </w:pPr>
      <w:r w:rsidRPr="000F7F80">
        <w:rPr>
          <w:sz w:val="28"/>
          <w:szCs w:val="28"/>
        </w:rPr>
        <w:t>Соотношение звукового и буквенного состава в словах с разделительными ь и ъ, в словах с непроизносимыми согласными.</w:t>
      </w:r>
    </w:p>
    <w:p w14:paraId="3EA1BE97" w14:textId="77777777" w:rsidR="00BC0097" w:rsidRPr="000F7F80" w:rsidRDefault="00BC0097" w:rsidP="00BC0097">
      <w:pPr>
        <w:spacing w:line="276" w:lineRule="auto"/>
        <w:ind w:right="6" w:firstLine="567"/>
        <w:rPr>
          <w:sz w:val="28"/>
          <w:szCs w:val="28"/>
        </w:rPr>
      </w:pPr>
      <w:r w:rsidRPr="000F7F80">
        <w:rPr>
          <w:sz w:val="28"/>
          <w:szCs w:val="28"/>
        </w:rPr>
        <w:t>Использование алфавита при работе со словарями, справочниками, каталогами.</w:t>
      </w:r>
    </w:p>
    <w:p w14:paraId="5E1984BD" w14:textId="77777777" w:rsidR="00BC0097" w:rsidRPr="000F7F80" w:rsidRDefault="00BC0097" w:rsidP="00BC0097">
      <w:pPr>
        <w:spacing w:line="276" w:lineRule="auto"/>
        <w:ind w:right="6" w:firstLine="567"/>
        <w:rPr>
          <w:b/>
          <w:bCs/>
          <w:sz w:val="28"/>
          <w:szCs w:val="28"/>
        </w:rPr>
      </w:pPr>
      <w:r w:rsidRPr="000F7F80">
        <w:rPr>
          <w:b/>
          <w:bCs/>
          <w:sz w:val="28"/>
          <w:szCs w:val="28"/>
        </w:rPr>
        <w:t>Орфоэпия.</w:t>
      </w:r>
    </w:p>
    <w:p w14:paraId="1406375B" w14:textId="77777777" w:rsidR="00BC0097" w:rsidRPr="000F7F80" w:rsidRDefault="00BC0097" w:rsidP="00BC0097">
      <w:pPr>
        <w:spacing w:line="276" w:lineRule="auto"/>
        <w:ind w:right="6" w:firstLine="567"/>
        <w:rPr>
          <w:sz w:val="28"/>
          <w:szCs w:val="28"/>
        </w:rPr>
      </w:pPr>
      <w:r w:rsidRPr="000F7F80">
        <w:rPr>
          <w:sz w:val="28"/>
          <w:szCs w:val="28"/>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4D8658BA" w14:textId="77777777" w:rsidR="00BC0097" w:rsidRPr="000F7F80" w:rsidRDefault="00BC0097" w:rsidP="00BC0097">
      <w:pPr>
        <w:spacing w:line="276" w:lineRule="auto"/>
        <w:ind w:right="6" w:firstLine="567"/>
        <w:rPr>
          <w:sz w:val="28"/>
          <w:szCs w:val="28"/>
        </w:rPr>
      </w:pPr>
      <w:r w:rsidRPr="000F7F80">
        <w:rPr>
          <w:sz w:val="28"/>
          <w:szCs w:val="28"/>
        </w:rPr>
        <w:t>Использование орфоэпического словаря для решения практических задач.</w:t>
      </w:r>
    </w:p>
    <w:p w14:paraId="3606BA07" w14:textId="77777777" w:rsidR="00BC0097" w:rsidRPr="000F7F80" w:rsidRDefault="00BC0097" w:rsidP="00BC0097">
      <w:pPr>
        <w:spacing w:line="276" w:lineRule="auto"/>
        <w:ind w:right="6" w:firstLine="567"/>
        <w:rPr>
          <w:b/>
          <w:bCs/>
          <w:sz w:val="28"/>
          <w:szCs w:val="28"/>
        </w:rPr>
      </w:pPr>
      <w:r w:rsidRPr="000F7F80">
        <w:rPr>
          <w:b/>
          <w:bCs/>
          <w:sz w:val="28"/>
          <w:szCs w:val="28"/>
        </w:rPr>
        <w:t>Лексика.</w:t>
      </w:r>
    </w:p>
    <w:p w14:paraId="3B1B6BF2" w14:textId="77777777" w:rsidR="00BC0097" w:rsidRPr="000F7F80" w:rsidRDefault="00BC0097" w:rsidP="00BC0097">
      <w:pPr>
        <w:spacing w:line="276" w:lineRule="auto"/>
        <w:ind w:right="6" w:firstLine="567"/>
        <w:rPr>
          <w:sz w:val="28"/>
          <w:szCs w:val="28"/>
        </w:rPr>
      </w:pPr>
      <w:r w:rsidRPr="000F7F80">
        <w:rPr>
          <w:sz w:val="28"/>
          <w:szCs w:val="28"/>
        </w:rPr>
        <w:t>Повторение: лексическое значение слова.</w:t>
      </w:r>
    </w:p>
    <w:p w14:paraId="2608EEBE" w14:textId="77777777" w:rsidR="00BC0097" w:rsidRPr="000F7F80" w:rsidRDefault="00BC0097" w:rsidP="00BC0097">
      <w:pPr>
        <w:spacing w:line="276" w:lineRule="auto"/>
        <w:ind w:right="6" w:firstLine="567"/>
        <w:rPr>
          <w:sz w:val="28"/>
          <w:szCs w:val="28"/>
        </w:rPr>
      </w:pPr>
      <w:r w:rsidRPr="000F7F80">
        <w:rPr>
          <w:sz w:val="28"/>
          <w:szCs w:val="28"/>
        </w:rPr>
        <w:t>Прямое и переносное значение слова (ознакомление). Устаревшие слова (ознакомление).</w:t>
      </w:r>
    </w:p>
    <w:p w14:paraId="3FBBC1F8" w14:textId="77777777" w:rsidR="00BC0097" w:rsidRPr="000F7F80" w:rsidRDefault="00BC0097" w:rsidP="00BC0097">
      <w:pPr>
        <w:spacing w:line="276" w:lineRule="auto"/>
        <w:ind w:right="6" w:firstLine="567"/>
        <w:rPr>
          <w:b/>
          <w:bCs/>
          <w:sz w:val="28"/>
          <w:szCs w:val="28"/>
        </w:rPr>
      </w:pPr>
      <w:r w:rsidRPr="000F7F80">
        <w:rPr>
          <w:b/>
          <w:bCs/>
          <w:sz w:val="28"/>
          <w:szCs w:val="28"/>
        </w:rPr>
        <w:t>Состав слова (морфемика).</w:t>
      </w:r>
    </w:p>
    <w:p w14:paraId="210D23DB" w14:textId="77777777" w:rsidR="00BC0097" w:rsidRPr="000F7F80" w:rsidRDefault="00BC0097" w:rsidP="00BC0097">
      <w:pPr>
        <w:spacing w:line="276" w:lineRule="auto"/>
        <w:ind w:right="6" w:firstLine="567"/>
        <w:rPr>
          <w:sz w:val="28"/>
          <w:szCs w:val="28"/>
        </w:rPr>
      </w:pPr>
      <w:r w:rsidRPr="000F7F80">
        <w:rPr>
          <w:sz w:val="28"/>
          <w:szCs w:val="28"/>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14:paraId="10255D75" w14:textId="77777777" w:rsidR="00BC0097" w:rsidRPr="000F7F80" w:rsidRDefault="00BC0097" w:rsidP="00BC0097">
      <w:pPr>
        <w:spacing w:line="276" w:lineRule="auto"/>
        <w:ind w:right="6" w:firstLine="567"/>
        <w:rPr>
          <w:sz w:val="28"/>
          <w:szCs w:val="28"/>
        </w:rPr>
      </w:pPr>
      <w:r w:rsidRPr="000F7F80">
        <w:rPr>
          <w:sz w:val="28"/>
          <w:szCs w:val="28"/>
        </w:rPr>
        <w:t xml:space="preserve">Однокоренные слова и формы одного и того же слова. Корень, приставка, суффикс – значимые части слова. Нулевое окончание (ознакомление). Выделение в словах с однозначно выделяемыми морфемами окончания, корня, приставки, суффикса. </w:t>
      </w:r>
    </w:p>
    <w:p w14:paraId="047EFD44" w14:textId="77777777" w:rsidR="00BC0097" w:rsidRPr="000F7F80" w:rsidRDefault="00BC0097" w:rsidP="00BC0097">
      <w:pPr>
        <w:spacing w:line="276" w:lineRule="auto"/>
        <w:ind w:right="6" w:firstLine="567"/>
        <w:rPr>
          <w:b/>
          <w:bCs/>
          <w:sz w:val="28"/>
          <w:szCs w:val="28"/>
        </w:rPr>
      </w:pPr>
      <w:r w:rsidRPr="000F7F80">
        <w:rPr>
          <w:b/>
          <w:bCs/>
          <w:sz w:val="28"/>
          <w:szCs w:val="28"/>
        </w:rPr>
        <w:t>Морфология.</w:t>
      </w:r>
    </w:p>
    <w:p w14:paraId="16C6D02E" w14:textId="77777777" w:rsidR="00BC0097" w:rsidRPr="000F7F80" w:rsidRDefault="00BC0097" w:rsidP="00BC0097">
      <w:pPr>
        <w:spacing w:line="276" w:lineRule="auto"/>
        <w:ind w:right="6" w:firstLine="567"/>
        <w:rPr>
          <w:b/>
          <w:bCs/>
          <w:sz w:val="28"/>
          <w:szCs w:val="28"/>
        </w:rPr>
      </w:pPr>
      <w:r w:rsidRPr="000F7F80">
        <w:rPr>
          <w:b/>
          <w:bCs/>
          <w:sz w:val="28"/>
          <w:szCs w:val="28"/>
        </w:rPr>
        <w:t>Части речи.</w:t>
      </w:r>
    </w:p>
    <w:p w14:paraId="642D2A35" w14:textId="77777777" w:rsidR="00BC0097" w:rsidRPr="000F7F80" w:rsidRDefault="00BC0097" w:rsidP="00BC0097">
      <w:pPr>
        <w:spacing w:line="276" w:lineRule="auto"/>
        <w:ind w:right="6" w:firstLine="567"/>
        <w:rPr>
          <w:sz w:val="28"/>
          <w:szCs w:val="28"/>
        </w:rPr>
      </w:pPr>
      <w:r w:rsidRPr="000F7F80">
        <w:rPr>
          <w:sz w:val="28"/>
          <w:szCs w:val="28"/>
        </w:rPr>
        <w:t xml:space="preserve">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w:t>
      </w:r>
      <w:r w:rsidRPr="000F7F80">
        <w:rPr>
          <w:sz w:val="28"/>
          <w:szCs w:val="28"/>
        </w:rPr>
        <w:lastRenderedPageBreak/>
        <w:t>(склонение). Имена существительные 1, 2, 3­го склонения. Имена существительные одушевлённые и неодушевлённые.</w:t>
      </w:r>
    </w:p>
    <w:p w14:paraId="33B9279E" w14:textId="77777777" w:rsidR="00BC0097" w:rsidRPr="000F7F80" w:rsidRDefault="00BC0097" w:rsidP="00BC0097">
      <w:pPr>
        <w:spacing w:line="276" w:lineRule="auto"/>
        <w:ind w:right="6" w:firstLine="567"/>
        <w:rPr>
          <w:sz w:val="28"/>
          <w:szCs w:val="28"/>
        </w:rPr>
      </w:pPr>
      <w:r w:rsidRPr="000F7F80">
        <w:rPr>
          <w:sz w:val="28"/>
          <w:szCs w:val="28"/>
        </w:rPr>
        <w:t>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«-ий», «-ов», «-ин»). Склонение имён прилагательных.</w:t>
      </w:r>
    </w:p>
    <w:p w14:paraId="6131B59C" w14:textId="77777777" w:rsidR="00BC0097" w:rsidRPr="000F7F80" w:rsidRDefault="00BC0097" w:rsidP="00BC0097">
      <w:pPr>
        <w:spacing w:line="276" w:lineRule="auto"/>
        <w:ind w:right="6" w:firstLine="567"/>
        <w:rPr>
          <w:sz w:val="28"/>
          <w:szCs w:val="28"/>
        </w:rPr>
      </w:pPr>
      <w:r w:rsidRPr="000F7F80">
        <w:rPr>
          <w:sz w:val="28"/>
          <w:szCs w:val="28"/>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14:paraId="4B10FA03" w14:textId="77777777" w:rsidR="00BC0097" w:rsidRPr="000F7F80" w:rsidRDefault="00BC0097" w:rsidP="00BC0097">
      <w:pPr>
        <w:spacing w:line="276" w:lineRule="auto"/>
        <w:ind w:right="6" w:firstLine="567"/>
        <w:rPr>
          <w:sz w:val="28"/>
          <w:szCs w:val="28"/>
        </w:rPr>
      </w:pPr>
      <w:r w:rsidRPr="000F7F80">
        <w:rPr>
          <w:sz w:val="28"/>
          <w:szCs w:val="28"/>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14:paraId="655424D9" w14:textId="77777777" w:rsidR="00BC0097" w:rsidRPr="000F7F80" w:rsidRDefault="00BC0097" w:rsidP="00BC0097">
      <w:pPr>
        <w:spacing w:line="276" w:lineRule="auto"/>
        <w:ind w:right="6" w:firstLine="567"/>
        <w:rPr>
          <w:sz w:val="28"/>
          <w:szCs w:val="28"/>
        </w:rPr>
      </w:pPr>
      <w:r w:rsidRPr="000F7F80">
        <w:rPr>
          <w:sz w:val="28"/>
          <w:szCs w:val="28"/>
        </w:rPr>
        <w:t>Частица «не», её значение.</w:t>
      </w:r>
    </w:p>
    <w:p w14:paraId="681677EA" w14:textId="77777777" w:rsidR="00BC0097" w:rsidRPr="000F7F80" w:rsidRDefault="00BC0097" w:rsidP="00BC0097">
      <w:pPr>
        <w:spacing w:line="276" w:lineRule="auto"/>
        <w:ind w:right="6" w:firstLine="567"/>
        <w:rPr>
          <w:b/>
          <w:bCs/>
          <w:sz w:val="28"/>
          <w:szCs w:val="28"/>
        </w:rPr>
      </w:pPr>
      <w:r w:rsidRPr="000F7F80">
        <w:rPr>
          <w:b/>
          <w:bCs/>
          <w:sz w:val="28"/>
          <w:szCs w:val="28"/>
        </w:rPr>
        <w:t>Синтаксис.</w:t>
      </w:r>
    </w:p>
    <w:p w14:paraId="4103391B" w14:textId="77777777" w:rsidR="00BC0097" w:rsidRPr="000F7F80" w:rsidRDefault="00BC0097" w:rsidP="00BC0097">
      <w:pPr>
        <w:spacing w:line="276" w:lineRule="auto"/>
        <w:ind w:right="6" w:firstLine="567"/>
        <w:rPr>
          <w:sz w:val="28"/>
          <w:szCs w:val="28"/>
        </w:rPr>
      </w:pPr>
      <w:r w:rsidRPr="000F7F80">
        <w:rPr>
          <w:sz w:val="28"/>
          <w:szCs w:val="28"/>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14:paraId="33B28645" w14:textId="77777777" w:rsidR="00BC0097" w:rsidRPr="000F7F80" w:rsidRDefault="00BC0097" w:rsidP="00BC0097">
      <w:pPr>
        <w:spacing w:line="276" w:lineRule="auto"/>
        <w:ind w:right="6" w:firstLine="567"/>
        <w:rPr>
          <w:sz w:val="28"/>
          <w:szCs w:val="28"/>
        </w:rPr>
      </w:pPr>
      <w:r w:rsidRPr="000F7F80">
        <w:rPr>
          <w:sz w:val="28"/>
          <w:szCs w:val="28"/>
        </w:rPr>
        <w:t>Наблюдение за однородными членами предложения с союзами «и», «а», «но» и без союзов.</w:t>
      </w:r>
    </w:p>
    <w:p w14:paraId="62D5C727" w14:textId="77777777" w:rsidR="00BC0097" w:rsidRPr="000F7F80" w:rsidRDefault="00BC0097" w:rsidP="00BC0097">
      <w:pPr>
        <w:spacing w:line="276" w:lineRule="auto"/>
        <w:ind w:right="6" w:firstLine="567"/>
        <w:rPr>
          <w:b/>
          <w:bCs/>
          <w:sz w:val="28"/>
          <w:szCs w:val="28"/>
        </w:rPr>
      </w:pPr>
      <w:r w:rsidRPr="000F7F80">
        <w:rPr>
          <w:b/>
          <w:bCs/>
          <w:sz w:val="28"/>
          <w:szCs w:val="28"/>
        </w:rPr>
        <w:t>Орфография и пунктуация.</w:t>
      </w:r>
    </w:p>
    <w:p w14:paraId="3E4604F3" w14:textId="77777777" w:rsidR="00BC0097" w:rsidRPr="000F7F80" w:rsidRDefault="00BC0097" w:rsidP="00BC0097">
      <w:pPr>
        <w:spacing w:line="276" w:lineRule="auto"/>
        <w:ind w:right="6" w:firstLine="567"/>
        <w:rPr>
          <w:sz w:val="28"/>
          <w:szCs w:val="28"/>
        </w:rPr>
      </w:pPr>
      <w:r w:rsidRPr="000F7F80">
        <w:rPr>
          <w:sz w:val="28"/>
          <w:szCs w:val="28"/>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14:paraId="1F38B9B1" w14:textId="77777777" w:rsidR="00BC0097" w:rsidRPr="000F7F80" w:rsidRDefault="00BC0097" w:rsidP="00BC0097">
      <w:pPr>
        <w:spacing w:line="276" w:lineRule="auto"/>
        <w:ind w:right="6" w:firstLine="567"/>
        <w:rPr>
          <w:sz w:val="28"/>
          <w:szCs w:val="28"/>
        </w:rPr>
      </w:pPr>
      <w:r w:rsidRPr="000F7F80">
        <w:rPr>
          <w:sz w:val="28"/>
          <w:szCs w:val="28"/>
        </w:rPr>
        <w:t>Использование орфографического словаря для определения (уточнения) написания слова.</w:t>
      </w:r>
    </w:p>
    <w:p w14:paraId="5E3885DA" w14:textId="77777777" w:rsidR="00BC0097" w:rsidRPr="000F7F80" w:rsidRDefault="00BC0097" w:rsidP="00BC0097">
      <w:pPr>
        <w:spacing w:line="276" w:lineRule="auto"/>
        <w:ind w:right="6" w:firstLine="567"/>
        <w:rPr>
          <w:sz w:val="28"/>
          <w:szCs w:val="28"/>
        </w:rPr>
      </w:pPr>
      <w:r w:rsidRPr="000F7F80">
        <w:rPr>
          <w:sz w:val="28"/>
          <w:szCs w:val="28"/>
        </w:rPr>
        <w:t>Правила правописания и их применение:</w:t>
      </w:r>
    </w:p>
    <w:p w14:paraId="3973F222" w14:textId="77777777" w:rsidR="00BC0097" w:rsidRPr="000F7F80" w:rsidRDefault="00BC0097" w:rsidP="00BC0097">
      <w:pPr>
        <w:spacing w:line="276" w:lineRule="auto"/>
        <w:ind w:right="6" w:firstLine="567"/>
        <w:rPr>
          <w:sz w:val="28"/>
          <w:szCs w:val="28"/>
        </w:rPr>
      </w:pPr>
      <w:r w:rsidRPr="000F7F80">
        <w:rPr>
          <w:sz w:val="28"/>
          <w:szCs w:val="28"/>
        </w:rPr>
        <w:t>разделительный твёрдый знак;</w:t>
      </w:r>
    </w:p>
    <w:p w14:paraId="301CD872" w14:textId="77777777" w:rsidR="00BC0097" w:rsidRPr="000F7F80" w:rsidRDefault="00BC0097" w:rsidP="00BC0097">
      <w:pPr>
        <w:spacing w:line="276" w:lineRule="auto"/>
        <w:ind w:right="6" w:firstLine="567"/>
        <w:rPr>
          <w:sz w:val="28"/>
          <w:szCs w:val="28"/>
        </w:rPr>
      </w:pPr>
      <w:r w:rsidRPr="000F7F80">
        <w:rPr>
          <w:sz w:val="28"/>
          <w:szCs w:val="28"/>
        </w:rPr>
        <w:t>непроизносимые согласные в корне слова;</w:t>
      </w:r>
    </w:p>
    <w:p w14:paraId="5DA85BF0" w14:textId="77777777" w:rsidR="00BC0097" w:rsidRPr="000F7F80" w:rsidRDefault="00BC0097" w:rsidP="00BC0097">
      <w:pPr>
        <w:spacing w:line="276" w:lineRule="auto"/>
        <w:ind w:right="6" w:firstLine="567"/>
        <w:rPr>
          <w:sz w:val="28"/>
          <w:szCs w:val="28"/>
        </w:rPr>
      </w:pPr>
      <w:r w:rsidRPr="000F7F80">
        <w:rPr>
          <w:sz w:val="28"/>
          <w:szCs w:val="28"/>
        </w:rPr>
        <w:t>мягкий знак после шипящих на конце имён существительных;</w:t>
      </w:r>
    </w:p>
    <w:p w14:paraId="1EDBEDD1" w14:textId="77777777" w:rsidR="00BC0097" w:rsidRPr="000F7F80" w:rsidRDefault="00BC0097" w:rsidP="00BC0097">
      <w:pPr>
        <w:spacing w:line="276" w:lineRule="auto"/>
        <w:ind w:right="6" w:firstLine="567"/>
        <w:rPr>
          <w:sz w:val="28"/>
          <w:szCs w:val="28"/>
        </w:rPr>
      </w:pPr>
      <w:r w:rsidRPr="000F7F80">
        <w:rPr>
          <w:sz w:val="28"/>
          <w:szCs w:val="28"/>
        </w:rPr>
        <w:t>безударные гласные в падежных окончаниях имён существительных (на уровне наблюдения);</w:t>
      </w:r>
    </w:p>
    <w:p w14:paraId="763F266A" w14:textId="77777777" w:rsidR="00BC0097" w:rsidRPr="000F7F80" w:rsidRDefault="00BC0097" w:rsidP="00BC0097">
      <w:pPr>
        <w:spacing w:line="276" w:lineRule="auto"/>
        <w:ind w:right="6" w:firstLine="567"/>
        <w:rPr>
          <w:sz w:val="28"/>
          <w:szCs w:val="28"/>
        </w:rPr>
      </w:pPr>
      <w:r w:rsidRPr="000F7F80">
        <w:rPr>
          <w:sz w:val="28"/>
          <w:szCs w:val="28"/>
        </w:rPr>
        <w:t>безударные гласные в падежных окончаниях имён прилагательных (на уровне наблюдения);</w:t>
      </w:r>
    </w:p>
    <w:p w14:paraId="6FB1B940" w14:textId="77777777" w:rsidR="00BC0097" w:rsidRPr="000F7F80" w:rsidRDefault="00BC0097" w:rsidP="00BC0097">
      <w:pPr>
        <w:spacing w:line="276" w:lineRule="auto"/>
        <w:ind w:right="6" w:firstLine="567"/>
        <w:rPr>
          <w:sz w:val="28"/>
          <w:szCs w:val="28"/>
        </w:rPr>
      </w:pPr>
      <w:r w:rsidRPr="000F7F80">
        <w:rPr>
          <w:sz w:val="28"/>
          <w:szCs w:val="28"/>
        </w:rPr>
        <w:t>раздельное написание предлогов с личными местоимениями;</w:t>
      </w:r>
    </w:p>
    <w:p w14:paraId="101CB920" w14:textId="77777777" w:rsidR="00BC0097" w:rsidRPr="000F7F80" w:rsidRDefault="00BC0097" w:rsidP="00BC0097">
      <w:pPr>
        <w:spacing w:line="276" w:lineRule="auto"/>
        <w:ind w:right="6" w:firstLine="567"/>
        <w:rPr>
          <w:sz w:val="28"/>
          <w:szCs w:val="28"/>
        </w:rPr>
      </w:pPr>
      <w:r w:rsidRPr="000F7F80">
        <w:rPr>
          <w:sz w:val="28"/>
          <w:szCs w:val="28"/>
        </w:rPr>
        <w:lastRenderedPageBreak/>
        <w:t>непроверяемые гласные и согласные (перечень слов в орфографическом словаре учебника);</w:t>
      </w:r>
    </w:p>
    <w:p w14:paraId="38F6B141" w14:textId="77777777" w:rsidR="00BC0097" w:rsidRPr="000F7F80" w:rsidRDefault="00BC0097" w:rsidP="00BC0097">
      <w:pPr>
        <w:spacing w:line="276" w:lineRule="auto"/>
        <w:ind w:right="6" w:firstLine="567"/>
        <w:rPr>
          <w:sz w:val="28"/>
          <w:szCs w:val="28"/>
        </w:rPr>
      </w:pPr>
      <w:r w:rsidRPr="000F7F80">
        <w:rPr>
          <w:sz w:val="28"/>
          <w:szCs w:val="28"/>
        </w:rPr>
        <w:t>раздельное написание частицы не с глаголами.</w:t>
      </w:r>
    </w:p>
    <w:p w14:paraId="6AFAE007" w14:textId="62CB6CAB" w:rsidR="00BC0097" w:rsidRPr="000F7F80" w:rsidRDefault="00BC0097" w:rsidP="00BC0097">
      <w:pPr>
        <w:spacing w:line="276" w:lineRule="auto"/>
        <w:ind w:right="6" w:firstLine="567"/>
        <w:rPr>
          <w:b/>
          <w:bCs/>
          <w:sz w:val="28"/>
          <w:szCs w:val="28"/>
        </w:rPr>
      </w:pPr>
      <w:r w:rsidRPr="000F7F80">
        <w:rPr>
          <w:b/>
          <w:bCs/>
          <w:sz w:val="28"/>
          <w:szCs w:val="28"/>
        </w:rPr>
        <w:t>Развитие речи.</w:t>
      </w:r>
    </w:p>
    <w:p w14:paraId="35716F72" w14:textId="77777777" w:rsidR="00BC0097" w:rsidRPr="000F7F80" w:rsidRDefault="00BC0097" w:rsidP="00BC0097">
      <w:pPr>
        <w:spacing w:line="276" w:lineRule="auto"/>
        <w:ind w:right="6" w:firstLine="567"/>
        <w:rPr>
          <w:sz w:val="28"/>
          <w:szCs w:val="28"/>
        </w:rPr>
      </w:pPr>
      <w:r w:rsidRPr="000F7F80">
        <w:rPr>
          <w:sz w:val="28"/>
          <w:szCs w:val="28"/>
        </w:rPr>
        <w:t>Нормы речевого этикета: устное и письменное приглашение, просьба, извинение, благодарность, отказ и другие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14:paraId="5BCD287A" w14:textId="77777777" w:rsidR="00BC0097" w:rsidRPr="000F7F80" w:rsidRDefault="00BC0097" w:rsidP="00BC0097">
      <w:pPr>
        <w:spacing w:line="276" w:lineRule="auto"/>
        <w:ind w:right="6" w:firstLine="567"/>
        <w:rPr>
          <w:sz w:val="28"/>
          <w:szCs w:val="28"/>
        </w:rPr>
      </w:pPr>
      <w:r w:rsidRPr="000F7F80">
        <w:rPr>
          <w:sz w:val="28"/>
          <w:szCs w:val="28"/>
        </w:rPr>
        <w:t>Особенности речевого этикета в условиях общения с людьми, плохо владеющими русским языком.</w:t>
      </w:r>
    </w:p>
    <w:p w14:paraId="6896B5C5" w14:textId="77777777" w:rsidR="00BC0097" w:rsidRPr="000F7F80" w:rsidRDefault="00BC0097" w:rsidP="00BC0097">
      <w:pPr>
        <w:spacing w:line="276" w:lineRule="auto"/>
        <w:ind w:right="6" w:firstLine="567"/>
        <w:rPr>
          <w:sz w:val="28"/>
          <w:szCs w:val="28"/>
        </w:rPr>
      </w:pPr>
      <w:r w:rsidRPr="000F7F80">
        <w:rPr>
          <w:sz w:val="28"/>
          <w:szCs w:val="28"/>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14:paraId="78C84485" w14:textId="77777777" w:rsidR="00BC0097" w:rsidRPr="000F7F80" w:rsidRDefault="00BC0097" w:rsidP="00BC0097">
      <w:pPr>
        <w:spacing w:line="276" w:lineRule="auto"/>
        <w:ind w:right="6" w:firstLine="567"/>
        <w:rPr>
          <w:sz w:val="28"/>
          <w:szCs w:val="28"/>
        </w:rPr>
      </w:pPr>
      <w:r w:rsidRPr="000F7F80">
        <w:rPr>
          <w:sz w:val="28"/>
          <w:szCs w:val="28"/>
        </w:rPr>
        <w:t>План текста. Составление плана текста, написание текста по заданному плану. Связь предложений в тексте с помощью личных местоимений, синонимов, союзов «и», «а», «но». Ключевые слова в тексте.</w:t>
      </w:r>
    </w:p>
    <w:p w14:paraId="35F9891E" w14:textId="77777777" w:rsidR="00BC0097" w:rsidRPr="000F7F80" w:rsidRDefault="00BC0097" w:rsidP="00BC0097">
      <w:pPr>
        <w:spacing w:line="276" w:lineRule="auto"/>
        <w:ind w:right="6" w:firstLine="567"/>
        <w:rPr>
          <w:sz w:val="28"/>
          <w:szCs w:val="28"/>
        </w:rPr>
      </w:pPr>
      <w:r w:rsidRPr="000F7F80">
        <w:rPr>
          <w:sz w:val="28"/>
          <w:szCs w:val="28"/>
        </w:rPr>
        <w:t>Определение типов текстов (повествование, описание, рассуждение) и создание собственных текстов заданного типа.</w:t>
      </w:r>
    </w:p>
    <w:p w14:paraId="410E25D4" w14:textId="77777777" w:rsidR="00BC0097" w:rsidRPr="000F7F80" w:rsidRDefault="00BC0097" w:rsidP="00BC0097">
      <w:pPr>
        <w:spacing w:line="276" w:lineRule="auto"/>
        <w:ind w:right="6" w:firstLine="567"/>
        <w:rPr>
          <w:sz w:val="28"/>
          <w:szCs w:val="28"/>
        </w:rPr>
      </w:pPr>
      <w:r w:rsidRPr="000F7F80">
        <w:rPr>
          <w:sz w:val="28"/>
          <w:szCs w:val="28"/>
        </w:rPr>
        <w:t>Жанр письма, объявления.</w:t>
      </w:r>
    </w:p>
    <w:p w14:paraId="56CE1F5D" w14:textId="77777777" w:rsidR="00BC0097" w:rsidRPr="000F7F80" w:rsidRDefault="00BC0097" w:rsidP="00BC0097">
      <w:pPr>
        <w:spacing w:line="276" w:lineRule="auto"/>
        <w:ind w:right="6" w:firstLine="567"/>
        <w:rPr>
          <w:sz w:val="28"/>
          <w:szCs w:val="28"/>
        </w:rPr>
      </w:pPr>
      <w:r w:rsidRPr="000F7F80">
        <w:rPr>
          <w:sz w:val="28"/>
          <w:szCs w:val="28"/>
        </w:rPr>
        <w:t>Изложение текста по коллективно или самостоятельно составленному плану.</w:t>
      </w:r>
    </w:p>
    <w:p w14:paraId="3C961B76" w14:textId="77777777" w:rsidR="00BC0097" w:rsidRPr="000F7F80" w:rsidRDefault="00BC0097" w:rsidP="00BC0097">
      <w:pPr>
        <w:spacing w:line="276" w:lineRule="auto"/>
        <w:ind w:right="6" w:firstLine="567"/>
        <w:rPr>
          <w:sz w:val="28"/>
          <w:szCs w:val="28"/>
        </w:rPr>
      </w:pPr>
      <w:r w:rsidRPr="000F7F80">
        <w:rPr>
          <w:sz w:val="28"/>
          <w:szCs w:val="28"/>
        </w:rPr>
        <w:t>Изучающее чтение. Функции ознакомительного чтения, ситуации применения.</w:t>
      </w:r>
    </w:p>
    <w:p w14:paraId="65A84E30" w14:textId="77777777" w:rsidR="00BC0097" w:rsidRPr="000F7F80" w:rsidRDefault="00BC0097" w:rsidP="00BC0097">
      <w:pPr>
        <w:spacing w:line="276" w:lineRule="auto"/>
        <w:ind w:right="6" w:firstLine="567"/>
        <w:rPr>
          <w:sz w:val="28"/>
          <w:szCs w:val="28"/>
        </w:rPr>
      </w:pPr>
      <w:r w:rsidRPr="000F7F80">
        <w:rPr>
          <w:sz w:val="28"/>
          <w:szCs w:val="28"/>
        </w:rPr>
        <w:t>Изучение русского языка в 3 классе позволяет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4CC7CDB" w14:textId="77777777" w:rsidR="00BC0097" w:rsidRPr="000F7F80" w:rsidRDefault="00BC0097" w:rsidP="00BC0097">
      <w:pPr>
        <w:spacing w:line="276" w:lineRule="auto"/>
        <w:ind w:right="6" w:firstLine="567"/>
        <w:rPr>
          <w:sz w:val="28"/>
          <w:szCs w:val="28"/>
        </w:rPr>
      </w:pPr>
      <w:r w:rsidRPr="000F7F80">
        <w:rPr>
          <w:sz w:val="28"/>
          <w:szCs w:val="28"/>
        </w:rPr>
        <w:t>Базовые логические действия как часть познавательных универсальных учебных действий:</w:t>
      </w:r>
    </w:p>
    <w:p w14:paraId="33DE82E0" w14:textId="77777777" w:rsidR="00BC0097" w:rsidRPr="000F7F80" w:rsidRDefault="00BC0097" w:rsidP="00BC0097">
      <w:pPr>
        <w:spacing w:line="276" w:lineRule="auto"/>
        <w:ind w:right="6" w:firstLine="567"/>
        <w:rPr>
          <w:sz w:val="28"/>
          <w:szCs w:val="28"/>
        </w:rPr>
      </w:pPr>
      <w:r w:rsidRPr="000F7F80">
        <w:rPr>
          <w:sz w:val="28"/>
          <w:szCs w:val="28"/>
        </w:rPr>
        <w:t>сравнивать грамматические признаки разных частей речи: выделять общие и различные грамматические признаки;</w:t>
      </w:r>
    </w:p>
    <w:p w14:paraId="7A4F9061" w14:textId="77777777" w:rsidR="00BC0097" w:rsidRPr="000F7F80" w:rsidRDefault="00BC0097" w:rsidP="00BC0097">
      <w:pPr>
        <w:spacing w:line="276" w:lineRule="auto"/>
        <w:ind w:right="6" w:firstLine="567"/>
        <w:rPr>
          <w:sz w:val="28"/>
          <w:szCs w:val="28"/>
        </w:rPr>
      </w:pPr>
      <w:r w:rsidRPr="000F7F80">
        <w:rPr>
          <w:sz w:val="28"/>
          <w:szCs w:val="28"/>
        </w:rPr>
        <w:t>сравнивать тему и основную мысль текста;</w:t>
      </w:r>
    </w:p>
    <w:p w14:paraId="5962E49B" w14:textId="77777777" w:rsidR="00BC0097" w:rsidRPr="000F7F80" w:rsidRDefault="00BC0097" w:rsidP="00BC0097">
      <w:pPr>
        <w:spacing w:line="276" w:lineRule="auto"/>
        <w:ind w:right="6" w:firstLine="567"/>
        <w:rPr>
          <w:sz w:val="28"/>
          <w:szCs w:val="28"/>
        </w:rPr>
      </w:pPr>
      <w:r w:rsidRPr="000F7F80">
        <w:rPr>
          <w:sz w:val="28"/>
          <w:szCs w:val="28"/>
        </w:rPr>
        <w:t xml:space="preserve">сравнивать типы текстов (повествование, описание, рассуждение): выделять особенности каждого типа текста; </w:t>
      </w:r>
    </w:p>
    <w:p w14:paraId="41E8E274" w14:textId="77777777" w:rsidR="00BC0097" w:rsidRPr="000F7F80" w:rsidRDefault="00BC0097" w:rsidP="00BC0097">
      <w:pPr>
        <w:spacing w:line="276" w:lineRule="auto"/>
        <w:ind w:right="6" w:firstLine="567"/>
        <w:rPr>
          <w:sz w:val="28"/>
          <w:szCs w:val="28"/>
        </w:rPr>
      </w:pPr>
      <w:r w:rsidRPr="000F7F80">
        <w:rPr>
          <w:sz w:val="28"/>
          <w:szCs w:val="28"/>
        </w:rPr>
        <w:t>сравнивать прямое и переносное значение слова;</w:t>
      </w:r>
    </w:p>
    <w:p w14:paraId="1E44554F" w14:textId="77777777" w:rsidR="00BC0097" w:rsidRPr="000F7F80" w:rsidRDefault="00BC0097" w:rsidP="00BC0097">
      <w:pPr>
        <w:spacing w:line="276" w:lineRule="auto"/>
        <w:ind w:right="6" w:firstLine="567"/>
        <w:rPr>
          <w:sz w:val="28"/>
          <w:szCs w:val="28"/>
        </w:rPr>
      </w:pPr>
      <w:r w:rsidRPr="000F7F80">
        <w:rPr>
          <w:sz w:val="28"/>
          <w:szCs w:val="28"/>
        </w:rPr>
        <w:t>группировать слова на основании того, какой частью речи они являются;</w:t>
      </w:r>
    </w:p>
    <w:p w14:paraId="3E897105" w14:textId="77777777" w:rsidR="00BC0097" w:rsidRPr="000F7F80" w:rsidRDefault="00BC0097" w:rsidP="00BC0097">
      <w:pPr>
        <w:spacing w:line="276" w:lineRule="auto"/>
        <w:ind w:right="6" w:firstLine="567"/>
        <w:rPr>
          <w:sz w:val="28"/>
          <w:szCs w:val="28"/>
        </w:rPr>
      </w:pPr>
      <w:r w:rsidRPr="000F7F80">
        <w:rPr>
          <w:sz w:val="28"/>
          <w:szCs w:val="28"/>
        </w:rPr>
        <w:lastRenderedPageBreak/>
        <w:t>объединять имена существительные в группы по определённому грамматическому признаку (например, род или число), самостоятельно находить возможный признак группировки;</w:t>
      </w:r>
    </w:p>
    <w:p w14:paraId="39C1A4EF" w14:textId="77777777" w:rsidR="00BC0097" w:rsidRPr="000F7F80" w:rsidRDefault="00BC0097" w:rsidP="00BC0097">
      <w:pPr>
        <w:spacing w:line="276" w:lineRule="auto"/>
        <w:ind w:right="6" w:firstLine="567"/>
        <w:rPr>
          <w:sz w:val="28"/>
          <w:szCs w:val="28"/>
        </w:rPr>
      </w:pPr>
      <w:r w:rsidRPr="000F7F80">
        <w:rPr>
          <w:sz w:val="28"/>
          <w:szCs w:val="28"/>
        </w:rPr>
        <w:t>определять существенный признак для классификации звуков, предложений;</w:t>
      </w:r>
    </w:p>
    <w:p w14:paraId="54E12FAD" w14:textId="77777777" w:rsidR="00BC0097" w:rsidRPr="000F7F80" w:rsidRDefault="00BC0097" w:rsidP="00BC0097">
      <w:pPr>
        <w:spacing w:line="276" w:lineRule="auto"/>
        <w:ind w:right="6" w:firstLine="567"/>
        <w:rPr>
          <w:sz w:val="28"/>
          <w:szCs w:val="28"/>
        </w:rPr>
      </w:pPr>
      <w:r w:rsidRPr="000F7F80">
        <w:rPr>
          <w:sz w:val="28"/>
          <w:szCs w:val="28"/>
        </w:rPr>
        <w:t>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p>
    <w:p w14:paraId="5DEEEB4B" w14:textId="77777777" w:rsidR="00BC0097" w:rsidRPr="000F7F80" w:rsidRDefault="00BC0097" w:rsidP="00BC0097">
      <w:pPr>
        <w:spacing w:line="276" w:lineRule="auto"/>
        <w:ind w:right="6" w:firstLine="567"/>
        <w:rPr>
          <w:sz w:val="28"/>
          <w:szCs w:val="28"/>
        </w:rPr>
      </w:pPr>
      <w:r w:rsidRPr="000F7F80">
        <w:rPr>
          <w:sz w:val="28"/>
          <w:szCs w:val="28"/>
        </w:rPr>
        <w:t>Базовые исследовательские действия как часть познавательных универсальных учебных действий:</w:t>
      </w:r>
    </w:p>
    <w:p w14:paraId="31C58838" w14:textId="77777777" w:rsidR="00BC0097" w:rsidRPr="000F7F80" w:rsidRDefault="00BC0097" w:rsidP="00BC0097">
      <w:pPr>
        <w:spacing w:line="276" w:lineRule="auto"/>
        <w:ind w:right="6" w:firstLine="567"/>
        <w:rPr>
          <w:sz w:val="28"/>
          <w:szCs w:val="28"/>
        </w:rPr>
      </w:pPr>
      <w:r w:rsidRPr="000F7F80">
        <w:rPr>
          <w:sz w:val="28"/>
          <w:szCs w:val="28"/>
        </w:rPr>
        <w:t>определять разрыв между реальным и желательным качеством текста на основе предложенных учителем критериев;</w:t>
      </w:r>
    </w:p>
    <w:p w14:paraId="02079C5F" w14:textId="77777777" w:rsidR="00BC0097" w:rsidRPr="000F7F80" w:rsidRDefault="00BC0097" w:rsidP="00BC0097">
      <w:pPr>
        <w:spacing w:line="276" w:lineRule="auto"/>
        <w:ind w:right="6" w:firstLine="567"/>
        <w:rPr>
          <w:sz w:val="28"/>
          <w:szCs w:val="28"/>
        </w:rPr>
      </w:pPr>
      <w:r w:rsidRPr="000F7F80">
        <w:rPr>
          <w:sz w:val="28"/>
          <w:szCs w:val="28"/>
        </w:rPr>
        <w:t>с помощью учителя формулировать цель изменения текста, планировать действия по изменению текста;</w:t>
      </w:r>
    </w:p>
    <w:p w14:paraId="79069BAF" w14:textId="77777777" w:rsidR="00BC0097" w:rsidRPr="000F7F80" w:rsidRDefault="00BC0097" w:rsidP="00BC0097">
      <w:pPr>
        <w:spacing w:line="276" w:lineRule="auto"/>
        <w:ind w:right="6" w:firstLine="567"/>
        <w:rPr>
          <w:sz w:val="28"/>
          <w:szCs w:val="28"/>
        </w:rPr>
      </w:pPr>
      <w:r w:rsidRPr="000F7F80">
        <w:rPr>
          <w:sz w:val="28"/>
          <w:szCs w:val="28"/>
        </w:rPr>
        <w:t>высказывать предположение в процессе наблюдения за языковым материалом;</w:t>
      </w:r>
    </w:p>
    <w:p w14:paraId="0D8F8B1B" w14:textId="77777777" w:rsidR="00BC0097" w:rsidRPr="000F7F80" w:rsidRDefault="00BC0097" w:rsidP="00BC0097">
      <w:pPr>
        <w:spacing w:line="276" w:lineRule="auto"/>
        <w:ind w:right="6" w:firstLine="567"/>
        <w:rPr>
          <w:sz w:val="28"/>
          <w:szCs w:val="28"/>
        </w:rPr>
      </w:pPr>
      <w:r w:rsidRPr="000F7F80">
        <w:rPr>
          <w:sz w:val="28"/>
          <w:szCs w:val="28"/>
        </w:rPr>
        <w:t>проводить по предложенному плану несложное лингвистическое мини­исследование, выполнять по предложенному плану проектное задание;</w:t>
      </w:r>
    </w:p>
    <w:p w14:paraId="56D83F08" w14:textId="77777777" w:rsidR="00BC0097" w:rsidRPr="000F7F80" w:rsidRDefault="00BC0097" w:rsidP="00BC0097">
      <w:pPr>
        <w:spacing w:line="276" w:lineRule="auto"/>
        <w:ind w:right="6" w:firstLine="567"/>
        <w:rPr>
          <w:sz w:val="28"/>
          <w:szCs w:val="28"/>
        </w:rPr>
      </w:pPr>
      <w:r w:rsidRPr="000F7F80">
        <w:rPr>
          <w:sz w:val="28"/>
          <w:szCs w:val="28"/>
        </w:rPr>
        <w:t>формулировать выводы об особенностях каждого из трёх типов текстов, подкреплять их доказательствами на основе результатов проведенного наблюдения;</w:t>
      </w:r>
    </w:p>
    <w:p w14:paraId="40F706E6" w14:textId="77777777" w:rsidR="00BC0097" w:rsidRPr="000F7F80" w:rsidRDefault="00BC0097" w:rsidP="00BC0097">
      <w:pPr>
        <w:spacing w:line="276" w:lineRule="auto"/>
        <w:ind w:right="6" w:firstLine="567"/>
        <w:rPr>
          <w:sz w:val="28"/>
          <w:szCs w:val="28"/>
        </w:rPr>
      </w:pPr>
      <w:r w:rsidRPr="000F7F80">
        <w:rPr>
          <w:sz w:val="28"/>
          <w:szCs w:val="28"/>
        </w:rPr>
        <w:t>выбирать наиболее подходящий для данной ситуации тип текста (на основе предложенных критериев).</w:t>
      </w:r>
    </w:p>
    <w:p w14:paraId="5FD07C18" w14:textId="77777777" w:rsidR="00BC0097" w:rsidRPr="000F7F80" w:rsidRDefault="00BC0097" w:rsidP="00BC0097">
      <w:pPr>
        <w:spacing w:line="276" w:lineRule="auto"/>
        <w:ind w:right="6" w:firstLine="567"/>
        <w:rPr>
          <w:sz w:val="28"/>
          <w:szCs w:val="28"/>
        </w:rPr>
      </w:pPr>
      <w:r w:rsidRPr="000F7F80">
        <w:rPr>
          <w:sz w:val="28"/>
          <w:szCs w:val="28"/>
        </w:rPr>
        <w:t>Работа с информацией как часть познавательных универсальных учебных действий:</w:t>
      </w:r>
    </w:p>
    <w:p w14:paraId="5C359D0D" w14:textId="77777777" w:rsidR="00BC0097" w:rsidRPr="000F7F80" w:rsidRDefault="00BC0097" w:rsidP="00BC0097">
      <w:pPr>
        <w:spacing w:line="276" w:lineRule="auto"/>
        <w:ind w:right="6" w:firstLine="567"/>
        <w:rPr>
          <w:sz w:val="28"/>
          <w:szCs w:val="28"/>
        </w:rPr>
      </w:pPr>
      <w:r w:rsidRPr="000F7F80">
        <w:rPr>
          <w:sz w:val="28"/>
          <w:szCs w:val="28"/>
        </w:rPr>
        <w:t>выбирать источник получения информации при выполнении мини­исследования;</w:t>
      </w:r>
    </w:p>
    <w:p w14:paraId="0FD6F0FD" w14:textId="77777777" w:rsidR="00BC0097" w:rsidRPr="000F7F80" w:rsidRDefault="00BC0097" w:rsidP="00BC0097">
      <w:pPr>
        <w:spacing w:line="276" w:lineRule="auto"/>
        <w:ind w:right="6" w:firstLine="567"/>
        <w:rPr>
          <w:sz w:val="28"/>
          <w:szCs w:val="28"/>
        </w:rPr>
      </w:pPr>
      <w:r w:rsidRPr="000F7F80">
        <w:rPr>
          <w:sz w:val="28"/>
          <w:szCs w:val="28"/>
        </w:rPr>
        <w:t>анализировать текстовую, графическую, звуковую информацию в соответствии с учебной задачей;</w:t>
      </w:r>
    </w:p>
    <w:p w14:paraId="43E7D7A7" w14:textId="77777777" w:rsidR="00BC0097" w:rsidRPr="000F7F80" w:rsidRDefault="00BC0097" w:rsidP="00BC0097">
      <w:pPr>
        <w:spacing w:line="276" w:lineRule="auto"/>
        <w:ind w:right="6" w:firstLine="567"/>
        <w:rPr>
          <w:sz w:val="28"/>
          <w:szCs w:val="28"/>
        </w:rPr>
      </w:pPr>
      <w:r w:rsidRPr="000F7F80">
        <w:rPr>
          <w:sz w:val="28"/>
          <w:szCs w:val="28"/>
        </w:rPr>
        <w:t>самостоятельно создавать схемы, таблицы для представления информации как результата наблюдения за языковыми единицами.</w:t>
      </w:r>
    </w:p>
    <w:p w14:paraId="3048EEEC" w14:textId="77777777" w:rsidR="00BC0097" w:rsidRPr="000F7F80" w:rsidRDefault="00BC0097" w:rsidP="00BC0097">
      <w:pPr>
        <w:spacing w:line="276" w:lineRule="auto"/>
        <w:ind w:right="6" w:firstLine="567"/>
        <w:rPr>
          <w:sz w:val="28"/>
          <w:szCs w:val="28"/>
        </w:rPr>
      </w:pPr>
      <w:r w:rsidRPr="000F7F80">
        <w:rPr>
          <w:sz w:val="28"/>
          <w:szCs w:val="28"/>
        </w:rPr>
        <w:t>Общение как часть коммуникативных универсальных учебных действий:</w:t>
      </w:r>
    </w:p>
    <w:p w14:paraId="7902919F" w14:textId="77777777" w:rsidR="00BC0097" w:rsidRPr="000F7F80" w:rsidRDefault="00BC0097" w:rsidP="00BC0097">
      <w:pPr>
        <w:spacing w:line="276" w:lineRule="auto"/>
        <w:ind w:right="6" w:firstLine="567"/>
        <w:rPr>
          <w:sz w:val="28"/>
          <w:szCs w:val="28"/>
        </w:rPr>
      </w:pPr>
      <w:r w:rsidRPr="000F7F80">
        <w:rPr>
          <w:sz w:val="28"/>
          <w:szCs w:val="28"/>
        </w:rPr>
        <w:t>строить речевое высказывание в соответствии с поставленной задачей;</w:t>
      </w:r>
    </w:p>
    <w:p w14:paraId="7299824F" w14:textId="77777777" w:rsidR="00BC0097" w:rsidRPr="000F7F80" w:rsidRDefault="00BC0097" w:rsidP="00BC0097">
      <w:pPr>
        <w:spacing w:line="276" w:lineRule="auto"/>
        <w:ind w:right="6" w:firstLine="567"/>
        <w:rPr>
          <w:sz w:val="28"/>
          <w:szCs w:val="28"/>
        </w:rPr>
      </w:pPr>
      <w:r w:rsidRPr="000F7F80">
        <w:rPr>
          <w:sz w:val="28"/>
          <w:szCs w:val="28"/>
        </w:rPr>
        <w:t>создавать устные и письменные тексты (описание, рассуждение, повествование), соответствующие ситуации общения;</w:t>
      </w:r>
    </w:p>
    <w:p w14:paraId="06291327" w14:textId="77777777" w:rsidR="00BC0097" w:rsidRPr="000F7F80" w:rsidRDefault="00BC0097" w:rsidP="00BC0097">
      <w:pPr>
        <w:spacing w:line="276" w:lineRule="auto"/>
        <w:ind w:right="6" w:firstLine="567"/>
        <w:rPr>
          <w:sz w:val="28"/>
          <w:szCs w:val="28"/>
        </w:rPr>
      </w:pPr>
      <w:r w:rsidRPr="000F7F80">
        <w:rPr>
          <w:sz w:val="28"/>
          <w:szCs w:val="28"/>
        </w:rPr>
        <w:t>подготавливать небольшие выступления о результатах групповой работы, наблюдения, выполненного мини­исследования, проектного задания;</w:t>
      </w:r>
    </w:p>
    <w:p w14:paraId="70D07BC8" w14:textId="77777777" w:rsidR="00BC0097" w:rsidRPr="000F7F80" w:rsidRDefault="00BC0097" w:rsidP="00BC0097">
      <w:pPr>
        <w:spacing w:line="276" w:lineRule="auto"/>
        <w:ind w:right="6" w:firstLine="567"/>
        <w:rPr>
          <w:sz w:val="28"/>
          <w:szCs w:val="28"/>
        </w:rPr>
      </w:pPr>
      <w:r w:rsidRPr="000F7F80">
        <w:rPr>
          <w:sz w:val="28"/>
          <w:szCs w:val="28"/>
        </w:rPr>
        <w:lastRenderedPageBreak/>
        <w:t>создавать небольшие устные и письменные тексты, содержащие приглашение, просьбу, извинение, благодарность, отказ, с использованием норм речевого этикета.</w:t>
      </w:r>
    </w:p>
    <w:p w14:paraId="0929A5D7" w14:textId="77777777" w:rsidR="00BC0097" w:rsidRPr="000F7F80" w:rsidRDefault="00BC0097" w:rsidP="00BC0097">
      <w:pPr>
        <w:spacing w:line="276" w:lineRule="auto"/>
        <w:ind w:right="6" w:firstLine="567"/>
        <w:rPr>
          <w:sz w:val="28"/>
          <w:szCs w:val="28"/>
        </w:rPr>
      </w:pPr>
      <w:r w:rsidRPr="000F7F80">
        <w:rPr>
          <w:sz w:val="28"/>
          <w:szCs w:val="28"/>
        </w:rPr>
        <w:t>Самоорганизация как часть регулятивных универсальных учебных действий:</w:t>
      </w:r>
    </w:p>
    <w:p w14:paraId="1DCBD817" w14:textId="77777777" w:rsidR="00BC0097" w:rsidRPr="000F7F80" w:rsidRDefault="00BC0097" w:rsidP="00BC0097">
      <w:pPr>
        <w:spacing w:line="276" w:lineRule="auto"/>
        <w:ind w:right="6" w:firstLine="567"/>
        <w:rPr>
          <w:sz w:val="28"/>
          <w:szCs w:val="28"/>
        </w:rPr>
      </w:pPr>
      <w:r w:rsidRPr="000F7F80">
        <w:rPr>
          <w:sz w:val="28"/>
          <w:szCs w:val="28"/>
        </w:rPr>
        <w:t xml:space="preserve">планировать действия по решению орфографической задачи; </w:t>
      </w:r>
    </w:p>
    <w:p w14:paraId="302D9990" w14:textId="77777777" w:rsidR="00BC0097" w:rsidRPr="000F7F80" w:rsidRDefault="00BC0097" w:rsidP="00BC0097">
      <w:pPr>
        <w:spacing w:line="276" w:lineRule="auto"/>
        <w:ind w:right="6" w:firstLine="567"/>
        <w:rPr>
          <w:sz w:val="28"/>
          <w:szCs w:val="28"/>
        </w:rPr>
      </w:pPr>
      <w:r w:rsidRPr="000F7F80">
        <w:rPr>
          <w:sz w:val="28"/>
          <w:szCs w:val="28"/>
        </w:rPr>
        <w:t>выстраивать последовательность выбранных действий.</w:t>
      </w:r>
    </w:p>
    <w:p w14:paraId="6068ED6C" w14:textId="77777777" w:rsidR="00BC0097" w:rsidRPr="000F7F80" w:rsidRDefault="00BC0097" w:rsidP="00BC0097">
      <w:pPr>
        <w:spacing w:line="276" w:lineRule="auto"/>
        <w:ind w:right="6" w:firstLine="567"/>
        <w:rPr>
          <w:sz w:val="28"/>
          <w:szCs w:val="28"/>
        </w:rPr>
      </w:pPr>
      <w:r w:rsidRPr="000F7F80">
        <w:rPr>
          <w:sz w:val="28"/>
          <w:szCs w:val="28"/>
        </w:rPr>
        <w:t>Самоконтроль как часть регулятивных универсальных учебных действий:</w:t>
      </w:r>
    </w:p>
    <w:p w14:paraId="34692658" w14:textId="77777777" w:rsidR="00BC0097" w:rsidRPr="000F7F80" w:rsidRDefault="00BC0097" w:rsidP="00BC0097">
      <w:pPr>
        <w:spacing w:line="276" w:lineRule="auto"/>
        <w:ind w:right="6" w:firstLine="567"/>
        <w:rPr>
          <w:sz w:val="28"/>
          <w:szCs w:val="28"/>
        </w:rPr>
      </w:pPr>
      <w:r w:rsidRPr="000F7F80">
        <w:rPr>
          <w:sz w:val="28"/>
          <w:szCs w:val="28"/>
        </w:rPr>
        <w:t>устанавливать причины успеха (неудач) при выполнении заданий по русскому языку;</w:t>
      </w:r>
    </w:p>
    <w:p w14:paraId="40F0DD34" w14:textId="77777777" w:rsidR="00BC0097" w:rsidRPr="000F7F80" w:rsidRDefault="00BC0097" w:rsidP="00BC0097">
      <w:pPr>
        <w:spacing w:line="276" w:lineRule="auto"/>
        <w:ind w:right="6" w:firstLine="567"/>
        <w:rPr>
          <w:sz w:val="28"/>
          <w:szCs w:val="28"/>
        </w:rPr>
      </w:pPr>
      <w:r w:rsidRPr="000F7F80">
        <w:rPr>
          <w:sz w:val="28"/>
          <w:szCs w:val="28"/>
        </w:rPr>
        <w:t>корректировать с помощью учителя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14:paraId="7362E88F" w14:textId="77777777" w:rsidR="00BC0097" w:rsidRPr="000F7F80" w:rsidRDefault="00BC0097" w:rsidP="00BC0097">
      <w:pPr>
        <w:spacing w:line="276" w:lineRule="auto"/>
        <w:ind w:right="6" w:firstLine="567"/>
        <w:rPr>
          <w:sz w:val="28"/>
          <w:szCs w:val="28"/>
        </w:rPr>
      </w:pPr>
      <w:r w:rsidRPr="000F7F80">
        <w:rPr>
          <w:sz w:val="28"/>
          <w:szCs w:val="28"/>
        </w:rPr>
        <w:t>Совместная деятельность:</w:t>
      </w:r>
    </w:p>
    <w:p w14:paraId="34809988" w14:textId="77777777" w:rsidR="00BC0097" w:rsidRPr="000F7F80" w:rsidRDefault="00BC0097" w:rsidP="00BC0097">
      <w:pPr>
        <w:spacing w:line="276" w:lineRule="auto"/>
        <w:ind w:right="6" w:firstLine="567"/>
        <w:rPr>
          <w:sz w:val="28"/>
          <w:szCs w:val="28"/>
        </w:rPr>
      </w:pPr>
      <w:r w:rsidRPr="000F7F80">
        <w:rPr>
          <w:sz w:val="28"/>
          <w:szCs w:val="28"/>
        </w:rPr>
        <w:t>формулировать краткосрочные и долгосрочные цели (индивидуальные с учётом участия в коллективных задачах) при выполнении коллективного мини­исследования или проектного задания на основе предложенного формата планирования, распределения промежуточных шагов и сроков;</w:t>
      </w:r>
    </w:p>
    <w:p w14:paraId="448EB951" w14:textId="77777777" w:rsidR="00BC0097" w:rsidRPr="000F7F80" w:rsidRDefault="00BC0097" w:rsidP="00BC0097">
      <w:pPr>
        <w:spacing w:line="276" w:lineRule="auto"/>
        <w:ind w:right="6" w:firstLine="567"/>
        <w:rPr>
          <w:sz w:val="28"/>
          <w:szCs w:val="28"/>
        </w:rPr>
      </w:pPr>
      <w:r w:rsidRPr="000F7F80">
        <w:rPr>
          <w:sz w:val="28"/>
          <w:szCs w:val="28"/>
        </w:rPr>
        <w:t>выполнять совместные (в группах) проектные задания с использованием предложенных образцов;</w:t>
      </w:r>
    </w:p>
    <w:p w14:paraId="32683A22" w14:textId="77777777" w:rsidR="00BC0097" w:rsidRPr="000F7F80" w:rsidRDefault="00BC0097" w:rsidP="00BC0097">
      <w:pPr>
        <w:spacing w:line="276" w:lineRule="auto"/>
        <w:ind w:right="6" w:firstLine="567"/>
        <w:rPr>
          <w:sz w:val="28"/>
          <w:szCs w:val="28"/>
        </w:rPr>
      </w:pPr>
      <w:r w:rsidRPr="000F7F80">
        <w:rPr>
          <w:sz w:val="28"/>
          <w:szCs w:val="28"/>
        </w:rPr>
        <w:t>при выполнении совместной деятельности справедливо распределять работу, договариваться, обсуждать процесс и результат совместной работы;</w:t>
      </w:r>
    </w:p>
    <w:p w14:paraId="638AFECB" w14:textId="77777777" w:rsidR="00BC0097" w:rsidRPr="000F7F80" w:rsidRDefault="00BC0097" w:rsidP="00BC0097">
      <w:pPr>
        <w:spacing w:line="276" w:lineRule="auto"/>
        <w:ind w:right="6" w:firstLine="567"/>
        <w:rPr>
          <w:sz w:val="28"/>
          <w:szCs w:val="28"/>
        </w:rPr>
      </w:pPr>
      <w:r w:rsidRPr="000F7F80">
        <w:rPr>
          <w:sz w:val="28"/>
          <w:szCs w:val="28"/>
        </w:rPr>
        <w:t>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w:t>
      </w:r>
    </w:p>
    <w:p w14:paraId="665DA6C8" w14:textId="77777777" w:rsidR="00BC0097" w:rsidRPr="000F7F80" w:rsidRDefault="00BC0097" w:rsidP="00BC0097">
      <w:pPr>
        <w:spacing w:line="276" w:lineRule="auto"/>
        <w:ind w:right="6" w:firstLine="567"/>
        <w:rPr>
          <w:b/>
          <w:bCs/>
          <w:sz w:val="28"/>
          <w:szCs w:val="28"/>
        </w:rPr>
      </w:pPr>
      <w:r w:rsidRPr="000F7F80">
        <w:rPr>
          <w:b/>
          <w:bCs/>
          <w:sz w:val="28"/>
          <w:szCs w:val="28"/>
        </w:rPr>
        <w:t>Содержание обучения в 4 классе.</w:t>
      </w:r>
    </w:p>
    <w:p w14:paraId="31D43C38" w14:textId="77777777" w:rsidR="00BC0097" w:rsidRPr="000F7F80" w:rsidRDefault="00BC0097" w:rsidP="00BC0097">
      <w:pPr>
        <w:spacing w:line="276" w:lineRule="auto"/>
        <w:ind w:right="6" w:firstLine="567"/>
        <w:rPr>
          <w:b/>
          <w:bCs/>
          <w:sz w:val="28"/>
          <w:szCs w:val="28"/>
        </w:rPr>
      </w:pPr>
      <w:r w:rsidRPr="000F7F80">
        <w:rPr>
          <w:b/>
          <w:bCs/>
          <w:sz w:val="28"/>
          <w:szCs w:val="28"/>
        </w:rPr>
        <w:t>Сведения о русском языке.</w:t>
      </w:r>
    </w:p>
    <w:p w14:paraId="361709F5" w14:textId="77777777" w:rsidR="00BC0097" w:rsidRPr="000F7F80" w:rsidRDefault="00BC0097" w:rsidP="00BC0097">
      <w:pPr>
        <w:spacing w:line="276" w:lineRule="auto"/>
        <w:ind w:right="6" w:firstLine="567"/>
        <w:rPr>
          <w:sz w:val="28"/>
          <w:szCs w:val="28"/>
        </w:rPr>
      </w:pPr>
      <w:r w:rsidRPr="000F7F80">
        <w:rPr>
          <w:sz w:val="28"/>
          <w:szCs w:val="28"/>
        </w:rP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14:paraId="2CE5DF23" w14:textId="77777777" w:rsidR="00BC0097" w:rsidRPr="000F7F80" w:rsidRDefault="00BC0097" w:rsidP="00BC0097">
      <w:pPr>
        <w:spacing w:line="276" w:lineRule="auto"/>
        <w:ind w:right="6" w:firstLine="567"/>
        <w:rPr>
          <w:sz w:val="28"/>
          <w:szCs w:val="28"/>
        </w:rPr>
      </w:pPr>
      <w:r w:rsidRPr="000F7F80">
        <w:rPr>
          <w:b/>
          <w:bCs/>
          <w:sz w:val="28"/>
          <w:szCs w:val="28"/>
        </w:rPr>
        <w:t>Фонетика и графика</w:t>
      </w:r>
      <w:r w:rsidRPr="000F7F80">
        <w:rPr>
          <w:sz w:val="28"/>
          <w:szCs w:val="28"/>
        </w:rPr>
        <w:t>.</w:t>
      </w:r>
    </w:p>
    <w:p w14:paraId="09AE011C" w14:textId="77777777" w:rsidR="00BC0097" w:rsidRPr="000F7F80" w:rsidRDefault="00BC0097" w:rsidP="00BC0097">
      <w:pPr>
        <w:spacing w:line="276" w:lineRule="auto"/>
        <w:ind w:right="6" w:firstLine="567"/>
        <w:rPr>
          <w:sz w:val="28"/>
          <w:szCs w:val="28"/>
        </w:rPr>
      </w:pPr>
      <w:r w:rsidRPr="000F7F80">
        <w:rPr>
          <w:sz w:val="28"/>
          <w:szCs w:val="28"/>
        </w:rP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p w14:paraId="736D35E8" w14:textId="77777777" w:rsidR="00BC0097" w:rsidRPr="000F7F80" w:rsidRDefault="00BC0097" w:rsidP="00BC0097">
      <w:pPr>
        <w:spacing w:line="276" w:lineRule="auto"/>
        <w:ind w:right="6" w:firstLine="567"/>
        <w:rPr>
          <w:b/>
          <w:bCs/>
          <w:sz w:val="28"/>
          <w:szCs w:val="28"/>
        </w:rPr>
      </w:pPr>
      <w:r w:rsidRPr="000F7F80">
        <w:rPr>
          <w:b/>
          <w:bCs/>
          <w:sz w:val="28"/>
          <w:szCs w:val="28"/>
        </w:rPr>
        <w:t>Орфоэпия.</w:t>
      </w:r>
    </w:p>
    <w:p w14:paraId="3FBA01F6" w14:textId="77777777" w:rsidR="00BC0097" w:rsidRPr="000F7F80" w:rsidRDefault="00BC0097" w:rsidP="00BC0097">
      <w:pPr>
        <w:spacing w:line="276" w:lineRule="auto"/>
        <w:ind w:right="6" w:firstLine="567"/>
        <w:rPr>
          <w:sz w:val="28"/>
          <w:szCs w:val="28"/>
        </w:rPr>
      </w:pPr>
      <w:r w:rsidRPr="000F7F80">
        <w:rPr>
          <w:sz w:val="28"/>
          <w:szCs w:val="28"/>
        </w:rPr>
        <w:t xml:space="preserve">Правильная интонация в процессе говорения и чтения. Нормы произношения звуков и сочетаний звуков; ударение в словах в соответствии с </w:t>
      </w:r>
      <w:r w:rsidRPr="000F7F80">
        <w:rPr>
          <w:sz w:val="28"/>
          <w:szCs w:val="28"/>
        </w:rPr>
        <w:lastRenderedPageBreak/>
        <w:t>нормами современного русского литературного языка (на ограниченном перечне слов, отрабатываемом в учебнике).</w:t>
      </w:r>
    </w:p>
    <w:p w14:paraId="5DEA1DCC" w14:textId="77777777" w:rsidR="00BC0097" w:rsidRPr="000F7F80" w:rsidRDefault="00BC0097" w:rsidP="00BC0097">
      <w:pPr>
        <w:spacing w:line="276" w:lineRule="auto"/>
        <w:ind w:right="6" w:firstLine="567"/>
        <w:rPr>
          <w:sz w:val="28"/>
          <w:szCs w:val="28"/>
        </w:rPr>
      </w:pPr>
      <w:r w:rsidRPr="000F7F80">
        <w:rPr>
          <w:sz w:val="28"/>
          <w:szCs w:val="28"/>
        </w:rPr>
        <w:t>Использование орфоэпических словарей русского языка при определении правильного произношения слов.</w:t>
      </w:r>
    </w:p>
    <w:p w14:paraId="3C9255F5" w14:textId="77777777" w:rsidR="007E3213" w:rsidRDefault="007E3213" w:rsidP="00BC0097">
      <w:pPr>
        <w:spacing w:line="276" w:lineRule="auto"/>
        <w:ind w:right="6" w:firstLine="567"/>
        <w:rPr>
          <w:b/>
          <w:bCs/>
          <w:sz w:val="28"/>
          <w:szCs w:val="28"/>
        </w:rPr>
      </w:pPr>
    </w:p>
    <w:p w14:paraId="5633FFC0" w14:textId="77777777" w:rsidR="007E3213" w:rsidRDefault="007E3213" w:rsidP="00BC0097">
      <w:pPr>
        <w:spacing w:line="276" w:lineRule="auto"/>
        <w:ind w:right="6" w:firstLine="567"/>
        <w:rPr>
          <w:b/>
          <w:bCs/>
          <w:sz w:val="28"/>
          <w:szCs w:val="28"/>
        </w:rPr>
      </w:pPr>
    </w:p>
    <w:p w14:paraId="7985F65E" w14:textId="5B1F2DFC" w:rsidR="00BC0097" w:rsidRPr="000F7F80" w:rsidRDefault="00BC0097" w:rsidP="00BC0097">
      <w:pPr>
        <w:spacing w:line="276" w:lineRule="auto"/>
        <w:ind w:right="6" w:firstLine="567"/>
        <w:rPr>
          <w:b/>
          <w:bCs/>
          <w:sz w:val="28"/>
          <w:szCs w:val="28"/>
        </w:rPr>
      </w:pPr>
      <w:r w:rsidRPr="000F7F80">
        <w:rPr>
          <w:b/>
          <w:bCs/>
          <w:sz w:val="28"/>
          <w:szCs w:val="28"/>
        </w:rPr>
        <w:t>Лексика.</w:t>
      </w:r>
    </w:p>
    <w:p w14:paraId="23497D7E" w14:textId="77777777" w:rsidR="00BC0097" w:rsidRPr="000F7F80" w:rsidRDefault="00BC0097" w:rsidP="00BC0097">
      <w:pPr>
        <w:spacing w:line="276" w:lineRule="auto"/>
        <w:ind w:right="6" w:firstLine="567"/>
        <w:rPr>
          <w:sz w:val="28"/>
          <w:szCs w:val="28"/>
        </w:rPr>
      </w:pPr>
      <w:r w:rsidRPr="000F7F80">
        <w:rPr>
          <w:sz w:val="28"/>
          <w:szCs w:val="28"/>
        </w:rPr>
        <w:t>Повторение и продолжение работы: наблюдение за использованием в речи синонимов, антонимов, устаревших слов (простые случаи).</w:t>
      </w:r>
    </w:p>
    <w:p w14:paraId="556022AA" w14:textId="77777777" w:rsidR="00BC0097" w:rsidRPr="000F7F80" w:rsidRDefault="00BC0097" w:rsidP="00BC0097">
      <w:pPr>
        <w:spacing w:line="276" w:lineRule="auto"/>
        <w:ind w:right="6" w:firstLine="567"/>
        <w:rPr>
          <w:sz w:val="28"/>
          <w:szCs w:val="28"/>
        </w:rPr>
      </w:pPr>
      <w:r w:rsidRPr="000F7F80">
        <w:rPr>
          <w:sz w:val="28"/>
          <w:szCs w:val="28"/>
        </w:rPr>
        <w:t>Наблюдение за использованием в речи фразеологизмов (простые случаи).</w:t>
      </w:r>
    </w:p>
    <w:p w14:paraId="641EB011" w14:textId="77777777" w:rsidR="00BC0097" w:rsidRPr="000F7F80" w:rsidRDefault="00BC0097" w:rsidP="00BC0097">
      <w:pPr>
        <w:spacing w:line="276" w:lineRule="auto"/>
        <w:ind w:right="6" w:firstLine="567"/>
        <w:rPr>
          <w:b/>
          <w:bCs/>
          <w:sz w:val="28"/>
          <w:szCs w:val="28"/>
        </w:rPr>
      </w:pPr>
      <w:r w:rsidRPr="000F7F80">
        <w:rPr>
          <w:b/>
          <w:bCs/>
          <w:sz w:val="28"/>
          <w:szCs w:val="28"/>
        </w:rPr>
        <w:t>Состав слова (морфемика).</w:t>
      </w:r>
    </w:p>
    <w:p w14:paraId="085573FD" w14:textId="77777777" w:rsidR="00BC0097" w:rsidRPr="000F7F80" w:rsidRDefault="00BC0097" w:rsidP="00BC0097">
      <w:pPr>
        <w:spacing w:line="276" w:lineRule="auto"/>
        <w:ind w:right="6" w:firstLine="567"/>
        <w:rPr>
          <w:sz w:val="28"/>
          <w:szCs w:val="28"/>
        </w:rPr>
      </w:pPr>
      <w:r w:rsidRPr="000F7F80">
        <w:rPr>
          <w:sz w:val="28"/>
          <w:szCs w:val="28"/>
        </w:rPr>
        <w:t>Состав изменяемых слов, выделение в словах с однозначно выделяемыми морфемами окончания, корня, приставки, суффикса (повторение изученного).</w:t>
      </w:r>
    </w:p>
    <w:p w14:paraId="514F7565" w14:textId="77777777" w:rsidR="00BC0097" w:rsidRPr="000F7F80" w:rsidRDefault="00BC0097" w:rsidP="00BC0097">
      <w:pPr>
        <w:spacing w:line="276" w:lineRule="auto"/>
        <w:ind w:right="6" w:firstLine="567"/>
        <w:rPr>
          <w:sz w:val="28"/>
          <w:szCs w:val="28"/>
        </w:rPr>
      </w:pPr>
      <w:r w:rsidRPr="000F7F80">
        <w:rPr>
          <w:sz w:val="28"/>
          <w:szCs w:val="28"/>
        </w:rPr>
        <w:t>Основа слова.</w:t>
      </w:r>
    </w:p>
    <w:p w14:paraId="70577E47" w14:textId="77777777" w:rsidR="00BC0097" w:rsidRPr="000F7F80" w:rsidRDefault="00BC0097" w:rsidP="00BC0097">
      <w:pPr>
        <w:spacing w:line="276" w:lineRule="auto"/>
        <w:ind w:right="6" w:firstLine="567"/>
        <w:rPr>
          <w:sz w:val="28"/>
          <w:szCs w:val="28"/>
        </w:rPr>
      </w:pPr>
      <w:r w:rsidRPr="000F7F80">
        <w:rPr>
          <w:sz w:val="28"/>
          <w:szCs w:val="28"/>
        </w:rPr>
        <w:t>Состав неизменяемых слов (ознакомление).</w:t>
      </w:r>
    </w:p>
    <w:p w14:paraId="67945AC8" w14:textId="77777777" w:rsidR="00BC0097" w:rsidRPr="000F7F80" w:rsidRDefault="00BC0097" w:rsidP="00BC0097">
      <w:pPr>
        <w:spacing w:line="276" w:lineRule="auto"/>
        <w:ind w:right="6" w:firstLine="567"/>
        <w:rPr>
          <w:sz w:val="28"/>
          <w:szCs w:val="28"/>
        </w:rPr>
      </w:pPr>
      <w:r w:rsidRPr="000F7F80">
        <w:rPr>
          <w:sz w:val="28"/>
          <w:szCs w:val="28"/>
        </w:rPr>
        <w:t>Значение наиболее употребляемых суффиксов изученных частей речи (ознакомление).</w:t>
      </w:r>
    </w:p>
    <w:p w14:paraId="416BA790" w14:textId="77777777" w:rsidR="00BC0097" w:rsidRPr="000F7F80" w:rsidRDefault="00BC0097" w:rsidP="00BC0097">
      <w:pPr>
        <w:spacing w:line="276" w:lineRule="auto"/>
        <w:ind w:right="6" w:firstLine="567"/>
        <w:rPr>
          <w:b/>
          <w:bCs/>
          <w:sz w:val="28"/>
          <w:szCs w:val="28"/>
        </w:rPr>
      </w:pPr>
      <w:r w:rsidRPr="000F7F80">
        <w:rPr>
          <w:b/>
          <w:bCs/>
          <w:sz w:val="28"/>
          <w:szCs w:val="28"/>
        </w:rPr>
        <w:t>Морфология.</w:t>
      </w:r>
    </w:p>
    <w:p w14:paraId="5A081148" w14:textId="77777777" w:rsidR="00BC0097" w:rsidRPr="000F7F80" w:rsidRDefault="00BC0097" w:rsidP="00BC0097">
      <w:pPr>
        <w:spacing w:line="276" w:lineRule="auto"/>
        <w:ind w:right="6" w:firstLine="567"/>
        <w:rPr>
          <w:sz w:val="28"/>
          <w:szCs w:val="28"/>
        </w:rPr>
      </w:pPr>
      <w:r w:rsidRPr="000F7F80">
        <w:rPr>
          <w:sz w:val="28"/>
          <w:szCs w:val="28"/>
        </w:rPr>
        <w:t>Части речи самостоятельные и служебные.</w:t>
      </w:r>
    </w:p>
    <w:p w14:paraId="028BEC6C" w14:textId="77777777" w:rsidR="00BC0097" w:rsidRPr="000F7F80" w:rsidRDefault="00BC0097" w:rsidP="00BC0097">
      <w:pPr>
        <w:spacing w:line="276" w:lineRule="auto"/>
        <w:ind w:right="6" w:firstLine="567"/>
        <w:rPr>
          <w:sz w:val="28"/>
          <w:szCs w:val="28"/>
        </w:rPr>
      </w:pPr>
      <w:r w:rsidRPr="000F7F80">
        <w:rPr>
          <w:sz w:val="28"/>
          <w:szCs w:val="28"/>
        </w:rPr>
        <w:t>Имя существительное. Склонение имён существительных (кроме существительных на «-мя», «-ий», «-ие», «-ия»; на «-ья», например, «гостья»; на «­ье», например, «ожерелье» во множественном числе; а также кроме собственных имён существительных на «-ов», «-ин», «-ий»); имена существительные 1, 2, 3­го склонения (повторение изученного). Несклоняемые имена существительные (ознакомление).</w:t>
      </w:r>
    </w:p>
    <w:p w14:paraId="4CF9A8FA" w14:textId="77777777" w:rsidR="00BC0097" w:rsidRPr="000F7F80" w:rsidRDefault="00BC0097" w:rsidP="00BC0097">
      <w:pPr>
        <w:spacing w:line="276" w:lineRule="auto"/>
        <w:ind w:right="6" w:firstLine="567"/>
        <w:rPr>
          <w:sz w:val="28"/>
          <w:szCs w:val="28"/>
        </w:rPr>
      </w:pPr>
      <w:r w:rsidRPr="000F7F80">
        <w:rPr>
          <w:sz w:val="28"/>
          <w:szCs w:val="28"/>
        </w:rPr>
        <w:t>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w:t>
      </w:r>
    </w:p>
    <w:p w14:paraId="20D44C13" w14:textId="77777777" w:rsidR="00BC0097" w:rsidRPr="000F7F80" w:rsidRDefault="00BC0097" w:rsidP="00BC0097">
      <w:pPr>
        <w:spacing w:line="276" w:lineRule="auto"/>
        <w:ind w:right="6" w:firstLine="567"/>
        <w:rPr>
          <w:sz w:val="28"/>
          <w:szCs w:val="28"/>
        </w:rPr>
      </w:pPr>
      <w:r w:rsidRPr="000F7F80">
        <w:rPr>
          <w:sz w:val="28"/>
          <w:szCs w:val="28"/>
        </w:rP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14:paraId="0B7749CD" w14:textId="77777777" w:rsidR="00BC0097" w:rsidRPr="000F7F80" w:rsidRDefault="00BC0097" w:rsidP="00BC0097">
      <w:pPr>
        <w:spacing w:line="276" w:lineRule="auto"/>
        <w:ind w:right="6" w:firstLine="567"/>
        <w:rPr>
          <w:sz w:val="28"/>
          <w:szCs w:val="28"/>
        </w:rPr>
      </w:pPr>
      <w:r w:rsidRPr="000F7F80">
        <w:rPr>
          <w:sz w:val="28"/>
          <w:szCs w:val="28"/>
        </w:rPr>
        <w:t>Глагол. Изменение глаголов по лицам и числам в настоящем и будущем времени (спряжение). І и ІІ спряжение глаголов. Способы определения I и II спряжения глаголов.</w:t>
      </w:r>
    </w:p>
    <w:p w14:paraId="7A56E93A" w14:textId="77777777" w:rsidR="00BC0097" w:rsidRPr="000F7F80" w:rsidRDefault="00BC0097" w:rsidP="00BC0097">
      <w:pPr>
        <w:spacing w:line="276" w:lineRule="auto"/>
        <w:ind w:right="6" w:firstLine="567"/>
        <w:rPr>
          <w:sz w:val="28"/>
          <w:szCs w:val="28"/>
        </w:rPr>
      </w:pPr>
      <w:r w:rsidRPr="000F7F80">
        <w:rPr>
          <w:sz w:val="28"/>
          <w:szCs w:val="28"/>
        </w:rPr>
        <w:t>Наречие (общее представление). Значение, вопросы, употребление в речи.</w:t>
      </w:r>
    </w:p>
    <w:p w14:paraId="733E5944" w14:textId="77777777" w:rsidR="00BC0097" w:rsidRPr="000F7F80" w:rsidRDefault="00BC0097" w:rsidP="00BC0097">
      <w:pPr>
        <w:spacing w:line="276" w:lineRule="auto"/>
        <w:ind w:right="6" w:firstLine="567"/>
        <w:rPr>
          <w:sz w:val="28"/>
          <w:szCs w:val="28"/>
        </w:rPr>
      </w:pPr>
      <w:r w:rsidRPr="000F7F80">
        <w:rPr>
          <w:sz w:val="28"/>
          <w:szCs w:val="28"/>
        </w:rPr>
        <w:t>Предлог. Отличие предлогов от приставок (повторение).</w:t>
      </w:r>
    </w:p>
    <w:p w14:paraId="39F38801" w14:textId="77777777" w:rsidR="00BC0097" w:rsidRPr="000F7F80" w:rsidRDefault="00BC0097" w:rsidP="00BC0097">
      <w:pPr>
        <w:spacing w:line="276" w:lineRule="auto"/>
        <w:ind w:right="6" w:firstLine="567"/>
        <w:rPr>
          <w:sz w:val="28"/>
          <w:szCs w:val="28"/>
        </w:rPr>
      </w:pPr>
      <w:r w:rsidRPr="000F7F80">
        <w:rPr>
          <w:sz w:val="28"/>
          <w:szCs w:val="28"/>
        </w:rPr>
        <w:t>Союз; союзы «и», «а», «но» в простых и сложных предложениях.</w:t>
      </w:r>
    </w:p>
    <w:p w14:paraId="143C2E70" w14:textId="5AC0FEE5" w:rsidR="009F34FF" w:rsidRPr="00F60FAC" w:rsidRDefault="00BC0097" w:rsidP="00F60FAC">
      <w:pPr>
        <w:spacing w:line="276" w:lineRule="auto"/>
        <w:ind w:right="6" w:firstLine="567"/>
        <w:rPr>
          <w:sz w:val="28"/>
          <w:szCs w:val="28"/>
        </w:rPr>
      </w:pPr>
      <w:r w:rsidRPr="000F7F80">
        <w:rPr>
          <w:sz w:val="28"/>
          <w:szCs w:val="28"/>
        </w:rPr>
        <w:t>Частица «н</w:t>
      </w:r>
      <w:r w:rsidR="00F60FAC">
        <w:rPr>
          <w:sz w:val="28"/>
          <w:szCs w:val="28"/>
        </w:rPr>
        <w:t>е», «её» значение (повторение).</w:t>
      </w:r>
    </w:p>
    <w:p w14:paraId="1FB36CD7" w14:textId="49170C35" w:rsidR="00BC0097" w:rsidRPr="000F7F80" w:rsidRDefault="00BC0097" w:rsidP="00BC0097">
      <w:pPr>
        <w:spacing w:line="276" w:lineRule="auto"/>
        <w:ind w:right="6" w:firstLine="567"/>
        <w:rPr>
          <w:b/>
          <w:bCs/>
          <w:sz w:val="28"/>
          <w:szCs w:val="28"/>
        </w:rPr>
      </w:pPr>
      <w:r w:rsidRPr="000F7F80">
        <w:rPr>
          <w:b/>
          <w:bCs/>
          <w:sz w:val="28"/>
          <w:szCs w:val="28"/>
        </w:rPr>
        <w:lastRenderedPageBreak/>
        <w:t>Синтаксис.</w:t>
      </w:r>
    </w:p>
    <w:p w14:paraId="416348B3" w14:textId="77777777" w:rsidR="00BC0097" w:rsidRPr="000F7F80" w:rsidRDefault="00BC0097" w:rsidP="00BC0097">
      <w:pPr>
        <w:spacing w:line="276" w:lineRule="auto"/>
        <w:ind w:right="6" w:firstLine="567"/>
        <w:rPr>
          <w:sz w:val="28"/>
          <w:szCs w:val="28"/>
        </w:rPr>
      </w:pPr>
      <w:r w:rsidRPr="000F7F80">
        <w:rPr>
          <w:sz w:val="28"/>
          <w:szCs w:val="28"/>
        </w:rP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предложении (при помощи смысловых вопросов); распространённые и нераспространённые предложения (повторение изученного).</w:t>
      </w:r>
    </w:p>
    <w:p w14:paraId="18E8D7A4" w14:textId="77777777" w:rsidR="00BC0097" w:rsidRPr="000F7F80" w:rsidRDefault="00BC0097" w:rsidP="00BC0097">
      <w:pPr>
        <w:spacing w:line="276" w:lineRule="auto"/>
        <w:ind w:right="6" w:firstLine="567"/>
        <w:rPr>
          <w:sz w:val="28"/>
          <w:szCs w:val="28"/>
        </w:rPr>
      </w:pPr>
      <w:r w:rsidRPr="000F7F80">
        <w:rPr>
          <w:sz w:val="28"/>
          <w:szCs w:val="28"/>
        </w:rPr>
        <w:t>Связь между словами в словосочетании.</w:t>
      </w:r>
    </w:p>
    <w:p w14:paraId="37A57589" w14:textId="77777777" w:rsidR="00BC0097" w:rsidRPr="000F7F80" w:rsidRDefault="00BC0097" w:rsidP="00BC0097">
      <w:pPr>
        <w:spacing w:line="276" w:lineRule="auto"/>
        <w:ind w:right="6" w:firstLine="567"/>
        <w:rPr>
          <w:sz w:val="28"/>
          <w:szCs w:val="28"/>
        </w:rPr>
      </w:pPr>
      <w:r w:rsidRPr="000F7F80">
        <w:rPr>
          <w:sz w:val="28"/>
          <w:szCs w:val="28"/>
        </w:rPr>
        <w:t>Предложения с однородными членами: без союзов, с союзами «а», «но», с одиночным союзом «и». Интонация перечисления в предложениях с однородными членами.</w:t>
      </w:r>
    </w:p>
    <w:p w14:paraId="619AE322" w14:textId="77777777" w:rsidR="00BC0097" w:rsidRPr="000F7F80" w:rsidRDefault="00BC0097" w:rsidP="00BC0097">
      <w:pPr>
        <w:spacing w:line="276" w:lineRule="auto"/>
        <w:ind w:right="6" w:firstLine="567"/>
        <w:rPr>
          <w:sz w:val="28"/>
          <w:szCs w:val="28"/>
        </w:rPr>
      </w:pPr>
      <w:r w:rsidRPr="000F7F80">
        <w:rPr>
          <w:sz w:val="28"/>
          <w:szCs w:val="28"/>
        </w:rPr>
        <w:t>Простое и сложное предложения (ознакомление). Сложные предложения: сложносочинённые с союзами «и», «а», «но»; бессоюзные сложные предложения (без называния терминов).</w:t>
      </w:r>
    </w:p>
    <w:p w14:paraId="0E086B71" w14:textId="77777777" w:rsidR="00BC0097" w:rsidRPr="000F7F80" w:rsidRDefault="00BC0097" w:rsidP="00BC0097">
      <w:pPr>
        <w:spacing w:line="276" w:lineRule="auto"/>
        <w:ind w:right="6" w:firstLine="567"/>
        <w:rPr>
          <w:b/>
          <w:bCs/>
          <w:sz w:val="28"/>
          <w:szCs w:val="28"/>
        </w:rPr>
      </w:pPr>
      <w:r w:rsidRPr="000F7F80">
        <w:rPr>
          <w:b/>
          <w:bCs/>
          <w:sz w:val="28"/>
          <w:szCs w:val="28"/>
        </w:rPr>
        <w:t>Орфография и пунктуация.</w:t>
      </w:r>
    </w:p>
    <w:p w14:paraId="740E8A97" w14:textId="77777777" w:rsidR="00BC0097" w:rsidRPr="000F7F80" w:rsidRDefault="00BC0097" w:rsidP="00BC0097">
      <w:pPr>
        <w:spacing w:line="276" w:lineRule="auto"/>
        <w:ind w:right="6" w:firstLine="567"/>
        <w:rPr>
          <w:sz w:val="28"/>
          <w:szCs w:val="28"/>
        </w:rPr>
      </w:pPr>
      <w:r w:rsidRPr="000F7F80">
        <w:rPr>
          <w:sz w:val="28"/>
          <w:szCs w:val="28"/>
        </w:rPr>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14:paraId="6CE7BA10" w14:textId="77777777" w:rsidR="00BC0097" w:rsidRPr="000F7F80" w:rsidRDefault="00BC0097" w:rsidP="00BC0097">
      <w:pPr>
        <w:spacing w:line="276" w:lineRule="auto"/>
        <w:ind w:right="6" w:firstLine="567"/>
        <w:rPr>
          <w:sz w:val="28"/>
          <w:szCs w:val="28"/>
        </w:rPr>
      </w:pPr>
      <w:r w:rsidRPr="000F7F80">
        <w:rPr>
          <w:sz w:val="28"/>
          <w:szCs w:val="28"/>
        </w:rPr>
        <w:t>Использование орфографического словаря для определения (уточнения) написания слова.</w:t>
      </w:r>
    </w:p>
    <w:p w14:paraId="10D9F7B8" w14:textId="77777777" w:rsidR="00BC0097" w:rsidRPr="000F7F80" w:rsidRDefault="00BC0097" w:rsidP="00BC0097">
      <w:pPr>
        <w:spacing w:line="276" w:lineRule="auto"/>
        <w:ind w:right="6" w:firstLine="567"/>
        <w:rPr>
          <w:sz w:val="28"/>
          <w:szCs w:val="28"/>
        </w:rPr>
      </w:pPr>
      <w:r w:rsidRPr="000F7F80">
        <w:rPr>
          <w:sz w:val="28"/>
          <w:szCs w:val="28"/>
        </w:rPr>
        <w:t>Правила правописания и их применение:</w:t>
      </w:r>
    </w:p>
    <w:p w14:paraId="150103B8" w14:textId="77777777" w:rsidR="00BC0097" w:rsidRPr="000F7F80" w:rsidRDefault="00BC0097" w:rsidP="00BC0097">
      <w:pPr>
        <w:spacing w:line="276" w:lineRule="auto"/>
        <w:ind w:right="6" w:firstLine="567"/>
        <w:rPr>
          <w:sz w:val="28"/>
          <w:szCs w:val="28"/>
        </w:rPr>
      </w:pPr>
      <w:r w:rsidRPr="000F7F80">
        <w:rPr>
          <w:sz w:val="28"/>
          <w:szCs w:val="28"/>
        </w:rPr>
        <w:t>безударные падежные окончания имён существительных (кроме существительных на «-мя», «-ий», «-ие», «-ия», на «-ья», например, «гостья», на «­ье», например, «ожерелье» во множественном числе, а также кроме собственных имён существительных на «-ов», «-ин», «-ий»);</w:t>
      </w:r>
    </w:p>
    <w:p w14:paraId="62F87452" w14:textId="77777777" w:rsidR="00BC0097" w:rsidRPr="000F7F80" w:rsidRDefault="00BC0097" w:rsidP="00BC0097">
      <w:pPr>
        <w:spacing w:line="276" w:lineRule="auto"/>
        <w:ind w:right="6" w:firstLine="567"/>
        <w:rPr>
          <w:sz w:val="28"/>
          <w:szCs w:val="28"/>
        </w:rPr>
      </w:pPr>
      <w:r w:rsidRPr="000F7F80">
        <w:rPr>
          <w:sz w:val="28"/>
          <w:szCs w:val="28"/>
        </w:rPr>
        <w:t>безударные падежные окончания имён прилагательных;</w:t>
      </w:r>
    </w:p>
    <w:p w14:paraId="70935CC1" w14:textId="77777777" w:rsidR="00BC0097" w:rsidRPr="000F7F80" w:rsidRDefault="00BC0097" w:rsidP="00BC0097">
      <w:pPr>
        <w:spacing w:line="276" w:lineRule="auto"/>
        <w:ind w:right="6" w:firstLine="567"/>
        <w:rPr>
          <w:sz w:val="28"/>
          <w:szCs w:val="28"/>
        </w:rPr>
      </w:pPr>
      <w:r w:rsidRPr="000F7F80">
        <w:rPr>
          <w:sz w:val="28"/>
          <w:szCs w:val="28"/>
        </w:rPr>
        <w:t>мягкий знак после шипящих на конце глаголов в форме 2­го лица единственного числа;</w:t>
      </w:r>
    </w:p>
    <w:p w14:paraId="605A58B0" w14:textId="77777777" w:rsidR="00BC0097" w:rsidRPr="000F7F80" w:rsidRDefault="00BC0097" w:rsidP="00BC0097">
      <w:pPr>
        <w:spacing w:line="276" w:lineRule="auto"/>
        <w:ind w:right="6" w:firstLine="567"/>
        <w:rPr>
          <w:sz w:val="28"/>
          <w:szCs w:val="28"/>
        </w:rPr>
      </w:pPr>
      <w:r w:rsidRPr="000F7F80">
        <w:rPr>
          <w:sz w:val="28"/>
          <w:szCs w:val="28"/>
        </w:rPr>
        <w:t>наличие или отсутствие мягкого знака в глаголах на «-ться» и «-тся»;</w:t>
      </w:r>
    </w:p>
    <w:p w14:paraId="05094C74" w14:textId="77777777" w:rsidR="00BC0097" w:rsidRPr="000F7F80" w:rsidRDefault="00BC0097" w:rsidP="00BC0097">
      <w:pPr>
        <w:spacing w:line="276" w:lineRule="auto"/>
        <w:ind w:right="6" w:firstLine="567"/>
        <w:rPr>
          <w:sz w:val="28"/>
          <w:szCs w:val="28"/>
        </w:rPr>
      </w:pPr>
      <w:r w:rsidRPr="000F7F80">
        <w:rPr>
          <w:sz w:val="28"/>
          <w:szCs w:val="28"/>
        </w:rPr>
        <w:t>безударные личные окончания глаголов;</w:t>
      </w:r>
    </w:p>
    <w:p w14:paraId="50C6C2ED" w14:textId="77777777" w:rsidR="00BC0097" w:rsidRPr="000F7F80" w:rsidRDefault="00BC0097" w:rsidP="00BC0097">
      <w:pPr>
        <w:spacing w:line="276" w:lineRule="auto"/>
        <w:ind w:right="6" w:firstLine="567"/>
        <w:rPr>
          <w:sz w:val="28"/>
          <w:szCs w:val="28"/>
        </w:rPr>
      </w:pPr>
      <w:r w:rsidRPr="000F7F80">
        <w:rPr>
          <w:sz w:val="28"/>
          <w:szCs w:val="28"/>
        </w:rPr>
        <w:t>знаки препинания в предложениях с однородными членами, соединёнными союзами «и», «а», «но» и без союзов.</w:t>
      </w:r>
    </w:p>
    <w:p w14:paraId="7430CE31" w14:textId="77777777" w:rsidR="00BC0097" w:rsidRPr="000F7F80" w:rsidRDefault="00BC0097" w:rsidP="00BC0097">
      <w:pPr>
        <w:spacing w:line="276" w:lineRule="auto"/>
        <w:ind w:right="6" w:firstLine="567"/>
        <w:rPr>
          <w:sz w:val="28"/>
          <w:szCs w:val="28"/>
        </w:rPr>
      </w:pPr>
      <w:r w:rsidRPr="000F7F80">
        <w:rPr>
          <w:sz w:val="28"/>
          <w:szCs w:val="28"/>
        </w:rPr>
        <w:t>Знаки препинания в сложном предложении, состоящем из двух простых (наблюдение).</w:t>
      </w:r>
    </w:p>
    <w:p w14:paraId="01896CB2" w14:textId="692ADF80" w:rsidR="007E3213" w:rsidRPr="00F60FAC" w:rsidRDefault="00BC0097" w:rsidP="00F60FAC">
      <w:pPr>
        <w:spacing w:line="276" w:lineRule="auto"/>
        <w:ind w:right="6" w:firstLine="567"/>
        <w:rPr>
          <w:sz w:val="28"/>
          <w:szCs w:val="28"/>
        </w:rPr>
      </w:pPr>
      <w:r w:rsidRPr="000F7F80">
        <w:rPr>
          <w:sz w:val="28"/>
          <w:szCs w:val="28"/>
        </w:rPr>
        <w:lastRenderedPageBreak/>
        <w:t xml:space="preserve">Знаки препинания в предложении с прямой речью </w:t>
      </w:r>
      <w:r w:rsidR="009F34FF">
        <w:rPr>
          <w:sz w:val="28"/>
          <w:szCs w:val="28"/>
        </w:rPr>
        <w:t>после слов автора (наблюдение).</w:t>
      </w:r>
    </w:p>
    <w:p w14:paraId="3B68CBD1" w14:textId="4D3EE94F" w:rsidR="00BC0097" w:rsidRPr="000F7F80" w:rsidRDefault="00BC0097" w:rsidP="00BC0097">
      <w:pPr>
        <w:spacing w:line="276" w:lineRule="auto"/>
        <w:ind w:right="6" w:firstLine="567"/>
        <w:rPr>
          <w:b/>
          <w:bCs/>
          <w:sz w:val="28"/>
          <w:szCs w:val="28"/>
        </w:rPr>
      </w:pPr>
      <w:r w:rsidRPr="000F7F80">
        <w:rPr>
          <w:b/>
          <w:bCs/>
          <w:sz w:val="28"/>
          <w:szCs w:val="28"/>
        </w:rPr>
        <w:t>Развитие речи.</w:t>
      </w:r>
    </w:p>
    <w:p w14:paraId="3E5FE419" w14:textId="77777777" w:rsidR="00BC0097" w:rsidRPr="000F7F80" w:rsidRDefault="00BC0097" w:rsidP="00BC0097">
      <w:pPr>
        <w:spacing w:line="276" w:lineRule="auto"/>
        <w:ind w:right="6" w:firstLine="567"/>
        <w:rPr>
          <w:sz w:val="28"/>
          <w:szCs w:val="28"/>
        </w:rPr>
      </w:pPr>
      <w:r w:rsidRPr="000F7F80">
        <w:rPr>
          <w:sz w:val="28"/>
          <w:szCs w:val="28"/>
        </w:rP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14:paraId="7FBE5E62" w14:textId="77777777" w:rsidR="00BC0097" w:rsidRPr="000F7F80" w:rsidRDefault="00BC0097" w:rsidP="00BC0097">
      <w:pPr>
        <w:spacing w:line="276" w:lineRule="auto"/>
        <w:ind w:right="6" w:firstLine="567"/>
        <w:rPr>
          <w:sz w:val="28"/>
          <w:szCs w:val="28"/>
        </w:rPr>
      </w:pPr>
      <w:r w:rsidRPr="000F7F80">
        <w:rPr>
          <w:sz w:val="28"/>
          <w:szCs w:val="28"/>
        </w:rPr>
        <w:t>Корректирование текстов (заданных и собственных) с учётом точности, правильности, богатства и выразительности письменной речи.</w:t>
      </w:r>
    </w:p>
    <w:p w14:paraId="4537C47F" w14:textId="77777777" w:rsidR="00BC0097" w:rsidRPr="000F7F80" w:rsidRDefault="00BC0097" w:rsidP="00BC0097">
      <w:pPr>
        <w:spacing w:line="276" w:lineRule="auto"/>
        <w:ind w:right="6" w:firstLine="567"/>
        <w:rPr>
          <w:sz w:val="28"/>
          <w:szCs w:val="28"/>
        </w:rPr>
      </w:pPr>
      <w:r w:rsidRPr="000F7F80">
        <w:rPr>
          <w:sz w:val="28"/>
          <w:szCs w:val="28"/>
        </w:rPr>
        <w:t>Изложение (подробный устный и письменный пересказ текста; выборочный устный пересказ текста).</w:t>
      </w:r>
    </w:p>
    <w:p w14:paraId="077A0F63" w14:textId="77777777" w:rsidR="00BC0097" w:rsidRPr="000F7F80" w:rsidRDefault="00BC0097" w:rsidP="00BC0097">
      <w:pPr>
        <w:spacing w:line="276" w:lineRule="auto"/>
        <w:ind w:right="6" w:firstLine="567"/>
        <w:rPr>
          <w:sz w:val="28"/>
          <w:szCs w:val="28"/>
        </w:rPr>
      </w:pPr>
      <w:r w:rsidRPr="000F7F80">
        <w:rPr>
          <w:sz w:val="28"/>
          <w:szCs w:val="28"/>
        </w:rPr>
        <w:t>Сочинение как вид письменной работы.</w:t>
      </w:r>
    </w:p>
    <w:p w14:paraId="70ACF4DF" w14:textId="77777777" w:rsidR="00BC0097" w:rsidRPr="000F7F80" w:rsidRDefault="00BC0097" w:rsidP="00BC0097">
      <w:pPr>
        <w:spacing w:line="276" w:lineRule="auto"/>
        <w:ind w:right="6" w:firstLine="567"/>
        <w:rPr>
          <w:sz w:val="28"/>
          <w:szCs w:val="28"/>
        </w:rPr>
      </w:pPr>
      <w:r w:rsidRPr="000F7F80">
        <w:rPr>
          <w:sz w:val="28"/>
          <w:szCs w:val="28"/>
        </w:rP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14:paraId="363AF9C9" w14:textId="77777777" w:rsidR="00BC0097" w:rsidRPr="000F7F80" w:rsidRDefault="00BC0097" w:rsidP="00BC0097">
      <w:pPr>
        <w:spacing w:line="276" w:lineRule="auto"/>
        <w:ind w:right="6" w:firstLine="567"/>
        <w:rPr>
          <w:sz w:val="28"/>
          <w:szCs w:val="28"/>
        </w:rPr>
      </w:pPr>
      <w:r w:rsidRPr="000F7F80">
        <w:rPr>
          <w:sz w:val="28"/>
          <w:szCs w:val="28"/>
        </w:rPr>
        <w:t xml:space="preserve">Изучение русского языка в 4 классе позволяет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F8D67B8" w14:textId="77777777" w:rsidR="00BC0097" w:rsidRPr="000F7F80" w:rsidRDefault="00BC0097" w:rsidP="00BC0097">
      <w:pPr>
        <w:spacing w:line="276" w:lineRule="auto"/>
        <w:ind w:right="6" w:firstLine="567"/>
        <w:rPr>
          <w:sz w:val="28"/>
          <w:szCs w:val="28"/>
        </w:rPr>
      </w:pPr>
      <w:r w:rsidRPr="000F7F80">
        <w:rPr>
          <w:sz w:val="28"/>
          <w:szCs w:val="28"/>
        </w:rPr>
        <w:t>Базовые логические действия как часть познавательных универсальных учебных действий:</w:t>
      </w:r>
    </w:p>
    <w:p w14:paraId="3ED0AD33" w14:textId="77777777" w:rsidR="00BC0097" w:rsidRPr="000F7F80" w:rsidRDefault="00BC0097" w:rsidP="00D5522D">
      <w:pPr>
        <w:numPr>
          <w:ilvl w:val="0"/>
          <w:numId w:val="90"/>
        </w:numPr>
        <w:spacing w:line="276" w:lineRule="auto"/>
        <w:ind w:right="6"/>
        <w:rPr>
          <w:sz w:val="28"/>
          <w:szCs w:val="28"/>
        </w:rPr>
      </w:pPr>
      <w:r w:rsidRPr="000F7F80">
        <w:rPr>
          <w:sz w:val="28"/>
          <w:szCs w:val="28"/>
        </w:rP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отличающихся грамматическими признаками;</w:t>
      </w:r>
    </w:p>
    <w:p w14:paraId="66914F92" w14:textId="77777777" w:rsidR="00BC0097" w:rsidRPr="000F7F80" w:rsidRDefault="00BC0097" w:rsidP="00D5522D">
      <w:pPr>
        <w:numPr>
          <w:ilvl w:val="0"/>
          <w:numId w:val="90"/>
        </w:numPr>
        <w:spacing w:line="276" w:lineRule="auto"/>
        <w:ind w:right="6"/>
        <w:rPr>
          <w:sz w:val="28"/>
          <w:szCs w:val="28"/>
        </w:rPr>
      </w:pPr>
      <w:r w:rsidRPr="000F7F80">
        <w:rPr>
          <w:sz w:val="28"/>
          <w:szCs w:val="28"/>
        </w:rPr>
        <w:t>группировать слова на основании того, какой частью речи они являются;</w:t>
      </w:r>
    </w:p>
    <w:p w14:paraId="6FA69045" w14:textId="77777777" w:rsidR="00BC0097" w:rsidRPr="000F7F80" w:rsidRDefault="00BC0097" w:rsidP="00D5522D">
      <w:pPr>
        <w:numPr>
          <w:ilvl w:val="0"/>
          <w:numId w:val="90"/>
        </w:numPr>
        <w:spacing w:line="276" w:lineRule="auto"/>
        <w:ind w:right="6"/>
        <w:rPr>
          <w:sz w:val="28"/>
          <w:szCs w:val="28"/>
        </w:rPr>
      </w:pPr>
      <w:r w:rsidRPr="000F7F80">
        <w:rPr>
          <w:sz w:val="28"/>
          <w:szCs w:val="28"/>
        </w:rPr>
        <w:t>объединять глаголы в группы по определённому признаку (например, время, спряжение);</w:t>
      </w:r>
    </w:p>
    <w:p w14:paraId="63F9870C" w14:textId="77777777" w:rsidR="00BC0097" w:rsidRPr="000F7F80" w:rsidRDefault="00BC0097" w:rsidP="00D5522D">
      <w:pPr>
        <w:numPr>
          <w:ilvl w:val="0"/>
          <w:numId w:val="90"/>
        </w:numPr>
        <w:spacing w:line="276" w:lineRule="auto"/>
        <w:ind w:right="6"/>
        <w:rPr>
          <w:sz w:val="28"/>
          <w:szCs w:val="28"/>
        </w:rPr>
      </w:pPr>
      <w:r w:rsidRPr="000F7F80">
        <w:rPr>
          <w:sz w:val="28"/>
          <w:szCs w:val="28"/>
        </w:rPr>
        <w:t>объединять предложения по определённому признаку, самостоятельно устанавливать этот признак;</w:t>
      </w:r>
    </w:p>
    <w:p w14:paraId="76BECB6C" w14:textId="77777777" w:rsidR="00BC0097" w:rsidRPr="000F7F80" w:rsidRDefault="00BC0097" w:rsidP="00D5522D">
      <w:pPr>
        <w:numPr>
          <w:ilvl w:val="0"/>
          <w:numId w:val="90"/>
        </w:numPr>
        <w:spacing w:line="276" w:lineRule="auto"/>
        <w:ind w:right="6"/>
        <w:rPr>
          <w:sz w:val="28"/>
          <w:szCs w:val="28"/>
        </w:rPr>
      </w:pPr>
      <w:r w:rsidRPr="000F7F80">
        <w:rPr>
          <w:sz w:val="28"/>
          <w:szCs w:val="28"/>
        </w:rPr>
        <w:t>классифицировать предложенные языковые единицы;</w:t>
      </w:r>
    </w:p>
    <w:p w14:paraId="108ED5F0" w14:textId="77777777" w:rsidR="00BC0097" w:rsidRPr="000F7F80" w:rsidRDefault="00BC0097" w:rsidP="00D5522D">
      <w:pPr>
        <w:numPr>
          <w:ilvl w:val="0"/>
          <w:numId w:val="90"/>
        </w:numPr>
        <w:spacing w:line="276" w:lineRule="auto"/>
        <w:ind w:right="6"/>
        <w:rPr>
          <w:sz w:val="28"/>
          <w:szCs w:val="28"/>
        </w:rPr>
      </w:pPr>
      <w:r w:rsidRPr="000F7F80">
        <w:rPr>
          <w:sz w:val="28"/>
          <w:szCs w:val="28"/>
        </w:rPr>
        <w:t>устно характеризовать языковые единицы по заданным признакам;</w:t>
      </w:r>
    </w:p>
    <w:p w14:paraId="52B21AA6" w14:textId="77777777" w:rsidR="00BC0097" w:rsidRPr="000F7F80" w:rsidRDefault="00BC0097" w:rsidP="00D5522D">
      <w:pPr>
        <w:numPr>
          <w:ilvl w:val="0"/>
          <w:numId w:val="90"/>
        </w:numPr>
        <w:spacing w:line="276" w:lineRule="auto"/>
        <w:ind w:right="6"/>
        <w:rPr>
          <w:sz w:val="28"/>
          <w:szCs w:val="28"/>
        </w:rPr>
      </w:pPr>
      <w:r w:rsidRPr="000F7F80">
        <w:rPr>
          <w:sz w:val="28"/>
          <w:szCs w:val="28"/>
        </w:rPr>
        <w:t>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характеристикой.</w:t>
      </w:r>
    </w:p>
    <w:p w14:paraId="15B53091" w14:textId="77777777" w:rsidR="00BC0097" w:rsidRPr="000F7F80" w:rsidRDefault="00BC0097" w:rsidP="00BC0097">
      <w:pPr>
        <w:spacing w:line="276" w:lineRule="auto"/>
        <w:ind w:right="6" w:firstLine="567"/>
        <w:rPr>
          <w:sz w:val="28"/>
          <w:szCs w:val="28"/>
        </w:rPr>
      </w:pPr>
      <w:r w:rsidRPr="000F7F80">
        <w:rPr>
          <w:sz w:val="28"/>
          <w:szCs w:val="28"/>
        </w:rPr>
        <w:t>Базовые исследовательские действия как часть познавательных универсальных учебных действий:</w:t>
      </w:r>
    </w:p>
    <w:p w14:paraId="6314F17B" w14:textId="77777777" w:rsidR="00BC0097" w:rsidRPr="000F7F80" w:rsidRDefault="00BC0097" w:rsidP="00D5522D">
      <w:pPr>
        <w:numPr>
          <w:ilvl w:val="0"/>
          <w:numId w:val="91"/>
        </w:numPr>
        <w:spacing w:line="276" w:lineRule="auto"/>
        <w:ind w:right="6"/>
        <w:rPr>
          <w:sz w:val="28"/>
          <w:szCs w:val="28"/>
        </w:rPr>
      </w:pPr>
      <w:r w:rsidRPr="000F7F80">
        <w:rPr>
          <w:sz w:val="28"/>
          <w:szCs w:val="28"/>
        </w:rPr>
        <w:lastRenderedPageBreak/>
        <w:t>сравнивать несколько вариантов выполнения заданий по русскому языку, выбирать наиболее целесообразный (на основе предложенных критериев);</w:t>
      </w:r>
    </w:p>
    <w:p w14:paraId="3580EE7A" w14:textId="77777777" w:rsidR="00BC0097" w:rsidRPr="000F7F80" w:rsidRDefault="00BC0097" w:rsidP="00D5522D">
      <w:pPr>
        <w:numPr>
          <w:ilvl w:val="0"/>
          <w:numId w:val="91"/>
        </w:numPr>
        <w:spacing w:line="276" w:lineRule="auto"/>
        <w:ind w:right="6"/>
        <w:rPr>
          <w:sz w:val="28"/>
          <w:szCs w:val="28"/>
        </w:rPr>
      </w:pPr>
      <w:r w:rsidRPr="000F7F80">
        <w:rPr>
          <w:sz w:val="28"/>
          <w:szCs w:val="28"/>
        </w:rPr>
        <w:t>проводить по предложенному алгоритму различные виды анализа (звуко­буквенный, морфемный, морфологический, синтаксический);</w:t>
      </w:r>
    </w:p>
    <w:p w14:paraId="2E497C4A" w14:textId="77777777" w:rsidR="00BC0097" w:rsidRPr="000F7F80" w:rsidRDefault="00BC0097" w:rsidP="00D5522D">
      <w:pPr>
        <w:numPr>
          <w:ilvl w:val="0"/>
          <w:numId w:val="91"/>
        </w:numPr>
        <w:spacing w:line="276" w:lineRule="auto"/>
        <w:ind w:right="6"/>
        <w:rPr>
          <w:sz w:val="28"/>
          <w:szCs w:val="28"/>
        </w:rPr>
      </w:pPr>
      <w:r w:rsidRPr="000F7F80">
        <w:rPr>
          <w:sz w:val="28"/>
          <w:szCs w:val="28"/>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мини­исследования);</w:t>
      </w:r>
    </w:p>
    <w:p w14:paraId="5431DEAD" w14:textId="77777777" w:rsidR="00BC0097" w:rsidRPr="000F7F80" w:rsidRDefault="00BC0097" w:rsidP="00D5522D">
      <w:pPr>
        <w:numPr>
          <w:ilvl w:val="0"/>
          <w:numId w:val="91"/>
        </w:numPr>
        <w:spacing w:line="276" w:lineRule="auto"/>
        <w:ind w:right="6"/>
        <w:rPr>
          <w:sz w:val="28"/>
          <w:szCs w:val="28"/>
        </w:rPr>
      </w:pPr>
      <w:r w:rsidRPr="000F7F80">
        <w:rPr>
          <w:sz w:val="28"/>
          <w:szCs w:val="28"/>
        </w:rPr>
        <w:t>выявлять недостаток информации для решения учебной (практической) задачи на основе предложенного алгоритма;</w:t>
      </w:r>
    </w:p>
    <w:p w14:paraId="18386ABE" w14:textId="77777777" w:rsidR="00BC0097" w:rsidRPr="000F7F80" w:rsidRDefault="00BC0097" w:rsidP="00D5522D">
      <w:pPr>
        <w:numPr>
          <w:ilvl w:val="0"/>
          <w:numId w:val="91"/>
        </w:numPr>
        <w:spacing w:line="276" w:lineRule="auto"/>
        <w:ind w:right="6"/>
        <w:rPr>
          <w:sz w:val="28"/>
          <w:szCs w:val="28"/>
        </w:rPr>
      </w:pPr>
      <w:r w:rsidRPr="000F7F80">
        <w:rPr>
          <w:sz w:val="28"/>
          <w:szCs w:val="28"/>
        </w:rPr>
        <w:t xml:space="preserve">прогнозировать возможное развитие речевой ситуации. </w:t>
      </w:r>
    </w:p>
    <w:p w14:paraId="4763B0F9" w14:textId="77777777" w:rsidR="00BC0097" w:rsidRPr="000F7F80" w:rsidRDefault="00BC0097" w:rsidP="00BC0097">
      <w:pPr>
        <w:spacing w:line="276" w:lineRule="auto"/>
        <w:ind w:right="6" w:firstLine="567"/>
        <w:rPr>
          <w:sz w:val="28"/>
          <w:szCs w:val="28"/>
        </w:rPr>
      </w:pPr>
      <w:r w:rsidRPr="000F7F80">
        <w:rPr>
          <w:sz w:val="28"/>
          <w:szCs w:val="28"/>
        </w:rPr>
        <w:t>Работа с информацией как часть познавательных универсальных учебных действий:</w:t>
      </w:r>
    </w:p>
    <w:p w14:paraId="568911E7" w14:textId="77777777" w:rsidR="00BC0097" w:rsidRPr="000F7F80" w:rsidRDefault="00BC0097" w:rsidP="00D5522D">
      <w:pPr>
        <w:numPr>
          <w:ilvl w:val="0"/>
          <w:numId w:val="92"/>
        </w:numPr>
        <w:spacing w:line="276" w:lineRule="auto"/>
        <w:ind w:right="6"/>
        <w:rPr>
          <w:sz w:val="28"/>
          <w:szCs w:val="28"/>
        </w:rPr>
      </w:pPr>
      <w:r w:rsidRPr="000F7F80">
        <w:rPr>
          <w:sz w:val="28"/>
          <w:szCs w:val="28"/>
        </w:rPr>
        <w:t>выбирать источник получения информации, работать со словарями, справочниками в поисках информации, необходимой для решения учебно­практической задачи; находить дополнительную информацию, используя справочники и словари;</w:t>
      </w:r>
    </w:p>
    <w:p w14:paraId="6380B5C4" w14:textId="77777777" w:rsidR="00BC0097" w:rsidRPr="000F7F80" w:rsidRDefault="00BC0097" w:rsidP="00D5522D">
      <w:pPr>
        <w:numPr>
          <w:ilvl w:val="0"/>
          <w:numId w:val="92"/>
        </w:numPr>
        <w:spacing w:line="276" w:lineRule="auto"/>
        <w:ind w:right="6"/>
        <w:rPr>
          <w:sz w:val="28"/>
          <w:szCs w:val="28"/>
        </w:rPr>
      </w:pPr>
      <w:r w:rsidRPr="000F7F80">
        <w:rPr>
          <w:sz w:val="28"/>
          <w:szCs w:val="28"/>
        </w:rPr>
        <w:t>распознавать достоверную и недостоверную информацию о языковых единицах самостоятельно или на основании предложенного учителем способа её проверки;</w:t>
      </w:r>
    </w:p>
    <w:p w14:paraId="5BC9FACA" w14:textId="77777777" w:rsidR="00BC0097" w:rsidRPr="000F7F80" w:rsidRDefault="00BC0097" w:rsidP="00D5522D">
      <w:pPr>
        <w:numPr>
          <w:ilvl w:val="0"/>
          <w:numId w:val="92"/>
        </w:numPr>
        <w:spacing w:line="276" w:lineRule="auto"/>
        <w:ind w:right="6"/>
        <w:rPr>
          <w:sz w:val="28"/>
          <w:szCs w:val="28"/>
        </w:rPr>
      </w:pPr>
      <w:r w:rsidRPr="000F7F80">
        <w:rPr>
          <w:sz w:val="28"/>
          <w:szCs w:val="28"/>
        </w:rPr>
        <w:t>соблюдать элементарные правила информационной безопасности при поиске для выполнения заданий по русскому языку информации в Интернете;</w:t>
      </w:r>
    </w:p>
    <w:p w14:paraId="6EA7085F" w14:textId="77777777" w:rsidR="00BC0097" w:rsidRPr="000F7F80" w:rsidRDefault="00BC0097" w:rsidP="00D5522D">
      <w:pPr>
        <w:numPr>
          <w:ilvl w:val="0"/>
          <w:numId w:val="92"/>
        </w:numPr>
        <w:spacing w:line="276" w:lineRule="auto"/>
        <w:ind w:right="6"/>
        <w:rPr>
          <w:sz w:val="28"/>
          <w:szCs w:val="28"/>
        </w:rPr>
      </w:pPr>
      <w:r w:rsidRPr="000F7F80">
        <w:rPr>
          <w:sz w:val="28"/>
          <w:szCs w:val="28"/>
        </w:rPr>
        <w:t>самостоятельно создавать схемы, таблицы для представления информации.</w:t>
      </w:r>
    </w:p>
    <w:p w14:paraId="18F9216B" w14:textId="77777777" w:rsidR="00BC0097" w:rsidRPr="000F7F80" w:rsidRDefault="00BC0097" w:rsidP="00BC0097">
      <w:pPr>
        <w:spacing w:line="276" w:lineRule="auto"/>
        <w:ind w:right="6" w:firstLine="567"/>
        <w:rPr>
          <w:sz w:val="28"/>
          <w:szCs w:val="28"/>
        </w:rPr>
      </w:pPr>
      <w:r w:rsidRPr="000F7F80">
        <w:rPr>
          <w:sz w:val="28"/>
          <w:szCs w:val="28"/>
        </w:rPr>
        <w:t>Общение как часть коммуникативных универсальных учебных действий:</w:t>
      </w:r>
    </w:p>
    <w:p w14:paraId="2883D7EB" w14:textId="77777777" w:rsidR="00BC0097" w:rsidRPr="000F7F80" w:rsidRDefault="00BC0097" w:rsidP="00D5522D">
      <w:pPr>
        <w:numPr>
          <w:ilvl w:val="0"/>
          <w:numId w:val="93"/>
        </w:numPr>
        <w:spacing w:line="276" w:lineRule="auto"/>
        <w:ind w:right="6"/>
        <w:rPr>
          <w:sz w:val="28"/>
          <w:szCs w:val="28"/>
        </w:rPr>
      </w:pPr>
      <w:r w:rsidRPr="000F7F80">
        <w:rPr>
          <w:sz w:val="28"/>
          <w:szCs w:val="28"/>
        </w:rPr>
        <w:t>воспринимать и формулировать суждения, выбирать языковые средства для выражения эмоций в соответствии с целями и условиями общения в знакомой среде;</w:t>
      </w:r>
    </w:p>
    <w:p w14:paraId="64FF283D" w14:textId="77777777" w:rsidR="00BC0097" w:rsidRPr="000F7F80" w:rsidRDefault="00BC0097" w:rsidP="00D5522D">
      <w:pPr>
        <w:numPr>
          <w:ilvl w:val="0"/>
          <w:numId w:val="93"/>
        </w:numPr>
        <w:spacing w:line="276" w:lineRule="auto"/>
        <w:ind w:right="6"/>
        <w:rPr>
          <w:sz w:val="28"/>
          <w:szCs w:val="28"/>
        </w:rPr>
      </w:pPr>
      <w:r w:rsidRPr="000F7F80">
        <w:rPr>
          <w:sz w:val="28"/>
          <w:szCs w:val="28"/>
        </w:rPr>
        <w:t>строить устное высказывание при обосновании правильности написания, при обобщении результатов наблюдения за орфографическим материалом;</w:t>
      </w:r>
    </w:p>
    <w:p w14:paraId="2BB78C25" w14:textId="77777777" w:rsidR="00BC0097" w:rsidRPr="000F7F80" w:rsidRDefault="00BC0097" w:rsidP="00D5522D">
      <w:pPr>
        <w:numPr>
          <w:ilvl w:val="0"/>
          <w:numId w:val="93"/>
        </w:numPr>
        <w:spacing w:line="276" w:lineRule="auto"/>
        <w:ind w:right="6"/>
        <w:rPr>
          <w:sz w:val="28"/>
          <w:szCs w:val="28"/>
        </w:rPr>
      </w:pPr>
      <w:r w:rsidRPr="000F7F80">
        <w:rPr>
          <w:sz w:val="28"/>
          <w:szCs w:val="28"/>
        </w:rPr>
        <w:t>создавать устные и письменные тексты (описание, рассуждение, повествование), определяя необходимый в данной речевой ситуации тип текста;</w:t>
      </w:r>
    </w:p>
    <w:p w14:paraId="3B883511" w14:textId="77777777" w:rsidR="00BC0097" w:rsidRPr="000F7F80" w:rsidRDefault="00BC0097" w:rsidP="00D5522D">
      <w:pPr>
        <w:numPr>
          <w:ilvl w:val="0"/>
          <w:numId w:val="93"/>
        </w:numPr>
        <w:spacing w:line="276" w:lineRule="auto"/>
        <w:ind w:right="6"/>
        <w:rPr>
          <w:sz w:val="28"/>
          <w:szCs w:val="28"/>
        </w:rPr>
      </w:pPr>
      <w:r w:rsidRPr="000F7F80">
        <w:rPr>
          <w:sz w:val="28"/>
          <w:szCs w:val="28"/>
        </w:rPr>
        <w:t>подготавливать небольшие публичные выступления;</w:t>
      </w:r>
    </w:p>
    <w:p w14:paraId="7368ADE8" w14:textId="77777777" w:rsidR="00BC0097" w:rsidRPr="000F7F80" w:rsidRDefault="00BC0097" w:rsidP="00D5522D">
      <w:pPr>
        <w:numPr>
          <w:ilvl w:val="0"/>
          <w:numId w:val="93"/>
        </w:numPr>
        <w:spacing w:line="276" w:lineRule="auto"/>
        <w:ind w:right="6"/>
        <w:rPr>
          <w:sz w:val="28"/>
          <w:szCs w:val="28"/>
        </w:rPr>
      </w:pPr>
      <w:r w:rsidRPr="000F7F80">
        <w:rPr>
          <w:sz w:val="28"/>
          <w:szCs w:val="28"/>
        </w:rPr>
        <w:t>подбирать иллюстративный материал (рисунки, фото, плакаты) к тексту выступления.</w:t>
      </w:r>
    </w:p>
    <w:p w14:paraId="11E48A3B" w14:textId="77777777" w:rsidR="00BC0097" w:rsidRPr="000F7F80" w:rsidRDefault="00BC0097" w:rsidP="00BC0097">
      <w:pPr>
        <w:spacing w:line="276" w:lineRule="auto"/>
        <w:ind w:right="6" w:firstLine="567"/>
        <w:rPr>
          <w:sz w:val="28"/>
          <w:szCs w:val="28"/>
        </w:rPr>
      </w:pPr>
      <w:r w:rsidRPr="000F7F80">
        <w:rPr>
          <w:sz w:val="28"/>
          <w:szCs w:val="28"/>
        </w:rPr>
        <w:lastRenderedPageBreak/>
        <w:t>Самоорганизация как часть регулятивных универсальных учебных действий:</w:t>
      </w:r>
    </w:p>
    <w:p w14:paraId="0797B11C" w14:textId="77777777" w:rsidR="00BC0097" w:rsidRPr="000F7F80" w:rsidRDefault="00BC0097" w:rsidP="00D5522D">
      <w:pPr>
        <w:numPr>
          <w:ilvl w:val="0"/>
          <w:numId w:val="94"/>
        </w:numPr>
        <w:spacing w:line="276" w:lineRule="auto"/>
        <w:ind w:right="6"/>
        <w:rPr>
          <w:sz w:val="28"/>
          <w:szCs w:val="28"/>
        </w:rPr>
      </w:pPr>
      <w:r w:rsidRPr="000F7F80">
        <w:rPr>
          <w:sz w:val="28"/>
          <w:szCs w:val="28"/>
        </w:rPr>
        <w:t>самостоятельно планировать действия по решению учебной задачи для получения результата;</w:t>
      </w:r>
    </w:p>
    <w:p w14:paraId="61723113" w14:textId="77777777" w:rsidR="00BC0097" w:rsidRPr="000F7F80" w:rsidRDefault="00BC0097" w:rsidP="00D5522D">
      <w:pPr>
        <w:numPr>
          <w:ilvl w:val="0"/>
          <w:numId w:val="94"/>
        </w:numPr>
        <w:spacing w:line="276" w:lineRule="auto"/>
        <w:ind w:right="6"/>
        <w:rPr>
          <w:sz w:val="28"/>
          <w:szCs w:val="28"/>
        </w:rPr>
      </w:pPr>
      <w:r w:rsidRPr="000F7F80">
        <w:rPr>
          <w:sz w:val="28"/>
          <w:szCs w:val="28"/>
        </w:rPr>
        <w:t>выстраивать последовательность выбранных действий;</w:t>
      </w:r>
    </w:p>
    <w:p w14:paraId="74D17EB1" w14:textId="77777777" w:rsidR="00BC0097" w:rsidRPr="000F7F80" w:rsidRDefault="00BC0097" w:rsidP="00D5522D">
      <w:pPr>
        <w:numPr>
          <w:ilvl w:val="0"/>
          <w:numId w:val="94"/>
        </w:numPr>
        <w:spacing w:line="276" w:lineRule="auto"/>
        <w:ind w:right="6"/>
        <w:rPr>
          <w:sz w:val="28"/>
          <w:szCs w:val="28"/>
        </w:rPr>
      </w:pPr>
      <w:r w:rsidRPr="000F7F80">
        <w:rPr>
          <w:sz w:val="28"/>
          <w:szCs w:val="28"/>
        </w:rPr>
        <w:t>предвидеть трудности и возможные ошибки.</w:t>
      </w:r>
    </w:p>
    <w:p w14:paraId="23F62F82" w14:textId="77777777" w:rsidR="00BC0097" w:rsidRPr="000F7F80" w:rsidRDefault="00BC0097" w:rsidP="00BC0097">
      <w:pPr>
        <w:spacing w:line="276" w:lineRule="auto"/>
        <w:ind w:right="6" w:firstLine="567"/>
        <w:rPr>
          <w:sz w:val="28"/>
          <w:szCs w:val="28"/>
        </w:rPr>
      </w:pPr>
      <w:r w:rsidRPr="000F7F80">
        <w:rPr>
          <w:sz w:val="28"/>
          <w:szCs w:val="28"/>
        </w:rPr>
        <w:t>Самоконтроль как часть регулятивных универсальных учебных действий:</w:t>
      </w:r>
    </w:p>
    <w:p w14:paraId="36895496" w14:textId="77777777" w:rsidR="00BC0097" w:rsidRPr="000F7F80" w:rsidRDefault="00BC0097" w:rsidP="00D5522D">
      <w:pPr>
        <w:numPr>
          <w:ilvl w:val="0"/>
          <w:numId w:val="95"/>
        </w:numPr>
        <w:spacing w:line="276" w:lineRule="auto"/>
        <w:ind w:right="6"/>
        <w:rPr>
          <w:sz w:val="28"/>
          <w:szCs w:val="28"/>
        </w:rPr>
      </w:pPr>
      <w:r w:rsidRPr="000F7F80">
        <w:rPr>
          <w:sz w:val="28"/>
          <w:szCs w:val="28"/>
        </w:rPr>
        <w:t>контролировать процесс и результат выполнения задания, корректировать учебные действия для преодоления ошибок;</w:t>
      </w:r>
    </w:p>
    <w:p w14:paraId="4D7EC779" w14:textId="77777777" w:rsidR="00BC0097" w:rsidRPr="000F7F80" w:rsidRDefault="00BC0097" w:rsidP="00D5522D">
      <w:pPr>
        <w:numPr>
          <w:ilvl w:val="0"/>
          <w:numId w:val="95"/>
        </w:numPr>
        <w:spacing w:line="276" w:lineRule="auto"/>
        <w:ind w:right="6"/>
        <w:rPr>
          <w:sz w:val="28"/>
          <w:szCs w:val="28"/>
        </w:rPr>
      </w:pPr>
      <w:r w:rsidRPr="000F7F80">
        <w:rPr>
          <w:sz w:val="28"/>
          <w:szCs w:val="28"/>
        </w:rPr>
        <w:t>находить ошибки в своей и чужих работах, устанавливать их причины;</w:t>
      </w:r>
    </w:p>
    <w:p w14:paraId="13B743A7" w14:textId="77777777" w:rsidR="00BC0097" w:rsidRPr="000F7F80" w:rsidRDefault="00BC0097" w:rsidP="00D5522D">
      <w:pPr>
        <w:numPr>
          <w:ilvl w:val="0"/>
          <w:numId w:val="95"/>
        </w:numPr>
        <w:spacing w:line="276" w:lineRule="auto"/>
        <w:ind w:right="6"/>
        <w:rPr>
          <w:sz w:val="28"/>
          <w:szCs w:val="28"/>
        </w:rPr>
      </w:pPr>
      <w:r w:rsidRPr="000F7F80">
        <w:rPr>
          <w:sz w:val="28"/>
          <w:szCs w:val="28"/>
        </w:rPr>
        <w:t>оценивать по предложенным критериям общий результат деятельности и свой вклад в неё;</w:t>
      </w:r>
    </w:p>
    <w:p w14:paraId="78AB1736" w14:textId="77777777" w:rsidR="00BC0097" w:rsidRPr="000F7F80" w:rsidRDefault="00BC0097" w:rsidP="00D5522D">
      <w:pPr>
        <w:numPr>
          <w:ilvl w:val="0"/>
          <w:numId w:val="95"/>
        </w:numPr>
        <w:spacing w:line="276" w:lineRule="auto"/>
        <w:ind w:right="6"/>
        <w:rPr>
          <w:sz w:val="28"/>
          <w:szCs w:val="28"/>
        </w:rPr>
      </w:pPr>
      <w:r w:rsidRPr="000F7F80">
        <w:rPr>
          <w:sz w:val="28"/>
          <w:szCs w:val="28"/>
        </w:rPr>
        <w:t>принимать оценку своей работы.</w:t>
      </w:r>
    </w:p>
    <w:p w14:paraId="56A65FA3" w14:textId="77777777" w:rsidR="00BC0097" w:rsidRPr="000F7F80" w:rsidRDefault="00BC0097" w:rsidP="00BC0097">
      <w:pPr>
        <w:spacing w:line="276" w:lineRule="auto"/>
        <w:ind w:right="6" w:firstLine="567"/>
        <w:rPr>
          <w:sz w:val="28"/>
          <w:szCs w:val="28"/>
        </w:rPr>
      </w:pPr>
      <w:r w:rsidRPr="000F7F80">
        <w:rPr>
          <w:sz w:val="28"/>
          <w:szCs w:val="28"/>
        </w:rPr>
        <w:t>Совместная деятельность:</w:t>
      </w:r>
    </w:p>
    <w:p w14:paraId="47AFD525" w14:textId="77777777" w:rsidR="00BC0097" w:rsidRPr="000F7F80" w:rsidRDefault="00BC0097" w:rsidP="00D5522D">
      <w:pPr>
        <w:numPr>
          <w:ilvl w:val="0"/>
          <w:numId w:val="96"/>
        </w:numPr>
        <w:spacing w:line="276" w:lineRule="auto"/>
        <w:ind w:right="6"/>
        <w:rPr>
          <w:sz w:val="28"/>
          <w:szCs w:val="28"/>
        </w:rPr>
      </w:pPr>
      <w:r w:rsidRPr="000F7F80">
        <w:rPr>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F90B99E" w14:textId="77777777" w:rsidR="00BC0097" w:rsidRPr="000F7F80" w:rsidRDefault="00BC0097" w:rsidP="00D5522D">
      <w:pPr>
        <w:numPr>
          <w:ilvl w:val="0"/>
          <w:numId w:val="96"/>
        </w:numPr>
        <w:spacing w:line="276" w:lineRule="auto"/>
        <w:ind w:right="6"/>
        <w:rPr>
          <w:sz w:val="28"/>
          <w:szCs w:val="28"/>
        </w:rPr>
      </w:pPr>
      <w:r w:rsidRPr="000F7F80">
        <w:rPr>
          <w:sz w:val="28"/>
          <w:szCs w:val="28"/>
        </w:rPr>
        <w:t>проявлять готовность руководить, выполнять поручения, подчиняться;</w:t>
      </w:r>
    </w:p>
    <w:p w14:paraId="2E2DBFB0" w14:textId="77777777" w:rsidR="00BC0097" w:rsidRPr="000F7F80" w:rsidRDefault="00BC0097" w:rsidP="00D5522D">
      <w:pPr>
        <w:numPr>
          <w:ilvl w:val="0"/>
          <w:numId w:val="96"/>
        </w:numPr>
        <w:spacing w:line="276" w:lineRule="auto"/>
        <w:ind w:right="6"/>
        <w:rPr>
          <w:sz w:val="28"/>
          <w:szCs w:val="28"/>
        </w:rPr>
      </w:pPr>
      <w:r w:rsidRPr="000F7F80">
        <w:rPr>
          <w:sz w:val="28"/>
          <w:szCs w:val="28"/>
        </w:rPr>
        <w:t>ответственно выполнять свою часть работы;</w:t>
      </w:r>
    </w:p>
    <w:p w14:paraId="2C1F7BE2" w14:textId="77777777" w:rsidR="00BC0097" w:rsidRPr="000F7F80" w:rsidRDefault="00BC0097" w:rsidP="00D5522D">
      <w:pPr>
        <w:numPr>
          <w:ilvl w:val="0"/>
          <w:numId w:val="96"/>
        </w:numPr>
        <w:spacing w:line="276" w:lineRule="auto"/>
        <w:ind w:right="6"/>
        <w:rPr>
          <w:sz w:val="28"/>
          <w:szCs w:val="28"/>
        </w:rPr>
      </w:pPr>
      <w:r w:rsidRPr="000F7F80">
        <w:rPr>
          <w:sz w:val="28"/>
          <w:szCs w:val="28"/>
        </w:rPr>
        <w:t>оценивать свой вклад в общий результат;</w:t>
      </w:r>
    </w:p>
    <w:p w14:paraId="4EE068BD" w14:textId="77777777" w:rsidR="00BC0097" w:rsidRPr="000F7F80" w:rsidRDefault="00BC0097" w:rsidP="00D5522D">
      <w:pPr>
        <w:numPr>
          <w:ilvl w:val="0"/>
          <w:numId w:val="96"/>
        </w:numPr>
        <w:spacing w:line="276" w:lineRule="auto"/>
        <w:ind w:right="6"/>
        <w:rPr>
          <w:sz w:val="28"/>
          <w:szCs w:val="28"/>
        </w:rPr>
      </w:pPr>
      <w:r w:rsidRPr="000F7F80">
        <w:rPr>
          <w:sz w:val="28"/>
          <w:szCs w:val="28"/>
        </w:rPr>
        <w:t>выполнять совместные проектные задания с использованием предложенных образцов, планов, идей.</w:t>
      </w:r>
    </w:p>
    <w:p w14:paraId="121EFA1F" w14:textId="77777777" w:rsidR="00BC0097" w:rsidRPr="009F34FF" w:rsidRDefault="00BC0097" w:rsidP="00BC0097">
      <w:pPr>
        <w:spacing w:line="276" w:lineRule="auto"/>
        <w:ind w:right="6" w:firstLine="567"/>
        <w:rPr>
          <w:b/>
          <w:sz w:val="28"/>
          <w:szCs w:val="28"/>
        </w:rPr>
      </w:pPr>
      <w:r w:rsidRPr="009F34FF">
        <w:rPr>
          <w:b/>
          <w:sz w:val="28"/>
          <w:szCs w:val="28"/>
        </w:rPr>
        <w:t>Планируемые результаты освоения программы по русскому языку на уровне начального общего образования.</w:t>
      </w:r>
    </w:p>
    <w:p w14:paraId="496E3A79" w14:textId="77777777" w:rsidR="00BC0097" w:rsidRPr="000F7F80" w:rsidRDefault="00BC0097" w:rsidP="00BC0097">
      <w:pPr>
        <w:spacing w:line="276" w:lineRule="auto"/>
        <w:ind w:right="6" w:firstLine="567"/>
        <w:rPr>
          <w:sz w:val="28"/>
          <w:szCs w:val="28"/>
        </w:rPr>
      </w:pPr>
      <w:r w:rsidRPr="000F7F80">
        <w:rPr>
          <w:sz w:val="28"/>
          <w:szCs w:val="28"/>
        </w:rPr>
        <w:t>В результате изучения русского языка на уровне начального общего образования у обучающегося будут сформированы личностные результаты:</w:t>
      </w:r>
    </w:p>
    <w:p w14:paraId="24C60B2D" w14:textId="77777777" w:rsidR="00BC0097" w:rsidRPr="000F7F80" w:rsidRDefault="00BC0097" w:rsidP="00BC0097">
      <w:pPr>
        <w:spacing w:line="276" w:lineRule="auto"/>
        <w:ind w:right="6" w:firstLine="567"/>
        <w:rPr>
          <w:sz w:val="28"/>
          <w:szCs w:val="28"/>
        </w:rPr>
      </w:pPr>
      <w:r w:rsidRPr="000F7F80">
        <w:rPr>
          <w:sz w:val="28"/>
          <w:szCs w:val="28"/>
        </w:rPr>
        <w:t xml:space="preserve">1) гражданско-патриотическое воспитание: </w:t>
      </w:r>
    </w:p>
    <w:p w14:paraId="5CA7814E" w14:textId="77777777" w:rsidR="00BC0097" w:rsidRPr="000F7F80" w:rsidRDefault="00BC0097" w:rsidP="00BC0097">
      <w:pPr>
        <w:spacing w:line="276" w:lineRule="auto"/>
        <w:ind w:right="6" w:firstLine="567"/>
        <w:rPr>
          <w:sz w:val="28"/>
          <w:szCs w:val="28"/>
        </w:rPr>
      </w:pPr>
      <w:r w:rsidRPr="000F7F80">
        <w:rPr>
          <w:sz w:val="28"/>
          <w:szCs w:val="28"/>
        </w:rPr>
        <w:t>становление ценностного отношения к своей Родине, в том числе через изучение русского языка, отражающего историю и культуру страны;</w:t>
      </w:r>
    </w:p>
    <w:p w14:paraId="211883E0" w14:textId="77777777" w:rsidR="00BC0097" w:rsidRPr="000F7F80" w:rsidRDefault="00BC0097" w:rsidP="00BC0097">
      <w:pPr>
        <w:spacing w:line="276" w:lineRule="auto"/>
        <w:ind w:right="6" w:firstLine="567"/>
        <w:rPr>
          <w:sz w:val="28"/>
          <w:szCs w:val="28"/>
        </w:rPr>
      </w:pPr>
      <w:r w:rsidRPr="000F7F80">
        <w:rPr>
          <w:sz w:val="28"/>
          <w:szCs w:val="28"/>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4487E97D" w14:textId="77777777" w:rsidR="00BC0097" w:rsidRPr="000F7F80" w:rsidRDefault="00BC0097" w:rsidP="00BC0097">
      <w:pPr>
        <w:spacing w:line="276" w:lineRule="auto"/>
        <w:ind w:right="6" w:firstLine="567"/>
        <w:rPr>
          <w:sz w:val="28"/>
          <w:szCs w:val="28"/>
        </w:rPr>
      </w:pPr>
      <w:r w:rsidRPr="000F7F80">
        <w:rPr>
          <w:sz w:val="28"/>
          <w:szCs w:val="28"/>
        </w:rPr>
        <w:t>осознание своей сопричастности к прошлому, настоящему и будущему своей страны и родного края, в том числе через обсуждение ситуаций при работе с текстами на уроках русского языка;</w:t>
      </w:r>
    </w:p>
    <w:p w14:paraId="2D153455" w14:textId="77777777" w:rsidR="00BC0097" w:rsidRPr="000F7F80" w:rsidRDefault="00BC0097" w:rsidP="00BC0097">
      <w:pPr>
        <w:spacing w:line="276" w:lineRule="auto"/>
        <w:ind w:right="6" w:firstLine="567"/>
        <w:rPr>
          <w:sz w:val="28"/>
          <w:szCs w:val="28"/>
        </w:rPr>
      </w:pPr>
      <w:r w:rsidRPr="000F7F80">
        <w:rPr>
          <w:sz w:val="28"/>
          <w:szCs w:val="28"/>
        </w:rPr>
        <w:t>проявление уважения к своему и другим народам, формируемое в том числе на основе примеров из текстов, с которыми идёт работа на уроках русского языка;</w:t>
      </w:r>
    </w:p>
    <w:p w14:paraId="21856524" w14:textId="77777777" w:rsidR="00BC0097" w:rsidRPr="000F7F80" w:rsidRDefault="00BC0097" w:rsidP="00BC0097">
      <w:pPr>
        <w:spacing w:line="276" w:lineRule="auto"/>
        <w:ind w:right="6" w:firstLine="567"/>
        <w:rPr>
          <w:sz w:val="28"/>
          <w:szCs w:val="28"/>
        </w:rPr>
      </w:pPr>
      <w:r w:rsidRPr="000F7F80">
        <w:rPr>
          <w:sz w:val="28"/>
          <w:szCs w:val="28"/>
        </w:rPr>
        <w:lastRenderedPageBreak/>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текстах, с которыми идёт работа на уроках русского языка;</w:t>
      </w:r>
    </w:p>
    <w:p w14:paraId="1585DBC4" w14:textId="77777777" w:rsidR="00BC0097" w:rsidRPr="000F7F80" w:rsidRDefault="00BC0097" w:rsidP="00BC0097">
      <w:pPr>
        <w:spacing w:line="276" w:lineRule="auto"/>
        <w:ind w:right="6" w:firstLine="567"/>
        <w:rPr>
          <w:sz w:val="28"/>
          <w:szCs w:val="28"/>
        </w:rPr>
      </w:pPr>
      <w:r w:rsidRPr="000F7F80">
        <w:rPr>
          <w:sz w:val="28"/>
          <w:szCs w:val="28"/>
        </w:rPr>
        <w:t>2) духовно-нравственное воспитание:</w:t>
      </w:r>
    </w:p>
    <w:p w14:paraId="4B4C9ED5" w14:textId="77777777" w:rsidR="00BC0097" w:rsidRPr="000F7F80" w:rsidRDefault="00BC0097" w:rsidP="00BC0097">
      <w:pPr>
        <w:spacing w:line="276" w:lineRule="auto"/>
        <w:ind w:right="6" w:firstLine="567"/>
        <w:rPr>
          <w:sz w:val="28"/>
          <w:szCs w:val="28"/>
        </w:rPr>
      </w:pPr>
      <w:r w:rsidRPr="000F7F80">
        <w:rPr>
          <w:sz w:val="28"/>
          <w:szCs w:val="28"/>
        </w:rPr>
        <w:t>осознание языка как одной из главных духовно-нравственных ценностей народа;</w:t>
      </w:r>
    </w:p>
    <w:p w14:paraId="557626CC" w14:textId="77777777" w:rsidR="00BC0097" w:rsidRPr="000F7F80" w:rsidRDefault="00BC0097" w:rsidP="00BC0097">
      <w:pPr>
        <w:spacing w:line="276" w:lineRule="auto"/>
        <w:ind w:right="6" w:firstLine="567"/>
        <w:rPr>
          <w:sz w:val="28"/>
          <w:szCs w:val="28"/>
        </w:rPr>
      </w:pPr>
      <w:r w:rsidRPr="000F7F80">
        <w:rPr>
          <w:sz w:val="28"/>
          <w:szCs w:val="28"/>
        </w:rPr>
        <w:t>признание индивидуальности каждого человека с использованием собственного жизненного и читательского опыта;</w:t>
      </w:r>
    </w:p>
    <w:p w14:paraId="30BB3CA6" w14:textId="77777777" w:rsidR="00BC0097" w:rsidRPr="000F7F80" w:rsidRDefault="00BC0097" w:rsidP="00BC0097">
      <w:pPr>
        <w:spacing w:line="276" w:lineRule="auto"/>
        <w:ind w:right="6" w:firstLine="567"/>
        <w:rPr>
          <w:sz w:val="28"/>
          <w:szCs w:val="28"/>
        </w:rPr>
      </w:pPr>
      <w:r w:rsidRPr="000F7F80">
        <w:rPr>
          <w:sz w:val="28"/>
          <w:szCs w:val="28"/>
        </w:rPr>
        <w:t>проявление сопереживания, уважения и доброжелательности, в том числе с использованием языковых средств для выражения своего состояния и чувств;</w:t>
      </w:r>
    </w:p>
    <w:p w14:paraId="1A126C4C" w14:textId="77777777" w:rsidR="00BC0097" w:rsidRPr="000F7F80" w:rsidRDefault="00BC0097" w:rsidP="00BC0097">
      <w:pPr>
        <w:spacing w:line="276" w:lineRule="auto"/>
        <w:ind w:right="6" w:firstLine="567"/>
        <w:rPr>
          <w:sz w:val="28"/>
          <w:szCs w:val="28"/>
        </w:rPr>
      </w:pPr>
      <w:r w:rsidRPr="000F7F80">
        <w:rPr>
          <w:sz w:val="28"/>
          <w:szCs w:val="28"/>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4FD157BB" w14:textId="77777777" w:rsidR="00BC0097" w:rsidRPr="000F7F80" w:rsidRDefault="00BC0097" w:rsidP="00BC0097">
      <w:pPr>
        <w:spacing w:line="276" w:lineRule="auto"/>
        <w:ind w:right="6" w:firstLine="567"/>
        <w:rPr>
          <w:sz w:val="28"/>
          <w:szCs w:val="28"/>
        </w:rPr>
      </w:pPr>
      <w:r w:rsidRPr="000F7F80">
        <w:rPr>
          <w:sz w:val="28"/>
          <w:szCs w:val="28"/>
        </w:rPr>
        <w:t>3) эстетическое воспитание:</w:t>
      </w:r>
    </w:p>
    <w:p w14:paraId="2D1F7CA6" w14:textId="77777777" w:rsidR="00BC0097" w:rsidRPr="000F7F80" w:rsidRDefault="00BC0097" w:rsidP="00BC0097">
      <w:pPr>
        <w:spacing w:line="276" w:lineRule="auto"/>
        <w:ind w:right="6" w:firstLine="567"/>
        <w:rPr>
          <w:sz w:val="28"/>
          <w:szCs w:val="28"/>
        </w:rPr>
      </w:pPr>
      <w:r w:rsidRPr="000F7F80">
        <w:rPr>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2BFDAC5F" w14:textId="77777777" w:rsidR="00BC0097" w:rsidRPr="000F7F80" w:rsidRDefault="00BC0097" w:rsidP="00BC0097">
      <w:pPr>
        <w:spacing w:line="276" w:lineRule="auto"/>
        <w:ind w:right="6" w:firstLine="567"/>
        <w:rPr>
          <w:sz w:val="28"/>
          <w:szCs w:val="28"/>
        </w:rPr>
      </w:pPr>
      <w:r w:rsidRPr="000F7F80">
        <w:rPr>
          <w:sz w:val="28"/>
          <w:szCs w:val="28"/>
        </w:rPr>
        <w:t>стремление к самовыражению в искусстве слова; осознание важности русского языка как средства общения и самовыражения;</w:t>
      </w:r>
    </w:p>
    <w:p w14:paraId="3DCA779A" w14:textId="77777777" w:rsidR="00BC0097" w:rsidRPr="000F7F80" w:rsidRDefault="00BC0097" w:rsidP="00BC0097">
      <w:pPr>
        <w:spacing w:line="276" w:lineRule="auto"/>
        <w:ind w:right="6" w:firstLine="567"/>
        <w:rPr>
          <w:sz w:val="28"/>
          <w:szCs w:val="28"/>
        </w:rPr>
      </w:pPr>
      <w:r w:rsidRPr="000F7F80">
        <w:rPr>
          <w:sz w:val="28"/>
          <w:szCs w:val="28"/>
        </w:rPr>
        <w:t>4) физическое воспитание, формирование культуры здоровья и эмоционального благополучия:</w:t>
      </w:r>
    </w:p>
    <w:p w14:paraId="1B5B268A" w14:textId="77777777" w:rsidR="00BC0097" w:rsidRPr="000F7F80" w:rsidRDefault="00BC0097" w:rsidP="00BC0097">
      <w:pPr>
        <w:spacing w:line="276" w:lineRule="auto"/>
        <w:ind w:right="6" w:firstLine="567"/>
        <w:rPr>
          <w:sz w:val="28"/>
          <w:szCs w:val="28"/>
        </w:rPr>
      </w:pPr>
      <w:r w:rsidRPr="000F7F80">
        <w:rPr>
          <w:sz w:val="28"/>
          <w:szCs w:val="28"/>
        </w:rPr>
        <w:t>соблюдение правил безопасного поиска в информационной среде дополнительной информации в процессе языкового образования;</w:t>
      </w:r>
    </w:p>
    <w:p w14:paraId="12E23C93" w14:textId="77777777" w:rsidR="00BC0097" w:rsidRPr="000F7F80" w:rsidRDefault="00BC0097" w:rsidP="00BC0097">
      <w:pPr>
        <w:spacing w:line="276" w:lineRule="auto"/>
        <w:ind w:right="6" w:firstLine="567"/>
        <w:rPr>
          <w:sz w:val="28"/>
          <w:szCs w:val="28"/>
        </w:rPr>
      </w:pPr>
      <w:r w:rsidRPr="000F7F80">
        <w:rPr>
          <w:sz w:val="28"/>
          <w:szCs w:val="28"/>
        </w:rPr>
        <w:t>бережное отношение к физическому и психическому здоровью, проявляющееся в выборе приемлемых способов речевого самовыражения соблюдении норм речевого этикета и правил общения;</w:t>
      </w:r>
    </w:p>
    <w:p w14:paraId="0C3A8EF9" w14:textId="77777777" w:rsidR="00BC0097" w:rsidRPr="000F7F80" w:rsidRDefault="00BC0097" w:rsidP="00BC0097">
      <w:pPr>
        <w:spacing w:line="276" w:lineRule="auto"/>
        <w:ind w:right="6" w:firstLine="567"/>
        <w:rPr>
          <w:sz w:val="28"/>
          <w:szCs w:val="28"/>
        </w:rPr>
      </w:pPr>
      <w:r w:rsidRPr="000F7F80">
        <w:rPr>
          <w:sz w:val="28"/>
          <w:szCs w:val="28"/>
        </w:rPr>
        <w:t>5) трудовое воспитание:</w:t>
      </w:r>
    </w:p>
    <w:p w14:paraId="3D8BA972" w14:textId="77777777" w:rsidR="00BC0097" w:rsidRPr="000F7F80" w:rsidRDefault="00BC0097" w:rsidP="00BC0097">
      <w:pPr>
        <w:spacing w:line="276" w:lineRule="auto"/>
        <w:ind w:right="6" w:firstLine="567"/>
        <w:rPr>
          <w:sz w:val="28"/>
          <w:szCs w:val="28"/>
        </w:rPr>
      </w:pPr>
      <w:r w:rsidRPr="000F7F80">
        <w:rPr>
          <w:sz w:val="28"/>
          <w:szCs w:val="28"/>
        </w:rPr>
        <w:t>осознание ценности труда в жизни человека и общества (в том числе благодаря примерам из текстов, с которыми идёт работа на уроках русского языка), интерес к различным профессиям, возникающий при обсуждении примеров из текстов, с которыми идёт работа на уроках русского языка;</w:t>
      </w:r>
    </w:p>
    <w:p w14:paraId="31F03CBA" w14:textId="77777777" w:rsidR="00BC0097" w:rsidRPr="000F7F80" w:rsidRDefault="00BC0097" w:rsidP="00BC0097">
      <w:pPr>
        <w:spacing w:line="276" w:lineRule="auto"/>
        <w:ind w:right="6" w:firstLine="567"/>
        <w:rPr>
          <w:sz w:val="28"/>
          <w:szCs w:val="28"/>
        </w:rPr>
      </w:pPr>
      <w:r w:rsidRPr="000F7F80">
        <w:rPr>
          <w:sz w:val="28"/>
          <w:szCs w:val="28"/>
        </w:rPr>
        <w:t>6) экологическое воспитание:</w:t>
      </w:r>
    </w:p>
    <w:p w14:paraId="68567BE4" w14:textId="77777777" w:rsidR="00BC0097" w:rsidRPr="000F7F80" w:rsidRDefault="00BC0097" w:rsidP="00BC0097">
      <w:pPr>
        <w:spacing w:line="276" w:lineRule="auto"/>
        <w:ind w:right="6" w:firstLine="567"/>
        <w:rPr>
          <w:sz w:val="28"/>
          <w:szCs w:val="28"/>
        </w:rPr>
      </w:pPr>
      <w:r w:rsidRPr="000F7F80">
        <w:rPr>
          <w:sz w:val="28"/>
          <w:szCs w:val="28"/>
        </w:rPr>
        <w:t>бережное отношение к природе, формируемое в процессе работы с текстами;</w:t>
      </w:r>
    </w:p>
    <w:p w14:paraId="58DBCF3D" w14:textId="77777777" w:rsidR="00BC0097" w:rsidRPr="000F7F80" w:rsidRDefault="00BC0097" w:rsidP="00BC0097">
      <w:pPr>
        <w:spacing w:line="276" w:lineRule="auto"/>
        <w:ind w:right="6" w:firstLine="567"/>
        <w:rPr>
          <w:sz w:val="28"/>
          <w:szCs w:val="28"/>
        </w:rPr>
      </w:pPr>
      <w:r w:rsidRPr="000F7F80">
        <w:rPr>
          <w:sz w:val="28"/>
          <w:szCs w:val="28"/>
        </w:rPr>
        <w:t>неприятие действий, приносящих вред природе;</w:t>
      </w:r>
    </w:p>
    <w:p w14:paraId="03AA4934" w14:textId="77777777" w:rsidR="00BC0097" w:rsidRPr="000F7F80" w:rsidRDefault="00BC0097" w:rsidP="00BC0097">
      <w:pPr>
        <w:spacing w:line="276" w:lineRule="auto"/>
        <w:ind w:right="6" w:firstLine="567"/>
        <w:rPr>
          <w:sz w:val="28"/>
          <w:szCs w:val="28"/>
        </w:rPr>
      </w:pPr>
      <w:r w:rsidRPr="000F7F80">
        <w:rPr>
          <w:sz w:val="28"/>
          <w:szCs w:val="28"/>
        </w:rPr>
        <w:t>7) ценность научного познания:</w:t>
      </w:r>
    </w:p>
    <w:p w14:paraId="36C714E7" w14:textId="77777777" w:rsidR="00BC0097" w:rsidRPr="000F7F80" w:rsidRDefault="00BC0097" w:rsidP="00BC0097">
      <w:pPr>
        <w:spacing w:line="276" w:lineRule="auto"/>
        <w:ind w:right="6" w:firstLine="567"/>
        <w:rPr>
          <w:sz w:val="28"/>
          <w:szCs w:val="28"/>
        </w:rPr>
      </w:pPr>
      <w:r w:rsidRPr="000F7F80">
        <w:rPr>
          <w:sz w:val="28"/>
          <w:szCs w:val="28"/>
        </w:rPr>
        <w:lastRenderedPageBreak/>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14:paraId="0E79A090" w14:textId="77777777" w:rsidR="00BC0097" w:rsidRPr="000F7F80" w:rsidRDefault="00BC0097" w:rsidP="00BC0097">
      <w:pPr>
        <w:spacing w:line="276" w:lineRule="auto"/>
        <w:ind w:right="6" w:firstLine="567"/>
        <w:rPr>
          <w:sz w:val="28"/>
          <w:szCs w:val="28"/>
        </w:rPr>
      </w:pPr>
      <w:r w:rsidRPr="000F7F80">
        <w:rPr>
          <w:sz w:val="28"/>
          <w:szCs w:val="28"/>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14:paraId="6B116217" w14:textId="77777777" w:rsidR="00BC0097" w:rsidRPr="000F7F80" w:rsidRDefault="00BC0097" w:rsidP="00BC0097">
      <w:pPr>
        <w:spacing w:line="276" w:lineRule="auto"/>
        <w:ind w:right="6" w:firstLine="567"/>
        <w:rPr>
          <w:sz w:val="28"/>
          <w:szCs w:val="28"/>
        </w:rPr>
      </w:pPr>
      <w:r w:rsidRPr="000F7F80">
        <w:rPr>
          <w:sz w:val="28"/>
          <w:szCs w:val="28"/>
        </w:rPr>
        <w:t xml:space="preserve">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14ED0BE3" w14:textId="77777777" w:rsidR="00BC0097" w:rsidRPr="000F7F80" w:rsidRDefault="00BC0097" w:rsidP="00BC0097">
      <w:pPr>
        <w:spacing w:line="276" w:lineRule="auto"/>
        <w:ind w:right="6" w:firstLine="567"/>
        <w:rPr>
          <w:sz w:val="28"/>
          <w:szCs w:val="28"/>
        </w:rPr>
      </w:pPr>
      <w:r w:rsidRPr="000F7F80">
        <w:rPr>
          <w:sz w:val="28"/>
          <w:szCs w:val="28"/>
        </w:rPr>
        <w:t>У обучающегося будут сформированы следующие базовые логические действия как часть познавательных универсальных учебных действий:</w:t>
      </w:r>
    </w:p>
    <w:p w14:paraId="64EDBCEF" w14:textId="77777777" w:rsidR="00BC0097" w:rsidRPr="000F7F80" w:rsidRDefault="00BC0097" w:rsidP="00BC0097">
      <w:pPr>
        <w:spacing w:line="276" w:lineRule="auto"/>
        <w:ind w:right="6" w:firstLine="567"/>
        <w:rPr>
          <w:sz w:val="28"/>
          <w:szCs w:val="28"/>
        </w:rPr>
      </w:pPr>
      <w:r w:rsidRPr="000F7F80">
        <w:rPr>
          <w:sz w:val="28"/>
          <w:szCs w:val="28"/>
        </w:rPr>
        <w:t>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грамматический признак, лексическое значение и другие); устанавливать аналогии языковых единиц;</w:t>
      </w:r>
    </w:p>
    <w:p w14:paraId="0F7602E1" w14:textId="77777777" w:rsidR="00BC0097" w:rsidRPr="000F7F80" w:rsidRDefault="00BC0097" w:rsidP="00BC0097">
      <w:pPr>
        <w:spacing w:line="276" w:lineRule="auto"/>
        <w:ind w:right="6" w:firstLine="567"/>
        <w:rPr>
          <w:sz w:val="28"/>
          <w:szCs w:val="28"/>
        </w:rPr>
      </w:pPr>
      <w:r w:rsidRPr="000F7F80">
        <w:rPr>
          <w:sz w:val="28"/>
          <w:szCs w:val="28"/>
        </w:rPr>
        <w:t>объединять объекты (языковые единицы) по определённому признаку;</w:t>
      </w:r>
    </w:p>
    <w:p w14:paraId="3D59345A" w14:textId="77777777" w:rsidR="00BC0097" w:rsidRPr="000F7F80" w:rsidRDefault="00BC0097" w:rsidP="00BC0097">
      <w:pPr>
        <w:spacing w:line="276" w:lineRule="auto"/>
        <w:ind w:right="6" w:firstLine="567"/>
        <w:rPr>
          <w:sz w:val="28"/>
          <w:szCs w:val="28"/>
        </w:rPr>
      </w:pPr>
      <w:r w:rsidRPr="000F7F80">
        <w:rPr>
          <w:sz w:val="28"/>
          <w:szCs w:val="28"/>
        </w:rPr>
        <w:t>определять существенный признак для классификации языковых единиц (звуков, частей речи, предложений, текстов); классифицировать языковые единицы;</w:t>
      </w:r>
    </w:p>
    <w:p w14:paraId="223A2688" w14:textId="77777777" w:rsidR="00BC0097" w:rsidRPr="000F7F80" w:rsidRDefault="00BC0097" w:rsidP="00BC0097">
      <w:pPr>
        <w:spacing w:line="276" w:lineRule="auto"/>
        <w:ind w:right="6" w:firstLine="567"/>
        <w:rPr>
          <w:sz w:val="28"/>
          <w:szCs w:val="28"/>
        </w:rPr>
      </w:pPr>
      <w:r w:rsidRPr="000F7F80">
        <w:rPr>
          <w:sz w:val="28"/>
          <w:szCs w:val="28"/>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2BE4EDF9" w14:textId="77777777" w:rsidR="00BC0097" w:rsidRPr="000F7F80" w:rsidRDefault="00BC0097" w:rsidP="00BC0097">
      <w:pPr>
        <w:spacing w:line="276" w:lineRule="auto"/>
        <w:ind w:right="6" w:firstLine="567"/>
        <w:rPr>
          <w:sz w:val="28"/>
          <w:szCs w:val="28"/>
        </w:rPr>
      </w:pPr>
      <w:r w:rsidRPr="000F7F80">
        <w:rPr>
          <w:sz w:val="28"/>
          <w:szCs w:val="28"/>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088A36A3" w14:textId="77777777" w:rsidR="00BC0097" w:rsidRPr="000F7F80" w:rsidRDefault="00BC0097" w:rsidP="00BC0097">
      <w:pPr>
        <w:spacing w:line="276" w:lineRule="auto"/>
        <w:ind w:right="6" w:firstLine="567"/>
        <w:rPr>
          <w:sz w:val="28"/>
          <w:szCs w:val="28"/>
        </w:rPr>
      </w:pPr>
      <w:r w:rsidRPr="000F7F80">
        <w:rPr>
          <w:sz w:val="28"/>
          <w:szCs w:val="28"/>
        </w:rPr>
        <w:t>устанавливать причинно­следственные связи в ситуациях наблюдения за языковым материалом, делать выводы.</w:t>
      </w:r>
    </w:p>
    <w:p w14:paraId="395EC223" w14:textId="77777777" w:rsidR="00BC0097" w:rsidRPr="000F7F80" w:rsidRDefault="00BC0097" w:rsidP="00BC0097">
      <w:pPr>
        <w:spacing w:line="276" w:lineRule="auto"/>
        <w:ind w:right="6" w:firstLine="567"/>
        <w:rPr>
          <w:sz w:val="28"/>
          <w:szCs w:val="28"/>
        </w:rPr>
      </w:pPr>
      <w:r w:rsidRPr="000F7F80">
        <w:rPr>
          <w:sz w:val="28"/>
          <w:szCs w:val="28"/>
        </w:rP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034A9807" w14:textId="77777777" w:rsidR="00BC0097" w:rsidRPr="000F7F80" w:rsidRDefault="00BC0097" w:rsidP="00BC0097">
      <w:pPr>
        <w:spacing w:line="276" w:lineRule="auto"/>
        <w:ind w:right="6" w:firstLine="567"/>
        <w:rPr>
          <w:sz w:val="28"/>
          <w:szCs w:val="28"/>
        </w:rPr>
      </w:pPr>
      <w:r w:rsidRPr="000F7F80">
        <w:rPr>
          <w:sz w:val="28"/>
          <w:szCs w:val="28"/>
        </w:rPr>
        <w:t>с помощью учителя формулировать цель, планировать изменения языкового объекта, речевой ситуации;</w:t>
      </w:r>
    </w:p>
    <w:p w14:paraId="5FB6F9D1" w14:textId="77777777" w:rsidR="00BC0097" w:rsidRPr="000F7F80" w:rsidRDefault="00BC0097" w:rsidP="00BC0097">
      <w:pPr>
        <w:spacing w:line="276" w:lineRule="auto"/>
        <w:ind w:right="6" w:firstLine="567"/>
        <w:rPr>
          <w:sz w:val="28"/>
          <w:szCs w:val="28"/>
        </w:rPr>
      </w:pPr>
      <w:r w:rsidRPr="000F7F80">
        <w:rPr>
          <w:sz w:val="28"/>
          <w:szCs w:val="28"/>
        </w:rPr>
        <w:t>сравнивать несколько вариантов выполнения задания, выбирать наиболее целесообразный (на основе предложенных критериев);</w:t>
      </w:r>
    </w:p>
    <w:p w14:paraId="099AA664" w14:textId="77777777" w:rsidR="00BC0097" w:rsidRPr="000F7F80" w:rsidRDefault="00BC0097" w:rsidP="00BC0097">
      <w:pPr>
        <w:spacing w:line="276" w:lineRule="auto"/>
        <w:ind w:right="6" w:firstLine="567"/>
        <w:rPr>
          <w:sz w:val="28"/>
          <w:szCs w:val="28"/>
        </w:rPr>
      </w:pPr>
      <w:r w:rsidRPr="000F7F80">
        <w:rPr>
          <w:sz w:val="28"/>
          <w:szCs w:val="28"/>
        </w:rPr>
        <w:lastRenderedPageBreak/>
        <w:t>проводить по предложенному плану несложное лингвистическое мини­исследование, выполнять по предложенному плану проектное задание;</w:t>
      </w:r>
    </w:p>
    <w:p w14:paraId="0CEDFE2F" w14:textId="77777777" w:rsidR="00BC0097" w:rsidRPr="000F7F80" w:rsidRDefault="00BC0097" w:rsidP="00BC0097">
      <w:pPr>
        <w:spacing w:line="276" w:lineRule="auto"/>
        <w:ind w:right="6" w:firstLine="567"/>
        <w:rPr>
          <w:sz w:val="28"/>
          <w:szCs w:val="28"/>
        </w:rPr>
      </w:pPr>
      <w:r w:rsidRPr="000F7F80">
        <w:rPr>
          <w:sz w:val="28"/>
          <w:szCs w:val="28"/>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14:paraId="213CF8DD" w14:textId="77777777" w:rsidR="00BC0097" w:rsidRPr="000F7F80" w:rsidRDefault="00BC0097" w:rsidP="00BC0097">
      <w:pPr>
        <w:spacing w:line="276" w:lineRule="auto"/>
        <w:ind w:right="6" w:firstLine="567"/>
        <w:rPr>
          <w:sz w:val="28"/>
          <w:szCs w:val="28"/>
        </w:rPr>
      </w:pPr>
      <w:r w:rsidRPr="000F7F80">
        <w:rPr>
          <w:sz w:val="28"/>
          <w:szCs w:val="28"/>
        </w:rPr>
        <w:t>прогнозировать возможное развитие процессов, событий и их последствия в аналогичных или сходных ситуациях.</w:t>
      </w:r>
    </w:p>
    <w:p w14:paraId="3B23FB12" w14:textId="77777777" w:rsidR="00BC0097" w:rsidRPr="000F7F80" w:rsidRDefault="00BC0097" w:rsidP="00BC0097">
      <w:pPr>
        <w:spacing w:line="276" w:lineRule="auto"/>
        <w:ind w:right="6" w:firstLine="567"/>
        <w:rPr>
          <w:sz w:val="28"/>
          <w:szCs w:val="28"/>
        </w:rPr>
      </w:pPr>
      <w:r w:rsidRPr="000F7F80">
        <w:rPr>
          <w:sz w:val="28"/>
          <w:szCs w:val="28"/>
        </w:rPr>
        <w:t>У обучающегося будут сформированы следующие действия при работе с информацией как часть познавательных универсальных учебных действий:</w:t>
      </w:r>
    </w:p>
    <w:p w14:paraId="6E63B1A3" w14:textId="77777777" w:rsidR="00BC0097" w:rsidRPr="000F7F80" w:rsidRDefault="00BC0097" w:rsidP="00BC0097">
      <w:pPr>
        <w:spacing w:line="276" w:lineRule="auto"/>
        <w:ind w:right="6" w:firstLine="567"/>
        <w:rPr>
          <w:sz w:val="28"/>
          <w:szCs w:val="28"/>
        </w:rPr>
      </w:pPr>
      <w:r w:rsidRPr="000F7F80">
        <w:rPr>
          <w:sz w:val="28"/>
          <w:szCs w:val="28"/>
        </w:rPr>
        <w:t>выбирать источник получения информации: нужный словарь для получения запрашиваемой информации, для уточнения;</w:t>
      </w:r>
    </w:p>
    <w:p w14:paraId="01A29ABA" w14:textId="77777777" w:rsidR="00BC0097" w:rsidRPr="000F7F80" w:rsidRDefault="00BC0097" w:rsidP="00BC0097">
      <w:pPr>
        <w:spacing w:line="276" w:lineRule="auto"/>
        <w:ind w:right="6" w:firstLine="567"/>
        <w:rPr>
          <w:sz w:val="28"/>
          <w:szCs w:val="28"/>
        </w:rPr>
      </w:pPr>
      <w:r w:rsidRPr="000F7F80">
        <w:rPr>
          <w:sz w:val="28"/>
          <w:szCs w:val="28"/>
        </w:rPr>
        <w:t>согласно заданному алгоритму находить представленную в явном виде информацию в предложенном источнике: в словарях, справочниках;</w:t>
      </w:r>
    </w:p>
    <w:p w14:paraId="5616833F" w14:textId="77777777" w:rsidR="00BC0097" w:rsidRPr="000F7F80" w:rsidRDefault="00BC0097" w:rsidP="00BC0097">
      <w:pPr>
        <w:spacing w:line="276" w:lineRule="auto"/>
        <w:ind w:right="6" w:firstLine="567"/>
        <w:rPr>
          <w:sz w:val="28"/>
          <w:szCs w:val="28"/>
        </w:rPr>
      </w:pPr>
      <w:r w:rsidRPr="000F7F80">
        <w:rPr>
          <w:sz w:val="28"/>
          <w:szCs w:val="28"/>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38B5F223" w14:textId="77777777" w:rsidR="00BC0097" w:rsidRPr="000F7F80" w:rsidRDefault="00BC0097" w:rsidP="00BC0097">
      <w:pPr>
        <w:spacing w:line="276" w:lineRule="auto"/>
        <w:ind w:right="6" w:firstLine="567"/>
        <w:rPr>
          <w:sz w:val="28"/>
          <w:szCs w:val="28"/>
        </w:rPr>
      </w:pPr>
      <w:r w:rsidRPr="000F7F80">
        <w:rPr>
          <w:sz w:val="28"/>
          <w:szCs w:val="28"/>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14:paraId="3716FD62" w14:textId="77777777" w:rsidR="00BC0097" w:rsidRPr="000F7F80" w:rsidRDefault="00BC0097" w:rsidP="00BC0097">
      <w:pPr>
        <w:spacing w:line="276" w:lineRule="auto"/>
        <w:ind w:right="6" w:firstLine="567"/>
        <w:rPr>
          <w:sz w:val="28"/>
          <w:szCs w:val="28"/>
        </w:rPr>
      </w:pPr>
      <w:r w:rsidRPr="000F7F80">
        <w:rPr>
          <w:sz w:val="28"/>
          <w:szCs w:val="28"/>
        </w:rPr>
        <w:t>анализировать и создавать текстовую, видео­, графическую, звуковую информацию в соответствии с учебной задачей;</w:t>
      </w:r>
    </w:p>
    <w:p w14:paraId="08037C2F" w14:textId="77777777" w:rsidR="00BC0097" w:rsidRPr="000F7F80" w:rsidRDefault="00BC0097" w:rsidP="00BC0097">
      <w:pPr>
        <w:spacing w:line="276" w:lineRule="auto"/>
        <w:ind w:right="6" w:firstLine="567"/>
        <w:rPr>
          <w:sz w:val="28"/>
          <w:szCs w:val="28"/>
        </w:rPr>
      </w:pPr>
      <w:r w:rsidRPr="000F7F80">
        <w:rPr>
          <w:sz w:val="28"/>
          <w:szCs w:val="28"/>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08BFD9EA" w14:textId="77777777" w:rsidR="00BC0097" w:rsidRPr="000F7F80" w:rsidRDefault="00BC0097" w:rsidP="00BC0097">
      <w:pPr>
        <w:spacing w:line="276" w:lineRule="auto"/>
        <w:ind w:right="6" w:firstLine="567"/>
        <w:rPr>
          <w:sz w:val="28"/>
          <w:szCs w:val="28"/>
        </w:rPr>
      </w:pPr>
      <w:r w:rsidRPr="000F7F80">
        <w:rPr>
          <w:sz w:val="28"/>
          <w:szCs w:val="28"/>
        </w:rPr>
        <w:t>У обучающегося будут сформированы следующие действия общения как часть коммуникативных универсальных учебных действий:</w:t>
      </w:r>
    </w:p>
    <w:p w14:paraId="43179A62" w14:textId="77777777" w:rsidR="00BC0097" w:rsidRPr="000F7F80" w:rsidRDefault="00BC0097" w:rsidP="00BC0097">
      <w:pPr>
        <w:spacing w:line="276" w:lineRule="auto"/>
        <w:ind w:right="6" w:firstLine="567"/>
        <w:rPr>
          <w:sz w:val="28"/>
          <w:szCs w:val="28"/>
        </w:rPr>
      </w:pPr>
      <w:r w:rsidRPr="000F7F80">
        <w:rPr>
          <w:sz w:val="28"/>
          <w:szCs w:val="28"/>
        </w:rPr>
        <w:t>воспринимать и формулировать суждения, выражать эмоции в соответствии с целями и условиями общения в знакомой среде;</w:t>
      </w:r>
    </w:p>
    <w:p w14:paraId="7B8A7A2A" w14:textId="77777777" w:rsidR="00BC0097" w:rsidRPr="000F7F80" w:rsidRDefault="00BC0097" w:rsidP="00BC0097">
      <w:pPr>
        <w:spacing w:line="276" w:lineRule="auto"/>
        <w:ind w:right="6" w:firstLine="567"/>
        <w:rPr>
          <w:sz w:val="28"/>
          <w:szCs w:val="28"/>
        </w:rPr>
      </w:pPr>
      <w:r w:rsidRPr="000F7F80">
        <w:rPr>
          <w:sz w:val="28"/>
          <w:szCs w:val="28"/>
        </w:rPr>
        <w:t>проявлять уважительное отношение к собеседнику, соблюдать правила ведения диалоги и дискуссии;</w:t>
      </w:r>
    </w:p>
    <w:p w14:paraId="0A7D91ED" w14:textId="77777777" w:rsidR="00BC0097" w:rsidRPr="000F7F80" w:rsidRDefault="00BC0097" w:rsidP="00BC0097">
      <w:pPr>
        <w:spacing w:line="276" w:lineRule="auto"/>
        <w:ind w:right="6" w:firstLine="567"/>
        <w:rPr>
          <w:sz w:val="28"/>
          <w:szCs w:val="28"/>
        </w:rPr>
      </w:pPr>
      <w:r w:rsidRPr="000F7F80">
        <w:rPr>
          <w:sz w:val="28"/>
          <w:szCs w:val="28"/>
        </w:rPr>
        <w:t>признавать возможность существования разных точек зрения;</w:t>
      </w:r>
    </w:p>
    <w:p w14:paraId="0E53DD89" w14:textId="77777777" w:rsidR="00BC0097" w:rsidRPr="000F7F80" w:rsidRDefault="00BC0097" w:rsidP="00BC0097">
      <w:pPr>
        <w:spacing w:line="276" w:lineRule="auto"/>
        <w:ind w:right="6" w:firstLine="567"/>
        <w:rPr>
          <w:sz w:val="28"/>
          <w:szCs w:val="28"/>
        </w:rPr>
      </w:pPr>
      <w:r w:rsidRPr="000F7F80">
        <w:rPr>
          <w:sz w:val="28"/>
          <w:szCs w:val="28"/>
        </w:rPr>
        <w:t>корректно и аргументированно высказывать своё мнение;</w:t>
      </w:r>
    </w:p>
    <w:p w14:paraId="4266793B" w14:textId="77777777" w:rsidR="00BC0097" w:rsidRPr="000F7F80" w:rsidRDefault="00BC0097" w:rsidP="00BC0097">
      <w:pPr>
        <w:spacing w:line="276" w:lineRule="auto"/>
        <w:ind w:right="6" w:firstLine="567"/>
        <w:rPr>
          <w:sz w:val="28"/>
          <w:szCs w:val="28"/>
        </w:rPr>
      </w:pPr>
      <w:r w:rsidRPr="000F7F80">
        <w:rPr>
          <w:sz w:val="28"/>
          <w:szCs w:val="28"/>
        </w:rPr>
        <w:t>строить речевое высказывание в соответствии с поставленной задачей;</w:t>
      </w:r>
    </w:p>
    <w:p w14:paraId="7045A991" w14:textId="77777777" w:rsidR="00BC0097" w:rsidRPr="000F7F80" w:rsidRDefault="00BC0097" w:rsidP="00BC0097">
      <w:pPr>
        <w:spacing w:line="276" w:lineRule="auto"/>
        <w:ind w:right="6" w:firstLine="567"/>
        <w:rPr>
          <w:sz w:val="28"/>
          <w:szCs w:val="28"/>
        </w:rPr>
      </w:pPr>
      <w:r w:rsidRPr="000F7F80">
        <w:rPr>
          <w:sz w:val="28"/>
          <w:szCs w:val="28"/>
        </w:rPr>
        <w:t>создавать устные и письменные тексты (описание, рассуждение, повествование) в соответствии с речевой ситуацией;</w:t>
      </w:r>
    </w:p>
    <w:p w14:paraId="3B871769" w14:textId="77777777" w:rsidR="00BC0097" w:rsidRPr="000F7F80" w:rsidRDefault="00BC0097" w:rsidP="00BC0097">
      <w:pPr>
        <w:spacing w:line="276" w:lineRule="auto"/>
        <w:ind w:right="6" w:firstLine="567"/>
        <w:rPr>
          <w:sz w:val="28"/>
          <w:szCs w:val="28"/>
        </w:rPr>
      </w:pPr>
      <w:r w:rsidRPr="000F7F80">
        <w:rPr>
          <w:sz w:val="28"/>
          <w:szCs w:val="28"/>
        </w:rPr>
        <w:lastRenderedPageBreak/>
        <w:t>подготавливать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14:paraId="4899FB2C" w14:textId="77777777" w:rsidR="00BC0097" w:rsidRPr="000F7F80" w:rsidRDefault="00BC0097" w:rsidP="00BC0097">
      <w:pPr>
        <w:spacing w:line="276" w:lineRule="auto"/>
        <w:ind w:right="6" w:firstLine="567"/>
        <w:rPr>
          <w:sz w:val="28"/>
          <w:szCs w:val="28"/>
        </w:rPr>
      </w:pPr>
      <w:r w:rsidRPr="000F7F80">
        <w:rPr>
          <w:sz w:val="28"/>
          <w:szCs w:val="28"/>
        </w:rPr>
        <w:t>подбирать иллюстративный материал (рисунки, фото, плакаты) к тексту выступления.</w:t>
      </w:r>
    </w:p>
    <w:p w14:paraId="5645B3A1" w14:textId="77777777" w:rsidR="00BC0097" w:rsidRPr="000F7F80" w:rsidRDefault="00BC0097" w:rsidP="00BC0097">
      <w:pPr>
        <w:spacing w:line="276" w:lineRule="auto"/>
        <w:ind w:right="6" w:firstLine="567"/>
        <w:rPr>
          <w:sz w:val="28"/>
          <w:szCs w:val="28"/>
        </w:rPr>
      </w:pPr>
      <w:r w:rsidRPr="000F7F80">
        <w:rPr>
          <w:sz w:val="28"/>
          <w:szCs w:val="28"/>
        </w:rPr>
        <w:t>У обучающегося будут сформированы следующие действия самоорганизации как часть регулятивных универсальных учебных действий:</w:t>
      </w:r>
    </w:p>
    <w:p w14:paraId="4B090FDD" w14:textId="77777777" w:rsidR="00BC0097" w:rsidRPr="000F7F80" w:rsidRDefault="00BC0097" w:rsidP="00BC0097">
      <w:pPr>
        <w:spacing w:line="276" w:lineRule="auto"/>
        <w:ind w:right="6" w:firstLine="567"/>
        <w:rPr>
          <w:sz w:val="28"/>
          <w:szCs w:val="28"/>
        </w:rPr>
      </w:pPr>
      <w:r w:rsidRPr="000F7F80">
        <w:rPr>
          <w:sz w:val="28"/>
          <w:szCs w:val="28"/>
        </w:rPr>
        <w:t>планировать действия по решению учебной задачи для получения результата;</w:t>
      </w:r>
    </w:p>
    <w:p w14:paraId="35B26C19" w14:textId="77777777" w:rsidR="00BC0097" w:rsidRPr="000F7F80" w:rsidRDefault="00BC0097" w:rsidP="00BC0097">
      <w:pPr>
        <w:spacing w:line="276" w:lineRule="auto"/>
        <w:ind w:right="6" w:firstLine="567"/>
        <w:rPr>
          <w:sz w:val="28"/>
          <w:szCs w:val="28"/>
        </w:rPr>
      </w:pPr>
      <w:r w:rsidRPr="000F7F80">
        <w:rPr>
          <w:sz w:val="28"/>
          <w:szCs w:val="28"/>
        </w:rPr>
        <w:t>выстраивать последовательность выбранных действий.</w:t>
      </w:r>
    </w:p>
    <w:p w14:paraId="18E9DA9E" w14:textId="77777777" w:rsidR="00BC0097" w:rsidRPr="000F7F80" w:rsidRDefault="00BC0097" w:rsidP="00BC0097">
      <w:pPr>
        <w:spacing w:line="276" w:lineRule="auto"/>
        <w:ind w:right="6" w:firstLine="567"/>
        <w:rPr>
          <w:sz w:val="28"/>
          <w:szCs w:val="28"/>
        </w:rPr>
      </w:pPr>
      <w:r w:rsidRPr="000F7F80">
        <w:rPr>
          <w:sz w:val="28"/>
          <w:szCs w:val="28"/>
        </w:rPr>
        <w:t>У обучающегося будут сформированы следующие действия самоконтроля как часть регулятивных универсальных учебных действий:</w:t>
      </w:r>
    </w:p>
    <w:p w14:paraId="5E74A993" w14:textId="77777777" w:rsidR="00BC0097" w:rsidRPr="000F7F80" w:rsidRDefault="00BC0097" w:rsidP="00BC0097">
      <w:pPr>
        <w:spacing w:line="276" w:lineRule="auto"/>
        <w:ind w:right="6" w:firstLine="567"/>
        <w:rPr>
          <w:sz w:val="28"/>
          <w:szCs w:val="28"/>
        </w:rPr>
      </w:pPr>
      <w:r w:rsidRPr="000F7F80">
        <w:rPr>
          <w:sz w:val="28"/>
          <w:szCs w:val="28"/>
        </w:rPr>
        <w:t>устанавливать причины успеха (неудач) учебной деятельности;</w:t>
      </w:r>
    </w:p>
    <w:p w14:paraId="3C9A65DD" w14:textId="77777777" w:rsidR="00BC0097" w:rsidRPr="000F7F80" w:rsidRDefault="00BC0097" w:rsidP="00BC0097">
      <w:pPr>
        <w:spacing w:line="276" w:lineRule="auto"/>
        <w:ind w:right="6" w:firstLine="567"/>
        <w:rPr>
          <w:sz w:val="28"/>
          <w:szCs w:val="28"/>
        </w:rPr>
      </w:pPr>
      <w:r w:rsidRPr="000F7F80">
        <w:rPr>
          <w:sz w:val="28"/>
          <w:szCs w:val="28"/>
        </w:rPr>
        <w:t>корректировать свои учебные действия для преодоления речевых и орфографических ошибок;</w:t>
      </w:r>
    </w:p>
    <w:p w14:paraId="0A4293A0" w14:textId="77777777" w:rsidR="00BC0097" w:rsidRPr="000F7F80" w:rsidRDefault="00BC0097" w:rsidP="00BC0097">
      <w:pPr>
        <w:spacing w:line="276" w:lineRule="auto"/>
        <w:ind w:right="6" w:firstLine="567"/>
        <w:rPr>
          <w:sz w:val="28"/>
          <w:szCs w:val="28"/>
        </w:rPr>
      </w:pPr>
      <w:r w:rsidRPr="000F7F80">
        <w:rPr>
          <w:sz w:val="28"/>
          <w:szCs w:val="28"/>
        </w:rPr>
        <w:t>соотносить результат деятельности с поставленной учебной задачей по выделению, характеристике, использованию языковых единиц;</w:t>
      </w:r>
    </w:p>
    <w:p w14:paraId="3726076A" w14:textId="77777777" w:rsidR="00BC0097" w:rsidRPr="000F7F80" w:rsidRDefault="00BC0097" w:rsidP="00BC0097">
      <w:pPr>
        <w:spacing w:line="276" w:lineRule="auto"/>
        <w:ind w:right="6" w:firstLine="567"/>
        <w:rPr>
          <w:sz w:val="28"/>
          <w:szCs w:val="28"/>
        </w:rPr>
      </w:pPr>
      <w:r w:rsidRPr="000F7F80">
        <w:rPr>
          <w:sz w:val="28"/>
          <w:szCs w:val="28"/>
        </w:rPr>
        <w:t>находить ошибку, допущенную при работе с языковым материалом, находить орфографическую и пунктуационную ошибки;</w:t>
      </w:r>
    </w:p>
    <w:p w14:paraId="48F74061" w14:textId="77777777" w:rsidR="00BC0097" w:rsidRPr="000F7F80" w:rsidRDefault="00BC0097" w:rsidP="00BC0097">
      <w:pPr>
        <w:spacing w:line="276" w:lineRule="auto"/>
        <w:ind w:right="6" w:firstLine="567"/>
        <w:rPr>
          <w:sz w:val="28"/>
          <w:szCs w:val="28"/>
        </w:rPr>
      </w:pPr>
      <w:r w:rsidRPr="000F7F80">
        <w:rPr>
          <w:sz w:val="28"/>
          <w:szCs w:val="28"/>
        </w:rPr>
        <w:t>сравнивать результаты своей деятельности и деятельности других обучающихся, объективно оценивать их по предложенным критериям.</w:t>
      </w:r>
    </w:p>
    <w:p w14:paraId="506D9F08" w14:textId="77777777" w:rsidR="00BC0097" w:rsidRPr="000F7F80" w:rsidRDefault="00BC0097" w:rsidP="00BC0097">
      <w:pPr>
        <w:spacing w:line="276" w:lineRule="auto"/>
        <w:ind w:right="6" w:firstLine="567"/>
        <w:rPr>
          <w:sz w:val="28"/>
          <w:szCs w:val="28"/>
        </w:rPr>
      </w:pPr>
      <w:r w:rsidRPr="000F7F80">
        <w:rPr>
          <w:sz w:val="28"/>
          <w:szCs w:val="28"/>
        </w:rPr>
        <w:t>У обучающегося будут сформированы следующие действия при осуществлении совместной деятельности:</w:t>
      </w:r>
    </w:p>
    <w:p w14:paraId="187ACEEC" w14:textId="77777777" w:rsidR="00BC0097" w:rsidRPr="000F7F80" w:rsidRDefault="00BC0097" w:rsidP="00BC0097">
      <w:pPr>
        <w:spacing w:line="276" w:lineRule="auto"/>
        <w:ind w:right="6" w:firstLine="567"/>
        <w:rPr>
          <w:sz w:val="28"/>
          <w:szCs w:val="28"/>
        </w:rPr>
      </w:pPr>
      <w:r w:rsidRPr="000F7F80">
        <w:rPr>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3A61057B" w14:textId="77777777" w:rsidR="00BC0097" w:rsidRPr="000F7F80" w:rsidRDefault="00BC0097" w:rsidP="00BC0097">
      <w:pPr>
        <w:spacing w:line="276" w:lineRule="auto"/>
        <w:ind w:right="6" w:firstLine="567"/>
        <w:rPr>
          <w:sz w:val="28"/>
          <w:szCs w:val="28"/>
        </w:rPr>
      </w:pPr>
      <w:r w:rsidRPr="000F7F80">
        <w:rPr>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71C200B" w14:textId="77777777" w:rsidR="00BC0097" w:rsidRPr="000F7F80" w:rsidRDefault="00BC0097" w:rsidP="00BC0097">
      <w:pPr>
        <w:spacing w:line="276" w:lineRule="auto"/>
        <w:ind w:right="6" w:firstLine="567"/>
        <w:rPr>
          <w:sz w:val="28"/>
          <w:szCs w:val="28"/>
        </w:rPr>
      </w:pPr>
      <w:r w:rsidRPr="000F7F80">
        <w:rPr>
          <w:sz w:val="28"/>
          <w:szCs w:val="28"/>
        </w:rPr>
        <w:t>проявлять готовность руководить, выполнять поручения, подчиняться, самостоятельно разрешать конфликты;</w:t>
      </w:r>
    </w:p>
    <w:p w14:paraId="4D06101A" w14:textId="77777777" w:rsidR="00BC0097" w:rsidRPr="000F7F80" w:rsidRDefault="00BC0097" w:rsidP="00BC0097">
      <w:pPr>
        <w:spacing w:line="276" w:lineRule="auto"/>
        <w:ind w:right="6" w:firstLine="567"/>
        <w:rPr>
          <w:sz w:val="28"/>
          <w:szCs w:val="28"/>
        </w:rPr>
      </w:pPr>
      <w:r w:rsidRPr="000F7F80">
        <w:rPr>
          <w:sz w:val="28"/>
          <w:szCs w:val="28"/>
        </w:rPr>
        <w:t>ответственно выполнять свою часть работы;</w:t>
      </w:r>
    </w:p>
    <w:p w14:paraId="7CA48192" w14:textId="77777777" w:rsidR="00BC0097" w:rsidRPr="000F7F80" w:rsidRDefault="00BC0097" w:rsidP="00BC0097">
      <w:pPr>
        <w:spacing w:line="276" w:lineRule="auto"/>
        <w:ind w:right="6" w:firstLine="567"/>
        <w:rPr>
          <w:sz w:val="28"/>
          <w:szCs w:val="28"/>
        </w:rPr>
      </w:pPr>
      <w:r w:rsidRPr="000F7F80">
        <w:rPr>
          <w:sz w:val="28"/>
          <w:szCs w:val="28"/>
        </w:rPr>
        <w:t>оценивать свой вклад в общий результат;</w:t>
      </w:r>
    </w:p>
    <w:p w14:paraId="4E0BACDC" w14:textId="77777777" w:rsidR="00BC0097" w:rsidRPr="000F7F80" w:rsidRDefault="00BC0097" w:rsidP="00BC0097">
      <w:pPr>
        <w:spacing w:line="276" w:lineRule="auto"/>
        <w:ind w:right="6" w:firstLine="567"/>
        <w:rPr>
          <w:sz w:val="28"/>
          <w:szCs w:val="28"/>
        </w:rPr>
      </w:pPr>
      <w:r w:rsidRPr="000F7F80">
        <w:rPr>
          <w:sz w:val="28"/>
          <w:szCs w:val="28"/>
        </w:rPr>
        <w:t>выполнять совместные проектные задания с использованием предложенных образцов.</w:t>
      </w:r>
    </w:p>
    <w:p w14:paraId="30F34046" w14:textId="77777777" w:rsidR="00BC0097" w:rsidRPr="000F7F80" w:rsidRDefault="00BC0097" w:rsidP="00BC0097">
      <w:pPr>
        <w:spacing w:line="276" w:lineRule="auto"/>
        <w:ind w:right="6" w:firstLine="567"/>
        <w:rPr>
          <w:b/>
          <w:bCs/>
          <w:sz w:val="28"/>
          <w:szCs w:val="28"/>
        </w:rPr>
      </w:pPr>
      <w:r w:rsidRPr="000F7F80">
        <w:rPr>
          <w:b/>
          <w:bCs/>
          <w:sz w:val="28"/>
          <w:szCs w:val="28"/>
        </w:rPr>
        <w:t>Предметные результаты изучения русского языка. К концу обучения в 1 классе обучающийся научится:</w:t>
      </w:r>
    </w:p>
    <w:p w14:paraId="7EF59AC9" w14:textId="77777777" w:rsidR="00BC0097" w:rsidRPr="000F7F80" w:rsidRDefault="00BC0097" w:rsidP="00BC0097">
      <w:pPr>
        <w:spacing w:line="276" w:lineRule="auto"/>
        <w:ind w:right="6" w:firstLine="567"/>
        <w:rPr>
          <w:sz w:val="28"/>
          <w:szCs w:val="28"/>
        </w:rPr>
      </w:pPr>
      <w:r w:rsidRPr="000F7F80">
        <w:rPr>
          <w:sz w:val="28"/>
          <w:szCs w:val="28"/>
        </w:rPr>
        <w:t>различать слово и предложение; выделять слова из предложений;</w:t>
      </w:r>
    </w:p>
    <w:p w14:paraId="2F401DA9" w14:textId="77777777" w:rsidR="00BC0097" w:rsidRPr="000F7F80" w:rsidRDefault="00BC0097" w:rsidP="00BC0097">
      <w:pPr>
        <w:spacing w:line="276" w:lineRule="auto"/>
        <w:ind w:right="6" w:firstLine="567"/>
        <w:rPr>
          <w:sz w:val="28"/>
          <w:szCs w:val="28"/>
        </w:rPr>
      </w:pPr>
      <w:r w:rsidRPr="000F7F80">
        <w:rPr>
          <w:sz w:val="28"/>
          <w:szCs w:val="28"/>
        </w:rPr>
        <w:lastRenderedPageBreak/>
        <w:t>выделять звуки из слова;</w:t>
      </w:r>
    </w:p>
    <w:p w14:paraId="49BEB3FC" w14:textId="77777777" w:rsidR="00BC0097" w:rsidRPr="000F7F80" w:rsidRDefault="00BC0097" w:rsidP="00BC0097">
      <w:pPr>
        <w:spacing w:line="276" w:lineRule="auto"/>
        <w:ind w:right="6" w:firstLine="567"/>
        <w:rPr>
          <w:sz w:val="28"/>
          <w:szCs w:val="28"/>
        </w:rPr>
      </w:pPr>
      <w:r w:rsidRPr="000F7F80">
        <w:rPr>
          <w:sz w:val="28"/>
          <w:szCs w:val="28"/>
        </w:rPr>
        <w:t>различать гласные и согласные звуки (в том числе различать в словах согласный звук [й’] и гласный звук [и]);</w:t>
      </w:r>
    </w:p>
    <w:p w14:paraId="340BB159" w14:textId="77777777" w:rsidR="00BC0097" w:rsidRPr="000F7F80" w:rsidRDefault="00BC0097" w:rsidP="00BC0097">
      <w:pPr>
        <w:spacing w:line="276" w:lineRule="auto"/>
        <w:ind w:right="6" w:firstLine="567"/>
        <w:rPr>
          <w:sz w:val="28"/>
          <w:szCs w:val="28"/>
        </w:rPr>
      </w:pPr>
      <w:r w:rsidRPr="000F7F80">
        <w:rPr>
          <w:sz w:val="28"/>
          <w:szCs w:val="28"/>
        </w:rPr>
        <w:t>различать ударные и безударные гласные звуки;</w:t>
      </w:r>
    </w:p>
    <w:p w14:paraId="3F9F8543" w14:textId="77777777" w:rsidR="00BC0097" w:rsidRPr="000F7F80" w:rsidRDefault="00BC0097" w:rsidP="00BC0097">
      <w:pPr>
        <w:spacing w:line="276" w:lineRule="auto"/>
        <w:ind w:right="6" w:firstLine="567"/>
        <w:rPr>
          <w:sz w:val="28"/>
          <w:szCs w:val="28"/>
        </w:rPr>
      </w:pPr>
      <w:r w:rsidRPr="000F7F80">
        <w:rPr>
          <w:sz w:val="28"/>
          <w:szCs w:val="28"/>
        </w:rPr>
        <w:t>различать согласные звуки: мягкие и твёрдые, звонкие и глухие (вне слова и в слове);</w:t>
      </w:r>
    </w:p>
    <w:p w14:paraId="65C844B0" w14:textId="77777777" w:rsidR="00BC0097" w:rsidRPr="000F7F80" w:rsidRDefault="00BC0097" w:rsidP="00BC0097">
      <w:pPr>
        <w:spacing w:line="276" w:lineRule="auto"/>
        <w:ind w:right="6" w:firstLine="567"/>
        <w:rPr>
          <w:sz w:val="28"/>
          <w:szCs w:val="28"/>
        </w:rPr>
      </w:pPr>
      <w:r w:rsidRPr="000F7F80">
        <w:rPr>
          <w:sz w:val="28"/>
          <w:szCs w:val="28"/>
        </w:rPr>
        <w:t>различать понятия «звук» и «буква»;</w:t>
      </w:r>
    </w:p>
    <w:p w14:paraId="4EFFFC9D" w14:textId="77777777" w:rsidR="00BC0097" w:rsidRPr="000F7F80" w:rsidRDefault="00BC0097" w:rsidP="00BC0097">
      <w:pPr>
        <w:spacing w:line="276" w:lineRule="auto"/>
        <w:ind w:right="6" w:firstLine="567"/>
        <w:rPr>
          <w:sz w:val="28"/>
          <w:szCs w:val="28"/>
        </w:rPr>
      </w:pPr>
      <w:r w:rsidRPr="000F7F80">
        <w:rPr>
          <w:sz w:val="28"/>
          <w:szCs w:val="28"/>
        </w:rPr>
        <w:t>определять количество слогов в слове; делить слова на слоги (простые случаи: слова без стечения согласных); определять в слове ударный слог;</w:t>
      </w:r>
    </w:p>
    <w:p w14:paraId="4D8AE35C" w14:textId="77777777" w:rsidR="00BC0097" w:rsidRPr="000F7F80" w:rsidRDefault="00BC0097" w:rsidP="00BC0097">
      <w:pPr>
        <w:spacing w:line="276" w:lineRule="auto"/>
        <w:ind w:right="6" w:firstLine="567"/>
        <w:rPr>
          <w:sz w:val="28"/>
          <w:szCs w:val="28"/>
        </w:rPr>
      </w:pPr>
      <w:r w:rsidRPr="000F7F80">
        <w:rPr>
          <w:sz w:val="28"/>
          <w:szCs w:val="28"/>
        </w:rPr>
        <w:t>обозначать при письме мягкость согласных звуков буквами «е», «ё», «ю», «я» и буквой «ь» в конце слова;</w:t>
      </w:r>
    </w:p>
    <w:p w14:paraId="64410F78" w14:textId="77777777" w:rsidR="00BC0097" w:rsidRPr="000F7F80" w:rsidRDefault="00BC0097" w:rsidP="00BC0097">
      <w:pPr>
        <w:spacing w:line="276" w:lineRule="auto"/>
        <w:ind w:right="6" w:firstLine="567"/>
        <w:rPr>
          <w:sz w:val="28"/>
          <w:szCs w:val="28"/>
        </w:rPr>
      </w:pPr>
      <w:r w:rsidRPr="000F7F80">
        <w:rPr>
          <w:sz w:val="28"/>
          <w:szCs w:val="28"/>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14:paraId="2EFB60A3" w14:textId="77777777" w:rsidR="00BC0097" w:rsidRPr="000F7F80" w:rsidRDefault="00BC0097" w:rsidP="00BC0097">
      <w:pPr>
        <w:spacing w:line="276" w:lineRule="auto"/>
        <w:ind w:right="6" w:firstLine="567"/>
        <w:rPr>
          <w:sz w:val="28"/>
          <w:szCs w:val="28"/>
        </w:rPr>
      </w:pPr>
      <w:r w:rsidRPr="000F7F80">
        <w:rPr>
          <w:sz w:val="28"/>
          <w:szCs w:val="28"/>
        </w:rPr>
        <w:t>писать аккуратным разборчивым почерком прописные и строчные буквы, соединения букв, слова;</w:t>
      </w:r>
    </w:p>
    <w:p w14:paraId="7CB71238" w14:textId="77777777" w:rsidR="00BC0097" w:rsidRPr="000F7F80" w:rsidRDefault="00BC0097" w:rsidP="00BC0097">
      <w:pPr>
        <w:spacing w:line="276" w:lineRule="auto"/>
        <w:ind w:right="6" w:firstLine="567"/>
        <w:rPr>
          <w:sz w:val="28"/>
          <w:szCs w:val="28"/>
        </w:rPr>
      </w:pPr>
      <w:r w:rsidRPr="000F7F80">
        <w:rPr>
          <w:sz w:val="28"/>
          <w:szCs w:val="28"/>
        </w:rPr>
        <w:t>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и фамилии людей, клички животных); перенос слов по слогам (простые случаи: слова из слогов типа «согласный + гласный»); гласные после шипящих в сочетаниях «жи», «ши» (в положении под ударением), «ча», «ща», «чу», «щу»; непроверяемые гласные и согласные (перечень слов в орфографическом словаре учебника);</w:t>
      </w:r>
    </w:p>
    <w:p w14:paraId="1642F9B7" w14:textId="77777777" w:rsidR="00BC0097" w:rsidRPr="000F7F80" w:rsidRDefault="00BC0097" w:rsidP="00BC0097">
      <w:pPr>
        <w:spacing w:line="276" w:lineRule="auto"/>
        <w:ind w:right="6" w:firstLine="567"/>
        <w:rPr>
          <w:sz w:val="28"/>
          <w:szCs w:val="28"/>
        </w:rPr>
      </w:pPr>
      <w:r w:rsidRPr="000F7F80">
        <w:rPr>
          <w:sz w:val="28"/>
          <w:szCs w:val="28"/>
        </w:rPr>
        <w:t>правильно списывать (без пропусков и искажений букв) слова и предложения, тексты объёмом не более 25 слов;</w:t>
      </w:r>
    </w:p>
    <w:p w14:paraId="22728F44" w14:textId="77777777" w:rsidR="00BC0097" w:rsidRPr="000F7F80" w:rsidRDefault="00BC0097" w:rsidP="00BC0097">
      <w:pPr>
        <w:spacing w:line="276" w:lineRule="auto"/>
        <w:ind w:right="6" w:firstLine="567"/>
        <w:rPr>
          <w:sz w:val="28"/>
          <w:szCs w:val="28"/>
        </w:rPr>
      </w:pPr>
      <w:r w:rsidRPr="000F7F80">
        <w:rPr>
          <w:sz w:val="28"/>
          <w:szCs w:val="28"/>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14:paraId="1FEED682" w14:textId="77777777" w:rsidR="00BC0097" w:rsidRPr="000F7F80" w:rsidRDefault="00BC0097" w:rsidP="00BC0097">
      <w:pPr>
        <w:spacing w:line="276" w:lineRule="auto"/>
        <w:ind w:right="6" w:firstLine="567"/>
        <w:rPr>
          <w:sz w:val="28"/>
          <w:szCs w:val="28"/>
        </w:rPr>
      </w:pPr>
      <w:r w:rsidRPr="000F7F80">
        <w:rPr>
          <w:sz w:val="28"/>
          <w:szCs w:val="28"/>
        </w:rPr>
        <w:t>находить и исправлять ошибки по изученным правилам;</w:t>
      </w:r>
    </w:p>
    <w:p w14:paraId="28A7F28C" w14:textId="77777777" w:rsidR="00BC0097" w:rsidRPr="000F7F80" w:rsidRDefault="00BC0097" w:rsidP="00BC0097">
      <w:pPr>
        <w:spacing w:line="276" w:lineRule="auto"/>
        <w:ind w:right="6" w:firstLine="567"/>
        <w:rPr>
          <w:sz w:val="28"/>
          <w:szCs w:val="28"/>
        </w:rPr>
      </w:pPr>
      <w:r w:rsidRPr="000F7F80">
        <w:rPr>
          <w:sz w:val="28"/>
          <w:szCs w:val="28"/>
        </w:rPr>
        <w:t>понимать прослушанный текст;</w:t>
      </w:r>
    </w:p>
    <w:p w14:paraId="4E10BCF9" w14:textId="77777777" w:rsidR="00BC0097" w:rsidRPr="000F7F80" w:rsidRDefault="00BC0097" w:rsidP="00BC0097">
      <w:pPr>
        <w:spacing w:line="276" w:lineRule="auto"/>
        <w:ind w:right="6" w:firstLine="567"/>
        <w:rPr>
          <w:sz w:val="28"/>
          <w:szCs w:val="28"/>
        </w:rPr>
      </w:pPr>
      <w:r w:rsidRPr="000F7F80">
        <w:rPr>
          <w:sz w:val="28"/>
          <w:szCs w:val="28"/>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14:paraId="732E8DAC" w14:textId="77777777" w:rsidR="00BC0097" w:rsidRPr="000F7F80" w:rsidRDefault="00BC0097" w:rsidP="00BC0097">
      <w:pPr>
        <w:spacing w:line="276" w:lineRule="auto"/>
        <w:ind w:right="6" w:firstLine="567"/>
        <w:rPr>
          <w:sz w:val="28"/>
          <w:szCs w:val="28"/>
        </w:rPr>
      </w:pPr>
      <w:r w:rsidRPr="000F7F80">
        <w:rPr>
          <w:sz w:val="28"/>
          <w:szCs w:val="28"/>
        </w:rPr>
        <w:t>находить в тексте слова, значение которых требует уточнения;</w:t>
      </w:r>
    </w:p>
    <w:p w14:paraId="5BFDEAEE" w14:textId="77777777" w:rsidR="00BC0097" w:rsidRPr="000F7F80" w:rsidRDefault="00BC0097" w:rsidP="00BC0097">
      <w:pPr>
        <w:spacing w:line="276" w:lineRule="auto"/>
        <w:ind w:right="6" w:firstLine="567"/>
        <w:rPr>
          <w:sz w:val="28"/>
          <w:szCs w:val="28"/>
        </w:rPr>
      </w:pPr>
      <w:r w:rsidRPr="000F7F80">
        <w:rPr>
          <w:sz w:val="28"/>
          <w:szCs w:val="28"/>
        </w:rPr>
        <w:t>составлять предложение из набора форм слов;</w:t>
      </w:r>
    </w:p>
    <w:p w14:paraId="372A9895" w14:textId="77777777" w:rsidR="00BC0097" w:rsidRPr="000F7F80" w:rsidRDefault="00BC0097" w:rsidP="00BC0097">
      <w:pPr>
        <w:spacing w:line="276" w:lineRule="auto"/>
        <w:ind w:right="6" w:firstLine="567"/>
        <w:rPr>
          <w:sz w:val="28"/>
          <w:szCs w:val="28"/>
        </w:rPr>
      </w:pPr>
      <w:r w:rsidRPr="000F7F80">
        <w:rPr>
          <w:sz w:val="28"/>
          <w:szCs w:val="28"/>
        </w:rPr>
        <w:t>устно составлять текст из 3–5 предложений по сюжетным картинкам и на основе наблюдений;</w:t>
      </w:r>
    </w:p>
    <w:p w14:paraId="782C6A16" w14:textId="77777777" w:rsidR="00BC0097" w:rsidRPr="000F7F80" w:rsidRDefault="00BC0097" w:rsidP="00BC0097">
      <w:pPr>
        <w:spacing w:line="276" w:lineRule="auto"/>
        <w:ind w:right="6" w:firstLine="567"/>
        <w:rPr>
          <w:sz w:val="28"/>
          <w:szCs w:val="28"/>
        </w:rPr>
      </w:pPr>
      <w:r w:rsidRPr="000F7F80">
        <w:rPr>
          <w:sz w:val="28"/>
          <w:szCs w:val="28"/>
        </w:rPr>
        <w:t>использовать изученные понятия в процессе решения учебных задач.</w:t>
      </w:r>
    </w:p>
    <w:p w14:paraId="5AEEC5A7" w14:textId="77777777" w:rsidR="00BC0097" w:rsidRPr="000F7F80" w:rsidRDefault="00BC0097" w:rsidP="00BC0097">
      <w:pPr>
        <w:spacing w:line="276" w:lineRule="auto"/>
        <w:ind w:right="6" w:firstLine="567"/>
        <w:rPr>
          <w:b/>
          <w:bCs/>
          <w:sz w:val="28"/>
          <w:szCs w:val="28"/>
        </w:rPr>
      </w:pPr>
      <w:r w:rsidRPr="000F7F80">
        <w:rPr>
          <w:b/>
          <w:bCs/>
          <w:sz w:val="28"/>
          <w:szCs w:val="28"/>
        </w:rPr>
        <w:lastRenderedPageBreak/>
        <w:t>Предметные результаты изучения русского языка. К концу обучения во 2 классе обучающийся научится:</w:t>
      </w:r>
    </w:p>
    <w:p w14:paraId="152174A8" w14:textId="77777777" w:rsidR="00BC0097" w:rsidRPr="000F7F80" w:rsidRDefault="00BC0097" w:rsidP="00BC0097">
      <w:pPr>
        <w:spacing w:line="276" w:lineRule="auto"/>
        <w:ind w:right="6" w:firstLine="567"/>
        <w:rPr>
          <w:sz w:val="28"/>
          <w:szCs w:val="28"/>
        </w:rPr>
      </w:pPr>
      <w:r w:rsidRPr="000F7F80">
        <w:rPr>
          <w:sz w:val="28"/>
          <w:szCs w:val="28"/>
        </w:rPr>
        <w:t>осознавать язык как основное средство общения;</w:t>
      </w:r>
    </w:p>
    <w:p w14:paraId="3F851478" w14:textId="77777777" w:rsidR="00BC0097" w:rsidRPr="000F7F80" w:rsidRDefault="00BC0097" w:rsidP="00BC0097">
      <w:pPr>
        <w:spacing w:line="276" w:lineRule="auto"/>
        <w:ind w:right="6" w:firstLine="567"/>
        <w:rPr>
          <w:sz w:val="28"/>
          <w:szCs w:val="28"/>
        </w:rPr>
      </w:pPr>
      <w:r w:rsidRPr="000F7F80">
        <w:rPr>
          <w:sz w:val="28"/>
          <w:szCs w:val="28"/>
        </w:rPr>
        <w:t>характеризовать согласные звуки вне слова и в слове по заданным параметрам: согласный парный (непарный) по твёрдости (мягкости); согласный парный (непарный) по звонкости (глухости);</w:t>
      </w:r>
    </w:p>
    <w:p w14:paraId="6F6F0559" w14:textId="77777777" w:rsidR="00BC0097" w:rsidRPr="000F7F80" w:rsidRDefault="00BC0097" w:rsidP="00BC0097">
      <w:pPr>
        <w:spacing w:line="276" w:lineRule="auto"/>
        <w:ind w:right="6" w:firstLine="567"/>
        <w:rPr>
          <w:sz w:val="28"/>
          <w:szCs w:val="28"/>
        </w:rPr>
      </w:pPr>
      <w:r w:rsidRPr="000F7F80">
        <w:rPr>
          <w:sz w:val="28"/>
          <w:szCs w:val="28"/>
        </w:rPr>
        <w:t>определять количество слогов в слове; делить слово на слоги (в том числе слова со стечением согласных);</w:t>
      </w:r>
    </w:p>
    <w:p w14:paraId="112D2BA9" w14:textId="77777777" w:rsidR="00BC0097" w:rsidRPr="000F7F80" w:rsidRDefault="00BC0097" w:rsidP="00BC0097">
      <w:pPr>
        <w:spacing w:line="276" w:lineRule="auto"/>
        <w:ind w:right="6" w:firstLine="567"/>
        <w:rPr>
          <w:sz w:val="28"/>
          <w:szCs w:val="28"/>
        </w:rPr>
      </w:pPr>
      <w:r w:rsidRPr="000F7F80">
        <w:rPr>
          <w:sz w:val="28"/>
          <w:szCs w:val="28"/>
        </w:rPr>
        <w:t>устанавливать соотношение звукового и буквенного состава слова, в том числе с учётом функций букв «е», «ё», «ю», «я»;</w:t>
      </w:r>
    </w:p>
    <w:p w14:paraId="0CF09D7B" w14:textId="77777777" w:rsidR="00BC0097" w:rsidRPr="000F7F80" w:rsidRDefault="00BC0097" w:rsidP="00BC0097">
      <w:pPr>
        <w:spacing w:line="276" w:lineRule="auto"/>
        <w:ind w:right="6" w:firstLine="567"/>
        <w:rPr>
          <w:sz w:val="28"/>
          <w:szCs w:val="28"/>
        </w:rPr>
      </w:pPr>
      <w:r w:rsidRPr="000F7F80">
        <w:rPr>
          <w:sz w:val="28"/>
          <w:szCs w:val="28"/>
        </w:rPr>
        <w:t>обозначать при письме мягкость согласных звуков буквой мягкий знак в середине слова;</w:t>
      </w:r>
    </w:p>
    <w:p w14:paraId="05D63C2C" w14:textId="77777777" w:rsidR="00BC0097" w:rsidRPr="000F7F80" w:rsidRDefault="00BC0097" w:rsidP="00BC0097">
      <w:pPr>
        <w:spacing w:line="276" w:lineRule="auto"/>
        <w:ind w:right="6" w:firstLine="567"/>
        <w:rPr>
          <w:sz w:val="28"/>
          <w:szCs w:val="28"/>
        </w:rPr>
      </w:pPr>
      <w:r w:rsidRPr="000F7F80">
        <w:rPr>
          <w:sz w:val="28"/>
          <w:szCs w:val="28"/>
        </w:rPr>
        <w:t>находить однокоренные слова;</w:t>
      </w:r>
    </w:p>
    <w:p w14:paraId="06CF1837" w14:textId="77777777" w:rsidR="00BC0097" w:rsidRPr="000F7F80" w:rsidRDefault="00BC0097" w:rsidP="00BC0097">
      <w:pPr>
        <w:spacing w:line="276" w:lineRule="auto"/>
        <w:ind w:right="6" w:firstLine="567"/>
        <w:rPr>
          <w:sz w:val="28"/>
          <w:szCs w:val="28"/>
        </w:rPr>
      </w:pPr>
      <w:r w:rsidRPr="000F7F80">
        <w:rPr>
          <w:sz w:val="28"/>
          <w:szCs w:val="28"/>
        </w:rPr>
        <w:t>выделять в слове корень (простые случаи);</w:t>
      </w:r>
    </w:p>
    <w:p w14:paraId="51E09A3F" w14:textId="77777777" w:rsidR="00BC0097" w:rsidRPr="000F7F80" w:rsidRDefault="00BC0097" w:rsidP="00BC0097">
      <w:pPr>
        <w:spacing w:line="276" w:lineRule="auto"/>
        <w:ind w:right="6" w:firstLine="567"/>
        <w:rPr>
          <w:sz w:val="28"/>
          <w:szCs w:val="28"/>
        </w:rPr>
      </w:pPr>
      <w:r w:rsidRPr="000F7F80">
        <w:rPr>
          <w:sz w:val="28"/>
          <w:szCs w:val="28"/>
        </w:rPr>
        <w:t>выделять в слове окончание;</w:t>
      </w:r>
    </w:p>
    <w:p w14:paraId="308A396E" w14:textId="77777777" w:rsidR="00BC0097" w:rsidRPr="000F7F80" w:rsidRDefault="00BC0097" w:rsidP="00BC0097">
      <w:pPr>
        <w:spacing w:line="276" w:lineRule="auto"/>
        <w:ind w:right="6" w:firstLine="567"/>
        <w:rPr>
          <w:sz w:val="28"/>
          <w:szCs w:val="28"/>
        </w:rPr>
      </w:pPr>
      <w:r w:rsidRPr="000F7F80">
        <w:rPr>
          <w:sz w:val="28"/>
          <w:szCs w:val="28"/>
        </w:rPr>
        <w:t>выявлять в тексте случаи употребления многозначных слов, понимать их значения и уточнять значение по учебным словарям; выявлять случаи употребления синонимов и антонимов (без называния терминов);</w:t>
      </w:r>
    </w:p>
    <w:p w14:paraId="41CA02EF" w14:textId="77777777" w:rsidR="00BC0097" w:rsidRPr="000F7F80" w:rsidRDefault="00BC0097" w:rsidP="00BC0097">
      <w:pPr>
        <w:spacing w:line="276" w:lineRule="auto"/>
        <w:ind w:right="6" w:firstLine="567"/>
        <w:rPr>
          <w:sz w:val="28"/>
          <w:szCs w:val="28"/>
        </w:rPr>
      </w:pPr>
      <w:r w:rsidRPr="000F7F80">
        <w:rPr>
          <w:sz w:val="28"/>
          <w:szCs w:val="28"/>
        </w:rPr>
        <w:t>распознавать слова, отвечающие на вопросы «кто?», «что?»;</w:t>
      </w:r>
    </w:p>
    <w:p w14:paraId="7DDF59B8" w14:textId="77777777" w:rsidR="00BC0097" w:rsidRPr="000F7F80" w:rsidRDefault="00BC0097" w:rsidP="00BC0097">
      <w:pPr>
        <w:spacing w:line="276" w:lineRule="auto"/>
        <w:ind w:right="6" w:firstLine="567"/>
        <w:rPr>
          <w:sz w:val="28"/>
          <w:szCs w:val="28"/>
        </w:rPr>
      </w:pPr>
      <w:r w:rsidRPr="000F7F80">
        <w:rPr>
          <w:sz w:val="28"/>
          <w:szCs w:val="28"/>
        </w:rPr>
        <w:t>распознавать слова, отвечающие на вопросы «что делать?», «что сделать?» и другие;</w:t>
      </w:r>
    </w:p>
    <w:p w14:paraId="7C81F24F" w14:textId="77777777" w:rsidR="00BC0097" w:rsidRPr="000F7F80" w:rsidRDefault="00BC0097" w:rsidP="00BC0097">
      <w:pPr>
        <w:spacing w:line="276" w:lineRule="auto"/>
        <w:ind w:right="6" w:firstLine="567"/>
        <w:rPr>
          <w:sz w:val="28"/>
          <w:szCs w:val="28"/>
        </w:rPr>
      </w:pPr>
      <w:r w:rsidRPr="000F7F80">
        <w:rPr>
          <w:sz w:val="28"/>
          <w:szCs w:val="28"/>
        </w:rPr>
        <w:t>распознавать слова, отвечающие на вопросы «какой?», «какая?», «какое?», «какие?»;</w:t>
      </w:r>
    </w:p>
    <w:p w14:paraId="2039B451" w14:textId="77777777" w:rsidR="00BC0097" w:rsidRPr="000F7F80" w:rsidRDefault="00BC0097" w:rsidP="00BC0097">
      <w:pPr>
        <w:spacing w:line="276" w:lineRule="auto"/>
        <w:ind w:right="6" w:firstLine="567"/>
        <w:rPr>
          <w:sz w:val="28"/>
          <w:szCs w:val="28"/>
        </w:rPr>
      </w:pPr>
      <w:r w:rsidRPr="000F7F80">
        <w:rPr>
          <w:sz w:val="28"/>
          <w:szCs w:val="28"/>
        </w:rPr>
        <w:t>определять вид предложения по цели высказывания и по эмоциональной окраске;</w:t>
      </w:r>
    </w:p>
    <w:p w14:paraId="60C74564" w14:textId="77777777" w:rsidR="00BC0097" w:rsidRPr="000F7F80" w:rsidRDefault="00BC0097" w:rsidP="00BC0097">
      <w:pPr>
        <w:spacing w:line="276" w:lineRule="auto"/>
        <w:ind w:right="6" w:firstLine="567"/>
        <w:rPr>
          <w:sz w:val="28"/>
          <w:szCs w:val="28"/>
        </w:rPr>
      </w:pPr>
      <w:r w:rsidRPr="000F7F80">
        <w:rPr>
          <w:sz w:val="28"/>
          <w:szCs w:val="28"/>
        </w:rPr>
        <w:t>находить место орфограммы в слове и между словами по изученным правилам;</w:t>
      </w:r>
    </w:p>
    <w:p w14:paraId="57BDEF7C" w14:textId="77777777" w:rsidR="00BC0097" w:rsidRPr="000F7F80" w:rsidRDefault="00BC0097" w:rsidP="00BC0097">
      <w:pPr>
        <w:spacing w:line="276" w:lineRule="auto"/>
        <w:ind w:right="6" w:firstLine="567"/>
        <w:rPr>
          <w:sz w:val="28"/>
          <w:szCs w:val="28"/>
        </w:rPr>
      </w:pPr>
      <w:r w:rsidRPr="000F7F80">
        <w:rPr>
          <w:sz w:val="28"/>
          <w:szCs w:val="28"/>
        </w:rPr>
        <w:t>применять изученные правила правописания, в том числе сочетания чк, чн, чт; щн, нч;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14:paraId="2C993FF0" w14:textId="77777777" w:rsidR="00BC0097" w:rsidRPr="000F7F80" w:rsidRDefault="00BC0097" w:rsidP="00BC0097">
      <w:pPr>
        <w:spacing w:line="276" w:lineRule="auto"/>
        <w:ind w:right="6" w:firstLine="567"/>
        <w:rPr>
          <w:sz w:val="28"/>
          <w:szCs w:val="28"/>
        </w:rPr>
      </w:pPr>
      <w:r w:rsidRPr="000F7F80">
        <w:rPr>
          <w:sz w:val="28"/>
          <w:szCs w:val="28"/>
        </w:rPr>
        <w:t>правильно списывать (без пропусков и искажений букв) слова и предложения, тексты объёмом не более 50 слов;</w:t>
      </w:r>
    </w:p>
    <w:p w14:paraId="0E36B681" w14:textId="77777777" w:rsidR="00BC0097" w:rsidRPr="000F7F80" w:rsidRDefault="00BC0097" w:rsidP="00BC0097">
      <w:pPr>
        <w:spacing w:line="276" w:lineRule="auto"/>
        <w:ind w:right="6" w:firstLine="567"/>
        <w:rPr>
          <w:sz w:val="28"/>
          <w:szCs w:val="28"/>
        </w:rPr>
      </w:pPr>
      <w:r w:rsidRPr="000F7F80">
        <w:rPr>
          <w:sz w:val="28"/>
          <w:szCs w:val="28"/>
        </w:rPr>
        <w:t>писать под диктовку (без пропусков и искажений букв) слова, предложения, тексты объёмом не более 45 слов с учётом изученных правил правописания;</w:t>
      </w:r>
    </w:p>
    <w:p w14:paraId="64041DF2" w14:textId="77777777" w:rsidR="00BC0097" w:rsidRPr="000F7F80" w:rsidRDefault="00BC0097" w:rsidP="00BC0097">
      <w:pPr>
        <w:spacing w:line="276" w:lineRule="auto"/>
        <w:ind w:right="6" w:firstLine="567"/>
        <w:rPr>
          <w:sz w:val="28"/>
          <w:szCs w:val="28"/>
        </w:rPr>
      </w:pPr>
      <w:r w:rsidRPr="000F7F80">
        <w:rPr>
          <w:sz w:val="28"/>
          <w:szCs w:val="28"/>
        </w:rPr>
        <w:lastRenderedPageBreak/>
        <w:t>находить и исправлять ошибки по изученным правилам;</w:t>
      </w:r>
    </w:p>
    <w:p w14:paraId="0CFDB7C4" w14:textId="77777777" w:rsidR="00BC0097" w:rsidRPr="000F7F80" w:rsidRDefault="00BC0097" w:rsidP="00BC0097">
      <w:pPr>
        <w:spacing w:line="276" w:lineRule="auto"/>
        <w:ind w:right="6" w:firstLine="567"/>
        <w:rPr>
          <w:sz w:val="28"/>
          <w:szCs w:val="28"/>
        </w:rPr>
      </w:pPr>
      <w:r w:rsidRPr="000F7F80">
        <w:rPr>
          <w:sz w:val="28"/>
          <w:szCs w:val="28"/>
        </w:rPr>
        <w:t>пользоваться толковым, орфографическим, орфоэпическим словарями учебника;</w:t>
      </w:r>
    </w:p>
    <w:p w14:paraId="7C7F8E6D" w14:textId="77777777" w:rsidR="00BC0097" w:rsidRPr="000F7F80" w:rsidRDefault="00BC0097" w:rsidP="00BC0097">
      <w:pPr>
        <w:spacing w:line="276" w:lineRule="auto"/>
        <w:ind w:right="6" w:firstLine="567"/>
        <w:rPr>
          <w:sz w:val="28"/>
          <w:szCs w:val="28"/>
        </w:rPr>
      </w:pPr>
      <w:r w:rsidRPr="000F7F80">
        <w:rPr>
          <w:sz w:val="28"/>
          <w:szCs w:val="28"/>
        </w:rPr>
        <w:t>строить устное диалогическое и монологическое высказывания  (2–4 предложения на определённую тему, по наблюдениям) с соблюдением орфоэпических норм, правильной интонации;</w:t>
      </w:r>
    </w:p>
    <w:p w14:paraId="4487DC97" w14:textId="77777777" w:rsidR="00BC0097" w:rsidRPr="000F7F80" w:rsidRDefault="00BC0097" w:rsidP="00BC0097">
      <w:pPr>
        <w:spacing w:line="276" w:lineRule="auto"/>
        <w:ind w:right="6" w:firstLine="567"/>
        <w:rPr>
          <w:sz w:val="28"/>
          <w:szCs w:val="28"/>
        </w:rPr>
      </w:pPr>
      <w:r w:rsidRPr="000F7F80">
        <w:rPr>
          <w:sz w:val="28"/>
          <w:szCs w:val="28"/>
        </w:rPr>
        <w:t>формулировать простые выводы на основе прочитанного (услышанного) устно и письменно (1–2 предложения);</w:t>
      </w:r>
    </w:p>
    <w:p w14:paraId="2B266366" w14:textId="77777777" w:rsidR="00BC0097" w:rsidRPr="000F7F80" w:rsidRDefault="00BC0097" w:rsidP="00BC0097">
      <w:pPr>
        <w:spacing w:line="276" w:lineRule="auto"/>
        <w:ind w:right="6" w:firstLine="567"/>
        <w:rPr>
          <w:sz w:val="28"/>
          <w:szCs w:val="28"/>
        </w:rPr>
      </w:pPr>
      <w:r w:rsidRPr="000F7F80">
        <w:rPr>
          <w:sz w:val="28"/>
          <w:szCs w:val="28"/>
        </w:rPr>
        <w:t>составлять предложения из слов, устанавливая между ними смысловую связь по вопросам;</w:t>
      </w:r>
    </w:p>
    <w:p w14:paraId="7AC01206" w14:textId="77777777" w:rsidR="00BC0097" w:rsidRPr="000F7F80" w:rsidRDefault="00BC0097" w:rsidP="00BC0097">
      <w:pPr>
        <w:spacing w:line="276" w:lineRule="auto"/>
        <w:ind w:right="6" w:firstLine="567"/>
        <w:rPr>
          <w:sz w:val="28"/>
          <w:szCs w:val="28"/>
        </w:rPr>
      </w:pPr>
      <w:r w:rsidRPr="000F7F80">
        <w:rPr>
          <w:sz w:val="28"/>
          <w:szCs w:val="28"/>
        </w:rPr>
        <w:t>определять тему текста и озаглавливать текст, отражая его тему;</w:t>
      </w:r>
    </w:p>
    <w:p w14:paraId="35806572" w14:textId="77777777" w:rsidR="00BC0097" w:rsidRPr="000F7F80" w:rsidRDefault="00BC0097" w:rsidP="00BC0097">
      <w:pPr>
        <w:spacing w:line="276" w:lineRule="auto"/>
        <w:ind w:right="6" w:firstLine="567"/>
        <w:rPr>
          <w:sz w:val="28"/>
          <w:szCs w:val="28"/>
        </w:rPr>
      </w:pPr>
      <w:r w:rsidRPr="000F7F80">
        <w:rPr>
          <w:sz w:val="28"/>
          <w:szCs w:val="28"/>
        </w:rPr>
        <w:t>составлять текст из разрозненных предложений, частей текста;</w:t>
      </w:r>
    </w:p>
    <w:p w14:paraId="19C0843C" w14:textId="77777777" w:rsidR="00BC0097" w:rsidRPr="000F7F80" w:rsidRDefault="00BC0097" w:rsidP="00BC0097">
      <w:pPr>
        <w:spacing w:line="276" w:lineRule="auto"/>
        <w:ind w:right="6" w:firstLine="567"/>
        <w:rPr>
          <w:sz w:val="28"/>
          <w:szCs w:val="28"/>
        </w:rPr>
      </w:pPr>
      <w:r w:rsidRPr="000F7F80">
        <w:rPr>
          <w:sz w:val="28"/>
          <w:szCs w:val="28"/>
        </w:rPr>
        <w:t>писать подробное изложение повествовательного текста объёмом 30–45 слов с использованием вопросов;</w:t>
      </w:r>
    </w:p>
    <w:p w14:paraId="099D9FA8" w14:textId="77777777" w:rsidR="00BC0097" w:rsidRPr="000F7F80" w:rsidRDefault="00BC0097" w:rsidP="00BC0097">
      <w:pPr>
        <w:spacing w:line="276" w:lineRule="auto"/>
        <w:ind w:right="6" w:firstLine="567"/>
        <w:rPr>
          <w:sz w:val="28"/>
          <w:szCs w:val="28"/>
        </w:rPr>
      </w:pPr>
      <w:r w:rsidRPr="000F7F80">
        <w:rPr>
          <w:sz w:val="28"/>
          <w:szCs w:val="28"/>
        </w:rPr>
        <w:t>объяснять своими словами значение изученных понятий; использовать изученные понятия в процессе решения учебных задач.</w:t>
      </w:r>
    </w:p>
    <w:p w14:paraId="7F02A9CC" w14:textId="77777777" w:rsidR="00BC0097" w:rsidRPr="000F7F80" w:rsidRDefault="00BC0097" w:rsidP="00BC0097">
      <w:pPr>
        <w:spacing w:line="276" w:lineRule="auto"/>
        <w:ind w:right="6" w:firstLine="567"/>
        <w:rPr>
          <w:b/>
          <w:bCs/>
          <w:sz w:val="28"/>
          <w:szCs w:val="28"/>
        </w:rPr>
      </w:pPr>
      <w:r w:rsidRPr="000F7F80">
        <w:rPr>
          <w:b/>
          <w:bCs/>
          <w:sz w:val="28"/>
          <w:szCs w:val="28"/>
        </w:rPr>
        <w:t>Предметные результаты изучения русского языка. К концу обучения в 3 классе обучающийся научится:</w:t>
      </w:r>
    </w:p>
    <w:p w14:paraId="2438F909" w14:textId="77777777" w:rsidR="00BC0097" w:rsidRPr="000F7F80" w:rsidRDefault="00BC0097" w:rsidP="00BC0097">
      <w:pPr>
        <w:spacing w:line="276" w:lineRule="auto"/>
        <w:ind w:right="6" w:firstLine="567"/>
        <w:rPr>
          <w:sz w:val="28"/>
          <w:szCs w:val="28"/>
        </w:rPr>
      </w:pPr>
      <w:r w:rsidRPr="000F7F80">
        <w:rPr>
          <w:sz w:val="28"/>
          <w:szCs w:val="28"/>
        </w:rPr>
        <w:t>объяснять значение русского языка как государственного языка Российской Федерации;</w:t>
      </w:r>
    </w:p>
    <w:p w14:paraId="38B6A6E9" w14:textId="77777777" w:rsidR="00BC0097" w:rsidRPr="000F7F80" w:rsidRDefault="00BC0097" w:rsidP="00BC0097">
      <w:pPr>
        <w:spacing w:line="276" w:lineRule="auto"/>
        <w:ind w:right="6" w:firstLine="567"/>
        <w:rPr>
          <w:sz w:val="28"/>
          <w:szCs w:val="28"/>
        </w:rPr>
      </w:pPr>
      <w:r w:rsidRPr="000F7F80">
        <w:rPr>
          <w:sz w:val="28"/>
          <w:szCs w:val="28"/>
        </w:rPr>
        <w:t>характеризовать, сравнивать, классифицировать звуки вне слова и в слове по заданным параметрам;</w:t>
      </w:r>
    </w:p>
    <w:p w14:paraId="522E0DEA" w14:textId="77777777" w:rsidR="00BC0097" w:rsidRPr="000F7F80" w:rsidRDefault="00BC0097" w:rsidP="00BC0097">
      <w:pPr>
        <w:spacing w:line="276" w:lineRule="auto"/>
        <w:ind w:right="6" w:firstLine="567"/>
        <w:rPr>
          <w:sz w:val="28"/>
          <w:szCs w:val="28"/>
        </w:rPr>
      </w:pPr>
      <w:r w:rsidRPr="000F7F80">
        <w:rPr>
          <w:sz w:val="28"/>
          <w:szCs w:val="28"/>
        </w:rPr>
        <w:t>производить звуко­буквенный анализ слова (в словах с орфограммами; без транскрибирования);</w:t>
      </w:r>
    </w:p>
    <w:p w14:paraId="4BD8989B" w14:textId="77777777" w:rsidR="00BC0097" w:rsidRPr="000F7F80" w:rsidRDefault="00BC0097" w:rsidP="00BC0097">
      <w:pPr>
        <w:spacing w:line="276" w:lineRule="auto"/>
        <w:ind w:right="6" w:firstLine="567"/>
        <w:rPr>
          <w:sz w:val="28"/>
          <w:szCs w:val="28"/>
        </w:rPr>
      </w:pPr>
      <w:r w:rsidRPr="000F7F80">
        <w:rPr>
          <w:sz w:val="28"/>
          <w:szCs w:val="28"/>
        </w:rPr>
        <w:t>определять функцию разделительных мягкого и твёрдого знаков в словах; устанавливать соотношение звукового и буквенного состава, в том числе с учётом функций букв «е», «ё», «ю», «я», в словах с разделительными «ь», «ъ», в словах с непроизносимыми согласными;</w:t>
      </w:r>
    </w:p>
    <w:p w14:paraId="4F6360E7" w14:textId="77777777" w:rsidR="00BC0097" w:rsidRPr="000F7F80" w:rsidRDefault="00BC0097" w:rsidP="00BC0097">
      <w:pPr>
        <w:spacing w:line="276" w:lineRule="auto"/>
        <w:ind w:right="6" w:firstLine="567"/>
        <w:rPr>
          <w:sz w:val="28"/>
          <w:szCs w:val="28"/>
        </w:rPr>
      </w:pPr>
      <w:r w:rsidRPr="000F7F80">
        <w:rPr>
          <w:sz w:val="28"/>
          <w:szCs w:val="28"/>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14:paraId="32895BA8" w14:textId="77777777" w:rsidR="00BC0097" w:rsidRPr="000F7F80" w:rsidRDefault="00BC0097" w:rsidP="00BC0097">
      <w:pPr>
        <w:spacing w:line="276" w:lineRule="auto"/>
        <w:ind w:right="6" w:firstLine="567"/>
        <w:rPr>
          <w:sz w:val="28"/>
          <w:szCs w:val="28"/>
        </w:rPr>
      </w:pPr>
      <w:r w:rsidRPr="000F7F80">
        <w:rPr>
          <w:sz w:val="28"/>
          <w:szCs w:val="28"/>
        </w:rPr>
        <w:t>находить в словах с однозначно выделяемыми морфемами окончание, корень, приставку, суффикс;</w:t>
      </w:r>
    </w:p>
    <w:p w14:paraId="5A8DF86C" w14:textId="77777777" w:rsidR="00BC0097" w:rsidRPr="000F7F80" w:rsidRDefault="00BC0097" w:rsidP="00BC0097">
      <w:pPr>
        <w:spacing w:line="276" w:lineRule="auto"/>
        <w:ind w:right="6" w:firstLine="567"/>
        <w:rPr>
          <w:sz w:val="28"/>
          <w:szCs w:val="28"/>
        </w:rPr>
      </w:pPr>
      <w:r w:rsidRPr="000F7F80">
        <w:rPr>
          <w:sz w:val="28"/>
          <w:szCs w:val="28"/>
        </w:rPr>
        <w:t>выявлять случаи употребления синонимов и антонимов; подбирать синонимы и антонимы к словам разных частей речи;</w:t>
      </w:r>
    </w:p>
    <w:p w14:paraId="13803083" w14:textId="77777777" w:rsidR="00BC0097" w:rsidRPr="000F7F80" w:rsidRDefault="00BC0097" w:rsidP="00BC0097">
      <w:pPr>
        <w:spacing w:line="276" w:lineRule="auto"/>
        <w:ind w:right="6" w:firstLine="567"/>
        <w:rPr>
          <w:sz w:val="28"/>
          <w:szCs w:val="28"/>
        </w:rPr>
      </w:pPr>
      <w:r w:rsidRPr="000F7F80">
        <w:rPr>
          <w:sz w:val="28"/>
          <w:szCs w:val="28"/>
        </w:rPr>
        <w:t>распознавать слова, употребляемые в прямом и переносном значении (простые случаи);</w:t>
      </w:r>
    </w:p>
    <w:p w14:paraId="37D1CCEF" w14:textId="77777777" w:rsidR="00BC0097" w:rsidRPr="000F7F80" w:rsidRDefault="00BC0097" w:rsidP="00BC0097">
      <w:pPr>
        <w:spacing w:line="276" w:lineRule="auto"/>
        <w:ind w:right="6" w:firstLine="567"/>
        <w:rPr>
          <w:sz w:val="28"/>
          <w:szCs w:val="28"/>
        </w:rPr>
      </w:pPr>
      <w:r w:rsidRPr="000F7F80">
        <w:rPr>
          <w:sz w:val="28"/>
          <w:szCs w:val="28"/>
        </w:rPr>
        <w:t>определять значение слова в тексте;</w:t>
      </w:r>
    </w:p>
    <w:p w14:paraId="06AFC146" w14:textId="77777777" w:rsidR="00BC0097" w:rsidRPr="000F7F80" w:rsidRDefault="00BC0097" w:rsidP="00BC0097">
      <w:pPr>
        <w:spacing w:line="276" w:lineRule="auto"/>
        <w:ind w:right="6" w:firstLine="567"/>
        <w:rPr>
          <w:sz w:val="28"/>
          <w:szCs w:val="28"/>
        </w:rPr>
      </w:pPr>
      <w:r w:rsidRPr="000F7F80">
        <w:rPr>
          <w:sz w:val="28"/>
          <w:szCs w:val="28"/>
        </w:rPr>
        <w:lastRenderedPageBreak/>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14:paraId="1F9642BE" w14:textId="77777777" w:rsidR="00BC0097" w:rsidRPr="000F7F80" w:rsidRDefault="00BC0097" w:rsidP="00BC0097">
      <w:pPr>
        <w:spacing w:line="276" w:lineRule="auto"/>
        <w:ind w:right="6" w:firstLine="567"/>
        <w:rPr>
          <w:sz w:val="28"/>
          <w:szCs w:val="28"/>
        </w:rPr>
      </w:pPr>
      <w:r w:rsidRPr="000F7F80">
        <w:rPr>
          <w:sz w:val="28"/>
          <w:szCs w:val="28"/>
        </w:rPr>
        <w:t>распознавать имена прилагательные; определять грамматические признаки имён прилагательных: род, число, падеж;</w:t>
      </w:r>
    </w:p>
    <w:p w14:paraId="628B4239" w14:textId="77777777" w:rsidR="00BC0097" w:rsidRPr="000F7F80" w:rsidRDefault="00BC0097" w:rsidP="00BC0097">
      <w:pPr>
        <w:spacing w:line="276" w:lineRule="auto"/>
        <w:ind w:right="6" w:firstLine="567"/>
        <w:rPr>
          <w:sz w:val="28"/>
          <w:szCs w:val="28"/>
        </w:rPr>
      </w:pPr>
      <w:r w:rsidRPr="000F7F80">
        <w:rPr>
          <w:sz w:val="28"/>
          <w:szCs w:val="28"/>
        </w:rPr>
        <w:t>изменять имена прилагательные по падежам, числам, родам (в единственном числе) в соответствии с падежом, числом и родом имён существительных;</w:t>
      </w:r>
    </w:p>
    <w:p w14:paraId="13785E53" w14:textId="77777777" w:rsidR="00BC0097" w:rsidRPr="000F7F80" w:rsidRDefault="00BC0097" w:rsidP="00BC0097">
      <w:pPr>
        <w:spacing w:line="276" w:lineRule="auto"/>
        <w:ind w:right="6" w:firstLine="567"/>
        <w:rPr>
          <w:sz w:val="28"/>
          <w:szCs w:val="28"/>
        </w:rPr>
      </w:pPr>
      <w:r w:rsidRPr="000F7F80">
        <w:rPr>
          <w:sz w:val="28"/>
          <w:szCs w:val="28"/>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
    <w:p w14:paraId="0BC752EC" w14:textId="77777777" w:rsidR="00BC0097" w:rsidRPr="000F7F80" w:rsidRDefault="00BC0097" w:rsidP="00BC0097">
      <w:pPr>
        <w:spacing w:line="276" w:lineRule="auto"/>
        <w:ind w:right="6" w:firstLine="567"/>
        <w:rPr>
          <w:sz w:val="28"/>
          <w:szCs w:val="28"/>
        </w:rPr>
      </w:pPr>
      <w:r w:rsidRPr="000F7F80">
        <w:rPr>
          <w:sz w:val="28"/>
          <w:szCs w:val="28"/>
        </w:rPr>
        <w:t>распознавать личные местоимения (в начальной форме);</w:t>
      </w:r>
    </w:p>
    <w:p w14:paraId="78C4E71F" w14:textId="77777777" w:rsidR="00BC0097" w:rsidRPr="000F7F80" w:rsidRDefault="00BC0097" w:rsidP="00BC0097">
      <w:pPr>
        <w:spacing w:line="276" w:lineRule="auto"/>
        <w:ind w:right="6" w:firstLine="567"/>
        <w:rPr>
          <w:sz w:val="28"/>
          <w:szCs w:val="28"/>
        </w:rPr>
      </w:pPr>
      <w:r w:rsidRPr="000F7F80">
        <w:rPr>
          <w:sz w:val="28"/>
          <w:szCs w:val="28"/>
        </w:rPr>
        <w:t>использовать личные местоимения для устранения неоправданных повторов в тексте;</w:t>
      </w:r>
    </w:p>
    <w:p w14:paraId="34E383BA" w14:textId="77777777" w:rsidR="00BC0097" w:rsidRPr="000F7F80" w:rsidRDefault="00BC0097" w:rsidP="00BC0097">
      <w:pPr>
        <w:spacing w:line="276" w:lineRule="auto"/>
        <w:ind w:right="6" w:firstLine="567"/>
        <w:rPr>
          <w:sz w:val="28"/>
          <w:szCs w:val="28"/>
        </w:rPr>
      </w:pPr>
      <w:r w:rsidRPr="000F7F80">
        <w:rPr>
          <w:sz w:val="28"/>
          <w:szCs w:val="28"/>
        </w:rPr>
        <w:t>различать предлоги и приставки;</w:t>
      </w:r>
    </w:p>
    <w:p w14:paraId="17414CF7" w14:textId="77777777" w:rsidR="00BC0097" w:rsidRPr="000F7F80" w:rsidRDefault="00BC0097" w:rsidP="00BC0097">
      <w:pPr>
        <w:spacing w:line="276" w:lineRule="auto"/>
        <w:ind w:right="6" w:firstLine="567"/>
        <w:rPr>
          <w:sz w:val="28"/>
          <w:szCs w:val="28"/>
        </w:rPr>
      </w:pPr>
      <w:r w:rsidRPr="000F7F80">
        <w:rPr>
          <w:sz w:val="28"/>
          <w:szCs w:val="28"/>
        </w:rPr>
        <w:t>определять вид предложения по цели высказывания и по эмоциональной окраске;</w:t>
      </w:r>
    </w:p>
    <w:p w14:paraId="3F3263C4" w14:textId="77777777" w:rsidR="00BC0097" w:rsidRPr="000F7F80" w:rsidRDefault="00BC0097" w:rsidP="00BC0097">
      <w:pPr>
        <w:spacing w:line="276" w:lineRule="auto"/>
        <w:ind w:right="6" w:firstLine="567"/>
        <w:rPr>
          <w:sz w:val="28"/>
          <w:szCs w:val="28"/>
        </w:rPr>
      </w:pPr>
      <w:r w:rsidRPr="000F7F80">
        <w:rPr>
          <w:sz w:val="28"/>
          <w:szCs w:val="28"/>
        </w:rPr>
        <w:t>находить главные и второстепенные (без деления на виды) члены предложения;</w:t>
      </w:r>
    </w:p>
    <w:p w14:paraId="0B2A2D59" w14:textId="77777777" w:rsidR="00BC0097" w:rsidRPr="000F7F80" w:rsidRDefault="00BC0097" w:rsidP="00BC0097">
      <w:pPr>
        <w:spacing w:line="276" w:lineRule="auto"/>
        <w:ind w:right="6" w:firstLine="567"/>
        <w:rPr>
          <w:sz w:val="28"/>
          <w:szCs w:val="28"/>
        </w:rPr>
      </w:pPr>
      <w:r w:rsidRPr="000F7F80">
        <w:rPr>
          <w:sz w:val="28"/>
          <w:szCs w:val="28"/>
        </w:rPr>
        <w:t>распознавать распространённые и нераспространённые предложения;</w:t>
      </w:r>
    </w:p>
    <w:p w14:paraId="6C1A6C52" w14:textId="77777777" w:rsidR="00BC0097" w:rsidRPr="000F7F80" w:rsidRDefault="00BC0097" w:rsidP="00BC0097">
      <w:pPr>
        <w:spacing w:line="276" w:lineRule="auto"/>
        <w:ind w:right="6" w:firstLine="567"/>
        <w:rPr>
          <w:sz w:val="28"/>
          <w:szCs w:val="28"/>
        </w:rPr>
      </w:pPr>
      <w:r w:rsidRPr="000F7F80">
        <w:rPr>
          <w:sz w:val="28"/>
          <w:szCs w:val="28"/>
        </w:rPr>
        <w:t>находить место орфограммы в слове и между словами по изученным правилам;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не с глаголами; раздельное написание предлогов со словами;</w:t>
      </w:r>
    </w:p>
    <w:p w14:paraId="4CBA8072" w14:textId="77777777" w:rsidR="00BC0097" w:rsidRPr="000F7F80" w:rsidRDefault="00BC0097" w:rsidP="00BC0097">
      <w:pPr>
        <w:spacing w:line="276" w:lineRule="auto"/>
        <w:ind w:right="6" w:firstLine="567"/>
        <w:rPr>
          <w:sz w:val="28"/>
          <w:szCs w:val="28"/>
        </w:rPr>
      </w:pPr>
      <w:r w:rsidRPr="000F7F80">
        <w:rPr>
          <w:sz w:val="28"/>
          <w:szCs w:val="28"/>
        </w:rPr>
        <w:t>правильно списывать слова, предложения, тексты объёмом не более 70 слов;</w:t>
      </w:r>
    </w:p>
    <w:p w14:paraId="29DE7C98" w14:textId="77777777" w:rsidR="00BC0097" w:rsidRPr="000F7F80" w:rsidRDefault="00BC0097" w:rsidP="00BC0097">
      <w:pPr>
        <w:spacing w:line="276" w:lineRule="auto"/>
        <w:ind w:right="6" w:firstLine="567"/>
        <w:rPr>
          <w:sz w:val="28"/>
          <w:szCs w:val="28"/>
        </w:rPr>
      </w:pPr>
      <w:r w:rsidRPr="000F7F80">
        <w:rPr>
          <w:sz w:val="28"/>
          <w:szCs w:val="28"/>
        </w:rPr>
        <w:t>писать под диктовку тексты объёмом не более 65 слов с учётом изученных правил правописания;</w:t>
      </w:r>
    </w:p>
    <w:p w14:paraId="575E8B44" w14:textId="77777777" w:rsidR="00BC0097" w:rsidRPr="000F7F80" w:rsidRDefault="00BC0097" w:rsidP="00BC0097">
      <w:pPr>
        <w:spacing w:line="276" w:lineRule="auto"/>
        <w:ind w:right="6" w:firstLine="567"/>
        <w:rPr>
          <w:sz w:val="28"/>
          <w:szCs w:val="28"/>
        </w:rPr>
      </w:pPr>
      <w:r w:rsidRPr="000F7F80">
        <w:rPr>
          <w:sz w:val="28"/>
          <w:szCs w:val="28"/>
        </w:rPr>
        <w:t>находить и исправлять ошибки по изученным правилам;</w:t>
      </w:r>
    </w:p>
    <w:p w14:paraId="61118472" w14:textId="77777777" w:rsidR="00BC0097" w:rsidRPr="000F7F80" w:rsidRDefault="00BC0097" w:rsidP="00BC0097">
      <w:pPr>
        <w:spacing w:line="276" w:lineRule="auto"/>
        <w:ind w:right="6" w:firstLine="567"/>
        <w:rPr>
          <w:sz w:val="28"/>
          <w:szCs w:val="28"/>
        </w:rPr>
      </w:pPr>
      <w:r w:rsidRPr="000F7F80">
        <w:rPr>
          <w:sz w:val="28"/>
          <w:szCs w:val="28"/>
        </w:rPr>
        <w:t>понимать тексты разных типов, находить в тексте заданную информацию;</w:t>
      </w:r>
    </w:p>
    <w:p w14:paraId="7812F3F6" w14:textId="77777777" w:rsidR="00BC0097" w:rsidRPr="000F7F80" w:rsidRDefault="00BC0097" w:rsidP="00BC0097">
      <w:pPr>
        <w:spacing w:line="276" w:lineRule="auto"/>
        <w:ind w:right="6" w:firstLine="567"/>
        <w:rPr>
          <w:sz w:val="28"/>
          <w:szCs w:val="28"/>
        </w:rPr>
      </w:pPr>
      <w:r w:rsidRPr="000F7F80">
        <w:rPr>
          <w:sz w:val="28"/>
          <w:szCs w:val="28"/>
        </w:rPr>
        <w:t>формулировать устно и письменно на основе прочитанной (услышанной) информации простые выводы (1–2 предложения);</w:t>
      </w:r>
    </w:p>
    <w:p w14:paraId="0A260973" w14:textId="77777777" w:rsidR="00BC0097" w:rsidRPr="000F7F80" w:rsidRDefault="00BC0097" w:rsidP="00BC0097">
      <w:pPr>
        <w:spacing w:line="276" w:lineRule="auto"/>
        <w:ind w:right="6" w:firstLine="567"/>
        <w:rPr>
          <w:sz w:val="28"/>
          <w:szCs w:val="28"/>
        </w:rPr>
      </w:pPr>
      <w:r w:rsidRPr="000F7F80">
        <w:rPr>
          <w:sz w:val="28"/>
          <w:szCs w:val="28"/>
        </w:rPr>
        <w:t xml:space="preserve">строить устное диалогическое и монологическое высказывания  (3–5 предложений на определённую тему, по результатам наблюдений) с соблюдением орфоэпических норм, правильной интонации; создавать небольшие устные и письменные тексты (2–4 предложения), содержащие </w:t>
      </w:r>
      <w:r w:rsidRPr="000F7F80">
        <w:rPr>
          <w:sz w:val="28"/>
          <w:szCs w:val="28"/>
        </w:rPr>
        <w:lastRenderedPageBreak/>
        <w:t>приглашение, просьбу, извинение, благодарность, отказ, с использованием норм речевого этикета;</w:t>
      </w:r>
    </w:p>
    <w:p w14:paraId="70453599" w14:textId="77777777" w:rsidR="00BC0097" w:rsidRPr="000F7F80" w:rsidRDefault="00BC0097" w:rsidP="00BC0097">
      <w:pPr>
        <w:spacing w:line="276" w:lineRule="auto"/>
        <w:ind w:right="6" w:firstLine="567"/>
        <w:rPr>
          <w:sz w:val="28"/>
          <w:szCs w:val="28"/>
        </w:rPr>
      </w:pPr>
      <w:r w:rsidRPr="000F7F80">
        <w:rPr>
          <w:sz w:val="28"/>
          <w:szCs w:val="28"/>
        </w:rPr>
        <w:t>определять связь предложений в тексте (с помощью личных местоимений, синонимов, союзов «и», «а», «но»);</w:t>
      </w:r>
    </w:p>
    <w:p w14:paraId="2A2630F5" w14:textId="77777777" w:rsidR="00BC0097" w:rsidRPr="000F7F80" w:rsidRDefault="00BC0097" w:rsidP="00BC0097">
      <w:pPr>
        <w:spacing w:line="276" w:lineRule="auto"/>
        <w:ind w:right="6" w:firstLine="567"/>
        <w:rPr>
          <w:sz w:val="28"/>
          <w:szCs w:val="28"/>
        </w:rPr>
      </w:pPr>
      <w:r w:rsidRPr="000F7F80">
        <w:rPr>
          <w:sz w:val="28"/>
          <w:szCs w:val="28"/>
        </w:rPr>
        <w:t>определять ключевые слова в тексте;</w:t>
      </w:r>
    </w:p>
    <w:p w14:paraId="163102F2" w14:textId="77777777" w:rsidR="00BC0097" w:rsidRPr="000F7F80" w:rsidRDefault="00BC0097" w:rsidP="00BC0097">
      <w:pPr>
        <w:spacing w:line="276" w:lineRule="auto"/>
        <w:ind w:right="6" w:firstLine="567"/>
        <w:rPr>
          <w:sz w:val="28"/>
          <w:szCs w:val="28"/>
        </w:rPr>
      </w:pPr>
      <w:r w:rsidRPr="000F7F80">
        <w:rPr>
          <w:sz w:val="28"/>
          <w:szCs w:val="28"/>
        </w:rPr>
        <w:t>определять тему текста и основную мысль текста;</w:t>
      </w:r>
    </w:p>
    <w:p w14:paraId="714AAC84" w14:textId="77777777" w:rsidR="00BC0097" w:rsidRPr="000F7F80" w:rsidRDefault="00BC0097" w:rsidP="00BC0097">
      <w:pPr>
        <w:spacing w:line="276" w:lineRule="auto"/>
        <w:ind w:right="6" w:firstLine="567"/>
        <w:rPr>
          <w:sz w:val="28"/>
          <w:szCs w:val="28"/>
        </w:rPr>
      </w:pPr>
      <w:r w:rsidRPr="000F7F80">
        <w:rPr>
          <w:sz w:val="28"/>
          <w:szCs w:val="28"/>
        </w:rPr>
        <w:t>выявлять части текста (абзацы) и отражать с помощью ключевых слов или предложений их смысловое содержание;</w:t>
      </w:r>
    </w:p>
    <w:p w14:paraId="58C94368" w14:textId="77777777" w:rsidR="00BC0097" w:rsidRPr="000F7F80" w:rsidRDefault="00BC0097" w:rsidP="00BC0097">
      <w:pPr>
        <w:spacing w:line="276" w:lineRule="auto"/>
        <w:ind w:right="6" w:firstLine="567"/>
        <w:rPr>
          <w:sz w:val="28"/>
          <w:szCs w:val="28"/>
        </w:rPr>
      </w:pPr>
      <w:r w:rsidRPr="000F7F80">
        <w:rPr>
          <w:sz w:val="28"/>
          <w:szCs w:val="28"/>
        </w:rPr>
        <w:t>составлять план текста, создавать по нему текст и корректировать текст;</w:t>
      </w:r>
    </w:p>
    <w:p w14:paraId="3C2BC592" w14:textId="77777777" w:rsidR="00BC0097" w:rsidRPr="000F7F80" w:rsidRDefault="00BC0097" w:rsidP="00BC0097">
      <w:pPr>
        <w:spacing w:line="276" w:lineRule="auto"/>
        <w:ind w:right="6" w:firstLine="567"/>
        <w:rPr>
          <w:sz w:val="28"/>
          <w:szCs w:val="28"/>
        </w:rPr>
      </w:pPr>
      <w:r w:rsidRPr="000F7F80">
        <w:rPr>
          <w:sz w:val="28"/>
          <w:szCs w:val="28"/>
        </w:rPr>
        <w:t>писать подробное изложение по заданному, коллективно или самостоятельно составленному плану;</w:t>
      </w:r>
    </w:p>
    <w:p w14:paraId="7647553E" w14:textId="77777777" w:rsidR="00BC0097" w:rsidRPr="000F7F80" w:rsidRDefault="00BC0097" w:rsidP="00BC0097">
      <w:pPr>
        <w:spacing w:line="276" w:lineRule="auto"/>
        <w:ind w:right="6" w:firstLine="567"/>
        <w:rPr>
          <w:sz w:val="28"/>
          <w:szCs w:val="28"/>
        </w:rPr>
      </w:pPr>
      <w:r w:rsidRPr="000F7F80">
        <w:rPr>
          <w:sz w:val="28"/>
          <w:szCs w:val="28"/>
        </w:rPr>
        <w:t>объяснять своими словами значение изученных понятий, использовать изученные понятия в процессе решения учебных задач;</w:t>
      </w:r>
    </w:p>
    <w:p w14:paraId="299E183F" w14:textId="77777777" w:rsidR="00BC0097" w:rsidRPr="000F7F80" w:rsidRDefault="00BC0097" w:rsidP="00BC0097">
      <w:pPr>
        <w:spacing w:line="276" w:lineRule="auto"/>
        <w:ind w:right="6" w:firstLine="567"/>
        <w:rPr>
          <w:sz w:val="28"/>
          <w:szCs w:val="28"/>
        </w:rPr>
      </w:pPr>
      <w:r w:rsidRPr="000F7F80">
        <w:rPr>
          <w:sz w:val="28"/>
          <w:szCs w:val="28"/>
        </w:rPr>
        <w:t>уточнять значение слова с помощью толкового словаря.</w:t>
      </w:r>
    </w:p>
    <w:p w14:paraId="3114F1F1" w14:textId="77777777" w:rsidR="00BC0097" w:rsidRPr="000F7F80" w:rsidRDefault="00BC0097" w:rsidP="00BC0097">
      <w:pPr>
        <w:spacing w:line="276" w:lineRule="auto"/>
        <w:ind w:right="6" w:firstLine="567"/>
        <w:rPr>
          <w:b/>
          <w:bCs/>
          <w:sz w:val="28"/>
          <w:szCs w:val="28"/>
        </w:rPr>
      </w:pPr>
      <w:r w:rsidRPr="000F7F80">
        <w:rPr>
          <w:b/>
          <w:bCs/>
          <w:sz w:val="28"/>
          <w:szCs w:val="28"/>
        </w:rPr>
        <w:t>Предметные результаты изучения русского языка. К концу обучения в 4 классе обучающийся научится:</w:t>
      </w:r>
    </w:p>
    <w:p w14:paraId="0B928837" w14:textId="77777777" w:rsidR="00BC0097" w:rsidRPr="000F7F80" w:rsidRDefault="00BC0097" w:rsidP="00BC0097">
      <w:pPr>
        <w:spacing w:line="276" w:lineRule="auto"/>
        <w:ind w:right="6" w:firstLine="567"/>
        <w:rPr>
          <w:sz w:val="28"/>
          <w:szCs w:val="28"/>
        </w:rPr>
      </w:pPr>
      <w:r w:rsidRPr="000F7F80">
        <w:rPr>
          <w:sz w:val="28"/>
          <w:szCs w:val="28"/>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14:paraId="0F805B68" w14:textId="77777777" w:rsidR="00BC0097" w:rsidRPr="000F7F80" w:rsidRDefault="00BC0097" w:rsidP="00BC0097">
      <w:pPr>
        <w:spacing w:line="276" w:lineRule="auto"/>
        <w:ind w:right="6" w:firstLine="567"/>
        <w:rPr>
          <w:sz w:val="28"/>
          <w:szCs w:val="28"/>
        </w:rPr>
      </w:pPr>
      <w:r w:rsidRPr="000F7F80">
        <w:rPr>
          <w:sz w:val="28"/>
          <w:szCs w:val="28"/>
        </w:rPr>
        <w:t>объяснять роль языка как основного средства общения;</w:t>
      </w:r>
    </w:p>
    <w:p w14:paraId="4A3F6BD0" w14:textId="77777777" w:rsidR="00BC0097" w:rsidRPr="000F7F80" w:rsidRDefault="00BC0097" w:rsidP="00BC0097">
      <w:pPr>
        <w:spacing w:line="276" w:lineRule="auto"/>
        <w:ind w:right="6" w:firstLine="567"/>
        <w:rPr>
          <w:sz w:val="28"/>
          <w:szCs w:val="28"/>
        </w:rPr>
      </w:pPr>
      <w:r w:rsidRPr="000F7F80">
        <w:rPr>
          <w:sz w:val="28"/>
          <w:szCs w:val="28"/>
        </w:rPr>
        <w:t>объяснять роль русского языка как государственного языка Российской Федерации и языка межнационального общения;</w:t>
      </w:r>
    </w:p>
    <w:p w14:paraId="7E17EBE4" w14:textId="77777777" w:rsidR="00BC0097" w:rsidRPr="000F7F80" w:rsidRDefault="00BC0097" w:rsidP="00BC0097">
      <w:pPr>
        <w:spacing w:line="276" w:lineRule="auto"/>
        <w:ind w:right="6" w:firstLine="567"/>
        <w:rPr>
          <w:sz w:val="28"/>
          <w:szCs w:val="28"/>
        </w:rPr>
      </w:pPr>
      <w:r w:rsidRPr="000F7F80">
        <w:rPr>
          <w:sz w:val="28"/>
          <w:szCs w:val="28"/>
        </w:rPr>
        <w:t>осознавать правильную устную и письменную речь как показатель общей культуры человека;</w:t>
      </w:r>
    </w:p>
    <w:p w14:paraId="76C18827" w14:textId="77777777" w:rsidR="00BC0097" w:rsidRPr="000F7F80" w:rsidRDefault="00BC0097" w:rsidP="00BC0097">
      <w:pPr>
        <w:spacing w:line="276" w:lineRule="auto"/>
        <w:ind w:right="6" w:firstLine="567"/>
        <w:rPr>
          <w:sz w:val="28"/>
          <w:szCs w:val="28"/>
        </w:rPr>
      </w:pPr>
      <w:r w:rsidRPr="000F7F80">
        <w:rPr>
          <w:sz w:val="28"/>
          <w:szCs w:val="28"/>
        </w:rPr>
        <w:t>проводить звуко­буквенный разбор слов (в соответствии с предложенным в учебнике алгоритмом);</w:t>
      </w:r>
    </w:p>
    <w:p w14:paraId="799149F5" w14:textId="77777777" w:rsidR="00BC0097" w:rsidRPr="000F7F80" w:rsidRDefault="00BC0097" w:rsidP="00BC0097">
      <w:pPr>
        <w:spacing w:line="276" w:lineRule="auto"/>
        <w:ind w:right="6" w:firstLine="567"/>
        <w:rPr>
          <w:sz w:val="28"/>
          <w:szCs w:val="28"/>
        </w:rPr>
      </w:pPr>
      <w:r w:rsidRPr="000F7F80">
        <w:rPr>
          <w:sz w:val="28"/>
          <w:szCs w:val="28"/>
        </w:rPr>
        <w:t>подбирать к предложенным словам синонимы; подбирать к предложенным словам антонимы;</w:t>
      </w:r>
    </w:p>
    <w:p w14:paraId="55CF3DB4" w14:textId="77777777" w:rsidR="00BC0097" w:rsidRPr="000F7F80" w:rsidRDefault="00BC0097" w:rsidP="00BC0097">
      <w:pPr>
        <w:spacing w:line="276" w:lineRule="auto"/>
        <w:ind w:right="6" w:firstLine="567"/>
        <w:rPr>
          <w:sz w:val="28"/>
          <w:szCs w:val="28"/>
        </w:rPr>
      </w:pPr>
      <w:r w:rsidRPr="000F7F80">
        <w:rPr>
          <w:sz w:val="28"/>
          <w:szCs w:val="28"/>
        </w:rPr>
        <w:t>выявлять в речи слова, значение которых требует уточнения, определять значение слова по контексту;</w:t>
      </w:r>
    </w:p>
    <w:p w14:paraId="0A7F0C6B" w14:textId="77777777" w:rsidR="00BC0097" w:rsidRPr="000F7F80" w:rsidRDefault="00BC0097" w:rsidP="00BC0097">
      <w:pPr>
        <w:spacing w:line="276" w:lineRule="auto"/>
        <w:ind w:right="6" w:firstLine="567"/>
        <w:rPr>
          <w:sz w:val="28"/>
          <w:szCs w:val="28"/>
        </w:rPr>
      </w:pPr>
      <w:r w:rsidRPr="000F7F80">
        <w:rPr>
          <w:sz w:val="28"/>
          <w:szCs w:val="28"/>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14:paraId="470C192C" w14:textId="77777777" w:rsidR="00BC0097" w:rsidRPr="000F7F80" w:rsidRDefault="00BC0097" w:rsidP="00BC0097">
      <w:pPr>
        <w:spacing w:line="276" w:lineRule="auto"/>
        <w:ind w:right="6" w:firstLine="567"/>
        <w:rPr>
          <w:sz w:val="28"/>
          <w:szCs w:val="28"/>
        </w:rPr>
      </w:pPr>
      <w:r w:rsidRPr="000F7F80">
        <w:rPr>
          <w:sz w:val="28"/>
          <w:szCs w:val="28"/>
        </w:rPr>
        <w:t>устанавливать принадлежность слова к определённой части речи (в объёме изученного) по комплексу освоенных грамматических признаков;</w:t>
      </w:r>
    </w:p>
    <w:p w14:paraId="362E7E95" w14:textId="77777777" w:rsidR="00BC0097" w:rsidRPr="000F7F80" w:rsidRDefault="00BC0097" w:rsidP="00BC0097">
      <w:pPr>
        <w:spacing w:line="276" w:lineRule="auto"/>
        <w:ind w:right="6" w:firstLine="567"/>
        <w:rPr>
          <w:sz w:val="28"/>
          <w:szCs w:val="28"/>
        </w:rPr>
      </w:pPr>
      <w:r w:rsidRPr="000F7F80">
        <w:rPr>
          <w:sz w:val="28"/>
          <w:szCs w:val="28"/>
        </w:rPr>
        <w:t>определять грамматические признаки имён существительных: склонение, род, число, падеж; проводить разбор имени существительного как части речи;</w:t>
      </w:r>
    </w:p>
    <w:p w14:paraId="30BAEC8D" w14:textId="77777777" w:rsidR="00BC0097" w:rsidRPr="000F7F80" w:rsidRDefault="00BC0097" w:rsidP="00BC0097">
      <w:pPr>
        <w:spacing w:line="276" w:lineRule="auto"/>
        <w:ind w:right="6" w:firstLine="567"/>
        <w:rPr>
          <w:sz w:val="28"/>
          <w:szCs w:val="28"/>
        </w:rPr>
      </w:pPr>
      <w:r w:rsidRPr="000F7F80">
        <w:rPr>
          <w:sz w:val="28"/>
          <w:szCs w:val="28"/>
        </w:rPr>
        <w:lastRenderedPageBreak/>
        <w:t>определять грамматические признаки имён прилагательных: род (в единственном числе), число, падеж; проводить разбор имени прилагательного как части речи;</w:t>
      </w:r>
    </w:p>
    <w:p w14:paraId="0E11AF92" w14:textId="77777777" w:rsidR="00BC0097" w:rsidRPr="000F7F80" w:rsidRDefault="00BC0097" w:rsidP="00BC0097">
      <w:pPr>
        <w:spacing w:line="276" w:lineRule="auto"/>
        <w:ind w:right="6" w:firstLine="567"/>
        <w:rPr>
          <w:sz w:val="28"/>
          <w:szCs w:val="28"/>
        </w:rPr>
      </w:pPr>
      <w:r w:rsidRPr="000F7F80">
        <w:rPr>
          <w:sz w:val="28"/>
          <w:szCs w:val="28"/>
        </w:rP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14:paraId="57893F6A" w14:textId="77777777" w:rsidR="00BC0097" w:rsidRPr="000F7F80" w:rsidRDefault="00BC0097" w:rsidP="00BC0097">
      <w:pPr>
        <w:spacing w:line="276" w:lineRule="auto"/>
        <w:ind w:right="6" w:firstLine="567"/>
        <w:rPr>
          <w:sz w:val="28"/>
          <w:szCs w:val="28"/>
        </w:rPr>
      </w:pPr>
      <w:r w:rsidRPr="000F7F80">
        <w:rPr>
          <w:sz w:val="28"/>
          <w:szCs w:val="28"/>
        </w:rP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14:paraId="4752BB5F" w14:textId="77777777" w:rsidR="00BC0097" w:rsidRPr="000F7F80" w:rsidRDefault="00BC0097" w:rsidP="00BC0097">
      <w:pPr>
        <w:spacing w:line="276" w:lineRule="auto"/>
        <w:ind w:right="6" w:firstLine="567"/>
        <w:rPr>
          <w:sz w:val="28"/>
          <w:szCs w:val="28"/>
        </w:rPr>
      </w:pPr>
      <w:r w:rsidRPr="000F7F80">
        <w:rPr>
          <w:sz w:val="28"/>
          <w:szCs w:val="28"/>
        </w:rPr>
        <w:t>различать предложение, словосочетание и слово;</w:t>
      </w:r>
    </w:p>
    <w:p w14:paraId="4BEAFAA3" w14:textId="77777777" w:rsidR="00BC0097" w:rsidRPr="000F7F80" w:rsidRDefault="00BC0097" w:rsidP="00BC0097">
      <w:pPr>
        <w:spacing w:line="276" w:lineRule="auto"/>
        <w:ind w:right="6" w:firstLine="567"/>
        <w:rPr>
          <w:sz w:val="28"/>
          <w:szCs w:val="28"/>
        </w:rPr>
      </w:pPr>
      <w:r w:rsidRPr="000F7F80">
        <w:rPr>
          <w:sz w:val="28"/>
          <w:szCs w:val="28"/>
        </w:rPr>
        <w:t>классифицировать предложения по цели высказывания и по эмоциональной окраске;</w:t>
      </w:r>
    </w:p>
    <w:p w14:paraId="109E11DD" w14:textId="77777777" w:rsidR="00BC0097" w:rsidRPr="000F7F80" w:rsidRDefault="00BC0097" w:rsidP="00BC0097">
      <w:pPr>
        <w:spacing w:line="276" w:lineRule="auto"/>
        <w:ind w:right="6" w:firstLine="567"/>
        <w:rPr>
          <w:sz w:val="28"/>
          <w:szCs w:val="28"/>
        </w:rPr>
      </w:pPr>
      <w:r w:rsidRPr="000F7F80">
        <w:rPr>
          <w:sz w:val="28"/>
          <w:szCs w:val="28"/>
        </w:rPr>
        <w:t>различать распространённые и нераспространённые предложения;</w:t>
      </w:r>
    </w:p>
    <w:p w14:paraId="1B200C2D" w14:textId="77777777" w:rsidR="00BC0097" w:rsidRPr="000F7F80" w:rsidRDefault="00BC0097" w:rsidP="00BC0097">
      <w:pPr>
        <w:spacing w:line="276" w:lineRule="auto"/>
        <w:ind w:right="6" w:firstLine="567"/>
        <w:rPr>
          <w:sz w:val="28"/>
          <w:szCs w:val="28"/>
        </w:rPr>
      </w:pPr>
      <w:r w:rsidRPr="000F7F80">
        <w:rPr>
          <w:sz w:val="28"/>
          <w:szCs w:val="28"/>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14:paraId="377FD95D" w14:textId="77777777" w:rsidR="00BC0097" w:rsidRPr="000F7F80" w:rsidRDefault="00BC0097" w:rsidP="00BC0097">
      <w:pPr>
        <w:spacing w:line="276" w:lineRule="auto"/>
        <w:ind w:right="6" w:firstLine="567"/>
        <w:rPr>
          <w:sz w:val="28"/>
          <w:szCs w:val="28"/>
        </w:rPr>
      </w:pPr>
      <w:r w:rsidRPr="000F7F80">
        <w:rPr>
          <w:sz w:val="28"/>
          <w:szCs w:val="28"/>
        </w:rPr>
        <w:t>разграничивать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w:t>
      </w:r>
    </w:p>
    <w:p w14:paraId="3EC29569" w14:textId="77777777" w:rsidR="00BC0097" w:rsidRPr="000F7F80" w:rsidRDefault="00BC0097" w:rsidP="00BC0097">
      <w:pPr>
        <w:spacing w:line="276" w:lineRule="auto"/>
        <w:ind w:right="6" w:firstLine="567"/>
        <w:rPr>
          <w:sz w:val="28"/>
          <w:szCs w:val="28"/>
        </w:rPr>
      </w:pPr>
      <w:r w:rsidRPr="000F7F80">
        <w:rPr>
          <w:sz w:val="28"/>
          <w:szCs w:val="28"/>
        </w:rPr>
        <w:t>производить синтаксический разбор простого предложения;</w:t>
      </w:r>
    </w:p>
    <w:p w14:paraId="49EAA1B4" w14:textId="77777777" w:rsidR="00BC0097" w:rsidRPr="000F7F80" w:rsidRDefault="00BC0097" w:rsidP="00BC0097">
      <w:pPr>
        <w:spacing w:line="276" w:lineRule="auto"/>
        <w:ind w:right="6" w:firstLine="567"/>
        <w:rPr>
          <w:sz w:val="28"/>
          <w:szCs w:val="28"/>
        </w:rPr>
      </w:pPr>
      <w:r w:rsidRPr="000F7F80">
        <w:rPr>
          <w:sz w:val="28"/>
          <w:szCs w:val="28"/>
        </w:rPr>
        <w:t>находить место орфограммы в слове и между словами по изученным правилам;</w:t>
      </w:r>
    </w:p>
    <w:p w14:paraId="494A57F2" w14:textId="77777777" w:rsidR="00BC0097" w:rsidRPr="000F7F80" w:rsidRDefault="00BC0097" w:rsidP="00BC0097">
      <w:pPr>
        <w:spacing w:line="276" w:lineRule="auto"/>
        <w:ind w:right="6" w:firstLine="567"/>
        <w:rPr>
          <w:sz w:val="28"/>
          <w:szCs w:val="28"/>
        </w:rPr>
      </w:pPr>
      <w:r w:rsidRPr="000F7F80">
        <w:rPr>
          <w:sz w:val="28"/>
          <w:szCs w:val="28"/>
        </w:rPr>
        <w:t>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«-мя», «-ий», «-ие», «-ия», на «-ья», например, «гостья»; на «­ье», например, ожерелье во множественном числе, а также кроме собственных имён существительных на «-ов», «-ин», «-ий»);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-ться и -тся; безударные личные окончания глаголов; знаки препинания в предложениях с однородными членами, соединёнными союзами и, а, но и без союзов;</w:t>
      </w:r>
    </w:p>
    <w:p w14:paraId="441CCBC9" w14:textId="77777777" w:rsidR="00BC0097" w:rsidRPr="000F7F80" w:rsidRDefault="00BC0097" w:rsidP="00BC0097">
      <w:pPr>
        <w:spacing w:line="276" w:lineRule="auto"/>
        <w:ind w:right="6" w:firstLine="567"/>
        <w:rPr>
          <w:sz w:val="28"/>
          <w:szCs w:val="28"/>
        </w:rPr>
      </w:pPr>
      <w:r w:rsidRPr="000F7F80">
        <w:rPr>
          <w:sz w:val="28"/>
          <w:szCs w:val="28"/>
        </w:rPr>
        <w:lastRenderedPageBreak/>
        <w:t>правильно списывать тексты объёмом не более 85 слов;</w:t>
      </w:r>
    </w:p>
    <w:p w14:paraId="1FC2B4F0" w14:textId="77777777" w:rsidR="00BC0097" w:rsidRPr="000F7F80" w:rsidRDefault="00BC0097" w:rsidP="00BC0097">
      <w:pPr>
        <w:spacing w:line="276" w:lineRule="auto"/>
        <w:ind w:right="6" w:firstLine="567"/>
        <w:rPr>
          <w:sz w:val="28"/>
          <w:szCs w:val="28"/>
        </w:rPr>
      </w:pPr>
      <w:r w:rsidRPr="000F7F80">
        <w:rPr>
          <w:sz w:val="28"/>
          <w:szCs w:val="28"/>
        </w:rPr>
        <w:t>писать под диктовку тексты объёмом не более 80 слов с учётом изученных правил правописания;</w:t>
      </w:r>
    </w:p>
    <w:p w14:paraId="0BA429A4" w14:textId="77777777" w:rsidR="00BC0097" w:rsidRPr="000F7F80" w:rsidRDefault="00BC0097" w:rsidP="00BC0097">
      <w:pPr>
        <w:spacing w:line="276" w:lineRule="auto"/>
        <w:ind w:right="6" w:firstLine="567"/>
        <w:rPr>
          <w:sz w:val="28"/>
          <w:szCs w:val="28"/>
        </w:rPr>
      </w:pPr>
      <w:r w:rsidRPr="000F7F80">
        <w:rPr>
          <w:sz w:val="28"/>
          <w:szCs w:val="28"/>
        </w:rPr>
        <w:t>находить и исправлять орфографические и пунктуационные ошибки по изученным правилам;</w:t>
      </w:r>
    </w:p>
    <w:p w14:paraId="33DE32E0" w14:textId="77777777" w:rsidR="00BC0097" w:rsidRPr="000F7F80" w:rsidRDefault="00BC0097" w:rsidP="00BC0097">
      <w:pPr>
        <w:spacing w:line="276" w:lineRule="auto"/>
        <w:ind w:right="6" w:firstLine="567"/>
        <w:rPr>
          <w:sz w:val="28"/>
          <w:szCs w:val="28"/>
        </w:rPr>
      </w:pPr>
      <w:r w:rsidRPr="000F7F80">
        <w:rPr>
          <w:sz w:val="28"/>
          <w:szCs w:val="28"/>
        </w:rPr>
        <w:t>осознавать ситуацию общения (с какой целью, с кем, где происходит общение); выбирать языковые средства в ситуации общения;</w:t>
      </w:r>
    </w:p>
    <w:p w14:paraId="6E527AFD" w14:textId="77777777" w:rsidR="00BC0097" w:rsidRPr="000F7F80" w:rsidRDefault="00BC0097" w:rsidP="00BC0097">
      <w:pPr>
        <w:spacing w:line="276" w:lineRule="auto"/>
        <w:ind w:right="6" w:firstLine="567"/>
        <w:rPr>
          <w:sz w:val="28"/>
          <w:szCs w:val="28"/>
        </w:rPr>
      </w:pPr>
      <w:r w:rsidRPr="000F7F80">
        <w:rPr>
          <w:sz w:val="28"/>
          <w:szCs w:val="28"/>
        </w:rPr>
        <w:t>строить устное диалогическое и монологическое высказывания (4–6 предложений), соблюдая орфоэпические нормы, правильную интонацию, нормы речевого взаимодействия;</w:t>
      </w:r>
    </w:p>
    <w:p w14:paraId="6D451DEA" w14:textId="77777777" w:rsidR="00BC0097" w:rsidRPr="000F7F80" w:rsidRDefault="00BC0097" w:rsidP="00BC0097">
      <w:pPr>
        <w:spacing w:line="276" w:lineRule="auto"/>
        <w:ind w:right="6" w:firstLine="567"/>
        <w:rPr>
          <w:sz w:val="28"/>
          <w:szCs w:val="28"/>
        </w:rPr>
      </w:pPr>
      <w:r w:rsidRPr="000F7F80">
        <w:rPr>
          <w:sz w:val="28"/>
          <w:szCs w:val="28"/>
        </w:rP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14:paraId="0F998A54" w14:textId="77777777" w:rsidR="00BC0097" w:rsidRPr="000F7F80" w:rsidRDefault="00BC0097" w:rsidP="00BC0097">
      <w:pPr>
        <w:spacing w:line="276" w:lineRule="auto"/>
        <w:ind w:right="6" w:firstLine="567"/>
        <w:rPr>
          <w:sz w:val="28"/>
          <w:szCs w:val="28"/>
        </w:rPr>
      </w:pPr>
      <w:r w:rsidRPr="000F7F80">
        <w:rPr>
          <w:sz w:val="28"/>
          <w:szCs w:val="28"/>
        </w:rPr>
        <w:t>определять тему и основную мысль текста; самостоятельно озаглавливать текст с использованием темы или основной мысли;</w:t>
      </w:r>
    </w:p>
    <w:p w14:paraId="105C76C9" w14:textId="77777777" w:rsidR="00BC0097" w:rsidRPr="000F7F80" w:rsidRDefault="00BC0097" w:rsidP="00BC0097">
      <w:pPr>
        <w:spacing w:line="276" w:lineRule="auto"/>
        <w:ind w:right="6" w:firstLine="567"/>
        <w:rPr>
          <w:sz w:val="28"/>
          <w:szCs w:val="28"/>
        </w:rPr>
      </w:pPr>
      <w:r w:rsidRPr="000F7F80">
        <w:rPr>
          <w:sz w:val="28"/>
          <w:szCs w:val="28"/>
        </w:rPr>
        <w:t>корректировать порядок предложений и частей текста;</w:t>
      </w:r>
    </w:p>
    <w:p w14:paraId="4645AE53" w14:textId="77777777" w:rsidR="00BC0097" w:rsidRPr="000F7F80" w:rsidRDefault="00BC0097" w:rsidP="00BC0097">
      <w:pPr>
        <w:spacing w:line="276" w:lineRule="auto"/>
        <w:ind w:right="6" w:firstLine="567"/>
        <w:rPr>
          <w:sz w:val="28"/>
          <w:szCs w:val="28"/>
        </w:rPr>
      </w:pPr>
      <w:r w:rsidRPr="000F7F80">
        <w:rPr>
          <w:sz w:val="28"/>
          <w:szCs w:val="28"/>
        </w:rPr>
        <w:t>составлять план к заданным текстам;</w:t>
      </w:r>
    </w:p>
    <w:p w14:paraId="7A3D6D8E" w14:textId="77777777" w:rsidR="00BC0097" w:rsidRPr="000F7F80" w:rsidRDefault="00BC0097" w:rsidP="00BC0097">
      <w:pPr>
        <w:spacing w:line="276" w:lineRule="auto"/>
        <w:ind w:right="6" w:firstLine="567"/>
        <w:rPr>
          <w:sz w:val="28"/>
          <w:szCs w:val="28"/>
        </w:rPr>
      </w:pPr>
      <w:r w:rsidRPr="000F7F80">
        <w:rPr>
          <w:sz w:val="28"/>
          <w:szCs w:val="28"/>
        </w:rPr>
        <w:t>осуществлять подробный пересказ текста (устно и письменно);</w:t>
      </w:r>
    </w:p>
    <w:p w14:paraId="21A0E4C3" w14:textId="77777777" w:rsidR="00BC0097" w:rsidRPr="000F7F80" w:rsidRDefault="00BC0097" w:rsidP="00BC0097">
      <w:pPr>
        <w:spacing w:line="276" w:lineRule="auto"/>
        <w:ind w:right="6" w:firstLine="567"/>
        <w:rPr>
          <w:sz w:val="28"/>
          <w:szCs w:val="28"/>
        </w:rPr>
      </w:pPr>
      <w:r w:rsidRPr="000F7F80">
        <w:rPr>
          <w:sz w:val="28"/>
          <w:szCs w:val="28"/>
        </w:rPr>
        <w:t>осуществлять выборочный пересказ текста (устно);</w:t>
      </w:r>
    </w:p>
    <w:p w14:paraId="3474D034" w14:textId="77777777" w:rsidR="00BC0097" w:rsidRPr="000F7F80" w:rsidRDefault="00BC0097" w:rsidP="00BC0097">
      <w:pPr>
        <w:spacing w:line="276" w:lineRule="auto"/>
        <w:ind w:right="6" w:firstLine="567"/>
        <w:rPr>
          <w:sz w:val="28"/>
          <w:szCs w:val="28"/>
        </w:rPr>
      </w:pPr>
      <w:r w:rsidRPr="000F7F80">
        <w:rPr>
          <w:sz w:val="28"/>
          <w:szCs w:val="28"/>
        </w:rPr>
        <w:t>писать (после предварительной подготовки) сочинения по заданным темам;</w:t>
      </w:r>
    </w:p>
    <w:p w14:paraId="006419AF" w14:textId="77777777" w:rsidR="00BC0097" w:rsidRPr="000F7F80" w:rsidRDefault="00BC0097" w:rsidP="00BC0097">
      <w:pPr>
        <w:spacing w:line="276" w:lineRule="auto"/>
        <w:ind w:right="6" w:firstLine="567"/>
        <w:rPr>
          <w:sz w:val="28"/>
          <w:szCs w:val="28"/>
        </w:rPr>
      </w:pPr>
      <w:r w:rsidRPr="000F7F80">
        <w:rPr>
          <w:sz w:val="28"/>
          <w:szCs w:val="28"/>
        </w:rPr>
        <w:t>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использовать ознакомительное чтение в соответствии с поставленной задачей;</w:t>
      </w:r>
    </w:p>
    <w:p w14:paraId="1B3A0A4B" w14:textId="77777777" w:rsidR="00BC0097" w:rsidRPr="000F7F80" w:rsidRDefault="00BC0097" w:rsidP="00BC0097">
      <w:pPr>
        <w:spacing w:line="276" w:lineRule="auto"/>
        <w:ind w:right="6" w:firstLine="567"/>
        <w:rPr>
          <w:sz w:val="28"/>
          <w:szCs w:val="28"/>
        </w:rPr>
      </w:pPr>
      <w:r w:rsidRPr="000F7F80">
        <w:rPr>
          <w:sz w:val="28"/>
          <w:szCs w:val="28"/>
        </w:rPr>
        <w:t>объяснять своими словами значение изученных понятий; использовать изученные понятия;</w:t>
      </w:r>
    </w:p>
    <w:p w14:paraId="33655360" w14:textId="7E881CD6" w:rsidR="000F7F80" w:rsidRPr="009F34FF" w:rsidRDefault="00BC0097" w:rsidP="009F34FF">
      <w:pPr>
        <w:spacing w:line="276" w:lineRule="auto"/>
        <w:ind w:right="6" w:firstLine="567"/>
        <w:rPr>
          <w:sz w:val="28"/>
          <w:szCs w:val="28"/>
        </w:rPr>
      </w:pPr>
      <w:r w:rsidRPr="000F7F80">
        <w:rPr>
          <w:sz w:val="28"/>
          <w:szCs w:val="28"/>
        </w:rPr>
        <w:t>уточнять значение слова с помощью справочных изданий, в том числе из числа верифицированных электронных ресурсов, вклю</w:t>
      </w:r>
      <w:bookmarkStart w:id="29" w:name="_Hlk141708601"/>
      <w:r w:rsidR="009F34FF">
        <w:rPr>
          <w:sz w:val="28"/>
          <w:szCs w:val="28"/>
        </w:rPr>
        <w:t xml:space="preserve">чённых в федеральный перечень. </w:t>
      </w:r>
    </w:p>
    <w:bookmarkEnd w:id="29"/>
    <w:p w14:paraId="345F318D" w14:textId="77777777" w:rsidR="008625CB" w:rsidRDefault="008625CB" w:rsidP="008625CB">
      <w:pPr>
        <w:spacing w:line="240" w:lineRule="auto"/>
        <w:ind w:left="720" w:firstLine="0"/>
        <w:contextualSpacing/>
        <w:jc w:val="center"/>
        <w:rPr>
          <w:rFonts w:eastAsia="Calibri" w:cs="Times New Roman"/>
          <w:b/>
          <w:sz w:val="28"/>
          <w:szCs w:val="24"/>
          <w:lang w:eastAsia="en-US"/>
        </w:rPr>
      </w:pPr>
    </w:p>
    <w:p w14:paraId="1A8D0426" w14:textId="183E8BBF" w:rsidR="008625CB" w:rsidRPr="00605E0E" w:rsidRDefault="008625CB" w:rsidP="00605E0E">
      <w:pPr>
        <w:spacing w:line="240" w:lineRule="auto"/>
        <w:ind w:left="720" w:firstLine="0"/>
        <w:contextualSpacing/>
        <w:jc w:val="center"/>
        <w:rPr>
          <w:rFonts w:eastAsia="Calibri" w:cs="Times New Roman"/>
          <w:b/>
          <w:sz w:val="28"/>
          <w:szCs w:val="24"/>
          <w:lang w:eastAsia="en-US"/>
        </w:rPr>
      </w:pPr>
      <w:r w:rsidRPr="004F43AB">
        <w:rPr>
          <w:rFonts w:eastAsia="Calibri" w:cs="Times New Roman"/>
          <w:b/>
          <w:sz w:val="28"/>
          <w:szCs w:val="24"/>
          <w:lang w:eastAsia="en-US"/>
        </w:rPr>
        <w:t>Тематическое планирование у</w:t>
      </w:r>
      <w:r w:rsidR="00605E0E">
        <w:rPr>
          <w:rFonts w:eastAsia="Calibri" w:cs="Times New Roman"/>
          <w:b/>
          <w:sz w:val="28"/>
          <w:szCs w:val="24"/>
          <w:lang w:eastAsia="en-US"/>
        </w:rPr>
        <w:t>чебного предмета «Русский язык»</w:t>
      </w:r>
    </w:p>
    <w:p w14:paraId="2626F2B8" w14:textId="77777777" w:rsidR="00605E0E" w:rsidRPr="00605E0E" w:rsidRDefault="00605E0E" w:rsidP="00605E0E">
      <w:pPr>
        <w:widowControl w:val="0"/>
        <w:spacing w:line="240" w:lineRule="auto"/>
        <w:ind w:firstLine="0"/>
        <w:rPr>
          <w:rFonts w:eastAsia="SchoolBookSanPin" w:cs="Times New Roman"/>
          <w:sz w:val="28"/>
          <w:szCs w:val="24"/>
          <w:lang w:eastAsia="en-US"/>
        </w:rPr>
      </w:pPr>
    </w:p>
    <w:p w14:paraId="3F3A3D22" w14:textId="77777777" w:rsidR="00605E0E" w:rsidRPr="00605E0E" w:rsidRDefault="00605E0E" w:rsidP="00605E0E">
      <w:pPr>
        <w:widowControl w:val="0"/>
        <w:spacing w:line="240" w:lineRule="auto"/>
        <w:ind w:firstLine="709"/>
        <w:rPr>
          <w:rFonts w:eastAsia="SchoolBookSanPin" w:cs="Times New Roman"/>
          <w:b/>
          <w:sz w:val="28"/>
          <w:szCs w:val="24"/>
          <w:lang w:eastAsia="en-US"/>
        </w:rPr>
      </w:pPr>
      <w:r w:rsidRPr="00605E0E">
        <w:rPr>
          <w:rFonts w:eastAsia="SchoolBookSanPin" w:cs="Times New Roman"/>
          <w:i/>
          <w:sz w:val="28"/>
          <w:szCs w:val="24"/>
          <w:lang w:eastAsia="en-US"/>
        </w:rPr>
        <w:t>*</w:t>
      </w:r>
      <w:r w:rsidRPr="00605E0E">
        <w:rPr>
          <w:rFonts w:eastAsia="SchoolBookSanPin" w:cs="Times New Roman"/>
          <w:sz w:val="28"/>
          <w:szCs w:val="24"/>
          <w:lang w:eastAsia="en-US"/>
        </w:rPr>
        <w:t xml:space="preserve"> </w:t>
      </w:r>
      <w:r w:rsidRPr="00605E0E">
        <w:rPr>
          <w:rFonts w:eastAsia="SchoolBookSanPin" w:cs="Times New Roman"/>
          <w:i/>
          <w:sz w:val="28"/>
          <w:szCs w:val="24"/>
          <w:lang w:eastAsia="en-US"/>
        </w:rPr>
        <w:t>Тематическое планирование выстроено по содержанию ФОП НОО и внесены под соответствующими пунктами в федеральной образовательной программе начального  общего образования.</w:t>
      </w:r>
    </w:p>
    <w:p w14:paraId="38481559" w14:textId="77777777" w:rsidR="00605E0E" w:rsidRPr="00605E0E" w:rsidRDefault="00605E0E" w:rsidP="00605E0E">
      <w:pPr>
        <w:widowControl w:val="0"/>
        <w:spacing w:line="240" w:lineRule="auto"/>
        <w:ind w:firstLine="709"/>
        <w:rPr>
          <w:rFonts w:eastAsia="SchoolBookSanPin" w:cs="Times New Roman"/>
          <w:sz w:val="28"/>
          <w:szCs w:val="24"/>
          <w:lang w:eastAsia="en-US"/>
        </w:rPr>
      </w:pPr>
      <w:r w:rsidRPr="00605E0E">
        <w:rPr>
          <w:rFonts w:eastAsia="SchoolBookSanPin" w:cs="Times New Roman"/>
          <w:sz w:val="28"/>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605E0E">
        <w:rPr>
          <w:rFonts w:eastAsia="SchoolBookSanPin" w:cs="Times New Roman"/>
          <w:b/>
          <w:sz w:val="28"/>
          <w:szCs w:val="24"/>
          <w:lang w:eastAsia="en-US"/>
        </w:rPr>
        <w:t>«рабочей программе учителя»</w:t>
      </w:r>
      <w:r w:rsidRPr="00605E0E">
        <w:rPr>
          <w:rFonts w:eastAsia="SchoolBookSanPin" w:cs="Times New Roman"/>
          <w:sz w:val="28"/>
          <w:szCs w:val="24"/>
          <w:lang w:eastAsia="en-US"/>
        </w:rPr>
        <w:t xml:space="preserve"> на основании распределённых часов по учебному плану </w:t>
      </w:r>
      <w:r w:rsidRPr="00605E0E">
        <w:rPr>
          <w:rFonts w:eastAsia="SchoolBookSanPin" w:cs="Times New Roman"/>
          <w:sz w:val="28"/>
          <w:szCs w:val="24"/>
          <w:lang w:eastAsia="en-US"/>
        </w:rPr>
        <w:lastRenderedPageBreak/>
        <w:t>на текущий учебный год.</w:t>
      </w:r>
    </w:p>
    <w:p w14:paraId="679FCFDF" w14:textId="35BA060B" w:rsidR="00605E0E" w:rsidRDefault="00605E0E" w:rsidP="00605E0E">
      <w:pPr>
        <w:widowControl w:val="0"/>
        <w:spacing w:line="240" w:lineRule="auto"/>
        <w:ind w:firstLine="709"/>
        <w:rPr>
          <w:rFonts w:eastAsia="SchoolBookSanPin" w:cs="Times New Roman"/>
          <w:sz w:val="28"/>
          <w:szCs w:val="24"/>
          <w:lang w:eastAsia="en-US"/>
        </w:rPr>
      </w:pPr>
      <w:r w:rsidRPr="00605E0E">
        <w:rPr>
          <w:rFonts w:eastAsia="SchoolBookSanPin" w:cs="Times New Roman"/>
          <w:sz w:val="28"/>
          <w:szCs w:val="24"/>
          <w:lang w:eastAsia="en-US"/>
        </w:rPr>
        <w:t>Структура тематического планирования рабочих программ на уровне среднего общего образования составлена с учётом рабочей программы воспитания в соответствие требованиям ФГОС НОО и включает в себя следующие структурные компоненты:</w:t>
      </w:r>
    </w:p>
    <w:p w14:paraId="3C86975C" w14:textId="1308BCAE" w:rsidR="00605E0E" w:rsidRDefault="00605E0E" w:rsidP="00605E0E">
      <w:pPr>
        <w:widowControl w:val="0"/>
        <w:spacing w:line="240" w:lineRule="auto"/>
        <w:ind w:firstLine="709"/>
        <w:rPr>
          <w:rFonts w:eastAsia="SchoolBookSanPin" w:cs="Times New Roman"/>
          <w:sz w:val="28"/>
          <w:szCs w:val="24"/>
          <w:lang w:eastAsia="en-US"/>
        </w:rPr>
      </w:pPr>
    </w:p>
    <w:p w14:paraId="513B0A4B" w14:textId="79C865E2" w:rsidR="00605E0E" w:rsidRDefault="00605E0E" w:rsidP="00605E0E">
      <w:pPr>
        <w:widowControl w:val="0"/>
        <w:spacing w:line="240" w:lineRule="auto"/>
        <w:ind w:firstLine="709"/>
        <w:rPr>
          <w:rFonts w:eastAsia="SchoolBookSanPin" w:cs="Times New Roman"/>
          <w:sz w:val="28"/>
          <w:szCs w:val="24"/>
          <w:lang w:eastAsia="en-US"/>
        </w:rPr>
      </w:pPr>
    </w:p>
    <w:p w14:paraId="17F99A3F" w14:textId="43A75FBB" w:rsidR="00605E0E" w:rsidRDefault="00605E0E" w:rsidP="00605E0E">
      <w:pPr>
        <w:widowControl w:val="0"/>
        <w:spacing w:line="240" w:lineRule="auto"/>
        <w:ind w:firstLine="709"/>
        <w:rPr>
          <w:rFonts w:eastAsia="SchoolBookSanPin" w:cs="Times New Roman"/>
          <w:sz w:val="28"/>
          <w:szCs w:val="24"/>
          <w:lang w:eastAsia="en-US"/>
        </w:rPr>
      </w:pPr>
    </w:p>
    <w:p w14:paraId="07106FE4" w14:textId="68C6E764" w:rsidR="00605E0E" w:rsidRDefault="00605E0E" w:rsidP="00605E0E">
      <w:pPr>
        <w:widowControl w:val="0"/>
        <w:spacing w:line="240" w:lineRule="auto"/>
        <w:ind w:firstLine="709"/>
        <w:rPr>
          <w:rFonts w:eastAsia="SchoolBookSanPin" w:cs="Times New Roman"/>
          <w:sz w:val="28"/>
          <w:szCs w:val="24"/>
          <w:lang w:eastAsia="en-US"/>
        </w:rPr>
      </w:pPr>
    </w:p>
    <w:p w14:paraId="31A7E0F0" w14:textId="7BC5B253" w:rsidR="00605E0E" w:rsidRDefault="00605E0E" w:rsidP="00605E0E">
      <w:pPr>
        <w:widowControl w:val="0"/>
        <w:spacing w:line="240" w:lineRule="auto"/>
        <w:ind w:firstLine="709"/>
        <w:rPr>
          <w:rFonts w:eastAsia="SchoolBookSanPin" w:cs="Times New Roman"/>
          <w:sz w:val="28"/>
          <w:szCs w:val="24"/>
          <w:lang w:eastAsia="en-US"/>
        </w:rPr>
      </w:pPr>
    </w:p>
    <w:p w14:paraId="6A5722BF" w14:textId="06A7D391" w:rsidR="00605E0E" w:rsidRDefault="00605E0E" w:rsidP="00605E0E">
      <w:pPr>
        <w:widowControl w:val="0"/>
        <w:spacing w:line="240" w:lineRule="auto"/>
        <w:ind w:firstLine="709"/>
        <w:rPr>
          <w:rFonts w:eastAsia="SchoolBookSanPin" w:cs="Times New Roman"/>
          <w:sz w:val="28"/>
          <w:szCs w:val="24"/>
          <w:lang w:eastAsia="en-US"/>
        </w:rPr>
      </w:pPr>
    </w:p>
    <w:p w14:paraId="6F6C15AC" w14:textId="00A8EFFA" w:rsidR="00605E0E" w:rsidRDefault="00605E0E" w:rsidP="00605E0E">
      <w:pPr>
        <w:widowControl w:val="0"/>
        <w:spacing w:line="240" w:lineRule="auto"/>
        <w:ind w:firstLine="709"/>
        <w:rPr>
          <w:rFonts w:eastAsia="SchoolBookSanPin" w:cs="Times New Roman"/>
          <w:sz w:val="28"/>
          <w:szCs w:val="24"/>
          <w:lang w:eastAsia="en-US"/>
        </w:rPr>
      </w:pPr>
    </w:p>
    <w:p w14:paraId="6C0B02B0" w14:textId="1D8F2211" w:rsidR="00605E0E" w:rsidRDefault="00605E0E" w:rsidP="00605E0E">
      <w:pPr>
        <w:widowControl w:val="0"/>
        <w:spacing w:line="240" w:lineRule="auto"/>
        <w:ind w:firstLine="709"/>
        <w:rPr>
          <w:rFonts w:eastAsia="SchoolBookSanPin" w:cs="Times New Roman"/>
          <w:sz w:val="28"/>
          <w:szCs w:val="24"/>
          <w:lang w:eastAsia="en-US"/>
        </w:rPr>
      </w:pPr>
    </w:p>
    <w:p w14:paraId="171AAD6F" w14:textId="0DFF3C75" w:rsidR="00605E0E" w:rsidRDefault="00605E0E" w:rsidP="00605E0E">
      <w:pPr>
        <w:widowControl w:val="0"/>
        <w:spacing w:line="240" w:lineRule="auto"/>
        <w:ind w:firstLine="709"/>
        <w:rPr>
          <w:rFonts w:eastAsia="SchoolBookSanPin" w:cs="Times New Roman"/>
          <w:sz w:val="28"/>
          <w:szCs w:val="24"/>
          <w:lang w:eastAsia="en-US"/>
        </w:rPr>
      </w:pPr>
    </w:p>
    <w:p w14:paraId="13BF04B0" w14:textId="02C81D26" w:rsidR="00605E0E" w:rsidRDefault="00605E0E" w:rsidP="00605E0E">
      <w:pPr>
        <w:widowControl w:val="0"/>
        <w:spacing w:line="240" w:lineRule="auto"/>
        <w:ind w:firstLine="709"/>
        <w:rPr>
          <w:rFonts w:eastAsia="SchoolBookSanPin" w:cs="Times New Roman"/>
          <w:sz w:val="28"/>
          <w:szCs w:val="24"/>
          <w:lang w:eastAsia="en-US"/>
        </w:rPr>
      </w:pPr>
    </w:p>
    <w:p w14:paraId="5212E9EF" w14:textId="77777777" w:rsidR="00605E0E" w:rsidRPr="00605E0E" w:rsidRDefault="00605E0E" w:rsidP="00605E0E">
      <w:pPr>
        <w:widowControl w:val="0"/>
        <w:spacing w:line="240" w:lineRule="auto"/>
        <w:ind w:firstLine="709"/>
        <w:rPr>
          <w:rFonts w:eastAsia="SchoolBookSanPin" w:cs="Times New Roman"/>
          <w:sz w:val="28"/>
          <w:szCs w:val="24"/>
          <w:lang w:eastAsia="en-US"/>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8625CB" w:rsidRPr="004F43AB" w14:paraId="47E3298D" w14:textId="77777777" w:rsidTr="00C054E5">
        <w:trPr>
          <w:trHeight w:val="575"/>
        </w:trPr>
        <w:tc>
          <w:tcPr>
            <w:tcW w:w="993" w:type="dxa"/>
          </w:tcPr>
          <w:p w14:paraId="50FA7606" w14:textId="77777777" w:rsidR="008625CB" w:rsidRPr="004F43AB" w:rsidRDefault="008625CB" w:rsidP="00C054E5">
            <w:pPr>
              <w:spacing w:line="240" w:lineRule="auto"/>
              <w:ind w:left="142" w:right="354" w:firstLine="96"/>
              <w:jc w:val="center"/>
              <w:rPr>
                <w:rFonts w:eastAsia="Times New Roman"/>
                <w:sz w:val="24"/>
                <w:szCs w:val="24"/>
                <w:lang w:eastAsia="en-US"/>
              </w:rPr>
            </w:pPr>
            <w:r w:rsidRPr="004F43AB">
              <w:rPr>
                <w:rFonts w:eastAsia="Times New Roman"/>
                <w:sz w:val="24"/>
                <w:szCs w:val="24"/>
                <w:lang w:eastAsia="en-US"/>
              </w:rPr>
              <w:t>№</w:t>
            </w:r>
            <w:r w:rsidRPr="004F43AB">
              <w:rPr>
                <w:rFonts w:eastAsia="Times New Roman"/>
                <w:spacing w:val="-57"/>
                <w:sz w:val="24"/>
                <w:szCs w:val="24"/>
                <w:lang w:eastAsia="en-US"/>
              </w:rPr>
              <w:t xml:space="preserve"> </w:t>
            </w:r>
            <w:r w:rsidRPr="004F43AB">
              <w:rPr>
                <w:rFonts w:eastAsia="Times New Roman"/>
                <w:sz w:val="24"/>
                <w:szCs w:val="24"/>
                <w:lang w:eastAsia="en-US"/>
              </w:rPr>
              <w:t>п/п</w:t>
            </w:r>
          </w:p>
        </w:tc>
        <w:tc>
          <w:tcPr>
            <w:tcW w:w="4394" w:type="dxa"/>
          </w:tcPr>
          <w:p w14:paraId="338EAFB4" w14:textId="77777777" w:rsidR="008625CB" w:rsidRPr="004F43AB" w:rsidRDefault="008625CB" w:rsidP="00C054E5">
            <w:pPr>
              <w:spacing w:line="240" w:lineRule="auto"/>
              <w:ind w:left="142" w:firstLine="0"/>
              <w:jc w:val="center"/>
              <w:rPr>
                <w:rFonts w:eastAsia="Times New Roman"/>
                <w:sz w:val="24"/>
                <w:szCs w:val="24"/>
                <w:lang w:val="ru-RU" w:eastAsia="en-US"/>
              </w:rPr>
            </w:pPr>
            <w:r>
              <w:rPr>
                <w:rFonts w:eastAsia="Times New Roman"/>
                <w:sz w:val="24"/>
                <w:szCs w:val="24"/>
                <w:lang w:val="ru-RU" w:eastAsia="en-US"/>
              </w:rPr>
              <w:t>Тема</w:t>
            </w:r>
          </w:p>
        </w:tc>
        <w:tc>
          <w:tcPr>
            <w:tcW w:w="2126" w:type="dxa"/>
          </w:tcPr>
          <w:p w14:paraId="03F758F9" w14:textId="77777777" w:rsidR="008625CB" w:rsidRPr="004F43AB" w:rsidRDefault="008625CB" w:rsidP="00C054E5">
            <w:pPr>
              <w:spacing w:line="240" w:lineRule="auto"/>
              <w:ind w:left="142" w:right="27" w:hanging="72"/>
              <w:jc w:val="center"/>
              <w:rPr>
                <w:rFonts w:eastAsia="Times New Roman"/>
                <w:sz w:val="24"/>
                <w:szCs w:val="24"/>
                <w:lang w:val="ru-RU" w:eastAsia="en-US"/>
              </w:rPr>
            </w:pPr>
            <w:r w:rsidRPr="004F43AB">
              <w:rPr>
                <w:rFonts w:eastAsia="Times New Roman"/>
                <w:spacing w:val="-1"/>
                <w:sz w:val="24"/>
                <w:szCs w:val="24"/>
                <w:lang w:val="ru-RU" w:eastAsia="en-US"/>
              </w:rPr>
              <w:t>Количество часов, отводимых на освоение каждой темы</w:t>
            </w:r>
          </w:p>
        </w:tc>
        <w:tc>
          <w:tcPr>
            <w:tcW w:w="2126" w:type="dxa"/>
          </w:tcPr>
          <w:p w14:paraId="431CEDFF" w14:textId="77777777" w:rsidR="008625CB" w:rsidRPr="00505E94" w:rsidRDefault="008625CB" w:rsidP="00C054E5">
            <w:pPr>
              <w:spacing w:line="240" w:lineRule="auto"/>
              <w:ind w:left="142" w:right="27" w:hanging="72"/>
              <w:jc w:val="center"/>
              <w:rPr>
                <w:rFonts w:eastAsia="Times New Roman"/>
                <w:spacing w:val="-1"/>
                <w:sz w:val="24"/>
                <w:szCs w:val="24"/>
                <w:lang w:val="ru-RU" w:eastAsia="en-US"/>
              </w:rPr>
            </w:pPr>
            <w:r>
              <w:rPr>
                <w:rFonts w:eastAsia="Times New Roman"/>
                <w:spacing w:val="-1"/>
                <w:sz w:val="24"/>
                <w:szCs w:val="24"/>
                <w:lang w:val="ru-RU" w:eastAsia="en-US"/>
              </w:rPr>
              <w:t>Э(Ц)ОР</w:t>
            </w:r>
            <w:r w:rsidRPr="00505E94">
              <w:rPr>
                <w:rFonts w:eastAsia="Times New Roman"/>
                <w:spacing w:val="-1"/>
                <w:sz w:val="24"/>
                <w:szCs w:val="24"/>
                <w:lang w:val="ru-RU" w:eastAsia="en-US"/>
              </w:rPr>
              <w:t xml:space="preserve"> </w:t>
            </w:r>
          </w:p>
        </w:tc>
      </w:tr>
      <w:tr w:rsidR="008625CB" w:rsidRPr="004F43AB" w14:paraId="5DE5B536" w14:textId="77777777" w:rsidTr="00C054E5">
        <w:trPr>
          <w:trHeight w:val="2980"/>
        </w:trPr>
        <w:tc>
          <w:tcPr>
            <w:tcW w:w="993" w:type="dxa"/>
          </w:tcPr>
          <w:p w14:paraId="70BDDEDC" w14:textId="77777777" w:rsidR="008625CB" w:rsidRPr="004F43AB" w:rsidRDefault="008625CB" w:rsidP="00C054E5">
            <w:pPr>
              <w:spacing w:line="240" w:lineRule="auto"/>
              <w:ind w:left="142" w:firstLine="0"/>
              <w:jc w:val="left"/>
              <w:rPr>
                <w:rFonts w:eastAsia="Times New Roman"/>
                <w:sz w:val="24"/>
                <w:szCs w:val="24"/>
                <w:lang w:eastAsia="en-US"/>
              </w:rPr>
            </w:pPr>
            <w:r w:rsidRPr="004F43AB">
              <w:rPr>
                <w:rFonts w:eastAsia="Times New Roman"/>
                <w:sz w:val="24"/>
                <w:szCs w:val="24"/>
                <w:lang w:eastAsia="en-US"/>
              </w:rPr>
              <w:t>1.</w:t>
            </w:r>
          </w:p>
        </w:tc>
        <w:tc>
          <w:tcPr>
            <w:tcW w:w="4394" w:type="dxa"/>
          </w:tcPr>
          <w:p w14:paraId="3F1B998E" w14:textId="77777777" w:rsidR="008625CB" w:rsidRPr="006F076C" w:rsidRDefault="008625CB" w:rsidP="00C054E5">
            <w:pPr>
              <w:spacing w:line="240" w:lineRule="auto"/>
              <w:ind w:right="140" w:firstLine="223"/>
              <w:rPr>
                <w:rFonts w:eastAsia="OfficinaSansBoldITC"/>
                <w:b/>
                <w:sz w:val="24"/>
                <w:szCs w:val="28"/>
                <w:lang w:val="ru-RU" w:eastAsia="en-US"/>
              </w:rPr>
            </w:pPr>
            <w:r w:rsidRPr="006F076C">
              <w:rPr>
                <w:rFonts w:eastAsia="OfficinaSansBoldITC"/>
                <w:b/>
                <w:sz w:val="24"/>
                <w:szCs w:val="28"/>
                <w:lang w:val="ru-RU" w:eastAsia="en-US"/>
              </w:rPr>
              <w:t>20.6. Содержание обучения в 1 классе.</w:t>
            </w:r>
          </w:p>
          <w:p w14:paraId="20DEAB56" w14:textId="77777777" w:rsidR="008625CB" w:rsidRPr="006F076C" w:rsidRDefault="008625CB" w:rsidP="00C054E5">
            <w:pPr>
              <w:spacing w:line="240" w:lineRule="auto"/>
              <w:ind w:right="140" w:firstLine="223"/>
              <w:rPr>
                <w:rFonts w:eastAsia="OfficinaSansBoldITC"/>
                <w:sz w:val="24"/>
                <w:szCs w:val="28"/>
                <w:lang w:val="ru-RU" w:eastAsia="en-US"/>
              </w:rPr>
            </w:pPr>
            <w:r w:rsidRPr="006F076C">
              <w:rPr>
                <w:rFonts w:eastAsia="OfficinaSansBoldITC"/>
                <w:sz w:val="24"/>
                <w:szCs w:val="28"/>
                <w:lang w:val="ru-RU" w:eastAsia="en-US"/>
              </w:rPr>
              <w:t>20.6.1. Обучение грамоте.</w:t>
            </w:r>
          </w:p>
          <w:p w14:paraId="195FD86A" w14:textId="77777777" w:rsidR="008625CB" w:rsidRPr="006F076C" w:rsidRDefault="008625CB" w:rsidP="00C054E5">
            <w:pPr>
              <w:spacing w:line="240" w:lineRule="auto"/>
              <w:ind w:right="140" w:firstLine="223"/>
              <w:rPr>
                <w:rFonts w:eastAsia="OfficinaSansBoldITC"/>
                <w:sz w:val="24"/>
                <w:szCs w:val="28"/>
                <w:lang w:val="ru-RU" w:eastAsia="en-US"/>
              </w:rPr>
            </w:pPr>
            <w:r w:rsidRPr="006F076C">
              <w:rPr>
                <w:rFonts w:eastAsia="OfficinaSansBoldITC"/>
                <w:sz w:val="24"/>
                <w:szCs w:val="28"/>
                <w:lang w:val="ru-RU" w:eastAsia="en-US"/>
              </w:rPr>
              <w:t>20.6.1.1. Развитие речи.</w:t>
            </w:r>
          </w:p>
          <w:p w14:paraId="0CFE09A4" w14:textId="77777777" w:rsidR="008625CB" w:rsidRPr="006F076C" w:rsidRDefault="008625CB" w:rsidP="00C054E5">
            <w:pPr>
              <w:spacing w:line="240" w:lineRule="auto"/>
              <w:ind w:right="140" w:firstLine="223"/>
              <w:rPr>
                <w:rFonts w:eastAsia="OfficinaSansBoldITC"/>
                <w:sz w:val="24"/>
                <w:szCs w:val="28"/>
                <w:lang w:val="ru-RU" w:eastAsia="en-US"/>
              </w:rPr>
            </w:pPr>
            <w:r w:rsidRPr="006F076C">
              <w:rPr>
                <w:rFonts w:eastAsia="OfficinaSansBoldITC"/>
                <w:sz w:val="24"/>
                <w:szCs w:val="28"/>
                <w:lang w:val="ru-RU" w:eastAsia="en-US"/>
              </w:rPr>
              <w:t>20.6.1.2. Слово и предложение.</w:t>
            </w:r>
          </w:p>
          <w:p w14:paraId="08C495B9" w14:textId="77777777" w:rsidR="008625CB" w:rsidRPr="008625CB" w:rsidRDefault="008625CB" w:rsidP="00C054E5">
            <w:pPr>
              <w:spacing w:line="240" w:lineRule="auto"/>
              <w:ind w:right="140" w:firstLine="223"/>
              <w:rPr>
                <w:rFonts w:eastAsia="OfficinaSansBoldITC"/>
                <w:sz w:val="24"/>
                <w:szCs w:val="28"/>
                <w:lang w:val="ru-RU" w:eastAsia="en-US"/>
              </w:rPr>
            </w:pPr>
            <w:r w:rsidRPr="008625CB">
              <w:rPr>
                <w:rFonts w:eastAsia="OfficinaSansBoldITC"/>
                <w:sz w:val="24"/>
                <w:szCs w:val="28"/>
                <w:lang w:val="ru-RU" w:eastAsia="en-US"/>
              </w:rPr>
              <w:t>20.6.1.3. Фонетика.</w:t>
            </w:r>
          </w:p>
          <w:p w14:paraId="78B09612" w14:textId="77777777" w:rsidR="008625CB" w:rsidRPr="008625CB" w:rsidRDefault="008625CB" w:rsidP="00C054E5">
            <w:pPr>
              <w:ind w:right="140"/>
              <w:rPr>
                <w:rFonts w:eastAsia="OfficinaSansBoldITC"/>
                <w:sz w:val="24"/>
                <w:szCs w:val="28"/>
                <w:lang w:val="ru-RU" w:eastAsia="en-US"/>
              </w:rPr>
            </w:pPr>
            <w:r w:rsidRPr="008625CB">
              <w:rPr>
                <w:rFonts w:eastAsia="OfficinaSansBoldITC"/>
                <w:sz w:val="24"/>
                <w:szCs w:val="28"/>
                <w:lang w:val="ru-RU" w:eastAsia="en-US"/>
              </w:rPr>
              <w:t>20.6.1.4. Графика.</w:t>
            </w:r>
          </w:p>
          <w:p w14:paraId="297A35C3" w14:textId="77777777" w:rsidR="008625CB" w:rsidRPr="008625CB" w:rsidRDefault="008625CB" w:rsidP="00C054E5">
            <w:pPr>
              <w:ind w:right="140"/>
              <w:rPr>
                <w:rFonts w:eastAsia="OfficinaSansBoldITC"/>
                <w:sz w:val="24"/>
                <w:szCs w:val="28"/>
                <w:lang w:val="ru-RU" w:eastAsia="en-US"/>
              </w:rPr>
            </w:pPr>
            <w:r w:rsidRPr="008625CB">
              <w:rPr>
                <w:rFonts w:eastAsia="OfficinaSansBoldITC"/>
                <w:sz w:val="24"/>
                <w:szCs w:val="28"/>
                <w:lang w:val="ru-RU" w:eastAsia="en-US"/>
              </w:rPr>
              <w:t>20.6.1.5. Чтение.</w:t>
            </w:r>
          </w:p>
          <w:p w14:paraId="506D522E" w14:textId="77777777" w:rsidR="008625CB" w:rsidRPr="008625CB" w:rsidRDefault="008625CB" w:rsidP="00C054E5">
            <w:pPr>
              <w:ind w:right="140"/>
              <w:rPr>
                <w:rFonts w:eastAsia="OfficinaSansBoldITC"/>
                <w:sz w:val="24"/>
                <w:szCs w:val="28"/>
                <w:lang w:val="ru-RU" w:eastAsia="en-US"/>
              </w:rPr>
            </w:pPr>
            <w:r w:rsidRPr="008625CB">
              <w:rPr>
                <w:rFonts w:eastAsia="OfficinaSansBoldITC"/>
                <w:sz w:val="24"/>
                <w:szCs w:val="28"/>
                <w:lang w:val="ru-RU" w:eastAsia="en-US"/>
              </w:rPr>
              <w:t>20.6.1.6. Письмо.</w:t>
            </w:r>
          </w:p>
          <w:p w14:paraId="0CF68E79" w14:textId="77777777" w:rsidR="008625CB" w:rsidRPr="008625CB" w:rsidRDefault="008625CB" w:rsidP="00C054E5">
            <w:pPr>
              <w:ind w:right="140"/>
              <w:rPr>
                <w:rFonts w:eastAsia="OfficinaSansBoldITC"/>
                <w:sz w:val="24"/>
                <w:szCs w:val="28"/>
                <w:lang w:val="ru-RU" w:eastAsia="en-US"/>
              </w:rPr>
            </w:pPr>
            <w:r w:rsidRPr="008625CB">
              <w:rPr>
                <w:rFonts w:eastAsia="OfficinaSansBoldITC"/>
                <w:sz w:val="24"/>
                <w:szCs w:val="28"/>
                <w:lang w:val="ru-RU" w:eastAsia="en-US"/>
              </w:rPr>
              <w:t>20.6.1.7. Орфография и пунктуация.</w:t>
            </w:r>
          </w:p>
          <w:p w14:paraId="69C470AD" w14:textId="77777777" w:rsidR="008625CB" w:rsidRPr="00C64115" w:rsidRDefault="008625CB" w:rsidP="00C054E5">
            <w:pPr>
              <w:ind w:right="140"/>
              <w:rPr>
                <w:rFonts w:eastAsia="OfficinaSansBoldITC"/>
                <w:sz w:val="24"/>
                <w:szCs w:val="28"/>
                <w:lang w:val="ru-RU" w:eastAsia="en-US"/>
              </w:rPr>
            </w:pPr>
            <w:r w:rsidRPr="00C64115">
              <w:rPr>
                <w:rFonts w:eastAsia="OfficinaSansBoldITC"/>
                <w:sz w:val="24"/>
                <w:szCs w:val="28"/>
                <w:lang w:val="ru-RU" w:eastAsia="en-US"/>
              </w:rPr>
              <w:t>20.6.2. Систематический курс.</w:t>
            </w:r>
          </w:p>
          <w:p w14:paraId="302389F2" w14:textId="77777777" w:rsidR="008625CB" w:rsidRPr="00C64115" w:rsidRDefault="008625CB" w:rsidP="00C054E5">
            <w:pPr>
              <w:ind w:right="140"/>
              <w:rPr>
                <w:rFonts w:eastAsia="OfficinaSansBoldITC"/>
                <w:sz w:val="24"/>
                <w:szCs w:val="28"/>
                <w:lang w:val="ru-RU" w:eastAsia="en-US"/>
              </w:rPr>
            </w:pPr>
            <w:r w:rsidRPr="00C64115">
              <w:rPr>
                <w:rFonts w:eastAsia="OfficinaSansBoldITC"/>
                <w:sz w:val="24"/>
                <w:szCs w:val="28"/>
                <w:lang w:val="ru-RU" w:eastAsia="en-US"/>
              </w:rPr>
              <w:t>20.6.2.1. Общие сведения о языке.</w:t>
            </w:r>
          </w:p>
          <w:p w14:paraId="5E6FCE5F" w14:textId="77777777" w:rsidR="008625CB" w:rsidRPr="00C64115" w:rsidRDefault="008625CB" w:rsidP="00C054E5">
            <w:pPr>
              <w:ind w:right="140"/>
              <w:rPr>
                <w:rFonts w:eastAsia="OfficinaSansBoldITC"/>
                <w:sz w:val="24"/>
                <w:szCs w:val="28"/>
                <w:lang w:val="ru-RU" w:eastAsia="en-US"/>
              </w:rPr>
            </w:pPr>
            <w:r w:rsidRPr="00C64115">
              <w:rPr>
                <w:rFonts w:eastAsia="OfficinaSansBoldITC"/>
                <w:sz w:val="24"/>
                <w:szCs w:val="28"/>
                <w:lang w:val="ru-RU" w:eastAsia="en-US"/>
              </w:rPr>
              <w:t>Язык как основное средство человеческого общения. Цели и ситуации общения.</w:t>
            </w:r>
          </w:p>
          <w:p w14:paraId="024CFAF7" w14:textId="77777777" w:rsidR="008625CB" w:rsidRPr="00C64115" w:rsidRDefault="008625CB" w:rsidP="00C054E5">
            <w:pPr>
              <w:ind w:right="140"/>
              <w:rPr>
                <w:rFonts w:eastAsia="OfficinaSansBoldITC"/>
                <w:sz w:val="24"/>
                <w:szCs w:val="28"/>
                <w:lang w:val="ru-RU" w:eastAsia="en-US"/>
              </w:rPr>
            </w:pPr>
            <w:r w:rsidRPr="00C64115">
              <w:rPr>
                <w:rFonts w:eastAsia="OfficinaSansBoldITC"/>
                <w:sz w:val="24"/>
                <w:szCs w:val="28"/>
                <w:lang w:val="ru-RU" w:eastAsia="en-US"/>
              </w:rPr>
              <w:t>20.6.2.2. Фонетика.</w:t>
            </w:r>
          </w:p>
          <w:p w14:paraId="5E449126" w14:textId="77777777" w:rsidR="008625CB" w:rsidRDefault="008625CB" w:rsidP="00C054E5">
            <w:pPr>
              <w:ind w:right="140"/>
              <w:rPr>
                <w:rFonts w:eastAsia="OfficinaSansBoldITC"/>
                <w:sz w:val="24"/>
                <w:szCs w:val="28"/>
                <w:lang w:val="ru-RU" w:eastAsia="en-US"/>
              </w:rPr>
            </w:pPr>
            <w:r w:rsidRPr="00C64115">
              <w:rPr>
                <w:rFonts w:eastAsia="OfficinaSansBoldITC"/>
                <w:sz w:val="24"/>
                <w:szCs w:val="28"/>
                <w:lang w:val="ru-RU" w:eastAsia="en-US"/>
              </w:rPr>
              <w:t>20.6.2.3. Графика.</w:t>
            </w:r>
          </w:p>
          <w:p w14:paraId="07813A39" w14:textId="77777777" w:rsidR="008625CB" w:rsidRDefault="008625CB" w:rsidP="00C054E5">
            <w:pPr>
              <w:ind w:right="140"/>
              <w:rPr>
                <w:rFonts w:eastAsia="OfficinaSansBoldITC"/>
                <w:sz w:val="24"/>
                <w:szCs w:val="28"/>
                <w:lang w:val="ru-RU" w:eastAsia="en-US"/>
              </w:rPr>
            </w:pPr>
            <w:r w:rsidRPr="00C64115">
              <w:rPr>
                <w:rFonts w:eastAsia="OfficinaSansBoldITC"/>
                <w:sz w:val="24"/>
                <w:szCs w:val="28"/>
                <w:lang w:val="ru-RU" w:eastAsia="en-US"/>
              </w:rPr>
              <w:t>20.6.2.4. Орфоэпия.</w:t>
            </w:r>
          </w:p>
          <w:p w14:paraId="03A357E8" w14:textId="77777777" w:rsidR="008625CB" w:rsidRDefault="008625CB" w:rsidP="00C054E5">
            <w:pPr>
              <w:ind w:right="140"/>
              <w:rPr>
                <w:rFonts w:eastAsia="OfficinaSansBoldITC"/>
                <w:sz w:val="24"/>
                <w:szCs w:val="28"/>
                <w:lang w:val="ru-RU" w:eastAsia="en-US"/>
              </w:rPr>
            </w:pPr>
            <w:r w:rsidRPr="00C64115">
              <w:rPr>
                <w:rFonts w:eastAsia="OfficinaSansBoldITC"/>
                <w:sz w:val="24"/>
                <w:szCs w:val="28"/>
                <w:lang w:val="ru-RU" w:eastAsia="en-US"/>
              </w:rPr>
              <w:t>20.6.2.5. Лексика.</w:t>
            </w:r>
          </w:p>
          <w:p w14:paraId="2C6FFF6D" w14:textId="77777777" w:rsidR="008625CB" w:rsidRDefault="008625CB" w:rsidP="00C054E5">
            <w:pPr>
              <w:ind w:right="140"/>
              <w:rPr>
                <w:rFonts w:eastAsia="OfficinaSansBoldITC"/>
                <w:sz w:val="24"/>
                <w:szCs w:val="28"/>
                <w:lang w:val="ru-RU" w:eastAsia="en-US"/>
              </w:rPr>
            </w:pPr>
            <w:r w:rsidRPr="00C64115">
              <w:rPr>
                <w:rFonts w:eastAsia="OfficinaSansBoldITC"/>
                <w:sz w:val="24"/>
                <w:szCs w:val="28"/>
                <w:lang w:val="ru-RU" w:eastAsia="en-US"/>
              </w:rPr>
              <w:t>20.6.2.6. Синтаксис.</w:t>
            </w:r>
          </w:p>
          <w:p w14:paraId="5FA6CF83" w14:textId="77777777" w:rsidR="008625CB" w:rsidRDefault="008625CB" w:rsidP="00C054E5">
            <w:pPr>
              <w:ind w:right="140"/>
              <w:rPr>
                <w:rFonts w:eastAsia="OfficinaSansBoldITC"/>
                <w:sz w:val="24"/>
                <w:szCs w:val="28"/>
                <w:lang w:val="ru-RU" w:eastAsia="en-US"/>
              </w:rPr>
            </w:pPr>
            <w:r w:rsidRPr="00C64115">
              <w:rPr>
                <w:rFonts w:eastAsia="OfficinaSansBoldITC"/>
                <w:sz w:val="24"/>
                <w:szCs w:val="28"/>
                <w:lang w:val="ru-RU" w:eastAsia="en-US"/>
              </w:rPr>
              <w:t>20.6.2.7. Орфография и пунктуация.</w:t>
            </w:r>
          </w:p>
          <w:p w14:paraId="1D73C968" w14:textId="77777777" w:rsidR="008625CB" w:rsidRPr="00C64115" w:rsidRDefault="008625CB" w:rsidP="00C054E5">
            <w:pPr>
              <w:ind w:right="140"/>
              <w:rPr>
                <w:rFonts w:eastAsia="OfficinaSansBoldITC"/>
                <w:sz w:val="24"/>
                <w:szCs w:val="28"/>
                <w:lang w:val="ru-RU" w:eastAsia="en-US"/>
              </w:rPr>
            </w:pPr>
            <w:r w:rsidRPr="00C64115">
              <w:rPr>
                <w:rFonts w:eastAsia="OfficinaSansBoldITC"/>
                <w:sz w:val="24"/>
                <w:szCs w:val="28"/>
                <w:lang w:val="ru-RU" w:eastAsia="en-US"/>
              </w:rPr>
              <w:t>20.6.2.8. Развитие речи.</w:t>
            </w:r>
          </w:p>
        </w:tc>
        <w:tc>
          <w:tcPr>
            <w:tcW w:w="2126" w:type="dxa"/>
            <w:vMerge w:val="restart"/>
          </w:tcPr>
          <w:p w14:paraId="7E025512" w14:textId="77777777" w:rsidR="008625CB" w:rsidRPr="004F43AB" w:rsidRDefault="008625CB" w:rsidP="00C054E5">
            <w:pPr>
              <w:spacing w:line="240" w:lineRule="auto"/>
              <w:ind w:firstLine="0"/>
              <w:jc w:val="center"/>
              <w:rPr>
                <w:rFonts w:eastAsia="Times New Roman"/>
                <w:i/>
                <w:sz w:val="24"/>
                <w:szCs w:val="24"/>
                <w:lang w:val="ru-RU" w:eastAsia="en-US"/>
              </w:rPr>
            </w:pPr>
            <w:r w:rsidRPr="004F43AB">
              <w:rPr>
                <w:rFonts w:eastAsia="Times New Roman"/>
                <w:i/>
                <w:sz w:val="24"/>
                <w:szCs w:val="24"/>
                <w:lang w:val="ru-RU" w:eastAsia="en-US"/>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3A869FE1" w14:textId="085D725A" w:rsidR="008625CB" w:rsidRDefault="008625CB" w:rsidP="00C054E5">
            <w:pPr>
              <w:spacing w:line="240" w:lineRule="auto"/>
              <w:ind w:firstLine="0"/>
              <w:jc w:val="center"/>
              <w:rPr>
                <w:rFonts w:eastAsia="Times New Roman"/>
                <w:i/>
                <w:sz w:val="24"/>
                <w:szCs w:val="24"/>
                <w:lang w:val="ru-RU" w:eastAsia="en-US"/>
              </w:rPr>
            </w:pPr>
            <w:r>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14:paraId="59B05CD1" w14:textId="37D37995" w:rsidR="008625CB" w:rsidRPr="004019DC" w:rsidRDefault="008625CB" w:rsidP="008625CB">
            <w:pPr>
              <w:spacing w:line="240" w:lineRule="auto"/>
              <w:ind w:firstLine="0"/>
              <w:jc w:val="center"/>
              <w:rPr>
                <w:rFonts w:eastAsia="Times New Roman"/>
                <w:i/>
                <w:sz w:val="24"/>
                <w:szCs w:val="24"/>
                <w:lang w:val="ru-RU" w:eastAsia="en-US"/>
              </w:rPr>
            </w:pPr>
            <w:r w:rsidRPr="004019DC">
              <w:rPr>
                <w:rFonts w:eastAsia="Times New Roman"/>
                <w:i/>
                <w:sz w:val="24"/>
                <w:szCs w:val="24"/>
                <w:lang w:val="ru-RU" w:eastAsia="en-US"/>
              </w:rPr>
              <w:t>учебно-методически</w:t>
            </w:r>
            <w:r>
              <w:rPr>
                <w:rFonts w:eastAsia="Times New Roman"/>
                <w:i/>
                <w:sz w:val="24"/>
                <w:szCs w:val="24"/>
                <w:lang w:val="ru-RU" w:eastAsia="en-US"/>
              </w:rPr>
              <w:t>х</w:t>
            </w:r>
            <w:r w:rsidRPr="004019DC">
              <w:rPr>
                <w:rFonts w:eastAsia="Times New Roman"/>
                <w:i/>
                <w:sz w:val="24"/>
                <w:szCs w:val="24"/>
                <w:lang w:val="ru-RU" w:eastAsia="en-US"/>
              </w:rPr>
              <w:t xml:space="preserve"> материал</w:t>
            </w:r>
            <w:r>
              <w:rPr>
                <w:rFonts w:eastAsia="Times New Roman"/>
                <w:i/>
                <w:sz w:val="24"/>
                <w:szCs w:val="24"/>
                <w:lang w:val="ru-RU" w:eastAsia="en-US"/>
              </w:rPr>
              <w:t>ов</w:t>
            </w:r>
            <w:r w:rsidRPr="004019DC">
              <w:rPr>
                <w:rFonts w:eastAsia="Times New Roman"/>
                <w:i/>
                <w:sz w:val="24"/>
                <w:szCs w:val="24"/>
                <w:lang w:val="ru-RU" w:eastAsia="en-US"/>
              </w:rPr>
              <w:t xml:space="preserve"> (мультимедийные программы, электронные учебники и задачники, электронные библиотеки, виртуальные лаборатории, игровые программы, </w:t>
            </w:r>
            <w:r w:rsidRPr="004019DC">
              <w:rPr>
                <w:rFonts w:eastAsia="Times New Roman"/>
                <w:i/>
                <w:sz w:val="24"/>
                <w:szCs w:val="24"/>
                <w:lang w:val="ru-RU" w:eastAsia="en-US"/>
              </w:rPr>
              <w:lastRenderedPageBreak/>
              <w:t>коллекции циф</w:t>
            </w:r>
            <w:r>
              <w:rPr>
                <w:rFonts w:eastAsia="Times New Roman"/>
                <w:i/>
                <w:sz w:val="24"/>
                <w:szCs w:val="24"/>
                <w:lang w:val="ru-RU" w:eastAsia="en-US"/>
              </w:rPr>
              <w:t xml:space="preserve">ровых образовательных ресурсов) </w:t>
            </w:r>
            <w:r w:rsidRPr="004019DC">
              <w:rPr>
                <w:rFonts w:eastAsia="Times New Roman"/>
                <w:i/>
                <w:sz w:val="24"/>
                <w:szCs w:val="24"/>
                <w:lang w:val="ru-RU" w:eastAsia="en-US"/>
              </w:rPr>
              <w:t>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8625CB" w:rsidRPr="004F43AB" w14:paraId="1B78BEA0" w14:textId="77777777" w:rsidTr="00C054E5">
        <w:trPr>
          <w:trHeight w:val="2980"/>
        </w:trPr>
        <w:tc>
          <w:tcPr>
            <w:tcW w:w="993" w:type="dxa"/>
          </w:tcPr>
          <w:p w14:paraId="5065B90D" w14:textId="77777777" w:rsidR="008625CB" w:rsidRPr="00C64115" w:rsidRDefault="008625CB" w:rsidP="00C054E5">
            <w:pPr>
              <w:spacing w:line="240" w:lineRule="auto"/>
              <w:ind w:left="142" w:firstLine="0"/>
              <w:jc w:val="left"/>
              <w:rPr>
                <w:rFonts w:eastAsia="Times New Roman"/>
                <w:sz w:val="24"/>
                <w:szCs w:val="24"/>
                <w:lang w:val="ru-RU" w:eastAsia="en-US"/>
              </w:rPr>
            </w:pPr>
            <w:r>
              <w:rPr>
                <w:rFonts w:eastAsia="Times New Roman"/>
                <w:sz w:val="24"/>
                <w:szCs w:val="24"/>
                <w:lang w:val="ru-RU" w:eastAsia="en-US"/>
              </w:rPr>
              <w:lastRenderedPageBreak/>
              <w:t>2.</w:t>
            </w:r>
          </w:p>
        </w:tc>
        <w:tc>
          <w:tcPr>
            <w:tcW w:w="4394" w:type="dxa"/>
          </w:tcPr>
          <w:p w14:paraId="6978F8CB" w14:textId="77777777" w:rsidR="008625CB" w:rsidRPr="008625CB" w:rsidRDefault="008625CB" w:rsidP="00C054E5">
            <w:pPr>
              <w:spacing w:line="240" w:lineRule="auto"/>
              <w:ind w:right="140" w:firstLine="223"/>
              <w:rPr>
                <w:rFonts w:eastAsia="OfficinaSansBoldITC"/>
                <w:b/>
                <w:sz w:val="24"/>
                <w:szCs w:val="28"/>
                <w:lang w:val="ru-RU" w:eastAsia="en-US"/>
              </w:rPr>
            </w:pPr>
            <w:r w:rsidRPr="008625CB">
              <w:rPr>
                <w:rFonts w:eastAsia="OfficinaSansBoldITC"/>
                <w:b/>
                <w:sz w:val="24"/>
                <w:szCs w:val="28"/>
                <w:lang w:val="ru-RU" w:eastAsia="en-US"/>
              </w:rPr>
              <w:t>20.7. Содержание обучения во 2 классе.</w:t>
            </w:r>
          </w:p>
          <w:p w14:paraId="60ED721D" w14:textId="77777777" w:rsidR="008625CB" w:rsidRPr="008625CB" w:rsidRDefault="008625CB" w:rsidP="00C054E5">
            <w:pPr>
              <w:spacing w:line="240" w:lineRule="auto"/>
              <w:ind w:right="140" w:firstLine="223"/>
              <w:rPr>
                <w:rFonts w:eastAsia="OfficinaSansBoldITC"/>
                <w:sz w:val="24"/>
                <w:szCs w:val="28"/>
                <w:lang w:val="ru-RU" w:eastAsia="en-US"/>
              </w:rPr>
            </w:pPr>
            <w:r w:rsidRPr="008625CB">
              <w:rPr>
                <w:rFonts w:eastAsia="OfficinaSansBoldITC"/>
                <w:sz w:val="24"/>
                <w:szCs w:val="28"/>
                <w:lang w:val="ru-RU" w:eastAsia="en-US"/>
              </w:rPr>
              <w:t>20.7.1. Общие сведения о языке.</w:t>
            </w:r>
          </w:p>
          <w:p w14:paraId="103FB1BB"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20.7.2. Фонетика и графика.</w:t>
            </w:r>
          </w:p>
          <w:p w14:paraId="76921BB0"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20.7.3. Орфоэпия.</w:t>
            </w:r>
          </w:p>
          <w:p w14:paraId="5E3D1716"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20.7.4. Лексика.</w:t>
            </w:r>
          </w:p>
          <w:p w14:paraId="68AB9369"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20.7.5. Состав слова (морфемика).</w:t>
            </w:r>
          </w:p>
          <w:p w14:paraId="19431CFB"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20.7.6. Морфология.</w:t>
            </w:r>
          </w:p>
          <w:p w14:paraId="3EBB89FF"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20.7.7. Синтаксис.</w:t>
            </w:r>
          </w:p>
          <w:p w14:paraId="3BA9DA0C"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20.7.8. Орфография и пунктуация.</w:t>
            </w:r>
          </w:p>
          <w:p w14:paraId="7E1ED31A"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20.7.9. Развитие речи.</w:t>
            </w:r>
          </w:p>
        </w:tc>
        <w:tc>
          <w:tcPr>
            <w:tcW w:w="2126" w:type="dxa"/>
            <w:vMerge/>
          </w:tcPr>
          <w:p w14:paraId="7F9576FD" w14:textId="77777777" w:rsidR="008625CB" w:rsidRPr="008625CB" w:rsidRDefault="008625CB" w:rsidP="00C054E5">
            <w:pPr>
              <w:spacing w:line="240" w:lineRule="auto"/>
              <w:ind w:firstLine="0"/>
              <w:jc w:val="center"/>
              <w:rPr>
                <w:rFonts w:eastAsia="Times New Roman"/>
                <w:i/>
                <w:sz w:val="24"/>
                <w:szCs w:val="24"/>
                <w:lang w:val="ru-RU" w:eastAsia="en-US"/>
              </w:rPr>
            </w:pPr>
          </w:p>
        </w:tc>
        <w:tc>
          <w:tcPr>
            <w:tcW w:w="2126" w:type="dxa"/>
            <w:vMerge/>
          </w:tcPr>
          <w:p w14:paraId="2402D381" w14:textId="77777777" w:rsidR="008625CB" w:rsidRPr="008625CB" w:rsidRDefault="008625CB" w:rsidP="00C054E5">
            <w:pPr>
              <w:spacing w:line="240" w:lineRule="auto"/>
              <w:ind w:firstLine="0"/>
              <w:jc w:val="center"/>
              <w:rPr>
                <w:rFonts w:eastAsia="Times New Roman"/>
                <w:i/>
                <w:sz w:val="24"/>
                <w:szCs w:val="24"/>
                <w:lang w:val="ru-RU" w:eastAsia="en-US"/>
              </w:rPr>
            </w:pPr>
          </w:p>
        </w:tc>
      </w:tr>
      <w:tr w:rsidR="008625CB" w:rsidRPr="004F43AB" w14:paraId="158268ED" w14:textId="77777777" w:rsidTr="00C054E5">
        <w:trPr>
          <w:trHeight w:val="2980"/>
        </w:trPr>
        <w:tc>
          <w:tcPr>
            <w:tcW w:w="993" w:type="dxa"/>
          </w:tcPr>
          <w:p w14:paraId="0235D3E6" w14:textId="77777777" w:rsidR="008625CB" w:rsidRPr="00010A1F" w:rsidRDefault="008625CB" w:rsidP="008625CB">
            <w:pPr>
              <w:pStyle w:val="a6"/>
              <w:numPr>
                <w:ilvl w:val="0"/>
                <w:numId w:val="131"/>
              </w:numPr>
              <w:spacing w:line="240" w:lineRule="auto"/>
              <w:jc w:val="left"/>
              <w:rPr>
                <w:rFonts w:eastAsia="Times New Roman"/>
                <w:sz w:val="24"/>
                <w:szCs w:val="24"/>
                <w:lang w:val="ru-RU" w:eastAsia="en-US"/>
              </w:rPr>
            </w:pPr>
          </w:p>
        </w:tc>
        <w:tc>
          <w:tcPr>
            <w:tcW w:w="4394" w:type="dxa"/>
          </w:tcPr>
          <w:p w14:paraId="660ED4E0" w14:textId="77777777" w:rsidR="008625CB" w:rsidRPr="008625CB" w:rsidRDefault="008625CB" w:rsidP="00C054E5">
            <w:pPr>
              <w:spacing w:line="240" w:lineRule="auto"/>
              <w:ind w:right="140" w:firstLine="223"/>
              <w:rPr>
                <w:rFonts w:eastAsia="OfficinaSansBoldITC"/>
                <w:b/>
                <w:sz w:val="24"/>
                <w:szCs w:val="28"/>
                <w:lang w:val="ru-RU" w:eastAsia="en-US"/>
              </w:rPr>
            </w:pPr>
            <w:r w:rsidRPr="008625CB">
              <w:rPr>
                <w:rFonts w:eastAsia="OfficinaSansBoldITC"/>
                <w:b/>
                <w:sz w:val="24"/>
                <w:szCs w:val="28"/>
                <w:lang w:val="ru-RU" w:eastAsia="en-US"/>
              </w:rPr>
              <w:t>20.8. Содержание обучения в 3 классе.</w:t>
            </w:r>
          </w:p>
          <w:p w14:paraId="620989AA" w14:textId="77777777" w:rsidR="008625CB" w:rsidRPr="008625CB" w:rsidRDefault="008625CB" w:rsidP="00C054E5">
            <w:pPr>
              <w:spacing w:line="240" w:lineRule="auto"/>
              <w:ind w:right="140" w:firstLine="223"/>
              <w:rPr>
                <w:rFonts w:eastAsia="OfficinaSansBoldITC"/>
                <w:sz w:val="24"/>
                <w:szCs w:val="28"/>
                <w:lang w:val="ru-RU" w:eastAsia="en-US"/>
              </w:rPr>
            </w:pPr>
            <w:r w:rsidRPr="008625CB">
              <w:rPr>
                <w:rFonts w:eastAsia="OfficinaSansBoldITC"/>
                <w:sz w:val="24"/>
                <w:szCs w:val="28"/>
                <w:lang w:val="ru-RU" w:eastAsia="en-US"/>
              </w:rPr>
              <w:t>20.8.1. Сведения о русском языке.</w:t>
            </w:r>
          </w:p>
          <w:p w14:paraId="22F32C01"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20.8.2. Фонетика и графика.</w:t>
            </w:r>
          </w:p>
          <w:p w14:paraId="65EBF5C2"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20.8.3. Орфоэпия.</w:t>
            </w:r>
          </w:p>
          <w:p w14:paraId="283FF3B0"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20.8.4. Лексика.</w:t>
            </w:r>
          </w:p>
          <w:p w14:paraId="3874631B"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20.8.5. Состав слова (морфемика).</w:t>
            </w:r>
          </w:p>
          <w:p w14:paraId="640AD72D"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20.8.6. Морфология.</w:t>
            </w:r>
          </w:p>
          <w:p w14:paraId="0EEDC76C"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20.8.7. Синтаксис.</w:t>
            </w:r>
          </w:p>
          <w:p w14:paraId="53082731"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20.8.8. Орфография и пунктуация.</w:t>
            </w:r>
          </w:p>
          <w:p w14:paraId="7AD45C0A"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20.8.9. Развитие речи.</w:t>
            </w:r>
          </w:p>
        </w:tc>
        <w:tc>
          <w:tcPr>
            <w:tcW w:w="2126" w:type="dxa"/>
            <w:vMerge w:val="restart"/>
          </w:tcPr>
          <w:p w14:paraId="3FDBD249" w14:textId="77777777" w:rsidR="008625CB" w:rsidRPr="008625CB" w:rsidRDefault="008625CB" w:rsidP="00C054E5">
            <w:pPr>
              <w:spacing w:line="240" w:lineRule="auto"/>
              <w:ind w:firstLine="0"/>
              <w:jc w:val="center"/>
              <w:rPr>
                <w:rFonts w:eastAsia="Times New Roman"/>
                <w:i/>
                <w:sz w:val="24"/>
                <w:szCs w:val="24"/>
                <w:lang w:val="ru-RU" w:eastAsia="en-US"/>
              </w:rPr>
            </w:pPr>
          </w:p>
        </w:tc>
        <w:tc>
          <w:tcPr>
            <w:tcW w:w="2126" w:type="dxa"/>
            <w:vMerge/>
          </w:tcPr>
          <w:p w14:paraId="6F1F0EA9" w14:textId="77777777" w:rsidR="008625CB" w:rsidRPr="008625CB" w:rsidRDefault="008625CB" w:rsidP="00C054E5">
            <w:pPr>
              <w:spacing w:line="240" w:lineRule="auto"/>
              <w:ind w:firstLine="0"/>
              <w:jc w:val="center"/>
              <w:rPr>
                <w:rFonts w:eastAsia="Times New Roman"/>
                <w:i/>
                <w:sz w:val="24"/>
                <w:szCs w:val="24"/>
                <w:lang w:val="ru-RU" w:eastAsia="en-US"/>
              </w:rPr>
            </w:pPr>
          </w:p>
        </w:tc>
      </w:tr>
      <w:tr w:rsidR="008625CB" w:rsidRPr="004F43AB" w14:paraId="090410EB" w14:textId="77777777" w:rsidTr="00C054E5">
        <w:trPr>
          <w:trHeight w:val="2980"/>
        </w:trPr>
        <w:tc>
          <w:tcPr>
            <w:tcW w:w="993" w:type="dxa"/>
          </w:tcPr>
          <w:p w14:paraId="47000591" w14:textId="77777777" w:rsidR="008625CB" w:rsidRPr="008625CB" w:rsidRDefault="008625CB" w:rsidP="008625CB">
            <w:pPr>
              <w:pStyle w:val="a6"/>
              <w:numPr>
                <w:ilvl w:val="0"/>
                <w:numId w:val="131"/>
              </w:numPr>
              <w:spacing w:line="240" w:lineRule="auto"/>
              <w:jc w:val="left"/>
              <w:rPr>
                <w:rFonts w:eastAsia="Times New Roman"/>
                <w:sz w:val="24"/>
                <w:szCs w:val="24"/>
                <w:lang w:val="ru-RU" w:eastAsia="en-US"/>
              </w:rPr>
            </w:pPr>
          </w:p>
        </w:tc>
        <w:tc>
          <w:tcPr>
            <w:tcW w:w="4394" w:type="dxa"/>
          </w:tcPr>
          <w:p w14:paraId="66E271BA" w14:textId="77777777" w:rsidR="008625CB" w:rsidRPr="008625CB" w:rsidRDefault="008625CB" w:rsidP="00C054E5">
            <w:pPr>
              <w:spacing w:line="240" w:lineRule="auto"/>
              <w:ind w:right="140" w:firstLine="223"/>
              <w:rPr>
                <w:rFonts w:eastAsia="OfficinaSansBoldITC"/>
                <w:b/>
                <w:sz w:val="24"/>
                <w:szCs w:val="28"/>
                <w:lang w:val="ru-RU" w:eastAsia="en-US"/>
              </w:rPr>
            </w:pPr>
            <w:r w:rsidRPr="008625CB">
              <w:rPr>
                <w:rFonts w:eastAsia="OfficinaSansBoldITC"/>
                <w:b/>
                <w:sz w:val="24"/>
                <w:szCs w:val="28"/>
                <w:lang w:val="ru-RU" w:eastAsia="en-US"/>
              </w:rPr>
              <w:t>20.9. Содержание обучения в 4 классе.</w:t>
            </w:r>
          </w:p>
          <w:p w14:paraId="1831D58C" w14:textId="77777777" w:rsidR="008625CB" w:rsidRPr="008625CB" w:rsidRDefault="008625CB" w:rsidP="00C054E5">
            <w:pPr>
              <w:spacing w:line="240" w:lineRule="auto"/>
              <w:ind w:right="140" w:firstLine="223"/>
              <w:rPr>
                <w:rFonts w:eastAsia="OfficinaSansBoldITC"/>
                <w:sz w:val="24"/>
                <w:szCs w:val="28"/>
                <w:lang w:val="ru-RU" w:eastAsia="en-US"/>
              </w:rPr>
            </w:pPr>
            <w:r w:rsidRPr="008625CB">
              <w:rPr>
                <w:rFonts w:eastAsia="OfficinaSansBoldITC"/>
                <w:sz w:val="24"/>
                <w:szCs w:val="28"/>
                <w:lang w:val="ru-RU" w:eastAsia="en-US"/>
              </w:rPr>
              <w:t>20.9.1. Сведения о русском языке.</w:t>
            </w:r>
          </w:p>
          <w:p w14:paraId="4ADA21B1"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20.9.2. Фонетика и графика.</w:t>
            </w:r>
          </w:p>
          <w:p w14:paraId="2D4B683B"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20.9.3. Орфоэпия.</w:t>
            </w:r>
          </w:p>
          <w:p w14:paraId="40EA6C9C"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20.9.4. Лексика.</w:t>
            </w:r>
          </w:p>
          <w:p w14:paraId="7C5579F4"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20.9.5. Состав слова (морфемика).</w:t>
            </w:r>
          </w:p>
          <w:p w14:paraId="76348B4F"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20.9.6. Морфология.</w:t>
            </w:r>
          </w:p>
          <w:p w14:paraId="58D157B3"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20.9.7. Синтаксис.</w:t>
            </w:r>
          </w:p>
          <w:p w14:paraId="721E4D8F"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20.9.8. Орфография и пунктуация.</w:t>
            </w:r>
          </w:p>
          <w:p w14:paraId="0F92577F" w14:textId="77777777" w:rsidR="008625CB" w:rsidRPr="008625CB" w:rsidRDefault="008625CB" w:rsidP="00C054E5">
            <w:pPr>
              <w:rPr>
                <w:rFonts w:eastAsia="OfficinaSansBoldITC"/>
                <w:sz w:val="24"/>
                <w:szCs w:val="28"/>
                <w:lang w:val="ru-RU" w:eastAsia="en-US"/>
              </w:rPr>
            </w:pPr>
            <w:r w:rsidRPr="008625CB">
              <w:rPr>
                <w:rFonts w:eastAsia="OfficinaSansBoldITC"/>
                <w:sz w:val="24"/>
                <w:szCs w:val="28"/>
                <w:lang w:val="ru-RU" w:eastAsia="en-US"/>
              </w:rPr>
              <w:t>20.9.9. Развитие речи.</w:t>
            </w:r>
          </w:p>
        </w:tc>
        <w:tc>
          <w:tcPr>
            <w:tcW w:w="2126" w:type="dxa"/>
            <w:vMerge/>
          </w:tcPr>
          <w:p w14:paraId="7C335004" w14:textId="77777777" w:rsidR="008625CB" w:rsidRPr="008625CB" w:rsidRDefault="008625CB" w:rsidP="00C054E5">
            <w:pPr>
              <w:spacing w:line="240" w:lineRule="auto"/>
              <w:ind w:firstLine="0"/>
              <w:jc w:val="center"/>
              <w:rPr>
                <w:rFonts w:eastAsia="Times New Roman"/>
                <w:i/>
                <w:sz w:val="24"/>
                <w:szCs w:val="24"/>
                <w:lang w:val="ru-RU" w:eastAsia="en-US"/>
              </w:rPr>
            </w:pPr>
          </w:p>
        </w:tc>
        <w:tc>
          <w:tcPr>
            <w:tcW w:w="2126" w:type="dxa"/>
            <w:vMerge/>
          </w:tcPr>
          <w:p w14:paraId="5791A216" w14:textId="77777777" w:rsidR="008625CB" w:rsidRPr="008625CB" w:rsidRDefault="008625CB" w:rsidP="00C054E5">
            <w:pPr>
              <w:spacing w:line="240" w:lineRule="auto"/>
              <w:ind w:firstLine="0"/>
              <w:jc w:val="center"/>
              <w:rPr>
                <w:rFonts w:eastAsia="Times New Roman"/>
                <w:i/>
                <w:sz w:val="24"/>
                <w:szCs w:val="24"/>
                <w:lang w:val="ru-RU" w:eastAsia="en-US"/>
              </w:rPr>
            </w:pPr>
          </w:p>
        </w:tc>
      </w:tr>
    </w:tbl>
    <w:p w14:paraId="7C09C290" w14:textId="77777777" w:rsidR="008625CB" w:rsidRDefault="008625CB" w:rsidP="008625CB">
      <w:pPr>
        <w:spacing w:line="276" w:lineRule="auto"/>
        <w:ind w:right="6" w:firstLine="0"/>
        <w:rPr>
          <w:b/>
          <w:bCs/>
          <w:sz w:val="28"/>
          <w:szCs w:val="28"/>
        </w:rPr>
      </w:pPr>
    </w:p>
    <w:p w14:paraId="5AEF5E2A" w14:textId="77777777" w:rsidR="008625CB" w:rsidRDefault="008625CB" w:rsidP="00605E0E">
      <w:pPr>
        <w:spacing w:line="276" w:lineRule="auto"/>
        <w:ind w:right="6"/>
        <w:rPr>
          <w:b/>
          <w:sz w:val="28"/>
          <w:szCs w:val="28"/>
        </w:rPr>
      </w:pPr>
    </w:p>
    <w:p w14:paraId="5BFE8142" w14:textId="2923FCA0" w:rsidR="00D5522D" w:rsidRPr="00605E0E" w:rsidRDefault="00605E0E" w:rsidP="00605E0E">
      <w:pPr>
        <w:pStyle w:val="a6"/>
        <w:numPr>
          <w:ilvl w:val="2"/>
          <w:numId w:val="1"/>
        </w:numPr>
        <w:spacing w:line="240" w:lineRule="auto"/>
        <w:ind w:right="6"/>
        <w:jc w:val="center"/>
        <w:rPr>
          <w:b/>
          <w:sz w:val="24"/>
          <w:szCs w:val="24"/>
        </w:rPr>
      </w:pPr>
      <w:r>
        <w:rPr>
          <w:b/>
          <w:sz w:val="24"/>
          <w:szCs w:val="24"/>
        </w:rPr>
        <w:t>Р</w:t>
      </w:r>
      <w:r w:rsidR="00D5522D" w:rsidRPr="00605E0E">
        <w:rPr>
          <w:b/>
          <w:sz w:val="24"/>
          <w:szCs w:val="24"/>
        </w:rPr>
        <w:t>абочая программа по учебному</w:t>
      </w:r>
      <w:r w:rsidR="008625CB" w:rsidRPr="00605E0E">
        <w:rPr>
          <w:b/>
          <w:sz w:val="24"/>
          <w:szCs w:val="24"/>
        </w:rPr>
        <w:t xml:space="preserve"> предмету «Литературное чтение»</w:t>
      </w:r>
    </w:p>
    <w:p w14:paraId="57978CAB" w14:textId="77777777" w:rsidR="008625CB" w:rsidRPr="008625CB" w:rsidRDefault="008625CB" w:rsidP="008625CB">
      <w:pPr>
        <w:spacing w:line="240" w:lineRule="auto"/>
        <w:ind w:right="6" w:firstLine="567"/>
        <w:jc w:val="center"/>
        <w:rPr>
          <w:b/>
          <w:sz w:val="24"/>
          <w:szCs w:val="24"/>
        </w:rPr>
      </w:pPr>
    </w:p>
    <w:p w14:paraId="49F1FC1C" w14:textId="22BA71FC" w:rsidR="00605E0E" w:rsidRPr="00605E0E" w:rsidRDefault="00605E0E" w:rsidP="00605E0E">
      <w:pPr>
        <w:spacing w:line="240" w:lineRule="auto"/>
        <w:ind w:firstLine="709"/>
        <w:rPr>
          <w:rFonts w:eastAsia="Times New Roman" w:cs="Times New Roman"/>
          <w:sz w:val="24"/>
          <w:szCs w:val="24"/>
          <w:lang w:eastAsia="en-US"/>
        </w:rPr>
      </w:pPr>
      <w:r>
        <w:rPr>
          <w:sz w:val="24"/>
          <w:szCs w:val="24"/>
        </w:rPr>
        <w:t>Р</w:t>
      </w:r>
      <w:r w:rsidR="00D5522D" w:rsidRPr="008625CB">
        <w:rPr>
          <w:sz w:val="24"/>
          <w:szCs w:val="24"/>
        </w:rPr>
        <w:t>абочая программа по учебному предмету «Литературное чтение» (предметная область «Русский язык и литературное чтение») (далее соответственно – программа по литературному чтению, литературное чтение) включает пояснительную записку, содержание обучения, планируемые результаты освоения программы по литературному чтению</w:t>
      </w:r>
      <w:r w:rsidRPr="00605E0E">
        <w:rPr>
          <w:rFonts w:eastAsia="Calibri" w:cs="Times New Roman"/>
          <w:sz w:val="24"/>
          <w:szCs w:val="28"/>
          <w:lang w:eastAsia="en-US"/>
        </w:rPr>
        <w:t xml:space="preserve"> и </w:t>
      </w:r>
      <w:r w:rsidRPr="00605E0E">
        <w:rPr>
          <w:rFonts w:eastAsia="Times New Roman" w:cs="Times New Roman"/>
          <w:sz w:val="24"/>
          <w:szCs w:val="24"/>
          <w:lang w:eastAsia="en-US"/>
        </w:rPr>
        <w:t xml:space="preserve">дополнена общим тематическим планированием в целях приведения структуры рабочей программы в соответствие с требованием ФГОС НОО. </w:t>
      </w:r>
    </w:p>
    <w:p w14:paraId="6361A067" w14:textId="19883F44" w:rsidR="00605E0E" w:rsidRPr="00605E0E" w:rsidRDefault="00605E0E" w:rsidP="00605E0E">
      <w:pPr>
        <w:spacing w:line="240" w:lineRule="auto"/>
        <w:ind w:firstLine="709"/>
        <w:rPr>
          <w:rFonts w:eastAsia="Times New Roman" w:cs="Times New Roman"/>
          <w:sz w:val="24"/>
          <w:szCs w:val="24"/>
          <w:lang w:eastAsia="en-US"/>
        </w:rPr>
      </w:pPr>
      <w:r w:rsidRPr="00605E0E">
        <w:rPr>
          <w:rFonts w:eastAsia="Times New Roman" w:cs="Times New Roman"/>
          <w:sz w:val="24"/>
          <w:szCs w:val="24"/>
          <w:lang w:eastAsia="en-US"/>
        </w:rPr>
        <w:t xml:space="preserve">Рабочая программа составлена на основе федеральной рабочей программы по </w:t>
      </w:r>
      <w:r>
        <w:rPr>
          <w:rFonts w:eastAsia="Times New Roman" w:cs="Times New Roman"/>
          <w:sz w:val="24"/>
          <w:szCs w:val="24"/>
          <w:lang w:eastAsia="en-US"/>
        </w:rPr>
        <w:t>литературному чтению</w:t>
      </w:r>
      <w:r w:rsidRPr="00605E0E">
        <w:rPr>
          <w:rFonts w:eastAsia="Times New Roman" w:cs="Times New Roman"/>
          <w:sz w:val="24"/>
          <w:szCs w:val="24"/>
          <w:lang w:eastAsia="en-US"/>
        </w:rPr>
        <w:t xml:space="preserve"> </w:t>
      </w:r>
      <w:r w:rsidR="00F62817">
        <w:rPr>
          <w:rFonts w:eastAsia="Times New Roman" w:cs="Times New Roman"/>
          <w:sz w:val="24"/>
          <w:szCs w:val="24"/>
          <w:lang w:eastAsia="en-US"/>
        </w:rPr>
        <w:t>на уровне начального общегообразования</w:t>
      </w:r>
      <w:r w:rsidRPr="00605E0E">
        <w:rPr>
          <w:rFonts w:eastAsia="Times New Roman" w:cs="Times New Roman"/>
          <w:sz w:val="24"/>
          <w:szCs w:val="24"/>
          <w:lang w:eastAsia="en-US"/>
        </w:rPr>
        <w:t>.</w:t>
      </w:r>
    </w:p>
    <w:p w14:paraId="4DB1951F" w14:textId="28F0966B" w:rsidR="00D5522D" w:rsidRPr="008625CB" w:rsidRDefault="00D5522D" w:rsidP="00F62817">
      <w:pPr>
        <w:spacing w:line="240" w:lineRule="auto"/>
        <w:ind w:right="6" w:firstLine="0"/>
        <w:rPr>
          <w:sz w:val="24"/>
          <w:szCs w:val="24"/>
        </w:rPr>
      </w:pPr>
    </w:p>
    <w:p w14:paraId="30B29F6D" w14:textId="77777777" w:rsidR="00D5522D" w:rsidRPr="008625CB" w:rsidRDefault="00D5522D" w:rsidP="008625CB">
      <w:pPr>
        <w:spacing w:line="240" w:lineRule="auto"/>
        <w:ind w:right="6" w:firstLine="567"/>
        <w:rPr>
          <w:sz w:val="24"/>
          <w:szCs w:val="24"/>
        </w:rPr>
      </w:pPr>
      <w:r w:rsidRPr="008625CB">
        <w:rPr>
          <w:sz w:val="24"/>
          <w:szCs w:val="24"/>
        </w:rPr>
        <w:t>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4F9AF848" w14:textId="77777777" w:rsidR="00D5522D" w:rsidRPr="008625CB" w:rsidRDefault="00D5522D" w:rsidP="008625CB">
      <w:pPr>
        <w:spacing w:line="240" w:lineRule="auto"/>
        <w:ind w:right="6" w:firstLine="567"/>
        <w:rPr>
          <w:sz w:val="24"/>
          <w:szCs w:val="24"/>
        </w:rPr>
      </w:pPr>
      <w:r w:rsidRPr="008625CB">
        <w:rPr>
          <w:sz w:val="24"/>
          <w:szCs w:val="24"/>
        </w:rPr>
        <w:t xml:space="preserve">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w:t>
      </w:r>
      <w:r w:rsidRPr="008625CB">
        <w:rPr>
          <w:sz w:val="24"/>
          <w:szCs w:val="24"/>
        </w:rPr>
        <w:lastRenderedPageBreak/>
        <w:t xml:space="preserve">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 </w:t>
      </w:r>
    </w:p>
    <w:p w14:paraId="0733BA47" w14:textId="77777777" w:rsidR="00D5522D" w:rsidRPr="008625CB" w:rsidRDefault="00D5522D" w:rsidP="008625CB">
      <w:pPr>
        <w:spacing w:line="240" w:lineRule="auto"/>
        <w:ind w:right="6" w:firstLine="567"/>
        <w:rPr>
          <w:sz w:val="24"/>
          <w:szCs w:val="24"/>
        </w:rPr>
      </w:pPr>
      <w:r w:rsidRPr="008625CB">
        <w:rPr>
          <w:sz w:val="24"/>
          <w:szCs w:val="24"/>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67DDA48" w14:textId="77777777" w:rsidR="00D5522D" w:rsidRPr="008625CB" w:rsidRDefault="00D5522D" w:rsidP="00F62817">
      <w:pPr>
        <w:spacing w:line="240" w:lineRule="auto"/>
        <w:ind w:right="6" w:firstLine="567"/>
        <w:jc w:val="center"/>
        <w:rPr>
          <w:sz w:val="24"/>
          <w:szCs w:val="24"/>
        </w:rPr>
      </w:pPr>
      <w:r w:rsidRPr="008625CB">
        <w:rPr>
          <w:sz w:val="24"/>
          <w:szCs w:val="24"/>
        </w:rPr>
        <w:t>Пояснительная записка</w:t>
      </w:r>
      <w:r w:rsidRPr="008625CB">
        <w:rPr>
          <w:noProof/>
          <w:sz w:val="24"/>
          <w:szCs w:val="24"/>
        </w:rPr>
        <w:drawing>
          <wp:anchor distT="0" distB="0" distL="0" distR="0" simplePos="0" relativeHeight="251659264" behindDoc="1" locked="0" layoutInCell="1" allowOverlap="1" wp14:anchorId="3894EBD9" wp14:editId="4428A937">
            <wp:simplePos x="0" y="0"/>
            <wp:positionH relativeFrom="column">
              <wp:posOffset>-431800</wp:posOffset>
            </wp:positionH>
            <wp:positionV relativeFrom="paragraph">
              <wp:posOffset>241300</wp:posOffset>
            </wp:positionV>
            <wp:extent cx="4032250" cy="127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32250" cy="1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25CB">
        <w:rPr>
          <w:sz w:val="24"/>
          <w:szCs w:val="24"/>
        </w:rPr>
        <w:t>.</w:t>
      </w:r>
    </w:p>
    <w:p w14:paraId="052BE79B" w14:textId="77777777" w:rsidR="00D5522D" w:rsidRPr="008625CB" w:rsidRDefault="00D5522D" w:rsidP="008625CB">
      <w:pPr>
        <w:spacing w:line="240" w:lineRule="auto"/>
        <w:ind w:right="6" w:firstLine="567"/>
        <w:rPr>
          <w:sz w:val="24"/>
          <w:szCs w:val="24"/>
        </w:rPr>
      </w:pPr>
      <w:r w:rsidRPr="008625CB">
        <w:rPr>
          <w:sz w:val="24"/>
          <w:szCs w:val="24"/>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060EAEC" w14:textId="77777777" w:rsidR="00D5522D" w:rsidRPr="008625CB" w:rsidRDefault="00D5522D" w:rsidP="008625CB">
      <w:pPr>
        <w:spacing w:line="240" w:lineRule="auto"/>
        <w:ind w:right="6" w:firstLine="567"/>
        <w:rPr>
          <w:sz w:val="24"/>
          <w:szCs w:val="24"/>
        </w:rPr>
      </w:pPr>
      <w:r w:rsidRPr="008625CB">
        <w:rPr>
          <w:sz w:val="24"/>
          <w:szCs w:val="24"/>
        </w:rPr>
        <w:t xml:space="preserve">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w:t>
      </w:r>
    </w:p>
    <w:p w14:paraId="21210966" w14:textId="77777777" w:rsidR="00D5522D" w:rsidRPr="008625CB" w:rsidRDefault="00D5522D" w:rsidP="008625CB">
      <w:pPr>
        <w:spacing w:line="240" w:lineRule="auto"/>
        <w:ind w:right="6" w:firstLine="567"/>
        <w:rPr>
          <w:sz w:val="24"/>
          <w:szCs w:val="24"/>
        </w:rPr>
      </w:pPr>
      <w:r w:rsidRPr="008625CB">
        <w:rPr>
          <w:sz w:val="24"/>
          <w:szCs w:val="24"/>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направлено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0B72413C" w14:textId="77777777" w:rsidR="00D5522D" w:rsidRPr="008625CB" w:rsidRDefault="00D5522D" w:rsidP="008625CB">
      <w:pPr>
        <w:spacing w:line="240" w:lineRule="auto"/>
        <w:ind w:right="6" w:firstLine="567"/>
        <w:rPr>
          <w:sz w:val="24"/>
          <w:szCs w:val="24"/>
        </w:rPr>
      </w:pPr>
      <w:r w:rsidRPr="008625CB">
        <w:rPr>
          <w:sz w:val="24"/>
          <w:szCs w:val="24"/>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393D5EFB" w14:textId="77777777" w:rsidR="00D5522D" w:rsidRPr="008625CB" w:rsidRDefault="00D5522D" w:rsidP="008625CB">
      <w:pPr>
        <w:spacing w:line="240" w:lineRule="auto"/>
        <w:ind w:right="6" w:firstLine="567"/>
        <w:rPr>
          <w:sz w:val="24"/>
          <w:szCs w:val="24"/>
        </w:rPr>
      </w:pPr>
      <w:r w:rsidRPr="008625CB">
        <w:rPr>
          <w:sz w:val="24"/>
          <w:szCs w:val="24"/>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0271A844" w14:textId="77777777" w:rsidR="00D5522D" w:rsidRPr="008625CB" w:rsidRDefault="00D5522D" w:rsidP="008625CB">
      <w:pPr>
        <w:spacing w:line="240" w:lineRule="auto"/>
        <w:ind w:right="6" w:firstLine="567"/>
        <w:rPr>
          <w:sz w:val="24"/>
          <w:szCs w:val="24"/>
        </w:rPr>
      </w:pPr>
      <w:r w:rsidRPr="008625CB">
        <w:rPr>
          <w:sz w:val="24"/>
          <w:szCs w:val="24"/>
        </w:rPr>
        <w:t>Достижение цели изучения литературного чтения определяется решением следующих задач:</w:t>
      </w:r>
    </w:p>
    <w:p w14:paraId="5D50ED74" w14:textId="77777777" w:rsidR="00D5522D" w:rsidRPr="008625CB" w:rsidRDefault="00D5522D" w:rsidP="008625CB">
      <w:pPr>
        <w:spacing w:line="240" w:lineRule="auto"/>
        <w:ind w:right="6" w:firstLine="567"/>
        <w:rPr>
          <w:sz w:val="24"/>
          <w:szCs w:val="24"/>
        </w:rPr>
      </w:pPr>
      <w:r w:rsidRPr="008625CB">
        <w:rPr>
          <w:sz w:val="24"/>
          <w:szCs w:val="24"/>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04B25031" w14:textId="77777777" w:rsidR="00D5522D" w:rsidRPr="008625CB" w:rsidRDefault="00D5522D" w:rsidP="008625CB">
      <w:pPr>
        <w:spacing w:line="240" w:lineRule="auto"/>
        <w:ind w:right="6" w:firstLine="567"/>
        <w:rPr>
          <w:sz w:val="24"/>
          <w:szCs w:val="24"/>
        </w:rPr>
      </w:pPr>
      <w:r w:rsidRPr="008625CB">
        <w:rPr>
          <w:sz w:val="24"/>
          <w:szCs w:val="24"/>
        </w:rPr>
        <w:t>достижение необходимого для продолжения образования уровня общего речевого развития;</w:t>
      </w:r>
    </w:p>
    <w:p w14:paraId="47BB1223" w14:textId="77777777" w:rsidR="00D5522D" w:rsidRPr="008625CB" w:rsidRDefault="00D5522D" w:rsidP="008625CB">
      <w:pPr>
        <w:spacing w:line="240" w:lineRule="auto"/>
        <w:ind w:right="6" w:firstLine="567"/>
        <w:rPr>
          <w:sz w:val="24"/>
          <w:szCs w:val="24"/>
        </w:rPr>
      </w:pPr>
      <w:r w:rsidRPr="008625CB">
        <w:rPr>
          <w:sz w:val="24"/>
          <w:szCs w:val="24"/>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6EB3943D" w14:textId="77777777" w:rsidR="00D5522D" w:rsidRPr="008625CB" w:rsidRDefault="00D5522D" w:rsidP="008625CB">
      <w:pPr>
        <w:spacing w:line="240" w:lineRule="auto"/>
        <w:ind w:right="6" w:firstLine="567"/>
        <w:rPr>
          <w:sz w:val="24"/>
          <w:szCs w:val="24"/>
        </w:rPr>
      </w:pPr>
      <w:r w:rsidRPr="008625CB">
        <w:rPr>
          <w:sz w:val="24"/>
          <w:szCs w:val="24"/>
        </w:rPr>
        <w:t>первоначальное представление о многообразии жанров художественных произведений и произведений устного народного творчества;</w:t>
      </w:r>
    </w:p>
    <w:p w14:paraId="7A4AEBF5" w14:textId="77777777" w:rsidR="00D5522D" w:rsidRPr="008625CB" w:rsidRDefault="00D5522D" w:rsidP="008625CB">
      <w:pPr>
        <w:spacing w:line="240" w:lineRule="auto"/>
        <w:ind w:right="6" w:firstLine="567"/>
        <w:rPr>
          <w:sz w:val="24"/>
          <w:szCs w:val="24"/>
        </w:rPr>
      </w:pPr>
      <w:r w:rsidRPr="008625CB">
        <w:rPr>
          <w:sz w:val="24"/>
          <w:szCs w:val="24"/>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274B0353" w14:textId="77777777" w:rsidR="00D5522D" w:rsidRPr="008625CB" w:rsidRDefault="00D5522D" w:rsidP="008625CB">
      <w:pPr>
        <w:spacing w:line="240" w:lineRule="auto"/>
        <w:ind w:right="6" w:firstLine="567"/>
        <w:rPr>
          <w:sz w:val="24"/>
          <w:szCs w:val="24"/>
        </w:rPr>
      </w:pPr>
      <w:r w:rsidRPr="008625CB">
        <w:rPr>
          <w:sz w:val="24"/>
          <w:szCs w:val="24"/>
        </w:rPr>
        <w:t>овладение техникой смыслового чтения вслух, обеспечивающей понимание и использование информации для решения учебных задач.</w:t>
      </w:r>
    </w:p>
    <w:p w14:paraId="03CB6198" w14:textId="77777777" w:rsidR="00D5522D" w:rsidRPr="008625CB" w:rsidRDefault="00D5522D" w:rsidP="008625CB">
      <w:pPr>
        <w:spacing w:line="240" w:lineRule="auto"/>
        <w:ind w:right="6" w:firstLine="567"/>
        <w:rPr>
          <w:sz w:val="24"/>
          <w:szCs w:val="24"/>
        </w:rPr>
      </w:pPr>
      <w:r w:rsidRPr="008625CB">
        <w:rPr>
          <w:sz w:val="24"/>
          <w:szCs w:val="24"/>
        </w:rPr>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w:t>
      </w:r>
      <w:r w:rsidRPr="008625CB">
        <w:rPr>
          <w:sz w:val="24"/>
          <w:szCs w:val="24"/>
        </w:rPr>
        <w:lastRenderedPageBreak/>
        <w:t>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2C6BC0EA" w14:textId="77777777" w:rsidR="00D5522D" w:rsidRPr="008625CB" w:rsidRDefault="00D5522D" w:rsidP="008625CB">
      <w:pPr>
        <w:spacing w:line="240" w:lineRule="auto"/>
        <w:ind w:right="6" w:firstLine="567"/>
        <w:rPr>
          <w:sz w:val="24"/>
          <w:szCs w:val="24"/>
        </w:rPr>
      </w:pPr>
      <w:r w:rsidRPr="008625CB">
        <w:rPr>
          <w:sz w:val="24"/>
          <w:szCs w:val="24"/>
        </w:rPr>
        <w:t xml:space="preserve">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w:t>
      </w:r>
    </w:p>
    <w:p w14:paraId="3CD4896E" w14:textId="77777777" w:rsidR="00D5522D" w:rsidRPr="008625CB" w:rsidRDefault="00D5522D" w:rsidP="008625CB">
      <w:pPr>
        <w:spacing w:line="240" w:lineRule="auto"/>
        <w:ind w:right="6" w:firstLine="567"/>
        <w:rPr>
          <w:sz w:val="24"/>
          <w:szCs w:val="24"/>
        </w:rPr>
      </w:pPr>
      <w:r w:rsidRPr="008625CB">
        <w:rPr>
          <w:sz w:val="24"/>
          <w:szCs w:val="24"/>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40A9122F" w14:textId="77777777" w:rsidR="00D5522D" w:rsidRPr="008625CB" w:rsidRDefault="00D5522D" w:rsidP="008625CB">
      <w:pPr>
        <w:spacing w:line="240" w:lineRule="auto"/>
        <w:ind w:right="6" w:firstLine="567"/>
        <w:rPr>
          <w:sz w:val="24"/>
          <w:szCs w:val="24"/>
        </w:rPr>
      </w:pPr>
      <w:r w:rsidRPr="008625CB">
        <w:rPr>
          <w:sz w:val="24"/>
          <w:szCs w:val="24"/>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12B6B05" w14:textId="77777777" w:rsidR="00D5522D" w:rsidRPr="008625CB" w:rsidRDefault="00D5522D" w:rsidP="008625CB">
      <w:pPr>
        <w:spacing w:line="240" w:lineRule="auto"/>
        <w:ind w:right="6" w:firstLine="567"/>
        <w:rPr>
          <w:sz w:val="24"/>
          <w:szCs w:val="24"/>
        </w:rPr>
      </w:pPr>
      <w:r w:rsidRPr="008625CB">
        <w:rPr>
          <w:sz w:val="24"/>
          <w:szCs w:val="24"/>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14:paraId="69B55F67" w14:textId="77777777" w:rsidR="00D5522D" w:rsidRPr="008625CB" w:rsidRDefault="00D5522D" w:rsidP="008625CB">
      <w:pPr>
        <w:spacing w:line="240" w:lineRule="auto"/>
        <w:ind w:right="6" w:firstLine="567"/>
        <w:rPr>
          <w:sz w:val="24"/>
          <w:szCs w:val="24"/>
        </w:rPr>
      </w:pPr>
      <w:r w:rsidRPr="008625CB">
        <w:rPr>
          <w:sz w:val="24"/>
          <w:szCs w:val="24"/>
        </w:rPr>
        <w:t>Освоение программы по литературному чтению в 1 классе начинается вводным интегрированным учебным курсом «Обучение грамоте».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русского языка и литературного чтения. На литературное чтение в 1 классе отводится не менее 10 учебных недель (40 часов), для изучения литературного чтения во 2–4 классах отводится по 102 часов (3 часа в неделю в каждом классе).</w:t>
      </w:r>
    </w:p>
    <w:p w14:paraId="6E19E249" w14:textId="77777777" w:rsidR="00D5522D" w:rsidRPr="008625CB" w:rsidRDefault="00D5522D" w:rsidP="008625CB">
      <w:pPr>
        <w:spacing w:line="240" w:lineRule="auto"/>
        <w:ind w:right="6" w:firstLine="567"/>
        <w:rPr>
          <w:b/>
          <w:sz w:val="24"/>
          <w:szCs w:val="24"/>
        </w:rPr>
      </w:pPr>
      <w:r w:rsidRPr="008625CB">
        <w:rPr>
          <w:b/>
          <w:sz w:val="24"/>
          <w:szCs w:val="24"/>
        </w:rPr>
        <w:t>Содержание обучения в 1 классе.</w:t>
      </w:r>
    </w:p>
    <w:p w14:paraId="720AEBA0" w14:textId="77777777" w:rsidR="00D5522D" w:rsidRPr="008625CB" w:rsidRDefault="00D5522D" w:rsidP="008625CB">
      <w:pPr>
        <w:spacing w:line="240" w:lineRule="auto"/>
        <w:ind w:right="6" w:firstLine="567"/>
        <w:rPr>
          <w:sz w:val="24"/>
          <w:szCs w:val="24"/>
        </w:rPr>
      </w:pPr>
      <w:r w:rsidRPr="008625CB">
        <w:rPr>
          <w:sz w:val="24"/>
          <w:szCs w:val="24"/>
        </w:rPr>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14:paraId="27FE428D"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Сутеева «Кораблик», «Под грибом» и другие (по выбору).</w:t>
      </w:r>
    </w:p>
    <w:p w14:paraId="604BE493" w14:textId="77777777" w:rsidR="00D5522D" w:rsidRPr="008625CB" w:rsidRDefault="00D5522D" w:rsidP="008625CB">
      <w:pPr>
        <w:spacing w:line="240" w:lineRule="auto"/>
        <w:ind w:right="6" w:firstLine="567"/>
        <w:rPr>
          <w:sz w:val="24"/>
          <w:szCs w:val="24"/>
        </w:rPr>
      </w:pPr>
      <w:r w:rsidRPr="008625CB">
        <w:rPr>
          <w:sz w:val="24"/>
          <w:szCs w:val="24"/>
        </w:rPr>
        <w:t>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Л.Н.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5A8CD4EF"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14:paraId="67D1C67D" w14:textId="77777777" w:rsidR="00D5522D" w:rsidRPr="008625CB" w:rsidRDefault="00D5522D" w:rsidP="008625CB">
      <w:pPr>
        <w:spacing w:line="240" w:lineRule="auto"/>
        <w:ind w:right="6" w:firstLine="567"/>
        <w:rPr>
          <w:sz w:val="24"/>
          <w:szCs w:val="24"/>
        </w:rPr>
      </w:pPr>
      <w:r w:rsidRPr="008625CB">
        <w:rPr>
          <w:sz w:val="24"/>
          <w:szCs w:val="24"/>
        </w:rPr>
        <w:lastRenderedPageBreak/>
        <w:t>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С.Я. Маршака и другие).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14:paraId="75B8984D" w14:textId="77777777" w:rsidR="00D5522D" w:rsidRPr="008625CB" w:rsidRDefault="00D5522D" w:rsidP="008625CB">
      <w:pPr>
        <w:spacing w:line="240" w:lineRule="auto"/>
        <w:ind w:right="6" w:firstLine="567"/>
        <w:rPr>
          <w:sz w:val="24"/>
          <w:szCs w:val="24"/>
        </w:rPr>
      </w:pPr>
      <w:r w:rsidRPr="008625CB">
        <w:rPr>
          <w:sz w:val="24"/>
          <w:szCs w:val="24"/>
        </w:rPr>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Загадка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45B7BB95"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потешки, загадки, пословицы.</w:t>
      </w:r>
    </w:p>
    <w:p w14:paraId="34A4157A" w14:textId="77777777" w:rsidR="00D5522D" w:rsidRPr="008625CB" w:rsidRDefault="00D5522D" w:rsidP="008625CB">
      <w:pPr>
        <w:spacing w:line="240" w:lineRule="auto"/>
        <w:ind w:right="6" w:firstLine="567"/>
        <w:rPr>
          <w:sz w:val="24"/>
          <w:szCs w:val="24"/>
        </w:rPr>
      </w:pPr>
      <w:r w:rsidRPr="008625CB">
        <w:rPr>
          <w:sz w:val="24"/>
          <w:szCs w:val="24"/>
        </w:rPr>
        <w:t>Произведения о братьях наших меньших (три-четыре автора по выбору)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14:paraId="15D8B4B3"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В.В. Бианки «Лис и Мышонок», Е.И. Чарушин «Про Томку», М.М. Пришвин «Ёж», Н.И. Сладков «Лисица и Ёж» и другие.</w:t>
      </w:r>
    </w:p>
    <w:p w14:paraId="35990687" w14:textId="77777777" w:rsidR="00D5522D" w:rsidRPr="008625CB" w:rsidRDefault="00D5522D" w:rsidP="008625CB">
      <w:pPr>
        <w:spacing w:line="240" w:lineRule="auto"/>
        <w:ind w:right="6" w:firstLine="567"/>
        <w:rPr>
          <w:sz w:val="24"/>
          <w:szCs w:val="24"/>
        </w:rPr>
      </w:pPr>
      <w:r w:rsidRPr="008625CB">
        <w:rPr>
          <w:sz w:val="24"/>
          <w:szCs w:val="24"/>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4A9C382B"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Е.А. Благинина «Посидим в тишине», А.Л. Барто «Мама», А.В. Митяев «За что я люблю маму» и другие (по выбору).</w:t>
      </w:r>
    </w:p>
    <w:p w14:paraId="66239C44" w14:textId="77777777" w:rsidR="00D5522D" w:rsidRPr="008625CB" w:rsidRDefault="00D5522D" w:rsidP="008625CB">
      <w:pPr>
        <w:spacing w:line="240" w:lineRule="auto"/>
        <w:ind w:right="6" w:firstLine="567"/>
        <w:rPr>
          <w:sz w:val="24"/>
          <w:szCs w:val="24"/>
        </w:rPr>
      </w:pPr>
      <w:r w:rsidRPr="008625CB">
        <w:rPr>
          <w:sz w:val="24"/>
          <w:szCs w:val="24"/>
        </w:rPr>
        <w:t>Фольклорные и авторские произведения о чудесах и фантазии (не менее трёх произведений). Способность автора произведения находить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7F2EC3F3"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Р.С. Сеф «Чудо», В.В. Лунин «Я видел чудо», Б.В. Заходер «Моя Вообразилия», Ю.П. Мориц «Сто фантазий» и другие (по выбору).</w:t>
      </w:r>
    </w:p>
    <w:p w14:paraId="40204D05" w14:textId="77777777" w:rsidR="00D5522D" w:rsidRPr="008625CB" w:rsidRDefault="00D5522D" w:rsidP="008625CB">
      <w:pPr>
        <w:spacing w:line="240" w:lineRule="auto"/>
        <w:ind w:right="6" w:firstLine="567"/>
        <w:rPr>
          <w:sz w:val="24"/>
          <w:szCs w:val="24"/>
        </w:rPr>
      </w:pPr>
      <w:r w:rsidRPr="008625CB">
        <w:rPr>
          <w:sz w:val="24"/>
          <w:szCs w:val="24"/>
        </w:rPr>
        <w:t>Библиографическая культура (работа с детской книгой). Представление о том, что книга –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14:paraId="32378984" w14:textId="77777777" w:rsidR="00D5522D" w:rsidRPr="008625CB" w:rsidRDefault="00D5522D" w:rsidP="008625CB">
      <w:pPr>
        <w:spacing w:line="240" w:lineRule="auto"/>
        <w:ind w:right="6" w:firstLine="567"/>
        <w:rPr>
          <w:sz w:val="24"/>
          <w:szCs w:val="24"/>
        </w:rPr>
      </w:pPr>
      <w:r w:rsidRPr="008625CB">
        <w:rPr>
          <w:sz w:val="24"/>
          <w:szCs w:val="24"/>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7A3587C" w14:textId="77777777" w:rsidR="00D5522D" w:rsidRPr="008625CB" w:rsidRDefault="00D5522D" w:rsidP="008625CB">
      <w:pPr>
        <w:spacing w:line="240" w:lineRule="auto"/>
        <w:ind w:right="6" w:firstLine="567"/>
        <w:rPr>
          <w:sz w:val="24"/>
          <w:szCs w:val="24"/>
        </w:rPr>
      </w:pPr>
      <w:r w:rsidRPr="008625CB">
        <w:rPr>
          <w:sz w:val="24"/>
          <w:szCs w:val="24"/>
        </w:rPr>
        <w:t>Базовые логические действия как часть познавательных универсальных учебных действий способствуют формированию умений:</w:t>
      </w:r>
    </w:p>
    <w:p w14:paraId="7086441E" w14:textId="77777777" w:rsidR="00D5522D" w:rsidRPr="008625CB" w:rsidRDefault="00D5522D" w:rsidP="008625CB">
      <w:pPr>
        <w:spacing w:line="240" w:lineRule="auto"/>
        <w:ind w:right="6" w:firstLine="567"/>
        <w:rPr>
          <w:sz w:val="24"/>
          <w:szCs w:val="24"/>
        </w:rPr>
      </w:pPr>
      <w:r w:rsidRPr="008625CB">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69F02024" w14:textId="77777777" w:rsidR="00D5522D" w:rsidRPr="008625CB" w:rsidRDefault="00D5522D" w:rsidP="008625CB">
      <w:pPr>
        <w:spacing w:line="240" w:lineRule="auto"/>
        <w:ind w:right="6" w:firstLine="567"/>
        <w:rPr>
          <w:sz w:val="24"/>
          <w:szCs w:val="24"/>
        </w:rPr>
      </w:pPr>
      <w:r w:rsidRPr="008625CB">
        <w:rPr>
          <w:sz w:val="24"/>
          <w:szCs w:val="24"/>
        </w:rPr>
        <w:t>понимать фактическое содержание прочитанного или прослушанного текста;</w:t>
      </w:r>
    </w:p>
    <w:p w14:paraId="3C0DFEFD" w14:textId="77777777" w:rsidR="00D5522D" w:rsidRPr="008625CB" w:rsidRDefault="00D5522D" w:rsidP="008625CB">
      <w:pPr>
        <w:spacing w:line="240" w:lineRule="auto"/>
        <w:ind w:right="6" w:firstLine="567"/>
        <w:rPr>
          <w:sz w:val="24"/>
          <w:szCs w:val="24"/>
        </w:rPr>
      </w:pPr>
      <w:r w:rsidRPr="008625CB">
        <w:rPr>
          <w:sz w:val="24"/>
          <w:szCs w:val="24"/>
        </w:rPr>
        <w:lastRenderedPageBreak/>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7FFBF7B0" w14:textId="77777777" w:rsidR="00D5522D" w:rsidRPr="008625CB" w:rsidRDefault="00D5522D" w:rsidP="008625CB">
      <w:pPr>
        <w:spacing w:line="240" w:lineRule="auto"/>
        <w:ind w:right="6" w:firstLine="567"/>
        <w:rPr>
          <w:sz w:val="24"/>
          <w:szCs w:val="24"/>
        </w:rPr>
      </w:pPr>
      <w:r w:rsidRPr="008625CB">
        <w:rPr>
          <w:sz w:val="24"/>
          <w:szCs w:val="24"/>
        </w:rPr>
        <w:t>различать и группировать произведения по жанрам (загадки, пословицы, сказки (фольклорная и литературная), стихотворение, рассказ);</w:t>
      </w:r>
    </w:p>
    <w:p w14:paraId="005A1B98" w14:textId="77777777" w:rsidR="00D5522D" w:rsidRPr="008625CB" w:rsidRDefault="00D5522D" w:rsidP="008625CB">
      <w:pPr>
        <w:spacing w:line="240" w:lineRule="auto"/>
        <w:ind w:right="6" w:firstLine="567"/>
        <w:rPr>
          <w:sz w:val="24"/>
          <w:szCs w:val="24"/>
        </w:rPr>
      </w:pPr>
      <w:r w:rsidRPr="008625CB">
        <w:rPr>
          <w:sz w:val="24"/>
          <w:szCs w:val="24"/>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1BE1450D" w14:textId="77777777" w:rsidR="00D5522D" w:rsidRPr="008625CB" w:rsidRDefault="00D5522D" w:rsidP="008625CB">
      <w:pPr>
        <w:spacing w:line="240" w:lineRule="auto"/>
        <w:ind w:right="6" w:firstLine="567"/>
        <w:rPr>
          <w:sz w:val="24"/>
          <w:szCs w:val="24"/>
        </w:rPr>
      </w:pPr>
      <w:r w:rsidRPr="008625CB">
        <w:rPr>
          <w:sz w:val="24"/>
          <w:szCs w:val="24"/>
        </w:rPr>
        <w:t>сравнивать произведения по теме, настроению, которое оно вызывает.</w:t>
      </w:r>
    </w:p>
    <w:p w14:paraId="2C22CB5B" w14:textId="77777777" w:rsidR="00D5522D" w:rsidRPr="008625CB" w:rsidRDefault="00D5522D" w:rsidP="008625CB">
      <w:pPr>
        <w:spacing w:line="240" w:lineRule="auto"/>
        <w:ind w:right="6" w:firstLine="567"/>
        <w:rPr>
          <w:sz w:val="24"/>
          <w:szCs w:val="24"/>
        </w:rPr>
      </w:pPr>
      <w:r w:rsidRPr="008625CB">
        <w:rPr>
          <w:sz w:val="24"/>
          <w:szCs w:val="24"/>
        </w:rPr>
        <w:t>Работа с информацией как часть познавательных универсальных учебных действий способствует формированию умений:</w:t>
      </w:r>
    </w:p>
    <w:p w14:paraId="4DE03CCC" w14:textId="77777777" w:rsidR="00D5522D" w:rsidRPr="008625CB" w:rsidRDefault="00D5522D" w:rsidP="008625CB">
      <w:pPr>
        <w:spacing w:line="240" w:lineRule="auto"/>
        <w:ind w:right="6" w:firstLine="567"/>
        <w:rPr>
          <w:sz w:val="24"/>
          <w:szCs w:val="24"/>
        </w:rPr>
      </w:pPr>
      <w:r w:rsidRPr="008625CB">
        <w:rPr>
          <w:sz w:val="24"/>
          <w:szCs w:val="24"/>
        </w:rPr>
        <w:t>понимать, что текст произведения может быть представлен в иллюстрациях, различных видах зрительного искусства (фильм, спектакль и другие);</w:t>
      </w:r>
    </w:p>
    <w:p w14:paraId="2E8936AD" w14:textId="77777777" w:rsidR="00D5522D" w:rsidRPr="008625CB" w:rsidRDefault="00D5522D" w:rsidP="008625CB">
      <w:pPr>
        <w:spacing w:line="240" w:lineRule="auto"/>
        <w:ind w:right="6" w:firstLine="567"/>
        <w:rPr>
          <w:sz w:val="24"/>
          <w:szCs w:val="24"/>
        </w:rPr>
      </w:pPr>
      <w:r w:rsidRPr="008625CB">
        <w:rPr>
          <w:sz w:val="24"/>
          <w:szCs w:val="24"/>
        </w:rPr>
        <w:t>соотносить иллюстрацию с текстом произведения, читать отрывки из текста, которые соответствуют иллюстрации.</w:t>
      </w:r>
    </w:p>
    <w:p w14:paraId="61035925" w14:textId="77777777" w:rsidR="00D5522D" w:rsidRPr="008625CB" w:rsidRDefault="00D5522D" w:rsidP="008625CB">
      <w:pPr>
        <w:spacing w:line="240" w:lineRule="auto"/>
        <w:ind w:right="6" w:firstLine="567"/>
        <w:rPr>
          <w:sz w:val="24"/>
          <w:szCs w:val="24"/>
        </w:rPr>
      </w:pPr>
      <w:r w:rsidRPr="008625CB">
        <w:rPr>
          <w:sz w:val="24"/>
          <w:szCs w:val="24"/>
        </w:rPr>
        <w:t>Коммуникативные универсальные учебные действия (далее – УУД) способствуют формированию умений:</w:t>
      </w:r>
    </w:p>
    <w:p w14:paraId="587FD986" w14:textId="77777777" w:rsidR="00D5522D" w:rsidRPr="008625CB" w:rsidRDefault="00D5522D" w:rsidP="008625CB">
      <w:pPr>
        <w:spacing w:line="240" w:lineRule="auto"/>
        <w:ind w:right="6" w:firstLine="567"/>
        <w:rPr>
          <w:sz w:val="24"/>
          <w:szCs w:val="24"/>
        </w:rPr>
      </w:pPr>
      <w:r w:rsidRPr="008625CB">
        <w:rPr>
          <w:sz w:val="24"/>
          <w:szCs w:val="24"/>
        </w:rPr>
        <w:t>читать наизусть стихотворения, соблюдать орфоэпические и пунктуационные нормы;</w:t>
      </w:r>
    </w:p>
    <w:p w14:paraId="3BC8D7E6" w14:textId="77777777" w:rsidR="00D5522D" w:rsidRPr="008625CB" w:rsidRDefault="00D5522D" w:rsidP="008625CB">
      <w:pPr>
        <w:spacing w:line="240" w:lineRule="auto"/>
        <w:ind w:right="6" w:firstLine="567"/>
        <w:rPr>
          <w:sz w:val="24"/>
          <w:szCs w:val="24"/>
        </w:rPr>
      </w:pPr>
      <w:r w:rsidRPr="008625CB">
        <w:rPr>
          <w:sz w:val="24"/>
          <w:szCs w:val="24"/>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230F73D0" w14:textId="77777777" w:rsidR="00D5522D" w:rsidRPr="008625CB" w:rsidRDefault="00D5522D" w:rsidP="008625CB">
      <w:pPr>
        <w:spacing w:line="240" w:lineRule="auto"/>
        <w:ind w:right="6" w:firstLine="567"/>
        <w:rPr>
          <w:sz w:val="24"/>
          <w:szCs w:val="24"/>
        </w:rPr>
      </w:pPr>
      <w:r w:rsidRPr="008625CB">
        <w:rPr>
          <w:sz w:val="24"/>
          <w:szCs w:val="24"/>
        </w:rPr>
        <w:t>пересказывать (устно) содержание произведения с использованием вопросов, рисунков, предложенного плана;</w:t>
      </w:r>
    </w:p>
    <w:p w14:paraId="22DAC390" w14:textId="77777777" w:rsidR="00D5522D" w:rsidRPr="008625CB" w:rsidRDefault="00D5522D" w:rsidP="008625CB">
      <w:pPr>
        <w:spacing w:line="240" w:lineRule="auto"/>
        <w:ind w:right="6" w:firstLine="567"/>
        <w:rPr>
          <w:sz w:val="24"/>
          <w:szCs w:val="24"/>
        </w:rPr>
      </w:pPr>
      <w:r w:rsidRPr="008625CB">
        <w:rPr>
          <w:sz w:val="24"/>
          <w:szCs w:val="24"/>
        </w:rPr>
        <w:t>объяснять своими словами значение изученных понятий;</w:t>
      </w:r>
    </w:p>
    <w:p w14:paraId="3D8D2C5A" w14:textId="77777777" w:rsidR="00D5522D" w:rsidRPr="008625CB" w:rsidRDefault="00D5522D" w:rsidP="008625CB">
      <w:pPr>
        <w:spacing w:line="240" w:lineRule="auto"/>
        <w:ind w:right="6" w:firstLine="567"/>
        <w:rPr>
          <w:sz w:val="24"/>
          <w:szCs w:val="24"/>
        </w:rPr>
      </w:pPr>
      <w:r w:rsidRPr="008625CB">
        <w:rPr>
          <w:sz w:val="24"/>
          <w:szCs w:val="24"/>
        </w:rPr>
        <w:t>описывать своё настроение после слушания (чтения) стихотворений, сказок, рассказов.</w:t>
      </w:r>
    </w:p>
    <w:p w14:paraId="6BEB45A5" w14:textId="77777777" w:rsidR="00D5522D" w:rsidRPr="008625CB" w:rsidRDefault="00D5522D" w:rsidP="008625CB">
      <w:pPr>
        <w:spacing w:line="240" w:lineRule="auto"/>
        <w:ind w:right="6" w:firstLine="567"/>
        <w:rPr>
          <w:sz w:val="24"/>
          <w:szCs w:val="24"/>
        </w:rPr>
      </w:pPr>
      <w:r w:rsidRPr="008625CB">
        <w:rPr>
          <w:sz w:val="24"/>
          <w:szCs w:val="24"/>
        </w:rPr>
        <w:t>Регулятивные универсальные учебные действия способствуют формированию умений:</w:t>
      </w:r>
    </w:p>
    <w:p w14:paraId="3BDBB9B0" w14:textId="77777777" w:rsidR="00D5522D" w:rsidRPr="008625CB" w:rsidRDefault="00D5522D" w:rsidP="008625CB">
      <w:pPr>
        <w:spacing w:line="240" w:lineRule="auto"/>
        <w:ind w:right="6" w:firstLine="567"/>
        <w:rPr>
          <w:sz w:val="24"/>
          <w:szCs w:val="24"/>
        </w:rPr>
      </w:pPr>
      <w:r w:rsidRPr="008625CB">
        <w:rPr>
          <w:sz w:val="24"/>
          <w:szCs w:val="24"/>
        </w:rPr>
        <w:t>понимать и удерживать поставленную учебную задачу, в случае необходимости обращаться за помощью к педагогическому работнику;</w:t>
      </w:r>
    </w:p>
    <w:p w14:paraId="776F5A65" w14:textId="77777777" w:rsidR="00D5522D" w:rsidRPr="008625CB" w:rsidRDefault="00D5522D" w:rsidP="008625CB">
      <w:pPr>
        <w:spacing w:line="240" w:lineRule="auto"/>
        <w:ind w:right="6" w:firstLine="567"/>
        <w:rPr>
          <w:sz w:val="24"/>
          <w:szCs w:val="24"/>
        </w:rPr>
      </w:pPr>
      <w:r w:rsidRPr="008625CB">
        <w:rPr>
          <w:sz w:val="24"/>
          <w:szCs w:val="24"/>
        </w:rPr>
        <w:t xml:space="preserve">проявлять желание самостоятельно читать, совершенствовать свой навык чтения; </w:t>
      </w:r>
    </w:p>
    <w:p w14:paraId="05EBBD25" w14:textId="77777777" w:rsidR="00D5522D" w:rsidRPr="008625CB" w:rsidRDefault="00D5522D" w:rsidP="008625CB">
      <w:pPr>
        <w:spacing w:line="240" w:lineRule="auto"/>
        <w:ind w:right="6" w:firstLine="567"/>
        <w:rPr>
          <w:sz w:val="24"/>
          <w:szCs w:val="24"/>
        </w:rPr>
      </w:pPr>
      <w:r w:rsidRPr="008625CB">
        <w:rPr>
          <w:sz w:val="24"/>
          <w:szCs w:val="24"/>
        </w:rPr>
        <w:t>с помощью учителя оценивать свои успехи (трудности) в освоении читательской деятельности.</w:t>
      </w:r>
    </w:p>
    <w:p w14:paraId="3FC3F002" w14:textId="77777777" w:rsidR="00D5522D" w:rsidRPr="008625CB" w:rsidRDefault="00D5522D" w:rsidP="008625CB">
      <w:pPr>
        <w:spacing w:line="240" w:lineRule="auto"/>
        <w:ind w:right="6" w:firstLine="567"/>
        <w:rPr>
          <w:sz w:val="24"/>
          <w:szCs w:val="24"/>
        </w:rPr>
      </w:pPr>
      <w:r w:rsidRPr="008625CB">
        <w:rPr>
          <w:sz w:val="24"/>
          <w:szCs w:val="24"/>
        </w:rPr>
        <w:t>Совместная деятельность способствует формированию умений:</w:t>
      </w:r>
    </w:p>
    <w:p w14:paraId="5ADB6613" w14:textId="77777777" w:rsidR="00D5522D" w:rsidRPr="008625CB" w:rsidRDefault="00D5522D" w:rsidP="008625CB">
      <w:pPr>
        <w:spacing w:line="240" w:lineRule="auto"/>
        <w:ind w:right="6" w:firstLine="567"/>
        <w:rPr>
          <w:sz w:val="24"/>
          <w:szCs w:val="24"/>
        </w:rPr>
      </w:pPr>
      <w:r w:rsidRPr="008625CB">
        <w:rPr>
          <w:sz w:val="24"/>
          <w:szCs w:val="24"/>
        </w:rPr>
        <w:t>проявлять желание работать в парах, небольших группах;</w:t>
      </w:r>
    </w:p>
    <w:p w14:paraId="2DE7CF94" w14:textId="77777777" w:rsidR="00D5522D" w:rsidRPr="008625CB" w:rsidRDefault="00D5522D" w:rsidP="008625CB">
      <w:pPr>
        <w:spacing w:line="240" w:lineRule="auto"/>
        <w:ind w:right="6" w:firstLine="567"/>
        <w:rPr>
          <w:sz w:val="24"/>
          <w:szCs w:val="24"/>
        </w:rPr>
      </w:pPr>
      <w:r w:rsidRPr="008625CB">
        <w:rPr>
          <w:sz w:val="24"/>
          <w:szCs w:val="24"/>
        </w:rPr>
        <w:t>проявлять культуру взаимодействия, терпение, умение договариваться, ответственно выполнять свою часть работы.</w:t>
      </w:r>
    </w:p>
    <w:p w14:paraId="31133117" w14:textId="77777777" w:rsidR="00D5522D" w:rsidRPr="008625CB" w:rsidRDefault="00D5522D" w:rsidP="008625CB">
      <w:pPr>
        <w:spacing w:line="240" w:lineRule="auto"/>
        <w:ind w:right="6" w:firstLine="567"/>
        <w:rPr>
          <w:sz w:val="24"/>
          <w:szCs w:val="24"/>
        </w:rPr>
      </w:pPr>
      <w:r w:rsidRPr="008625CB">
        <w:rPr>
          <w:sz w:val="24"/>
          <w:szCs w:val="24"/>
        </w:rPr>
        <w:t>Содержание обучения во 2 классе.</w:t>
      </w:r>
    </w:p>
    <w:p w14:paraId="484F0E68" w14:textId="77777777" w:rsidR="00D5522D" w:rsidRPr="008625CB" w:rsidRDefault="00D5522D" w:rsidP="008625CB">
      <w:pPr>
        <w:spacing w:line="240" w:lineRule="auto"/>
        <w:ind w:right="6" w:firstLine="567"/>
        <w:rPr>
          <w:sz w:val="24"/>
          <w:szCs w:val="24"/>
        </w:rPr>
      </w:pPr>
      <w:r w:rsidRPr="008625CB">
        <w:rPr>
          <w:sz w:val="24"/>
          <w:szCs w:val="24"/>
        </w:rPr>
        <w:t>О нашей Родине. Круг чтения: произведения о Родине (на примере не менее трёх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14:paraId="1BE87776"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И.С. Никитин «Русь», Ф.П. Савинов «Родина», А.А. Прокофьев «Родина» и другие (по выбору).</w:t>
      </w:r>
    </w:p>
    <w:p w14:paraId="403BAEE0" w14:textId="77777777" w:rsidR="00D5522D" w:rsidRPr="008625CB" w:rsidRDefault="00D5522D" w:rsidP="008625CB">
      <w:pPr>
        <w:spacing w:line="240" w:lineRule="auto"/>
        <w:ind w:right="6" w:firstLine="567"/>
        <w:rPr>
          <w:sz w:val="24"/>
          <w:szCs w:val="24"/>
        </w:rPr>
      </w:pPr>
      <w:r w:rsidRPr="008625CB">
        <w:rPr>
          <w:sz w:val="24"/>
          <w:szCs w:val="24"/>
        </w:rPr>
        <w:t xml:space="preserve">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w:t>
      </w:r>
      <w:r w:rsidRPr="008625CB">
        <w:rPr>
          <w:sz w:val="24"/>
          <w:szCs w:val="24"/>
        </w:rPr>
        <w:lastRenderedPageBreak/>
        <w:t>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4CB0AC61"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14:paraId="30D1D962" w14:textId="77777777" w:rsidR="00D5522D" w:rsidRPr="008625CB" w:rsidRDefault="00D5522D" w:rsidP="008625CB">
      <w:pPr>
        <w:spacing w:line="240" w:lineRule="auto"/>
        <w:ind w:right="6" w:firstLine="567"/>
        <w:rPr>
          <w:sz w:val="24"/>
          <w:szCs w:val="24"/>
        </w:rPr>
      </w:pPr>
      <w:r w:rsidRPr="008625CB">
        <w:rPr>
          <w:sz w:val="24"/>
          <w:szCs w:val="24"/>
        </w:rPr>
        <w:t>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14:paraId="7D8D5DC3"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14:paraId="335307E3" w14:textId="77777777" w:rsidR="00D5522D" w:rsidRPr="008625CB" w:rsidRDefault="00D5522D" w:rsidP="008625CB">
      <w:pPr>
        <w:spacing w:line="240" w:lineRule="auto"/>
        <w:ind w:right="6" w:firstLine="567"/>
        <w:rPr>
          <w:sz w:val="24"/>
          <w:szCs w:val="24"/>
        </w:rPr>
      </w:pPr>
      <w:r w:rsidRPr="008625CB">
        <w:rPr>
          <w:sz w:val="24"/>
          <w:szCs w:val="24"/>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14:paraId="136267A9"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14:paraId="412F69DA" w14:textId="77777777" w:rsidR="00D5522D" w:rsidRPr="008625CB" w:rsidRDefault="00D5522D" w:rsidP="008625CB">
      <w:pPr>
        <w:spacing w:line="240" w:lineRule="auto"/>
        <w:ind w:right="6" w:firstLine="567"/>
        <w:rPr>
          <w:sz w:val="24"/>
          <w:szCs w:val="24"/>
        </w:rPr>
      </w:pPr>
      <w:r w:rsidRPr="008625CB">
        <w:rPr>
          <w:sz w:val="24"/>
          <w:szCs w:val="24"/>
        </w:rPr>
        <w:t>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52FCB785"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14:paraId="441955AA" w14:textId="77777777" w:rsidR="00D5522D" w:rsidRPr="008625CB" w:rsidRDefault="00D5522D" w:rsidP="008625CB">
      <w:pPr>
        <w:spacing w:line="240" w:lineRule="auto"/>
        <w:ind w:right="6" w:firstLine="567"/>
        <w:rPr>
          <w:sz w:val="24"/>
          <w:szCs w:val="24"/>
        </w:rPr>
      </w:pPr>
      <w:r w:rsidRPr="008625CB">
        <w:rPr>
          <w:sz w:val="24"/>
          <w:szCs w:val="24"/>
        </w:rPr>
        <w:t xml:space="preserve">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w:t>
      </w:r>
      <w:r w:rsidRPr="008625CB">
        <w:rPr>
          <w:sz w:val="24"/>
          <w:szCs w:val="24"/>
        </w:rPr>
        <w:lastRenderedPageBreak/>
        <w:t>художниками-иллюстраторами, анималистами (без использования термина): Е.И. Чарушин, В.В. Бианки.</w:t>
      </w:r>
    </w:p>
    <w:p w14:paraId="1AF82743"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14:paraId="3D06FA46" w14:textId="77777777" w:rsidR="00D5522D" w:rsidRPr="008625CB" w:rsidRDefault="00D5522D" w:rsidP="008625CB">
      <w:pPr>
        <w:spacing w:line="240" w:lineRule="auto"/>
        <w:ind w:right="6" w:firstLine="567"/>
        <w:rPr>
          <w:sz w:val="24"/>
          <w:szCs w:val="24"/>
        </w:rPr>
      </w:pPr>
      <w:r w:rsidRPr="008625CB">
        <w:rPr>
          <w:sz w:val="24"/>
          <w:szCs w:val="24"/>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4FBC2D77"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Л.Н. Толстой «Отец и сыновья», А.А. Плещеев «Песня матери», В.А. Осеева «Сыновья», С.В. Михалков «Быль для детей», С.А. Баруздин «Салют» и другие (по выбору).</w:t>
      </w:r>
    </w:p>
    <w:p w14:paraId="01290680" w14:textId="77777777" w:rsidR="00D5522D" w:rsidRPr="008625CB" w:rsidRDefault="00D5522D" w:rsidP="008625CB">
      <w:pPr>
        <w:spacing w:line="240" w:lineRule="auto"/>
        <w:ind w:right="6" w:firstLine="567"/>
        <w:rPr>
          <w:sz w:val="24"/>
          <w:szCs w:val="24"/>
        </w:rPr>
      </w:pPr>
      <w:r w:rsidRPr="008625CB">
        <w:rPr>
          <w:sz w:val="24"/>
          <w:szCs w:val="24"/>
        </w:rPr>
        <w:t>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1DEB0EEE"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Ш. Перро «Кот в сапогах», Х.-К. Андерсен «Пятеро из одного стручка» и другие (по выбору).</w:t>
      </w:r>
    </w:p>
    <w:p w14:paraId="5DA87D4D" w14:textId="77777777" w:rsidR="00D5522D" w:rsidRPr="008625CB" w:rsidRDefault="00D5522D" w:rsidP="008625CB">
      <w:pPr>
        <w:spacing w:line="240" w:lineRule="auto"/>
        <w:ind w:right="6" w:firstLine="567"/>
        <w:rPr>
          <w:sz w:val="24"/>
          <w:szCs w:val="24"/>
        </w:rPr>
      </w:pPr>
      <w:r w:rsidRPr="008625CB">
        <w:rPr>
          <w:sz w:val="24"/>
          <w:szCs w:val="24"/>
        </w:rPr>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23DBEB32" w14:textId="77777777" w:rsidR="00D5522D" w:rsidRPr="008625CB" w:rsidRDefault="00D5522D" w:rsidP="008625CB">
      <w:pPr>
        <w:spacing w:line="240" w:lineRule="auto"/>
        <w:ind w:right="6" w:firstLine="567"/>
        <w:rPr>
          <w:sz w:val="24"/>
          <w:szCs w:val="24"/>
        </w:rPr>
      </w:pPr>
      <w:r w:rsidRPr="008625CB">
        <w:rPr>
          <w:sz w:val="24"/>
          <w:szCs w:val="24"/>
        </w:rPr>
        <w:t xml:space="preserve">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6DAB4D4" w14:textId="77777777" w:rsidR="00D5522D" w:rsidRPr="008625CB" w:rsidRDefault="00D5522D" w:rsidP="008625CB">
      <w:pPr>
        <w:spacing w:line="240" w:lineRule="auto"/>
        <w:ind w:right="6" w:firstLine="567"/>
        <w:rPr>
          <w:sz w:val="24"/>
          <w:szCs w:val="24"/>
        </w:rPr>
      </w:pPr>
      <w:r w:rsidRPr="008625CB">
        <w:rPr>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4F5816C9" w14:textId="77777777" w:rsidR="00D5522D" w:rsidRPr="008625CB" w:rsidRDefault="00D5522D" w:rsidP="008625CB">
      <w:pPr>
        <w:spacing w:line="240" w:lineRule="auto"/>
        <w:ind w:right="6" w:firstLine="567"/>
        <w:rPr>
          <w:sz w:val="24"/>
          <w:szCs w:val="24"/>
        </w:rPr>
      </w:pPr>
      <w:r w:rsidRPr="008625CB">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016EFAD5" w14:textId="77777777" w:rsidR="00D5522D" w:rsidRPr="008625CB" w:rsidRDefault="00D5522D" w:rsidP="008625CB">
      <w:pPr>
        <w:spacing w:line="240" w:lineRule="auto"/>
        <w:ind w:right="6" w:firstLine="567"/>
        <w:rPr>
          <w:sz w:val="24"/>
          <w:szCs w:val="24"/>
        </w:rPr>
      </w:pPr>
      <w:r w:rsidRPr="008625CB">
        <w:rPr>
          <w:sz w:val="24"/>
          <w:szCs w:val="24"/>
        </w:rPr>
        <w:t>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14:paraId="199980BE" w14:textId="77777777" w:rsidR="00D5522D" w:rsidRPr="008625CB" w:rsidRDefault="00D5522D" w:rsidP="008625CB">
      <w:pPr>
        <w:spacing w:line="240" w:lineRule="auto"/>
        <w:ind w:right="6" w:firstLine="567"/>
        <w:rPr>
          <w:sz w:val="24"/>
          <w:szCs w:val="24"/>
        </w:rPr>
      </w:pPr>
      <w:r w:rsidRPr="008625CB">
        <w:rPr>
          <w:sz w:val="24"/>
          <w:szCs w:val="24"/>
        </w:rPr>
        <w:t>характеризовать (кратко) особенности жанров (произведения устного народного творчества, литературная сказка, рассказ, басня, стихотворение);</w:t>
      </w:r>
    </w:p>
    <w:p w14:paraId="30ECB7D1" w14:textId="77777777" w:rsidR="00D5522D" w:rsidRPr="008625CB" w:rsidRDefault="00D5522D" w:rsidP="008625CB">
      <w:pPr>
        <w:spacing w:line="240" w:lineRule="auto"/>
        <w:ind w:right="6" w:firstLine="567"/>
        <w:rPr>
          <w:sz w:val="24"/>
          <w:szCs w:val="24"/>
        </w:rPr>
      </w:pPr>
      <w:r w:rsidRPr="008625CB">
        <w:rPr>
          <w:sz w:val="24"/>
          <w:szCs w:val="24"/>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04549426" w14:textId="77777777" w:rsidR="00D5522D" w:rsidRPr="008625CB" w:rsidRDefault="00D5522D" w:rsidP="008625CB">
      <w:pPr>
        <w:spacing w:line="240" w:lineRule="auto"/>
        <w:ind w:right="6" w:firstLine="567"/>
        <w:rPr>
          <w:sz w:val="24"/>
          <w:szCs w:val="24"/>
        </w:rPr>
      </w:pPr>
      <w:r w:rsidRPr="008625CB">
        <w:rPr>
          <w:sz w:val="24"/>
          <w:szCs w:val="24"/>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использованием контекста и по словарю.</w:t>
      </w:r>
    </w:p>
    <w:p w14:paraId="3BC42F03" w14:textId="77777777" w:rsidR="00D5522D" w:rsidRPr="008625CB" w:rsidRDefault="00D5522D" w:rsidP="008625CB">
      <w:pPr>
        <w:spacing w:line="240" w:lineRule="auto"/>
        <w:ind w:right="6" w:firstLine="567"/>
        <w:rPr>
          <w:sz w:val="24"/>
          <w:szCs w:val="24"/>
        </w:rPr>
      </w:pPr>
      <w:r w:rsidRPr="008625CB">
        <w:rPr>
          <w:sz w:val="24"/>
          <w:szCs w:val="24"/>
        </w:rPr>
        <w:t>Работа с информацией как часть познавательных универсальных учебных действий способствует формированию умений:</w:t>
      </w:r>
    </w:p>
    <w:p w14:paraId="704C66EF" w14:textId="77777777" w:rsidR="00D5522D" w:rsidRPr="008625CB" w:rsidRDefault="00D5522D" w:rsidP="008625CB">
      <w:pPr>
        <w:spacing w:line="240" w:lineRule="auto"/>
        <w:ind w:right="6" w:firstLine="567"/>
        <w:rPr>
          <w:sz w:val="24"/>
          <w:szCs w:val="24"/>
        </w:rPr>
      </w:pPr>
      <w:r w:rsidRPr="008625CB">
        <w:rPr>
          <w:sz w:val="24"/>
          <w:szCs w:val="24"/>
        </w:rPr>
        <w:t>соотносить иллюстрации с текстом произведения;</w:t>
      </w:r>
    </w:p>
    <w:p w14:paraId="3E15C314" w14:textId="77777777" w:rsidR="00D5522D" w:rsidRPr="008625CB" w:rsidRDefault="00D5522D" w:rsidP="008625CB">
      <w:pPr>
        <w:spacing w:line="240" w:lineRule="auto"/>
        <w:ind w:right="6" w:firstLine="567"/>
        <w:rPr>
          <w:sz w:val="24"/>
          <w:szCs w:val="24"/>
        </w:rPr>
      </w:pPr>
      <w:r w:rsidRPr="008625CB">
        <w:rPr>
          <w:sz w:val="24"/>
          <w:szCs w:val="24"/>
        </w:rPr>
        <w:lastRenderedPageBreak/>
        <w:t>ориентироваться в содержании книги, каталоге, выбирать книгу по автору, каталогу на основе рекомендованного списка;</w:t>
      </w:r>
    </w:p>
    <w:p w14:paraId="63E9B19A" w14:textId="77777777" w:rsidR="00D5522D" w:rsidRPr="008625CB" w:rsidRDefault="00D5522D" w:rsidP="008625CB">
      <w:pPr>
        <w:spacing w:line="240" w:lineRule="auto"/>
        <w:ind w:right="6" w:firstLine="567"/>
        <w:rPr>
          <w:sz w:val="24"/>
          <w:szCs w:val="24"/>
        </w:rPr>
      </w:pPr>
      <w:r w:rsidRPr="008625CB">
        <w:rPr>
          <w:sz w:val="24"/>
          <w:szCs w:val="24"/>
        </w:rPr>
        <w:t>по информации, представленной в оглавлении, в иллюстрациях предполагать тему и содержание книги;</w:t>
      </w:r>
    </w:p>
    <w:p w14:paraId="174F4AE6" w14:textId="77777777" w:rsidR="00D5522D" w:rsidRPr="008625CB" w:rsidRDefault="00D5522D" w:rsidP="008625CB">
      <w:pPr>
        <w:spacing w:line="240" w:lineRule="auto"/>
        <w:ind w:right="6" w:firstLine="567"/>
        <w:rPr>
          <w:sz w:val="24"/>
          <w:szCs w:val="24"/>
        </w:rPr>
      </w:pPr>
      <w:r w:rsidRPr="008625CB">
        <w:rPr>
          <w:sz w:val="24"/>
          <w:szCs w:val="24"/>
        </w:rPr>
        <w:t>пользоваться словарями для уточнения значения незнакомого слова.</w:t>
      </w:r>
    </w:p>
    <w:p w14:paraId="57F906E3" w14:textId="77777777" w:rsidR="00D5522D" w:rsidRPr="008625CB" w:rsidRDefault="00D5522D" w:rsidP="008625CB">
      <w:pPr>
        <w:spacing w:line="240" w:lineRule="auto"/>
        <w:ind w:right="6" w:firstLine="567"/>
        <w:rPr>
          <w:sz w:val="24"/>
          <w:szCs w:val="24"/>
        </w:rPr>
      </w:pPr>
      <w:r w:rsidRPr="008625CB">
        <w:rPr>
          <w:sz w:val="24"/>
          <w:szCs w:val="24"/>
        </w:rPr>
        <w:t>Коммуникативные универсальные учебные действия способствуют формированию умений:</w:t>
      </w:r>
    </w:p>
    <w:p w14:paraId="078A0830" w14:textId="77777777" w:rsidR="00D5522D" w:rsidRPr="008625CB" w:rsidRDefault="00D5522D" w:rsidP="008625CB">
      <w:pPr>
        <w:spacing w:line="240" w:lineRule="auto"/>
        <w:ind w:right="6" w:firstLine="567"/>
        <w:rPr>
          <w:sz w:val="24"/>
          <w:szCs w:val="24"/>
        </w:rPr>
      </w:pPr>
      <w:r w:rsidRPr="008625CB">
        <w:rPr>
          <w:sz w:val="24"/>
          <w:szCs w:val="24"/>
        </w:rPr>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14:paraId="5568C51F" w14:textId="77777777" w:rsidR="00D5522D" w:rsidRPr="008625CB" w:rsidRDefault="00D5522D" w:rsidP="008625CB">
      <w:pPr>
        <w:spacing w:line="240" w:lineRule="auto"/>
        <w:ind w:right="6" w:firstLine="567"/>
        <w:rPr>
          <w:sz w:val="24"/>
          <w:szCs w:val="24"/>
        </w:rPr>
      </w:pPr>
      <w:r w:rsidRPr="008625CB">
        <w:rPr>
          <w:sz w:val="24"/>
          <w:szCs w:val="24"/>
        </w:rPr>
        <w:t>пересказывать подробно и выборочно прочитанное произведение;</w:t>
      </w:r>
    </w:p>
    <w:p w14:paraId="2F5F0C22" w14:textId="77777777" w:rsidR="00D5522D" w:rsidRPr="008625CB" w:rsidRDefault="00D5522D" w:rsidP="008625CB">
      <w:pPr>
        <w:spacing w:line="240" w:lineRule="auto"/>
        <w:ind w:right="6" w:firstLine="567"/>
        <w:rPr>
          <w:sz w:val="24"/>
          <w:szCs w:val="24"/>
        </w:rPr>
      </w:pPr>
      <w:r w:rsidRPr="008625CB">
        <w:rPr>
          <w:sz w:val="24"/>
          <w:szCs w:val="24"/>
        </w:rPr>
        <w:t>обсуждать (в парах, группах) содержание текста, формулировать (устно) простые выводы на основе прочитанного (прослушанного) произведения;</w:t>
      </w:r>
    </w:p>
    <w:p w14:paraId="6C612DF8" w14:textId="77777777" w:rsidR="00D5522D" w:rsidRPr="008625CB" w:rsidRDefault="00D5522D" w:rsidP="008625CB">
      <w:pPr>
        <w:spacing w:line="240" w:lineRule="auto"/>
        <w:ind w:right="6" w:firstLine="567"/>
        <w:rPr>
          <w:sz w:val="24"/>
          <w:szCs w:val="24"/>
        </w:rPr>
      </w:pPr>
      <w:r w:rsidRPr="008625CB">
        <w:rPr>
          <w:sz w:val="24"/>
          <w:szCs w:val="24"/>
        </w:rPr>
        <w:t>описывать (устно) картины природы;</w:t>
      </w:r>
    </w:p>
    <w:p w14:paraId="672D7715" w14:textId="77777777" w:rsidR="00D5522D" w:rsidRPr="008625CB" w:rsidRDefault="00D5522D" w:rsidP="008625CB">
      <w:pPr>
        <w:spacing w:line="240" w:lineRule="auto"/>
        <w:ind w:right="6" w:firstLine="567"/>
        <w:rPr>
          <w:sz w:val="24"/>
          <w:szCs w:val="24"/>
        </w:rPr>
      </w:pPr>
      <w:r w:rsidRPr="008625CB">
        <w:rPr>
          <w:sz w:val="24"/>
          <w:szCs w:val="24"/>
        </w:rPr>
        <w:t>сочинять по аналогии с прочитанным загадки, рассказы, небольшие сказки;</w:t>
      </w:r>
    </w:p>
    <w:p w14:paraId="563E415C" w14:textId="77777777" w:rsidR="00D5522D" w:rsidRPr="008625CB" w:rsidRDefault="00D5522D" w:rsidP="008625CB">
      <w:pPr>
        <w:spacing w:line="240" w:lineRule="auto"/>
        <w:ind w:right="6" w:firstLine="567"/>
        <w:rPr>
          <w:sz w:val="24"/>
          <w:szCs w:val="24"/>
        </w:rPr>
      </w:pPr>
      <w:r w:rsidRPr="008625CB">
        <w:rPr>
          <w:sz w:val="24"/>
          <w:szCs w:val="24"/>
        </w:rPr>
        <w:t>участвовать в инсценировках и драматизации отрывков из художественных произведений.</w:t>
      </w:r>
    </w:p>
    <w:p w14:paraId="2D5E535E" w14:textId="77777777" w:rsidR="00D5522D" w:rsidRPr="008625CB" w:rsidRDefault="00D5522D" w:rsidP="008625CB">
      <w:pPr>
        <w:spacing w:line="240" w:lineRule="auto"/>
        <w:ind w:right="6" w:firstLine="567"/>
        <w:rPr>
          <w:sz w:val="24"/>
          <w:szCs w:val="24"/>
        </w:rPr>
      </w:pPr>
      <w:r w:rsidRPr="008625CB">
        <w:rPr>
          <w:sz w:val="24"/>
          <w:szCs w:val="24"/>
        </w:rPr>
        <w:t>Регулятивные универсальные учебные действия способствуют формированию умений:</w:t>
      </w:r>
    </w:p>
    <w:p w14:paraId="16B11B09" w14:textId="77777777" w:rsidR="00D5522D" w:rsidRPr="008625CB" w:rsidRDefault="00D5522D" w:rsidP="008625CB">
      <w:pPr>
        <w:spacing w:line="240" w:lineRule="auto"/>
        <w:ind w:right="6" w:firstLine="567"/>
        <w:rPr>
          <w:sz w:val="24"/>
          <w:szCs w:val="24"/>
        </w:rPr>
      </w:pPr>
      <w:r w:rsidRPr="008625CB">
        <w:rPr>
          <w:sz w:val="24"/>
          <w:szCs w:val="24"/>
        </w:rPr>
        <w:t>оценивать своё эмоциональное состояние, возникшее при прочтении (слушании) произведения;</w:t>
      </w:r>
    </w:p>
    <w:p w14:paraId="2366F29A" w14:textId="77777777" w:rsidR="00D5522D" w:rsidRPr="008625CB" w:rsidRDefault="00D5522D" w:rsidP="008625CB">
      <w:pPr>
        <w:spacing w:line="240" w:lineRule="auto"/>
        <w:ind w:right="6" w:firstLine="567"/>
        <w:rPr>
          <w:sz w:val="24"/>
          <w:szCs w:val="24"/>
        </w:rPr>
      </w:pPr>
      <w:r w:rsidRPr="008625CB">
        <w:rPr>
          <w:sz w:val="24"/>
          <w:szCs w:val="24"/>
        </w:rPr>
        <w:t>удерживать в памяти последовательность событий прослушанного (прочитанного) текста;</w:t>
      </w:r>
    </w:p>
    <w:p w14:paraId="3F75B89D" w14:textId="77777777" w:rsidR="00D5522D" w:rsidRPr="008625CB" w:rsidRDefault="00D5522D" w:rsidP="008625CB">
      <w:pPr>
        <w:spacing w:line="240" w:lineRule="auto"/>
        <w:ind w:right="6" w:firstLine="567"/>
        <w:rPr>
          <w:sz w:val="24"/>
          <w:szCs w:val="24"/>
        </w:rPr>
      </w:pPr>
      <w:r w:rsidRPr="008625CB">
        <w:rPr>
          <w:sz w:val="24"/>
          <w:szCs w:val="24"/>
        </w:rPr>
        <w:t>контролировать выполнение поставленной учебной задачи при чтении (слушании) произведения;</w:t>
      </w:r>
    </w:p>
    <w:p w14:paraId="2238417E" w14:textId="77777777" w:rsidR="00D5522D" w:rsidRPr="008625CB" w:rsidRDefault="00D5522D" w:rsidP="008625CB">
      <w:pPr>
        <w:spacing w:line="240" w:lineRule="auto"/>
        <w:ind w:right="6" w:firstLine="567"/>
        <w:rPr>
          <w:sz w:val="24"/>
          <w:szCs w:val="24"/>
        </w:rPr>
      </w:pPr>
      <w:r w:rsidRPr="008625CB">
        <w:rPr>
          <w:sz w:val="24"/>
          <w:szCs w:val="24"/>
        </w:rPr>
        <w:t>проверять (по образцу) выполнение поставленной учебной задачи.</w:t>
      </w:r>
    </w:p>
    <w:p w14:paraId="63354C2C" w14:textId="77777777" w:rsidR="00D5522D" w:rsidRPr="008625CB" w:rsidRDefault="00D5522D" w:rsidP="008625CB">
      <w:pPr>
        <w:spacing w:line="240" w:lineRule="auto"/>
        <w:ind w:right="6" w:firstLine="567"/>
        <w:rPr>
          <w:sz w:val="24"/>
          <w:szCs w:val="24"/>
        </w:rPr>
      </w:pPr>
      <w:r w:rsidRPr="008625CB">
        <w:rPr>
          <w:sz w:val="24"/>
          <w:szCs w:val="24"/>
        </w:rPr>
        <w:t>Совместная деятельность способствует формированию умений:</w:t>
      </w:r>
    </w:p>
    <w:p w14:paraId="0EB8262E" w14:textId="77777777" w:rsidR="00D5522D" w:rsidRPr="008625CB" w:rsidRDefault="00D5522D" w:rsidP="008625CB">
      <w:pPr>
        <w:spacing w:line="240" w:lineRule="auto"/>
        <w:ind w:right="6" w:firstLine="567"/>
        <w:rPr>
          <w:sz w:val="24"/>
          <w:szCs w:val="24"/>
        </w:rPr>
      </w:pPr>
      <w:r w:rsidRPr="008625CB">
        <w:rPr>
          <w:sz w:val="24"/>
          <w:szCs w:val="24"/>
        </w:rPr>
        <w:t>выбирать себе партнёров по совместной деятельности;</w:t>
      </w:r>
    </w:p>
    <w:p w14:paraId="499D5F4B" w14:textId="77777777" w:rsidR="00D5522D" w:rsidRPr="008625CB" w:rsidRDefault="00D5522D" w:rsidP="008625CB">
      <w:pPr>
        <w:spacing w:line="240" w:lineRule="auto"/>
        <w:ind w:right="6" w:firstLine="567"/>
        <w:rPr>
          <w:sz w:val="24"/>
          <w:szCs w:val="24"/>
        </w:rPr>
      </w:pPr>
      <w:r w:rsidRPr="008625CB">
        <w:rPr>
          <w:sz w:val="24"/>
          <w:szCs w:val="24"/>
        </w:rPr>
        <w:t>распределять работу, договариваться, приходить к общему решению, отвечать за общий результат работы.</w:t>
      </w:r>
    </w:p>
    <w:p w14:paraId="355D9D02" w14:textId="77777777" w:rsidR="00D5522D" w:rsidRPr="008625CB" w:rsidRDefault="00D5522D" w:rsidP="008625CB">
      <w:pPr>
        <w:spacing w:line="240" w:lineRule="auto"/>
        <w:ind w:right="6" w:firstLine="567"/>
        <w:rPr>
          <w:sz w:val="24"/>
          <w:szCs w:val="24"/>
        </w:rPr>
      </w:pPr>
      <w:r w:rsidRPr="008625CB">
        <w:rPr>
          <w:sz w:val="24"/>
          <w:szCs w:val="24"/>
        </w:rPr>
        <w:t>Содержание обучения в 3 классе.</w:t>
      </w:r>
    </w:p>
    <w:p w14:paraId="635D2A9E" w14:textId="77777777" w:rsidR="00D5522D" w:rsidRPr="008625CB" w:rsidRDefault="00D5522D" w:rsidP="008625CB">
      <w:pPr>
        <w:spacing w:line="240" w:lineRule="auto"/>
        <w:ind w:right="6" w:firstLine="567"/>
        <w:rPr>
          <w:sz w:val="24"/>
          <w:szCs w:val="24"/>
        </w:rPr>
      </w:pPr>
      <w:r w:rsidRPr="008625CB">
        <w:rPr>
          <w:sz w:val="24"/>
          <w:szCs w:val="24"/>
        </w:rPr>
        <w:t>О Родине и её истории.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14:paraId="0838E7E3"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К.Д. Ушинский «Наше отечество», М.М. Пришвин «Моя Родина», С.А. Васильев «Россия», Н.П. Кончаловская «Наша древняя столица» (отрывки) и другие (по выбору).</w:t>
      </w:r>
    </w:p>
    <w:p w14:paraId="0A24A5F1" w14:textId="77777777" w:rsidR="00D5522D" w:rsidRPr="008625CB" w:rsidRDefault="00D5522D" w:rsidP="008625CB">
      <w:pPr>
        <w:spacing w:line="240" w:lineRule="auto"/>
        <w:ind w:right="6" w:firstLine="567"/>
        <w:rPr>
          <w:sz w:val="24"/>
          <w:szCs w:val="24"/>
        </w:rPr>
      </w:pPr>
      <w:r w:rsidRPr="008625CB">
        <w:rPr>
          <w:sz w:val="24"/>
          <w:szCs w:val="24"/>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3AFEC40D" w14:textId="77777777" w:rsidR="00D5522D" w:rsidRPr="008625CB" w:rsidRDefault="00D5522D" w:rsidP="008625CB">
      <w:pPr>
        <w:spacing w:line="240" w:lineRule="auto"/>
        <w:ind w:right="6" w:firstLine="567"/>
        <w:rPr>
          <w:sz w:val="24"/>
          <w:szCs w:val="24"/>
        </w:rPr>
      </w:pPr>
      <w:r w:rsidRPr="008625CB">
        <w:rPr>
          <w:sz w:val="24"/>
          <w:szCs w:val="24"/>
        </w:rPr>
        <w:t xml:space="preserve">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w:t>
      </w:r>
      <w:r w:rsidRPr="008625CB">
        <w:rPr>
          <w:sz w:val="24"/>
          <w:szCs w:val="24"/>
        </w:rPr>
        <w:lastRenderedPageBreak/>
        <w:t>В.М. Васнецова, иллюстрации И.Я. Билибина и других). Отражение в сказках народного быта и культуры. Составление плана сказки.</w:t>
      </w:r>
    </w:p>
    <w:p w14:paraId="5AB3F4B9" w14:textId="77777777" w:rsidR="00D5522D" w:rsidRPr="008625CB" w:rsidRDefault="00D5522D" w:rsidP="008625CB">
      <w:pPr>
        <w:spacing w:line="240" w:lineRule="auto"/>
        <w:ind w:right="6" w:firstLine="567"/>
        <w:rPr>
          <w:sz w:val="24"/>
          <w:szCs w:val="24"/>
        </w:rPr>
      </w:pPr>
      <w:r w:rsidRPr="008625CB">
        <w:rPr>
          <w:sz w:val="24"/>
          <w:szCs w:val="24"/>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44C03A6B"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малые жанры фольклора, русская народная сказка «Иван-царевич и серый волк», былина об Илье Муромце и другие (по выбору).</w:t>
      </w:r>
    </w:p>
    <w:p w14:paraId="1D8DF337" w14:textId="77777777" w:rsidR="00D5522D" w:rsidRPr="008625CB" w:rsidRDefault="00D5522D" w:rsidP="008625CB">
      <w:pPr>
        <w:spacing w:line="240" w:lineRule="auto"/>
        <w:ind w:right="6" w:firstLine="567"/>
        <w:rPr>
          <w:sz w:val="24"/>
          <w:szCs w:val="24"/>
        </w:rPr>
      </w:pPr>
      <w:r w:rsidRPr="008625CB">
        <w:rPr>
          <w:sz w:val="24"/>
          <w:szCs w:val="24"/>
        </w:rPr>
        <w:t>Творчество А.С. Пушкина. А.С. Пушкин –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14:paraId="69B83E60"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14:paraId="5C3DC7F5" w14:textId="77777777" w:rsidR="00D5522D" w:rsidRPr="008625CB" w:rsidRDefault="00D5522D" w:rsidP="008625CB">
      <w:pPr>
        <w:spacing w:line="240" w:lineRule="auto"/>
        <w:ind w:right="6" w:firstLine="567"/>
        <w:rPr>
          <w:sz w:val="24"/>
          <w:szCs w:val="24"/>
        </w:rPr>
      </w:pPr>
      <w:r w:rsidRPr="008625CB">
        <w:rPr>
          <w:sz w:val="24"/>
          <w:szCs w:val="24"/>
        </w:rPr>
        <w:t>Творчество И.А. Крылова. 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14:paraId="492CEF19"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И.А. Крылов «Ворона и Лисица», «Лисица и виноград», «Мартышка и очки» и другие (по выбору).</w:t>
      </w:r>
    </w:p>
    <w:p w14:paraId="5BDD7DE7" w14:textId="77777777" w:rsidR="00D5522D" w:rsidRPr="008625CB" w:rsidRDefault="00D5522D" w:rsidP="008625CB">
      <w:pPr>
        <w:spacing w:line="240" w:lineRule="auto"/>
        <w:ind w:right="6" w:firstLine="567"/>
        <w:rPr>
          <w:sz w:val="24"/>
          <w:szCs w:val="24"/>
        </w:rPr>
      </w:pPr>
      <w:r w:rsidRPr="008625CB">
        <w:rPr>
          <w:sz w:val="24"/>
          <w:szCs w:val="24"/>
        </w:rPr>
        <w:t>Картины природы в произведениях поэтов и писателей ХIХ–ХХ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5B33EF5E"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14:paraId="7272CAED" w14:textId="77777777" w:rsidR="00D5522D" w:rsidRPr="008625CB" w:rsidRDefault="00D5522D" w:rsidP="008625CB">
      <w:pPr>
        <w:spacing w:line="240" w:lineRule="auto"/>
        <w:ind w:right="6" w:firstLine="567"/>
        <w:rPr>
          <w:sz w:val="24"/>
          <w:szCs w:val="24"/>
        </w:rPr>
      </w:pPr>
      <w:r w:rsidRPr="008625CB">
        <w:rPr>
          <w:sz w:val="24"/>
          <w:szCs w:val="24"/>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различение рассказчика и автора произведения. Художественные особенности текста-описания, текста-рассуждения.</w:t>
      </w:r>
    </w:p>
    <w:p w14:paraId="38DFE7E0" w14:textId="77777777" w:rsidR="00D5522D" w:rsidRPr="008625CB" w:rsidRDefault="00D5522D" w:rsidP="008625CB">
      <w:pPr>
        <w:spacing w:line="240" w:lineRule="auto"/>
        <w:ind w:right="6" w:firstLine="567"/>
        <w:rPr>
          <w:sz w:val="24"/>
          <w:szCs w:val="24"/>
        </w:rPr>
      </w:pPr>
      <w:r w:rsidRPr="008625CB">
        <w:rPr>
          <w:sz w:val="24"/>
          <w:szCs w:val="24"/>
        </w:rPr>
        <w:lastRenderedPageBreak/>
        <w:t>Произведения для чтения: Л.Н. Толстой «Лебеди», «Зайцы», «Прыжок», «Акула» и другие.</w:t>
      </w:r>
    </w:p>
    <w:p w14:paraId="00CF46EF" w14:textId="77777777" w:rsidR="00D5522D" w:rsidRPr="008625CB" w:rsidRDefault="00D5522D" w:rsidP="008625CB">
      <w:pPr>
        <w:spacing w:line="240" w:lineRule="auto"/>
        <w:ind w:right="6" w:firstLine="567"/>
        <w:rPr>
          <w:sz w:val="24"/>
          <w:szCs w:val="24"/>
        </w:rPr>
      </w:pPr>
      <w:r w:rsidRPr="008625CB">
        <w:rPr>
          <w:sz w:val="24"/>
          <w:szCs w:val="24"/>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14:paraId="2AE0E809"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В.М. Гаршин «Лягушка-путешественница», И.С. Соколов-Микитов «Листопадничек», М. Горький «Случай с Евсейкой» и другие (по выбору).</w:t>
      </w:r>
    </w:p>
    <w:p w14:paraId="1132775E" w14:textId="77777777" w:rsidR="00D5522D" w:rsidRPr="008625CB" w:rsidRDefault="00D5522D" w:rsidP="008625CB">
      <w:pPr>
        <w:spacing w:line="240" w:lineRule="auto"/>
        <w:ind w:right="6" w:firstLine="567"/>
        <w:rPr>
          <w:sz w:val="24"/>
          <w:szCs w:val="24"/>
        </w:rPr>
      </w:pPr>
      <w:r w:rsidRPr="008625CB">
        <w:rPr>
          <w:sz w:val="24"/>
          <w:szCs w:val="24"/>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14:paraId="581A04CF"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Б.С. Житков «Про обезьянку», К.Г. Паустовский «Барсучий нос», «Кот-ворюга», Д.Н. Мамин-Сибиряк «Приёмыш» и другие (по выбору).</w:t>
      </w:r>
    </w:p>
    <w:p w14:paraId="79376F78" w14:textId="77777777" w:rsidR="00D5522D" w:rsidRPr="008625CB" w:rsidRDefault="00D5522D" w:rsidP="008625CB">
      <w:pPr>
        <w:spacing w:line="240" w:lineRule="auto"/>
        <w:ind w:right="6" w:firstLine="567"/>
        <w:rPr>
          <w:sz w:val="24"/>
          <w:szCs w:val="24"/>
        </w:rPr>
      </w:pPr>
      <w:r w:rsidRPr="008625CB">
        <w:rPr>
          <w:sz w:val="24"/>
          <w:szCs w:val="24"/>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14:paraId="5EBC5743"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Л. Пантелеев «На ялике», А. Гайдар «Тимур и его команда» (отрывки), Л. Кассиль и другие (по выбору).</w:t>
      </w:r>
    </w:p>
    <w:p w14:paraId="7A6C8B2A" w14:textId="77777777" w:rsidR="00D5522D" w:rsidRPr="008625CB" w:rsidRDefault="00D5522D" w:rsidP="008625CB">
      <w:pPr>
        <w:spacing w:line="240" w:lineRule="auto"/>
        <w:ind w:right="6" w:firstLine="567"/>
        <w:rPr>
          <w:sz w:val="24"/>
          <w:szCs w:val="24"/>
        </w:rPr>
      </w:pPr>
      <w:r w:rsidRPr="008625CB">
        <w:rPr>
          <w:sz w:val="24"/>
          <w:szCs w:val="24"/>
        </w:rPr>
        <w:t>Юмористические произведения.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14:paraId="3123C4B1"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В.Ю. Драгунский «Денискины рассказы» (1–2 произведения), Н.Н. Носов «Весёлая семейка» и другие (по выбору).</w:t>
      </w:r>
    </w:p>
    <w:p w14:paraId="443D8CA6" w14:textId="77777777" w:rsidR="00D5522D" w:rsidRPr="008625CB" w:rsidRDefault="00D5522D" w:rsidP="008625CB">
      <w:pPr>
        <w:spacing w:line="240" w:lineRule="auto"/>
        <w:ind w:right="6" w:firstLine="567"/>
        <w:rPr>
          <w:sz w:val="24"/>
          <w:szCs w:val="24"/>
        </w:rPr>
      </w:pPr>
      <w:r w:rsidRPr="008625CB">
        <w:rPr>
          <w:sz w:val="24"/>
          <w:szCs w:val="24"/>
        </w:rPr>
        <w:t xml:space="preserve">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 </w:t>
      </w:r>
    </w:p>
    <w:p w14:paraId="084987B0"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Х.-К. Андерсен «Гадкий утёнок», Ш. Перро «Подарок феи» и другие (по выбору).</w:t>
      </w:r>
    </w:p>
    <w:p w14:paraId="07E71414" w14:textId="77777777" w:rsidR="00D5522D" w:rsidRPr="008625CB" w:rsidRDefault="00D5522D" w:rsidP="008625CB">
      <w:pPr>
        <w:spacing w:line="240" w:lineRule="auto"/>
        <w:ind w:right="6" w:firstLine="567"/>
        <w:rPr>
          <w:sz w:val="24"/>
          <w:szCs w:val="24"/>
        </w:rPr>
      </w:pPr>
      <w:r w:rsidRPr="008625CB">
        <w:rPr>
          <w:sz w:val="24"/>
          <w:szCs w:val="24"/>
        </w:rPr>
        <w:t xml:space="preserve">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 </w:t>
      </w:r>
    </w:p>
    <w:p w14:paraId="46F9EC07" w14:textId="77777777" w:rsidR="00D5522D" w:rsidRPr="008625CB" w:rsidRDefault="00D5522D" w:rsidP="008625CB">
      <w:pPr>
        <w:spacing w:line="240" w:lineRule="auto"/>
        <w:ind w:right="6" w:firstLine="567"/>
        <w:rPr>
          <w:sz w:val="24"/>
          <w:szCs w:val="24"/>
        </w:rPr>
      </w:pPr>
      <w:r w:rsidRPr="008625CB">
        <w:rPr>
          <w:sz w:val="24"/>
          <w:szCs w:val="24"/>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CE09B2F" w14:textId="77777777" w:rsidR="00D5522D" w:rsidRPr="008625CB" w:rsidRDefault="00D5522D" w:rsidP="008625CB">
      <w:pPr>
        <w:spacing w:line="240" w:lineRule="auto"/>
        <w:ind w:right="6" w:firstLine="567"/>
        <w:rPr>
          <w:sz w:val="24"/>
          <w:szCs w:val="24"/>
        </w:rPr>
      </w:pPr>
      <w:r w:rsidRPr="008625CB">
        <w:rPr>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4FAE67B0" w14:textId="77777777" w:rsidR="00D5522D" w:rsidRPr="008625CB" w:rsidRDefault="00D5522D" w:rsidP="008625CB">
      <w:pPr>
        <w:spacing w:line="240" w:lineRule="auto"/>
        <w:ind w:right="6" w:firstLine="567"/>
        <w:rPr>
          <w:sz w:val="24"/>
          <w:szCs w:val="24"/>
        </w:rPr>
      </w:pPr>
      <w:r w:rsidRPr="008625CB">
        <w:rPr>
          <w:sz w:val="24"/>
          <w:szCs w:val="24"/>
        </w:rPr>
        <w:t>читать доступные по восприятию и небольшие по объёму прозаические и стихотворные произведения;</w:t>
      </w:r>
    </w:p>
    <w:p w14:paraId="70CCB076" w14:textId="77777777" w:rsidR="00D5522D" w:rsidRPr="008625CB" w:rsidRDefault="00D5522D" w:rsidP="008625CB">
      <w:pPr>
        <w:spacing w:line="240" w:lineRule="auto"/>
        <w:ind w:right="6" w:firstLine="567"/>
        <w:rPr>
          <w:sz w:val="24"/>
          <w:szCs w:val="24"/>
        </w:rPr>
      </w:pPr>
      <w:r w:rsidRPr="008625CB">
        <w:rPr>
          <w:sz w:val="24"/>
          <w:szCs w:val="24"/>
        </w:rPr>
        <w:t>различать сказочные и реалистические, лирические и эпические, народные и авторские произведения;</w:t>
      </w:r>
    </w:p>
    <w:p w14:paraId="779AA3C9" w14:textId="77777777" w:rsidR="00D5522D" w:rsidRPr="008625CB" w:rsidRDefault="00D5522D" w:rsidP="008625CB">
      <w:pPr>
        <w:spacing w:line="240" w:lineRule="auto"/>
        <w:ind w:right="6" w:firstLine="567"/>
        <w:rPr>
          <w:sz w:val="24"/>
          <w:szCs w:val="24"/>
        </w:rPr>
      </w:pPr>
      <w:r w:rsidRPr="008625CB">
        <w:rPr>
          <w:sz w:val="24"/>
          <w:szCs w:val="24"/>
        </w:rPr>
        <w:lastRenderedPageBreak/>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028A5F38" w14:textId="77777777" w:rsidR="00D5522D" w:rsidRPr="008625CB" w:rsidRDefault="00D5522D" w:rsidP="008625CB">
      <w:pPr>
        <w:spacing w:line="240" w:lineRule="auto"/>
        <w:ind w:right="6" w:firstLine="567"/>
        <w:rPr>
          <w:sz w:val="24"/>
          <w:szCs w:val="24"/>
        </w:rPr>
      </w:pPr>
      <w:r w:rsidRPr="008625CB">
        <w:rPr>
          <w:sz w:val="24"/>
          <w:szCs w:val="24"/>
        </w:rPr>
        <w:t>конструировать план текста, дополнять и восстанавливать нарушенную последовательность;</w:t>
      </w:r>
    </w:p>
    <w:p w14:paraId="11738AF0" w14:textId="77777777" w:rsidR="00D5522D" w:rsidRPr="008625CB" w:rsidRDefault="00D5522D" w:rsidP="008625CB">
      <w:pPr>
        <w:spacing w:line="240" w:lineRule="auto"/>
        <w:ind w:right="6" w:firstLine="567"/>
        <w:rPr>
          <w:sz w:val="24"/>
          <w:szCs w:val="24"/>
        </w:rPr>
      </w:pPr>
      <w:r w:rsidRPr="008625CB">
        <w:rPr>
          <w:sz w:val="24"/>
          <w:szCs w:val="24"/>
        </w:rPr>
        <w:t>сравнивать произведения, относящиеся к одной теме, но разным жанрам; произведения одного жанра, но разной тематики;</w:t>
      </w:r>
    </w:p>
    <w:p w14:paraId="18A5D762" w14:textId="77777777" w:rsidR="00D5522D" w:rsidRPr="008625CB" w:rsidRDefault="00D5522D" w:rsidP="008625CB">
      <w:pPr>
        <w:spacing w:line="240" w:lineRule="auto"/>
        <w:ind w:right="6" w:firstLine="567"/>
        <w:rPr>
          <w:sz w:val="24"/>
          <w:szCs w:val="24"/>
        </w:rPr>
      </w:pPr>
      <w:r w:rsidRPr="008625CB">
        <w:rPr>
          <w:sz w:val="24"/>
          <w:szCs w:val="24"/>
        </w:rPr>
        <w:t>исследовать текст: находить описания в произведениях разных жанров (портрет, пейзаж, интерьер).</w:t>
      </w:r>
    </w:p>
    <w:p w14:paraId="2D448BF1" w14:textId="77777777" w:rsidR="00D5522D" w:rsidRPr="008625CB" w:rsidRDefault="00D5522D" w:rsidP="008625CB">
      <w:pPr>
        <w:spacing w:line="240" w:lineRule="auto"/>
        <w:ind w:right="6" w:firstLine="567"/>
        <w:rPr>
          <w:sz w:val="24"/>
          <w:szCs w:val="24"/>
        </w:rPr>
      </w:pPr>
      <w:r w:rsidRPr="008625CB">
        <w:rPr>
          <w:sz w:val="24"/>
          <w:szCs w:val="24"/>
        </w:rPr>
        <w:t>Работа с информацией как часть познавательных универсальных учебных действий способствуют формированию умений:</w:t>
      </w:r>
    </w:p>
    <w:p w14:paraId="39B95F03" w14:textId="77777777" w:rsidR="00D5522D" w:rsidRPr="008625CB" w:rsidRDefault="00D5522D" w:rsidP="008625CB">
      <w:pPr>
        <w:spacing w:line="240" w:lineRule="auto"/>
        <w:ind w:right="6" w:firstLine="567"/>
        <w:rPr>
          <w:sz w:val="24"/>
          <w:szCs w:val="24"/>
        </w:rPr>
      </w:pPr>
      <w:r w:rsidRPr="008625CB">
        <w:rPr>
          <w:sz w:val="24"/>
          <w:szCs w:val="24"/>
        </w:rPr>
        <w:t>сравнивать информацию словесную (текст), графическую или изобразительную (иллюстрация), звуковую (музыкальное произведение);</w:t>
      </w:r>
    </w:p>
    <w:p w14:paraId="177ED45A" w14:textId="77777777" w:rsidR="00D5522D" w:rsidRPr="008625CB" w:rsidRDefault="00D5522D" w:rsidP="008625CB">
      <w:pPr>
        <w:spacing w:line="240" w:lineRule="auto"/>
        <w:ind w:right="6" w:firstLine="567"/>
        <w:rPr>
          <w:sz w:val="24"/>
          <w:szCs w:val="24"/>
        </w:rPr>
      </w:pPr>
      <w:r w:rsidRPr="008625CB">
        <w:rPr>
          <w:sz w:val="24"/>
          <w:szCs w:val="24"/>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77A54780" w14:textId="77777777" w:rsidR="00D5522D" w:rsidRPr="008625CB" w:rsidRDefault="00D5522D" w:rsidP="008625CB">
      <w:pPr>
        <w:spacing w:line="240" w:lineRule="auto"/>
        <w:ind w:right="6" w:firstLine="567"/>
        <w:rPr>
          <w:sz w:val="24"/>
          <w:szCs w:val="24"/>
        </w:rPr>
      </w:pPr>
      <w:r w:rsidRPr="008625CB">
        <w:rPr>
          <w:sz w:val="24"/>
          <w:szCs w:val="24"/>
        </w:rPr>
        <w:t>выбирать книгу в библиотеке в соответствии с учебной задачей; составлять аннотацию.</w:t>
      </w:r>
    </w:p>
    <w:p w14:paraId="1AB4EC4B" w14:textId="77777777" w:rsidR="00D5522D" w:rsidRPr="008625CB" w:rsidRDefault="00D5522D" w:rsidP="008625CB">
      <w:pPr>
        <w:spacing w:line="240" w:lineRule="auto"/>
        <w:ind w:right="6" w:firstLine="567"/>
        <w:rPr>
          <w:sz w:val="24"/>
          <w:szCs w:val="24"/>
        </w:rPr>
      </w:pPr>
      <w:r w:rsidRPr="008625CB">
        <w:rPr>
          <w:sz w:val="24"/>
          <w:szCs w:val="24"/>
        </w:rPr>
        <w:t>Коммуникативные универсальные учебные действия способствуют формированию умений:</w:t>
      </w:r>
    </w:p>
    <w:p w14:paraId="29D9B737" w14:textId="77777777" w:rsidR="00D5522D" w:rsidRPr="008625CB" w:rsidRDefault="00D5522D" w:rsidP="008625CB">
      <w:pPr>
        <w:spacing w:line="240" w:lineRule="auto"/>
        <w:ind w:right="6" w:firstLine="567"/>
        <w:rPr>
          <w:sz w:val="24"/>
          <w:szCs w:val="24"/>
        </w:rPr>
      </w:pPr>
      <w:r w:rsidRPr="008625CB">
        <w:rPr>
          <w:sz w:val="24"/>
          <w:szCs w:val="24"/>
        </w:rPr>
        <w:t>читать текст с разными интонациями, передавая своё отношение к событиям, героям произведения;</w:t>
      </w:r>
    </w:p>
    <w:p w14:paraId="205674C7" w14:textId="77777777" w:rsidR="00D5522D" w:rsidRPr="008625CB" w:rsidRDefault="00D5522D" w:rsidP="008625CB">
      <w:pPr>
        <w:spacing w:line="240" w:lineRule="auto"/>
        <w:ind w:right="6" w:firstLine="567"/>
        <w:rPr>
          <w:sz w:val="24"/>
          <w:szCs w:val="24"/>
        </w:rPr>
      </w:pPr>
      <w:r w:rsidRPr="008625CB">
        <w:rPr>
          <w:sz w:val="24"/>
          <w:szCs w:val="24"/>
        </w:rPr>
        <w:t>формулировать вопросы по основным событиям текста;</w:t>
      </w:r>
    </w:p>
    <w:p w14:paraId="2FCAA7D2" w14:textId="77777777" w:rsidR="00D5522D" w:rsidRPr="008625CB" w:rsidRDefault="00D5522D" w:rsidP="008625CB">
      <w:pPr>
        <w:spacing w:line="240" w:lineRule="auto"/>
        <w:ind w:right="6" w:firstLine="567"/>
        <w:rPr>
          <w:sz w:val="24"/>
          <w:szCs w:val="24"/>
        </w:rPr>
      </w:pPr>
      <w:r w:rsidRPr="008625CB">
        <w:rPr>
          <w:sz w:val="24"/>
          <w:szCs w:val="24"/>
        </w:rPr>
        <w:t>пересказывать текст (подробно, выборочно, с изменением лица);</w:t>
      </w:r>
    </w:p>
    <w:p w14:paraId="0C94FF9B" w14:textId="77777777" w:rsidR="00D5522D" w:rsidRPr="008625CB" w:rsidRDefault="00D5522D" w:rsidP="008625CB">
      <w:pPr>
        <w:spacing w:line="240" w:lineRule="auto"/>
        <w:ind w:right="6" w:firstLine="567"/>
        <w:rPr>
          <w:sz w:val="24"/>
          <w:szCs w:val="24"/>
        </w:rPr>
      </w:pPr>
      <w:r w:rsidRPr="008625CB">
        <w:rPr>
          <w:sz w:val="24"/>
          <w:szCs w:val="24"/>
        </w:rPr>
        <w:t>выразительно исполнять стихотворное произведение, создавая соответствующее настроение;</w:t>
      </w:r>
    </w:p>
    <w:p w14:paraId="4B1E8864" w14:textId="77777777" w:rsidR="00D5522D" w:rsidRPr="008625CB" w:rsidRDefault="00D5522D" w:rsidP="008625CB">
      <w:pPr>
        <w:spacing w:line="240" w:lineRule="auto"/>
        <w:ind w:right="6" w:firstLine="567"/>
        <w:rPr>
          <w:sz w:val="24"/>
          <w:szCs w:val="24"/>
        </w:rPr>
      </w:pPr>
      <w:r w:rsidRPr="008625CB">
        <w:rPr>
          <w:sz w:val="24"/>
          <w:szCs w:val="24"/>
        </w:rPr>
        <w:t>сочинять простые истории (сказки, рассказы) по аналогии.</w:t>
      </w:r>
    </w:p>
    <w:p w14:paraId="6D634F2C" w14:textId="77777777" w:rsidR="00D5522D" w:rsidRPr="008625CB" w:rsidRDefault="00D5522D" w:rsidP="008625CB">
      <w:pPr>
        <w:spacing w:line="240" w:lineRule="auto"/>
        <w:ind w:right="6" w:firstLine="567"/>
        <w:rPr>
          <w:sz w:val="24"/>
          <w:szCs w:val="24"/>
        </w:rPr>
      </w:pPr>
      <w:r w:rsidRPr="008625CB">
        <w:rPr>
          <w:sz w:val="24"/>
          <w:szCs w:val="24"/>
        </w:rPr>
        <w:t>Регулятивные универсальные учебные способствуют формированию умений:</w:t>
      </w:r>
    </w:p>
    <w:p w14:paraId="15E14BF0" w14:textId="77777777" w:rsidR="00D5522D" w:rsidRPr="008625CB" w:rsidRDefault="00D5522D" w:rsidP="008625CB">
      <w:pPr>
        <w:spacing w:line="240" w:lineRule="auto"/>
        <w:ind w:right="6" w:firstLine="567"/>
        <w:rPr>
          <w:sz w:val="24"/>
          <w:szCs w:val="24"/>
        </w:rPr>
      </w:pPr>
      <w:r w:rsidRPr="008625CB">
        <w:rPr>
          <w:sz w:val="24"/>
          <w:szCs w:val="24"/>
        </w:rPr>
        <w:t>понимать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7F2B00E3" w14:textId="77777777" w:rsidR="00D5522D" w:rsidRPr="008625CB" w:rsidRDefault="00D5522D" w:rsidP="008625CB">
      <w:pPr>
        <w:spacing w:line="240" w:lineRule="auto"/>
        <w:ind w:right="6" w:firstLine="567"/>
        <w:rPr>
          <w:sz w:val="24"/>
          <w:szCs w:val="24"/>
        </w:rPr>
      </w:pPr>
      <w:r w:rsidRPr="008625CB">
        <w:rPr>
          <w:sz w:val="24"/>
          <w:szCs w:val="24"/>
        </w:rPr>
        <w:t>оценивать качество своего восприятия текста на слух;</w:t>
      </w:r>
    </w:p>
    <w:p w14:paraId="2FCE0857" w14:textId="77777777" w:rsidR="00D5522D" w:rsidRPr="008625CB" w:rsidRDefault="00D5522D" w:rsidP="008625CB">
      <w:pPr>
        <w:spacing w:line="240" w:lineRule="auto"/>
        <w:ind w:right="6" w:firstLine="567"/>
        <w:rPr>
          <w:sz w:val="24"/>
          <w:szCs w:val="24"/>
        </w:rPr>
      </w:pPr>
      <w:r w:rsidRPr="008625CB">
        <w:rPr>
          <w:sz w:val="24"/>
          <w:szCs w:val="24"/>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0E22BF76" w14:textId="77777777" w:rsidR="00D5522D" w:rsidRPr="008625CB" w:rsidRDefault="00D5522D" w:rsidP="008625CB">
      <w:pPr>
        <w:spacing w:line="240" w:lineRule="auto"/>
        <w:ind w:right="6" w:firstLine="567"/>
        <w:rPr>
          <w:sz w:val="24"/>
          <w:szCs w:val="24"/>
        </w:rPr>
      </w:pPr>
      <w:r w:rsidRPr="008625CB">
        <w:rPr>
          <w:sz w:val="24"/>
          <w:szCs w:val="24"/>
        </w:rPr>
        <w:t>Совместная деятельность способствует формированию умений:</w:t>
      </w:r>
    </w:p>
    <w:p w14:paraId="6617BAC7" w14:textId="77777777" w:rsidR="00D5522D" w:rsidRPr="008625CB" w:rsidRDefault="00D5522D" w:rsidP="008625CB">
      <w:pPr>
        <w:spacing w:line="240" w:lineRule="auto"/>
        <w:ind w:right="6" w:firstLine="567"/>
        <w:rPr>
          <w:sz w:val="24"/>
          <w:szCs w:val="24"/>
        </w:rPr>
      </w:pPr>
      <w:r w:rsidRPr="008625CB">
        <w:rPr>
          <w:sz w:val="24"/>
          <w:szCs w:val="24"/>
        </w:rPr>
        <w:t>участвовать в совместной деятельности: выполнять роли лидера, подчинённого, соблюдать равноправие и дружелюбие;</w:t>
      </w:r>
    </w:p>
    <w:p w14:paraId="376544E0" w14:textId="77777777" w:rsidR="00D5522D" w:rsidRPr="008625CB" w:rsidRDefault="00D5522D" w:rsidP="008625CB">
      <w:pPr>
        <w:spacing w:line="240" w:lineRule="auto"/>
        <w:ind w:right="6" w:firstLine="567"/>
        <w:rPr>
          <w:sz w:val="24"/>
          <w:szCs w:val="24"/>
        </w:rPr>
      </w:pPr>
      <w:r w:rsidRPr="008625CB">
        <w:rPr>
          <w:sz w:val="24"/>
          <w:szCs w:val="24"/>
        </w:rPr>
        <w:t>в коллективной театрализованной деятельности читать по ролям, инсценировать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43102462" w14:textId="77777777" w:rsidR="00D5522D" w:rsidRPr="008625CB" w:rsidRDefault="00D5522D" w:rsidP="008625CB">
      <w:pPr>
        <w:spacing w:line="240" w:lineRule="auto"/>
        <w:ind w:right="6" w:firstLine="567"/>
        <w:rPr>
          <w:sz w:val="24"/>
          <w:szCs w:val="24"/>
        </w:rPr>
      </w:pPr>
      <w:r w:rsidRPr="008625CB">
        <w:rPr>
          <w:sz w:val="24"/>
          <w:szCs w:val="24"/>
        </w:rPr>
        <w:t>осуществлять взаимопомощь, проявлять ответственность при выполнении своей части работы, оценивать свой вклад в общее дело.</w:t>
      </w:r>
    </w:p>
    <w:p w14:paraId="5D50A9BA" w14:textId="77777777" w:rsidR="00D5522D" w:rsidRPr="008625CB" w:rsidRDefault="00D5522D" w:rsidP="008625CB">
      <w:pPr>
        <w:spacing w:line="240" w:lineRule="auto"/>
        <w:ind w:right="6" w:firstLine="567"/>
        <w:rPr>
          <w:sz w:val="24"/>
          <w:szCs w:val="24"/>
        </w:rPr>
      </w:pPr>
      <w:r w:rsidRPr="008625CB">
        <w:rPr>
          <w:sz w:val="24"/>
          <w:szCs w:val="24"/>
        </w:rPr>
        <w:t>Содержание обучения в 4 классе.</w:t>
      </w:r>
    </w:p>
    <w:p w14:paraId="7A8C3483" w14:textId="77777777" w:rsidR="00D5522D" w:rsidRPr="008625CB" w:rsidRDefault="00D5522D" w:rsidP="008625CB">
      <w:pPr>
        <w:spacing w:line="240" w:lineRule="auto"/>
        <w:ind w:right="6" w:firstLine="567"/>
        <w:rPr>
          <w:sz w:val="24"/>
          <w:szCs w:val="24"/>
        </w:rPr>
      </w:pPr>
      <w:r w:rsidRPr="008625CB">
        <w:rPr>
          <w:sz w:val="24"/>
          <w:szCs w:val="24"/>
        </w:rPr>
        <w:t>О Родине, героические страницы истории.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14:paraId="6FC76DAA" w14:textId="77777777" w:rsidR="00D5522D" w:rsidRPr="008625CB" w:rsidRDefault="00D5522D" w:rsidP="008625CB">
      <w:pPr>
        <w:spacing w:line="240" w:lineRule="auto"/>
        <w:ind w:right="6" w:firstLine="567"/>
        <w:rPr>
          <w:sz w:val="24"/>
          <w:szCs w:val="24"/>
        </w:rPr>
      </w:pPr>
      <w:r w:rsidRPr="008625CB">
        <w:rPr>
          <w:sz w:val="24"/>
          <w:szCs w:val="24"/>
        </w:rPr>
        <w:lastRenderedPageBreak/>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14:paraId="50C6F823"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военно-исторической тематики) и другие (по выбору).</w:t>
      </w:r>
    </w:p>
    <w:p w14:paraId="7C2A2769" w14:textId="77777777" w:rsidR="00D5522D" w:rsidRPr="008625CB" w:rsidRDefault="00D5522D" w:rsidP="008625CB">
      <w:pPr>
        <w:spacing w:line="240" w:lineRule="auto"/>
        <w:ind w:right="6" w:firstLine="567"/>
        <w:rPr>
          <w:sz w:val="24"/>
          <w:szCs w:val="24"/>
        </w:rPr>
      </w:pPr>
      <w:r w:rsidRPr="008625CB">
        <w:rPr>
          <w:sz w:val="24"/>
          <w:szCs w:val="24"/>
        </w:rPr>
        <w:t>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14:paraId="7836D908" w14:textId="77777777" w:rsidR="00D5522D" w:rsidRPr="008625CB" w:rsidRDefault="00D5522D" w:rsidP="008625CB">
      <w:pPr>
        <w:spacing w:line="240" w:lineRule="auto"/>
        <w:ind w:right="6" w:firstLine="567"/>
        <w:rPr>
          <w:sz w:val="24"/>
          <w:szCs w:val="24"/>
        </w:rPr>
      </w:pPr>
      <w:r w:rsidRPr="008625CB">
        <w:rPr>
          <w:sz w:val="24"/>
          <w:szCs w:val="24"/>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В.М. Васнецова.</w:t>
      </w:r>
    </w:p>
    <w:p w14:paraId="6B310BB4" w14:textId="77777777" w:rsidR="00D5522D" w:rsidRPr="008625CB" w:rsidRDefault="00D5522D" w:rsidP="008625CB">
      <w:pPr>
        <w:spacing w:line="240" w:lineRule="auto"/>
        <w:ind w:right="6" w:firstLine="567"/>
        <w:rPr>
          <w:sz w:val="24"/>
          <w:szCs w:val="24"/>
        </w:rPr>
      </w:pPr>
      <w:r w:rsidRPr="008625CB">
        <w:rPr>
          <w:sz w:val="24"/>
          <w:szCs w:val="24"/>
        </w:rPr>
        <w:t xml:space="preserve">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 </w:t>
      </w:r>
    </w:p>
    <w:p w14:paraId="539AE5B6" w14:textId="77777777" w:rsidR="00D5522D" w:rsidRPr="008625CB" w:rsidRDefault="00D5522D" w:rsidP="008625CB">
      <w:pPr>
        <w:spacing w:line="240" w:lineRule="auto"/>
        <w:ind w:right="6" w:firstLine="567"/>
        <w:rPr>
          <w:sz w:val="24"/>
          <w:szCs w:val="24"/>
        </w:rPr>
      </w:pPr>
      <w:r w:rsidRPr="008625CB">
        <w:rPr>
          <w:sz w:val="24"/>
          <w:szCs w:val="24"/>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786B518D" w14:textId="77777777" w:rsidR="00D5522D" w:rsidRPr="008625CB" w:rsidRDefault="00D5522D" w:rsidP="008625CB">
      <w:pPr>
        <w:spacing w:line="240" w:lineRule="auto"/>
        <w:ind w:right="6" w:firstLine="567"/>
        <w:rPr>
          <w:sz w:val="24"/>
          <w:szCs w:val="24"/>
        </w:rPr>
      </w:pPr>
      <w:r w:rsidRPr="008625CB">
        <w:rPr>
          <w:sz w:val="24"/>
          <w:szCs w:val="24"/>
        </w:rPr>
        <w:t xml:space="preserve">Произведения для чтения: А.С. Пушкин «Сказка о мёртвой царевне и о семи богатырях», «Няне», «Осень» (отрывки), «Зимняя дорога» и другие. </w:t>
      </w:r>
    </w:p>
    <w:p w14:paraId="482497A4" w14:textId="77777777" w:rsidR="00D5522D" w:rsidRPr="008625CB" w:rsidRDefault="00D5522D" w:rsidP="008625CB">
      <w:pPr>
        <w:spacing w:line="240" w:lineRule="auto"/>
        <w:ind w:right="6" w:firstLine="567"/>
        <w:rPr>
          <w:sz w:val="24"/>
          <w:szCs w:val="24"/>
        </w:rPr>
      </w:pPr>
      <w:r w:rsidRPr="008625CB">
        <w:rPr>
          <w:sz w:val="24"/>
          <w:szCs w:val="24"/>
        </w:rPr>
        <w:t xml:space="preserve">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 </w:t>
      </w:r>
    </w:p>
    <w:p w14:paraId="3EDA4D83" w14:textId="77777777" w:rsidR="00D5522D" w:rsidRPr="008625CB" w:rsidRDefault="00D5522D" w:rsidP="008625CB">
      <w:pPr>
        <w:spacing w:line="240" w:lineRule="auto"/>
        <w:ind w:right="6" w:firstLine="567"/>
        <w:rPr>
          <w:sz w:val="24"/>
          <w:szCs w:val="24"/>
        </w:rPr>
      </w:pPr>
      <w:r w:rsidRPr="008625CB">
        <w:rPr>
          <w:sz w:val="24"/>
          <w:szCs w:val="24"/>
        </w:rPr>
        <w:t xml:space="preserve">Произведения для чтения: Крылов И.А. «Стрекоза и муравей», «Квартет», И.И. Хемницер «Стрекоза», Л.Н. Толстой «Стрекоза и муравьи» и другие. </w:t>
      </w:r>
    </w:p>
    <w:p w14:paraId="57DC79BF" w14:textId="77777777" w:rsidR="00D5522D" w:rsidRPr="008625CB" w:rsidRDefault="00D5522D" w:rsidP="008625CB">
      <w:pPr>
        <w:spacing w:line="240" w:lineRule="auto"/>
        <w:ind w:right="6" w:firstLine="567"/>
        <w:rPr>
          <w:sz w:val="24"/>
          <w:szCs w:val="24"/>
        </w:rPr>
      </w:pPr>
      <w:r w:rsidRPr="008625CB">
        <w:rPr>
          <w:sz w:val="24"/>
          <w:szCs w:val="24"/>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14:paraId="40378873"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М.Ю. Лермонтов «Утёс», «Парус», «Москва, Москва! …Люблю тебя как сын…» и другие.</w:t>
      </w:r>
    </w:p>
    <w:p w14:paraId="2D7A8B7B" w14:textId="77777777" w:rsidR="00D5522D" w:rsidRPr="008625CB" w:rsidRDefault="00D5522D" w:rsidP="008625CB">
      <w:pPr>
        <w:spacing w:line="240" w:lineRule="auto"/>
        <w:ind w:right="6" w:firstLine="567"/>
        <w:rPr>
          <w:sz w:val="24"/>
          <w:szCs w:val="24"/>
        </w:rPr>
      </w:pPr>
      <w:r w:rsidRPr="008625CB">
        <w:rPr>
          <w:sz w:val="24"/>
          <w:szCs w:val="24"/>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14:paraId="5145B025" w14:textId="77777777" w:rsidR="00D5522D" w:rsidRPr="008625CB" w:rsidRDefault="00D5522D" w:rsidP="008625CB">
      <w:pPr>
        <w:spacing w:line="240" w:lineRule="auto"/>
        <w:ind w:right="6" w:firstLine="567"/>
        <w:rPr>
          <w:sz w:val="24"/>
          <w:szCs w:val="24"/>
        </w:rPr>
      </w:pPr>
      <w:r w:rsidRPr="008625CB">
        <w:rPr>
          <w:sz w:val="24"/>
          <w:szCs w:val="24"/>
        </w:rPr>
        <w:t xml:space="preserve">Произведения для чтения: П.П. Бажов «Серебряное копытце», П.П. Ершов «Конёк-Горбунок», С.Т. Аксаков «Аленький цветочек» и другие. </w:t>
      </w:r>
    </w:p>
    <w:p w14:paraId="798359B3" w14:textId="77777777" w:rsidR="00D5522D" w:rsidRPr="008625CB" w:rsidRDefault="00D5522D" w:rsidP="008625CB">
      <w:pPr>
        <w:spacing w:line="240" w:lineRule="auto"/>
        <w:ind w:right="6" w:firstLine="567"/>
        <w:rPr>
          <w:sz w:val="24"/>
          <w:szCs w:val="24"/>
        </w:rPr>
      </w:pPr>
      <w:r w:rsidRPr="008625CB">
        <w:rPr>
          <w:sz w:val="24"/>
          <w:szCs w:val="24"/>
        </w:rPr>
        <w:lastRenderedPageBreak/>
        <w:t>Картины природы в творчестве поэтов и писателей ХIХ‒ХХ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3F151533"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14:paraId="26DB1208" w14:textId="77777777" w:rsidR="00D5522D" w:rsidRPr="008625CB" w:rsidRDefault="00D5522D" w:rsidP="008625CB">
      <w:pPr>
        <w:spacing w:line="240" w:lineRule="auto"/>
        <w:ind w:right="6" w:firstLine="567"/>
        <w:rPr>
          <w:sz w:val="24"/>
          <w:szCs w:val="24"/>
        </w:rPr>
      </w:pPr>
      <w:r w:rsidRPr="008625CB">
        <w:rPr>
          <w:sz w:val="24"/>
          <w:szCs w:val="24"/>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Л.Н. Толстого.</w:t>
      </w:r>
    </w:p>
    <w:p w14:paraId="3D4F81D7"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Л.Н. Толстой «Детство» (отдельные главы), «Русак», «Черепаха» и другие (по выбору).</w:t>
      </w:r>
    </w:p>
    <w:p w14:paraId="2E34F324" w14:textId="77777777" w:rsidR="00D5522D" w:rsidRPr="008625CB" w:rsidRDefault="00D5522D" w:rsidP="008625CB">
      <w:pPr>
        <w:spacing w:line="240" w:lineRule="auto"/>
        <w:ind w:right="6" w:firstLine="567"/>
        <w:rPr>
          <w:sz w:val="24"/>
          <w:szCs w:val="24"/>
        </w:rPr>
      </w:pPr>
      <w:r w:rsidRPr="008625CB">
        <w:rPr>
          <w:sz w:val="24"/>
          <w:szCs w:val="24"/>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14:paraId="40608458"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В.П. Астафьев «Капалуха», М.М. Пришвин «Выскочка» и другие (по выбору).</w:t>
      </w:r>
    </w:p>
    <w:p w14:paraId="51C1FCC2" w14:textId="77777777" w:rsidR="00D5522D" w:rsidRPr="008625CB" w:rsidRDefault="00D5522D" w:rsidP="008625CB">
      <w:pPr>
        <w:spacing w:line="240" w:lineRule="auto"/>
        <w:ind w:right="6" w:firstLine="567"/>
        <w:rPr>
          <w:sz w:val="24"/>
          <w:szCs w:val="24"/>
        </w:rPr>
      </w:pPr>
      <w:r w:rsidRPr="008625CB">
        <w:rPr>
          <w:sz w:val="24"/>
          <w:szCs w:val="24"/>
        </w:rPr>
        <w:t>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14:paraId="1A0A81AF"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14:paraId="201DDCEF" w14:textId="77777777" w:rsidR="00D5522D" w:rsidRPr="008625CB" w:rsidRDefault="00D5522D" w:rsidP="008625CB">
      <w:pPr>
        <w:spacing w:line="240" w:lineRule="auto"/>
        <w:ind w:right="6" w:firstLine="567"/>
        <w:rPr>
          <w:sz w:val="24"/>
          <w:szCs w:val="24"/>
        </w:rPr>
      </w:pPr>
      <w:r w:rsidRPr="008625CB">
        <w:rPr>
          <w:sz w:val="24"/>
          <w:szCs w:val="24"/>
        </w:rPr>
        <w:t>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14:paraId="34B185CE" w14:textId="77777777" w:rsidR="00D5522D" w:rsidRPr="008625CB" w:rsidRDefault="00D5522D" w:rsidP="008625CB">
      <w:pPr>
        <w:spacing w:line="240" w:lineRule="auto"/>
        <w:ind w:right="6" w:firstLine="567"/>
        <w:rPr>
          <w:sz w:val="24"/>
          <w:szCs w:val="24"/>
        </w:rPr>
      </w:pPr>
      <w:r w:rsidRPr="008625CB">
        <w:rPr>
          <w:sz w:val="24"/>
          <w:szCs w:val="24"/>
        </w:rPr>
        <w:t>Пьеса и сказка: драматическое и эпическое произведения. Авторские ремарки: назначение, содержание.</w:t>
      </w:r>
    </w:p>
    <w:p w14:paraId="19670688" w14:textId="77777777" w:rsidR="00D5522D" w:rsidRPr="008625CB" w:rsidRDefault="00D5522D" w:rsidP="008625CB">
      <w:pPr>
        <w:spacing w:line="240" w:lineRule="auto"/>
        <w:ind w:right="6" w:firstLine="567"/>
        <w:rPr>
          <w:sz w:val="24"/>
          <w:szCs w:val="24"/>
        </w:rPr>
      </w:pPr>
      <w:r w:rsidRPr="008625CB">
        <w:rPr>
          <w:sz w:val="24"/>
          <w:szCs w:val="24"/>
        </w:rPr>
        <w:t xml:space="preserve">Произведения для чтения: С.Я. Маршак «Двенадцать месяцев» и другие. </w:t>
      </w:r>
    </w:p>
    <w:p w14:paraId="207248F4" w14:textId="77777777" w:rsidR="00D5522D" w:rsidRPr="008625CB" w:rsidRDefault="00D5522D" w:rsidP="008625CB">
      <w:pPr>
        <w:spacing w:line="240" w:lineRule="auto"/>
        <w:ind w:right="6" w:firstLine="567"/>
        <w:rPr>
          <w:sz w:val="24"/>
          <w:szCs w:val="24"/>
        </w:rPr>
      </w:pPr>
      <w:r w:rsidRPr="008625CB">
        <w:rPr>
          <w:sz w:val="24"/>
          <w:szCs w:val="24"/>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5B657F4C" w14:textId="77777777" w:rsidR="00D5522D" w:rsidRPr="008625CB" w:rsidRDefault="00D5522D" w:rsidP="008625CB">
      <w:pPr>
        <w:spacing w:line="240" w:lineRule="auto"/>
        <w:ind w:right="6" w:firstLine="567"/>
        <w:rPr>
          <w:sz w:val="24"/>
          <w:szCs w:val="24"/>
        </w:rPr>
      </w:pPr>
      <w:r w:rsidRPr="008625CB">
        <w:rPr>
          <w:sz w:val="24"/>
          <w:szCs w:val="24"/>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14:paraId="5FD16B76" w14:textId="77777777" w:rsidR="00D5522D" w:rsidRPr="008625CB" w:rsidRDefault="00D5522D" w:rsidP="008625CB">
      <w:pPr>
        <w:spacing w:line="240" w:lineRule="auto"/>
        <w:ind w:right="6" w:firstLine="567"/>
        <w:rPr>
          <w:sz w:val="24"/>
          <w:szCs w:val="24"/>
        </w:rPr>
      </w:pPr>
      <w:r w:rsidRPr="008625CB">
        <w:rPr>
          <w:sz w:val="24"/>
          <w:szCs w:val="24"/>
        </w:rPr>
        <w:t>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 Свифта, М. Твена.</w:t>
      </w:r>
    </w:p>
    <w:p w14:paraId="00147A71" w14:textId="77777777" w:rsidR="00D5522D" w:rsidRPr="008625CB" w:rsidRDefault="00D5522D" w:rsidP="008625CB">
      <w:pPr>
        <w:spacing w:line="240" w:lineRule="auto"/>
        <w:ind w:right="6" w:firstLine="567"/>
        <w:rPr>
          <w:sz w:val="24"/>
          <w:szCs w:val="24"/>
        </w:rPr>
      </w:pPr>
      <w:r w:rsidRPr="008625CB">
        <w:rPr>
          <w:sz w:val="24"/>
          <w:szCs w:val="24"/>
        </w:rPr>
        <w:lastRenderedPageBreak/>
        <w:t>Произведения для чтения: Х.-К. Андерсен «Дикие лебеди», «Русалочка», Д. Свифт «Приключения Гулливера» (отдельные главы), М. Твен «Том Сойер» (отдельные главы) и другие (по выбору).</w:t>
      </w:r>
    </w:p>
    <w:p w14:paraId="2CA9FC19" w14:textId="77777777" w:rsidR="00D5522D" w:rsidRPr="008625CB" w:rsidRDefault="00D5522D" w:rsidP="008625CB">
      <w:pPr>
        <w:spacing w:line="240" w:lineRule="auto"/>
        <w:ind w:right="6" w:firstLine="567"/>
        <w:rPr>
          <w:sz w:val="24"/>
          <w:szCs w:val="24"/>
        </w:rPr>
      </w:pPr>
      <w:r w:rsidRPr="008625CB">
        <w:rPr>
          <w:sz w:val="24"/>
          <w:szCs w:val="24"/>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103903A8" w14:textId="77777777" w:rsidR="00D5522D" w:rsidRPr="008625CB" w:rsidRDefault="00D5522D" w:rsidP="008625CB">
      <w:pPr>
        <w:spacing w:line="240" w:lineRule="auto"/>
        <w:ind w:right="6" w:firstLine="567"/>
        <w:rPr>
          <w:sz w:val="24"/>
          <w:szCs w:val="24"/>
        </w:rPr>
      </w:pPr>
      <w:r w:rsidRPr="008625CB">
        <w:rPr>
          <w:sz w:val="24"/>
          <w:szCs w:val="24"/>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64E0A76" w14:textId="77777777" w:rsidR="00D5522D" w:rsidRPr="008625CB" w:rsidRDefault="00D5522D" w:rsidP="008625CB">
      <w:pPr>
        <w:spacing w:line="240" w:lineRule="auto"/>
        <w:ind w:right="6" w:firstLine="567"/>
        <w:rPr>
          <w:sz w:val="24"/>
          <w:szCs w:val="24"/>
        </w:rPr>
      </w:pPr>
      <w:r w:rsidRPr="008625CB">
        <w:rPr>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2AF4472E" w14:textId="77777777" w:rsidR="00D5522D" w:rsidRPr="008625CB" w:rsidRDefault="00D5522D" w:rsidP="008625CB">
      <w:pPr>
        <w:spacing w:line="240" w:lineRule="auto"/>
        <w:ind w:right="6" w:firstLine="567"/>
        <w:rPr>
          <w:sz w:val="24"/>
          <w:szCs w:val="24"/>
        </w:rPr>
      </w:pPr>
      <w:r w:rsidRPr="008625CB">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85B825B" w14:textId="77777777" w:rsidR="00D5522D" w:rsidRPr="008625CB" w:rsidRDefault="00D5522D" w:rsidP="008625CB">
      <w:pPr>
        <w:spacing w:line="240" w:lineRule="auto"/>
        <w:ind w:right="6" w:firstLine="567"/>
        <w:rPr>
          <w:sz w:val="24"/>
          <w:szCs w:val="24"/>
        </w:rPr>
      </w:pPr>
      <w:r w:rsidRPr="008625CB">
        <w:rPr>
          <w:sz w:val="24"/>
          <w:szCs w:val="24"/>
        </w:rPr>
        <w:t>читать про себя (молча), оценивать своё чтение с точки зрения понимания и запоминания текста;</w:t>
      </w:r>
    </w:p>
    <w:p w14:paraId="69A4C44F" w14:textId="77777777" w:rsidR="00D5522D" w:rsidRPr="008625CB" w:rsidRDefault="00D5522D" w:rsidP="008625CB">
      <w:pPr>
        <w:spacing w:line="240" w:lineRule="auto"/>
        <w:ind w:right="6" w:firstLine="567"/>
        <w:rPr>
          <w:sz w:val="24"/>
          <w:szCs w:val="24"/>
        </w:rPr>
      </w:pPr>
      <w:r w:rsidRPr="008625CB">
        <w:rPr>
          <w:sz w:val="24"/>
          <w:szCs w:val="24"/>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710BF039" w14:textId="77777777" w:rsidR="00D5522D" w:rsidRPr="008625CB" w:rsidRDefault="00D5522D" w:rsidP="008625CB">
      <w:pPr>
        <w:spacing w:line="240" w:lineRule="auto"/>
        <w:ind w:right="6" w:firstLine="567"/>
        <w:rPr>
          <w:sz w:val="24"/>
          <w:szCs w:val="24"/>
        </w:rPr>
      </w:pPr>
      <w:r w:rsidRPr="008625CB">
        <w:rPr>
          <w:sz w:val="24"/>
          <w:szCs w:val="24"/>
        </w:rPr>
        <w:t xml:space="preserve">характеризовать героя и давать оценку его поступкам; </w:t>
      </w:r>
    </w:p>
    <w:p w14:paraId="720BBFA1" w14:textId="77777777" w:rsidR="00D5522D" w:rsidRPr="008625CB" w:rsidRDefault="00D5522D" w:rsidP="008625CB">
      <w:pPr>
        <w:spacing w:line="240" w:lineRule="auto"/>
        <w:ind w:right="6" w:firstLine="567"/>
        <w:rPr>
          <w:sz w:val="24"/>
          <w:szCs w:val="24"/>
        </w:rPr>
      </w:pPr>
      <w:r w:rsidRPr="008625CB">
        <w:rPr>
          <w:sz w:val="24"/>
          <w:szCs w:val="24"/>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47C36652" w14:textId="77777777" w:rsidR="00D5522D" w:rsidRPr="008625CB" w:rsidRDefault="00D5522D" w:rsidP="008625CB">
      <w:pPr>
        <w:spacing w:line="240" w:lineRule="auto"/>
        <w:ind w:right="6" w:firstLine="567"/>
        <w:rPr>
          <w:sz w:val="24"/>
          <w:szCs w:val="24"/>
        </w:rPr>
      </w:pPr>
      <w:r w:rsidRPr="008625CB">
        <w:rPr>
          <w:sz w:val="24"/>
          <w:szCs w:val="24"/>
        </w:rPr>
        <w:t>составлять план (вопросный, номинативный, цитатный) текста, дополнять и восстанавливать нарушенную последовательность;</w:t>
      </w:r>
    </w:p>
    <w:p w14:paraId="2E3921BF" w14:textId="77777777" w:rsidR="00D5522D" w:rsidRPr="008625CB" w:rsidRDefault="00D5522D" w:rsidP="008625CB">
      <w:pPr>
        <w:spacing w:line="240" w:lineRule="auto"/>
        <w:ind w:right="6" w:firstLine="567"/>
        <w:rPr>
          <w:sz w:val="24"/>
          <w:szCs w:val="24"/>
        </w:rPr>
      </w:pPr>
      <w:r w:rsidRPr="008625CB">
        <w:rPr>
          <w:sz w:val="24"/>
          <w:szCs w:val="24"/>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60D05A93" w14:textId="77777777" w:rsidR="00D5522D" w:rsidRPr="008625CB" w:rsidRDefault="00D5522D" w:rsidP="008625CB">
      <w:pPr>
        <w:spacing w:line="240" w:lineRule="auto"/>
        <w:ind w:right="6" w:firstLine="567"/>
        <w:rPr>
          <w:sz w:val="24"/>
          <w:szCs w:val="24"/>
        </w:rPr>
      </w:pPr>
      <w:r w:rsidRPr="008625CB">
        <w:rPr>
          <w:sz w:val="24"/>
          <w:szCs w:val="24"/>
        </w:rPr>
        <w:t>Работа с информацией как часть познавательных универсальных учебных действий способствуют формированию умений:</w:t>
      </w:r>
    </w:p>
    <w:p w14:paraId="342FB077" w14:textId="77777777" w:rsidR="00D5522D" w:rsidRPr="008625CB" w:rsidRDefault="00D5522D" w:rsidP="008625CB">
      <w:pPr>
        <w:spacing w:line="240" w:lineRule="auto"/>
        <w:ind w:right="6" w:firstLine="567"/>
        <w:rPr>
          <w:sz w:val="24"/>
          <w:szCs w:val="24"/>
        </w:rPr>
      </w:pPr>
      <w:r w:rsidRPr="008625CB">
        <w:rPr>
          <w:sz w:val="24"/>
          <w:szCs w:val="24"/>
        </w:rPr>
        <w:t>использовать справочную информацию для получения дополнительной информации в соответствии с учебной задачей;</w:t>
      </w:r>
    </w:p>
    <w:p w14:paraId="249190C3" w14:textId="77777777" w:rsidR="00D5522D" w:rsidRPr="008625CB" w:rsidRDefault="00D5522D" w:rsidP="008625CB">
      <w:pPr>
        <w:spacing w:line="240" w:lineRule="auto"/>
        <w:ind w:right="6" w:firstLine="567"/>
        <w:rPr>
          <w:sz w:val="24"/>
          <w:szCs w:val="24"/>
        </w:rPr>
      </w:pPr>
      <w:r w:rsidRPr="008625CB">
        <w:rPr>
          <w:sz w:val="24"/>
          <w:szCs w:val="24"/>
        </w:rPr>
        <w:t>характеризовать книгу по её элементам (обложка, оглавление, аннотация, предисловие, иллюстрации, примечания и другие);</w:t>
      </w:r>
    </w:p>
    <w:p w14:paraId="7F6B3FE9" w14:textId="77777777" w:rsidR="00D5522D" w:rsidRPr="008625CB" w:rsidRDefault="00D5522D" w:rsidP="008625CB">
      <w:pPr>
        <w:spacing w:line="240" w:lineRule="auto"/>
        <w:ind w:right="6" w:firstLine="567"/>
        <w:rPr>
          <w:sz w:val="24"/>
          <w:szCs w:val="24"/>
        </w:rPr>
      </w:pPr>
      <w:r w:rsidRPr="008625CB">
        <w:rPr>
          <w:sz w:val="24"/>
          <w:szCs w:val="24"/>
        </w:rPr>
        <w:t>выбирать книгу в библиотеке в соответствии с учебной задачей; составлять аннотацию.</w:t>
      </w:r>
    </w:p>
    <w:p w14:paraId="507FBAE4" w14:textId="77777777" w:rsidR="00D5522D" w:rsidRPr="008625CB" w:rsidRDefault="00D5522D" w:rsidP="008625CB">
      <w:pPr>
        <w:spacing w:line="240" w:lineRule="auto"/>
        <w:ind w:right="6" w:firstLine="567"/>
        <w:rPr>
          <w:sz w:val="24"/>
          <w:szCs w:val="24"/>
        </w:rPr>
      </w:pPr>
      <w:r w:rsidRPr="008625CB">
        <w:rPr>
          <w:sz w:val="24"/>
          <w:szCs w:val="24"/>
        </w:rPr>
        <w:t>Коммуникативные универсальные учебные действия способствуют формированию умений:</w:t>
      </w:r>
    </w:p>
    <w:p w14:paraId="4F31905F" w14:textId="77777777" w:rsidR="00D5522D" w:rsidRPr="008625CB" w:rsidRDefault="00D5522D" w:rsidP="008625CB">
      <w:pPr>
        <w:spacing w:line="240" w:lineRule="auto"/>
        <w:ind w:right="6" w:firstLine="567"/>
        <w:rPr>
          <w:sz w:val="24"/>
          <w:szCs w:val="24"/>
        </w:rPr>
      </w:pPr>
      <w:r w:rsidRPr="008625CB">
        <w:rPr>
          <w:sz w:val="24"/>
          <w:szCs w:val="24"/>
        </w:rPr>
        <w:t>соблюдать правила речевого этикета в учебном диалоге, отвечать и задавать вопросы к учебным и художественным текстам;</w:t>
      </w:r>
    </w:p>
    <w:p w14:paraId="3B7C7AA8" w14:textId="77777777" w:rsidR="00D5522D" w:rsidRPr="008625CB" w:rsidRDefault="00D5522D" w:rsidP="008625CB">
      <w:pPr>
        <w:spacing w:line="240" w:lineRule="auto"/>
        <w:ind w:right="6" w:firstLine="567"/>
        <w:rPr>
          <w:sz w:val="24"/>
          <w:szCs w:val="24"/>
        </w:rPr>
      </w:pPr>
      <w:r w:rsidRPr="008625CB">
        <w:rPr>
          <w:sz w:val="24"/>
          <w:szCs w:val="24"/>
        </w:rPr>
        <w:t>пересказывать текст в соответствии с учебной задачей;</w:t>
      </w:r>
    </w:p>
    <w:p w14:paraId="317A5952" w14:textId="77777777" w:rsidR="00D5522D" w:rsidRPr="008625CB" w:rsidRDefault="00D5522D" w:rsidP="008625CB">
      <w:pPr>
        <w:spacing w:line="240" w:lineRule="auto"/>
        <w:ind w:right="6" w:firstLine="567"/>
        <w:rPr>
          <w:sz w:val="24"/>
          <w:szCs w:val="24"/>
        </w:rPr>
      </w:pPr>
      <w:r w:rsidRPr="008625CB">
        <w:rPr>
          <w:sz w:val="24"/>
          <w:szCs w:val="24"/>
        </w:rPr>
        <w:t>рассказывать о тематике детской литературы, о любимом писателе и его произведениях;</w:t>
      </w:r>
    </w:p>
    <w:p w14:paraId="3DC173E8" w14:textId="77777777" w:rsidR="00D5522D" w:rsidRPr="008625CB" w:rsidRDefault="00D5522D" w:rsidP="008625CB">
      <w:pPr>
        <w:spacing w:line="240" w:lineRule="auto"/>
        <w:ind w:right="6" w:firstLine="567"/>
        <w:rPr>
          <w:sz w:val="24"/>
          <w:szCs w:val="24"/>
        </w:rPr>
      </w:pPr>
      <w:r w:rsidRPr="008625CB">
        <w:rPr>
          <w:sz w:val="24"/>
          <w:szCs w:val="24"/>
        </w:rPr>
        <w:t>оценивать мнение авторов о героях и своё отношение к ним;</w:t>
      </w:r>
    </w:p>
    <w:p w14:paraId="4188724F" w14:textId="77777777" w:rsidR="00D5522D" w:rsidRPr="008625CB" w:rsidRDefault="00D5522D" w:rsidP="008625CB">
      <w:pPr>
        <w:spacing w:line="240" w:lineRule="auto"/>
        <w:ind w:right="6" w:firstLine="567"/>
        <w:rPr>
          <w:sz w:val="24"/>
          <w:szCs w:val="24"/>
        </w:rPr>
      </w:pPr>
      <w:r w:rsidRPr="008625CB">
        <w:rPr>
          <w:sz w:val="24"/>
          <w:szCs w:val="24"/>
        </w:rPr>
        <w:t>использовать элементы импровизации при исполнении фольклорных произведений;</w:t>
      </w:r>
    </w:p>
    <w:p w14:paraId="2A96112D" w14:textId="77777777" w:rsidR="00D5522D" w:rsidRPr="008625CB" w:rsidRDefault="00D5522D" w:rsidP="008625CB">
      <w:pPr>
        <w:spacing w:line="240" w:lineRule="auto"/>
        <w:ind w:right="6" w:firstLine="567"/>
        <w:rPr>
          <w:sz w:val="24"/>
          <w:szCs w:val="24"/>
        </w:rPr>
      </w:pPr>
      <w:r w:rsidRPr="008625CB">
        <w:rPr>
          <w:sz w:val="24"/>
          <w:szCs w:val="24"/>
        </w:rPr>
        <w:t>сочинять небольшие тексты повествовательного и описательного характера по наблюдениям, на заданную тему.</w:t>
      </w:r>
    </w:p>
    <w:p w14:paraId="5A1DA1F8" w14:textId="77777777" w:rsidR="00D5522D" w:rsidRPr="008625CB" w:rsidRDefault="00D5522D" w:rsidP="008625CB">
      <w:pPr>
        <w:spacing w:line="240" w:lineRule="auto"/>
        <w:ind w:right="6" w:firstLine="567"/>
        <w:rPr>
          <w:sz w:val="24"/>
          <w:szCs w:val="24"/>
        </w:rPr>
      </w:pPr>
      <w:r w:rsidRPr="008625CB">
        <w:rPr>
          <w:sz w:val="24"/>
          <w:szCs w:val="24"/>
        </w:rPr>
        <w:lastRenderedPageBreak/>
        <w:t>Регулятивные универсальные учебные действия способствуют формированию умений:</w:t>
      </w:r>
    </w:p>
    <w:p w14:paraId="3DDB90E5" w14:textId="77777777" w:rsidR="00D5522D" w:rsidRPr="008625CB" w:rsidRDefault="00D5522D" w:rsidP="008625CB">
      <w:pPr>
        <w:spacing w:line="240" w:lineRule="auto"/>
        <w:ind w:right="6" w:firstLine="567"/>
        <w:rPr>
          <w:sz w:val="24"/>
          <w:szCs w:val="24"/>
        </w:rPr>
      </w:pPr>
      <w:r w:rsidRPr="008625CB">
        <w:rPr>
          <w:sz w:val="24"/>
          <w:szCs w:val="24"/>
        </w:rPr>
        <w:t>понимать значения чтения для самообразования и саморазвития; самостоятельно организовывать читательскую деятельность во время досуга;</w:t>
      </w:r>
    </w:p>
    <w:p w14:paraId="2B5266F4" w14:textId="77777777" w:rsidR="00D5522D" w:rsidRPr="008625CB" w:rsidRDefault="00D5522D" w:rsidP="008625CB">
      <w:pPr>
        <w:spacing w:line="240" w:lineRule="auto"/>
        <w:ind w:right="6" w:firstLine="567"/>
        <w:rPr>
          <w:sz w:val="24"/>
          <w:szCs w:val="24"/>
        </w:rPr>
      </w:pPr>
      <w:r w:rsidRPr="008625CB">
        <w:rPr>
          <w:sz w:val="24"/>
          <w:szCs w:val="24"/>
        </w:rPr>
        <w:t>определять цель выразительного исполнения и работы с текстом;</w:t>
      </w:r>
    </w:p>
    <w:p w14:paraId="1344563E" w14:textId="77777777" w:rsidR="00D5522D" w:rsidRPr="008625CB" w:rsidRDefault="00D5522D" w:rsidP="008625CB">
      <w:pPr>
        <w:spacing w:line="240" w:lineRule="auto"/>
        <w:ind w:right="6" w:firstLine="567"/>
        <w:rPr>
          <w:sz w:val="24"/>
          <w:szCs w:val="24"/>
        </w:rPr>
      </w:pPr>
      <w:r w:rsidRPr="008625CB">
        <w:rPr>
          <w:sz w:val="24"/>
          <w:szCs w:val="24"/>
        </w:rPr>
        <w:t>оценивать выступление (своё и других обучающихся) с точки зрения передачи настроения, особенностей произведения и героев;</w:t>
      </w:r>
    </w:p>
    <w:p w14:paraId="3FAD3375" w14:textId="77777777" w:rsidR="00D5522D" w:rsidRPr="008625CB" w:rsidRDefault="00D5522D" w:rsidP="008625CB">
      <w:pPr>
        <w:spacing w:line="240" w:lineRule="auto"/>
        <w:ind w:right="6" w:firstLine="567"/>
        <w:rPr>
          <w:sz w:val="24"/>
          <w:szCs w:val="24"/>
        </w:rPr>
      </w:pPr>
      <w:r w:rsidRPr="008625CB">
        <w:rPr>
          <w:sz w:val="24"/>
          <w:szCs w:val="24"/>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729BEC6A" w14:textId="77777777" w:rsidR="00D5522D" w:rsidRPr="008625CB" w:rsidRDefault="00D5522D" w:rsidP="008625CB">
      <w:pPr>
        <w:spacing w:line="240" w:lineRule="auto"/>
        <w:ind w:right="6" w:firstLine="567"/>
        <w:rPr>
          <w:sz w:val="24"/>
          <w:szCs w:val="24"/>
        </w:rPr>
      </w:pPr>
      <w:r w:rsidRPr="008625CB">
        <w:rPr>
          <w:sz w:val="24"/>
          <w:szCs w:val="24"/>
        </w:rPr>
        <w:t>Совместная деятельность способствует формированию умений:</w:t>
      </w:r>
    </w:p>
    <w:p w14:paraId="62C98156" w14:textId="77777777" w:rsidR="00D5522D" w:rsidRPr="008625CB" w:rsidRDefault="00D5522D" w:rsidP="008625CB">
      <w:pPr>
        <w:spacing w:line="240" w:lineRule="auto"/>
        <w:ind w:right="6" w:firstLine="567"/>
        <w:rPr>
          <w:sz w:val="24"/>
          <w:szCs w:val="24"/>
        </w:rPr>
      </w:pPr>
      <w:r w:rsidRPr="008625CB">
        <w:rPr>
          <w:sz w:val="24"/>
          <w:szCs w:val="24"/>
        </w:rPr>
        <w:t>участвовать в театрализованной деятельности: инсценировании (читать по ролям, разыгрывать сценки);</w:t>
      </w:r>
    </w:p>
    <w:p w14:paraId="6773B08F" w14:textId="77777777" w:rsidR="00D5522D" w:rsidRPr="008625CB" w:rsidRDefault="00D5522D" w:rsidP="008625CB">
      <w:pPr>
        <w:spacing w:line="240" w:lineRule="auto"/>
        <w:ind w:right="6" w:firstLine="567"/>
        <w:rPr>
          <w:sz w:val="24"/>
          <w:szCs w:val="24"/>
        </w:rPr>
      </w:pPr>
      <w:r w:rsidRPr="008625CB">
        <w:rPr>
          <w:sz w:val="24"/>
          <w:szCs w:val="24"/>
        </w:rPr>
        <w:t>соблюдать правила взаимодействия;</w:t>
      </w:r>
    </w:p>
    <w:p w14:paraId="5C494280" w14:textId="77777777" w:rsidR="00D5522D" w:rsidRPr="008625CB" w:rsidRDefault="00D5522D" w:rsidP="008625CB">
      <w:pPr>
        <w:spacing w:line="240" w:lineRule="auto"/>
        <w:ind w:right="6" w:firstLine="567"/>
        <w:rPr>
          <w:sz w:val="24"/>
          <w:szCs w:val="24"/>
        </w:rPr>
      </w:pPr>
      <w:r w:rsidRPr="008625CB">
        <w:rPr>
          <w:sz w:val="24"/>
          <w:szCs w:val="24"/>
        </w:rPr>
        <w:t>ответственно относиться к своим обязанностям в процессе совместной деятельности, оценивать свой вклад в общее дело.</w:t>
      </w:r>
    </w:p>
    <w:p w14:paraId="01891F91" w14:textId="77777777" w:rsidR="00D5522D" w:rsidRPr="008625CB" w:rsidRDefault="00D5522D" w:rsidP="008625CB">
      <w:pPr>
        <w:spacing w:line="240" w:lineRule="auto"/>
        <w:ind w:right="6" w:firstLine="567"/>
        <w:rPr>
          <w:sz w:val="24"/>
          <w:szCs w:val="24"/>
        </w:rPr>
      </w:pPr>
      <w:r w:rsidRPr="008625CB">
        <w:rPr>
          <w:sz w:val="24"/>
          <w:szCs w:val="24"/>
        </w:rPr>
        <w:t>Планируемые результаты освоения программы по литературному чтению на уровне начального общего образования.</w:t>
      </w:r>
    </w:p>
    <w:p w14:paraId="048CA2D8" w14:textId="77777777" w:rsidR="00D5522D" w:rsidRPr="008625CB" w:rsidRDefault="00D5522D" w:rsidP="008625CB">
      <w:pPr>
        <w:spacing w:line="240" w:lineRule="auto"/>
        <w:ind w:right="6" w:firstLine="567"/>
        <w:rPr>
          <w:sz w:val="24"/>
          <w:szCs w:val="24"/>
        </w:rPr>
      </w:pPr>
      <w:r w:rsidRPr="008625CB">
        <w:rPr>
          <w:sz w:val="24"/>
          <w:szCs w:val="24"/>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224FEF8B" w14:textId="77777777" w:rsidR="00D5522D" w:rsidRPr="008625CB" w:rsidRDefault="00D5522D" w:rsidP="008625CB">
      <w:pPr>
        <w:spacing w:line="240" w:lineRule="auto"/>
        <w:ind w:right="6" w:firstLine="567"/>
        <w:rPr>
          <w:sz w:val="24"/>
          <w:szCs w:val="24"/>
        </w:rPr>
      </w:pPr>
      <w:r w:rsidRPr="008625CB">
        <w:rPr>
          <w:sz w:val="24"/>
          <w:szCs w:val="24"/>
        </w:rPr>
        <w:t xml:space="preserve">В результате изучения литературного чтения на уровне начального общего образования у обучающегося будут сформированы личностные результаты: </w:t>
      </w:r>
    </w:p>
    <w:p w14:paraId="6FA579DF" w14:textId="77777777" w:rsidR="00D5522D" w:rsidRPr="008625CB" w:rsidRDefault="00D5522D" w:rsidP="008625CB">
      <w:pPr>
        <w:spacing w:line="240" w:lineRule="auto"/>
        <w:ind w:right="6" w:firstLine="567"/>
        <w:rPr>
          <w:sz w:val="24"/>
          <w:szCs w:val="24"/>
        </w:rPr>
      </w:pPr>
      <w:r w:rsidRPr="008625CB">
        <w:rPr>
          <w:sz w:val="24"/>
          <w:szCs w:val="24"/>
        </w:rPr>
        <w:t>1) гражданско-патриотическое воспитание:</w:t>
      </w:r>
    </w:p>
    <w:p w14:paraId="3A4160C7" w14:textId="77777777" w:rsidR="00D5522D" w:rsidRPr="008625CB" w:rsidRDefault="00D5522D" w:rsidP="008625CB">
      <w:pPr>
        <w:spacing w:line="240" w:lineRule="auto"/>
        <w:ind w:right="6" w:firstLine="567"/>
        <w:rPr>
          <w:sz w:val="24"/>
          <w:szCs w:val="24"/>
        </w:rPr>
      </w:pPr>
      <w:r w:rsidRPr="008625CB">
        <w:rPr>
          <w:sz w:val="24"/>
          <w:szCs w:val="24"/>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792A7ECB" w14:textId="77777777" w:rsidR="00D5522D" w:rsidRPr="008625CB" w:rsidRDefault="00D5522D" w:rsidP="008625CB">
      <w:pPr>
        <w:spacing w:line="240" w:lineRule="auto"/>
        <w:ind w:right="6" w:firstLine="567"/>
        <w:rPr>
          <w:sz w:val="24"/>
          <w:szCs w:val="24"/>
        </w:rPr>
      </w:pPr>
      <w:r w:rsidRPr="008625CB">
        <w:rPr>
          <w:sz w:val="24"/>
          <w:szCs w:val="24"/>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6E4F1D0A" w14:textId="77777777" w:rsidR="00D5522D" w:rsidRPr="008625CB" w:rsidRDefault="00D5522D" w:rsidP="008625CB">
      <w:pPr>
        <w:spacing w:line="240" w:lineRule="auto"/>
        <w:ind w:right="6" w:firstLine="567"/>
        <w:rPr>
          <w:sz w:val="24"/>
          <w:szCs w:val="24"/>
        </w:rPr>
      </w:pPr>
      <w:r w:rsidRPr="008625CB">
        <w:rPr>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C1A0D07" w14:textId="77777777" w:rsidR="00D5522D" w:rsidRPr="008625CB" w:rsidRDefault="00D5522D" w:rsidP="008625CB">
      <w:pPr>
        <w:spacing w:line="240" w:lineRule="auto"/>
        <w:ind w:right="6" w:firstLine="567"/>
        <w:rPr>
          <w:sz w:val="24"/>
          <w:szCs w:val="24"/>
        </w:rPr>
      </w:pPr>
      <w:r w:rsidRPr="008625CB">
        <w:rPr>
          <w:sz w:val="24"/>
          <w:szCs w:val="24"/>
        </w:rPr>
        <w:t>2) духовно-нравственное воспитание:</w:t>
      </w:r>
    </w:p>
    <w:p w14:paraId="3E72C43F" w14:textId="77777777" w:rsidR="00D5522D" w:rsidRPr="008625CB" w:rsidRDefault="00D5522D" w:rsidP="008625CB">
      <w:pPr>
        <w:spacing w:line="240" w:lineRule="auto"/>
        <w:ind w:right="6" w:firstLine="567"/>
        <w:rPr>
          <w:sz w:val="24"/>
          <w:szCs w:val="24"/>
        </w:rPr>
      </w:pPr>
      <w:r w:rsidRPr="008625CB">
        <w:rPr>
          <w:sz w:val="24"/>
          <w:szCs w:val="24"/>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w:t>
      </w:r>
    </w:p>
    <w:p w14:paraId="53DF84B8" w14:textId="77777777" w:rsidR="00D5522D" w:rsidRPr="008625CB" w:rsidRDefault="00D5522D" w:rsidP="008625CB">
      <w:pPr>
        <w:spacing w:line="240" w:lineRule="auto"/>
        <w:ind w:right="6" w:firstLine="567"/>
        <w:rPr>
          <w:sz w:val="24"/>
          <w:szCs w:val="24"/>
        </w:rPr>
      </w:pPr>
      <w:r w:rsidRPr="008625CB">
        <w:rPr>
          <w:sz w:val="24"/>
          <w:szCs w:val="24"/>
        </w:rPr>
        <w:t>осознание этических понятий, оценка поведения и поступков персонажей художественных произведений в ситуации нравственного выбора;</w:t>
      </w:r>
    </w:p>
    <w:p w14:paraId="40F36CE5" w14:textId="77777777" w:rsidR="00D5522D" w:rsidRPr="008625CB" w:rsidRDefault="00D5522D" w:rsidP="008625CB">
      <w:pPr>
        <w:spacing w:line="240" w:lineRule="auto"/>
        <w:ind w:right="6" w:firstLine="567"/>
        <w:rPr>
          <w:sz w:val="24"/>
          <w:szCs w:val="24"/>
        </w:rPr>
      </w:pPr>
      <w:r w:rsidRPr="008625CB">
        <w:rPr>
          <w:sz w:val="24"/>
          <w:szCs w:val="24"/>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55A5762A" w14:textId="77777777" w:rsidR="00D5522D" w:rsidRPr="008625CB" w:rsidRDefault="00D5522D" w:rsidP="008625CB">
      <w:pPr>
        <w:spacing w:line="240" w:lineRule="auto"/>
        <w:ind w:right="6" w:firstLine="567"/>
        <w:rPr>
          <w:sz w:val="24"/>
          <w:szCs w:val="24"/>
        </w:rPr>
      </w:pPr>
      <w:r w:rsidRPr="008625CB">
        <w:rPr>
          <w:sz w:val="24"/>
          <w:szCs w:val="24"/>
        </w:rPr>
        <w:t>неприятие любых форм поведения, направленных на причинение физического и морального вреда другим людям.</w:t>
      </w:r>
    </w:p>
    <w:p w14:paraId="47B31574" w14:textId="77777777" w:rsidR="00D5522D" w:rsidRPr="008625CB" w:rsidRDefault="00D5522D" w:rsidP="008625CB">
      <w:pPr>
        <w:spacing w:line="240" w:lineRule="auto"/>
        <w:ind w:right="6" w:firstLine="567"/>
        <w:rPr>
          <w:sz w:val="24"/>
          <w:szCs w:val="24"/>
        </w:rPr>
      </w:pPr>
      <w:r w:rsidRPr="008625CB">
        <w:rPr>
          <w:sz w:val="24"/>
          <w:szCs w:val="24"/>
        </w:rPr>
        <w:t>3) эстетическое воспитание:</w:t>
      </w:r>
    </w:p>
    <w:p w14:paraId="3C4AE812" w14:textId="77777777" w:rsidR="00D5522D" w:rsidRPr="008625CB" w:rsidRDefault="00D5522D" w:rsidP="008625CB">
      <w:pPr>
        <w:spacing w:line="240" w:lineRule="auto"/>
        <w:ind w:right="6" w:firstLine="567"/>
        <w:rPr>
          <w:sz w:val="24"/>
          <w:szCs w:val="24"/>
        </w:rPr>
      </w:pPr>
      <w:r w:rsidRPr="008625CB">
        <w:rPr>
          <w:sz w:val="24"/>
          <w:szCs w:val="24"/>
        </w:rPr>
        <w:lastRenderedPageBreak/>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w:t>
      </w:r>
    </w:p>
    <w:p w14:paraId="20B5C7B8" w14:textId="77777777" w:rsidR="00D5522D" w:rsidRPr="008625CB" w:rsidRDefault="00D5522D" w:rsidP="008625CB">
      <w:pPr>
        <w:spacing w:line="240" w:lineRule="auto"/>
        <w:ind w:right="6" w:firstLine="567"/>
        <w:rPr>
          <w:sz w:val="24"/>
          <w:szCs w:val="24"/>
        </w:rPr>
      </w:pPr>
      <w:r w:rsidRPr="008625CB">
        <w:rPr>
          <w:sz w:val="24"/>
          <w:szCs w:val="24"/>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78BB94C3" w14:textId="77777777" w:rsidR="00D5522D" w:rsidRPr="008625CB" w:rsidRDefault="00D5522D" w:rsidP="008625CB">
      <w:pPr>
        <w:spacing w:line="240" w:lineRule="auto"/>
        <w:ind w:right="6" w:firstLine="567"/>
        <w:rPr>
          <w:sz w:val="24"/>
          <w:szCs w:val="24"/>
        </w:rPr>
      </w:pPr>
      <w:r w:rsidRPr="008625CB">
        <w:rPr>
          <w:sz w:val="24"/>
          <w:szCs w:val="24"/>
        </w:rPr>
        <w:t>понимание образного языка художественных произведений, выразительных средств, создающих художественный образ.</w:t>
      </w:r>
    </w:p>
    <w:p w14:paraId="4F470283" w14:textId="77777777" w:rsidR="00D5522D" w:rsidRPr="008625CB" w:rsidRDefault="00D5522D" w:rsidP="008625CB">
      <w:pPr>
        <w:spacing w:line="240" w:lineRule="auto"/>
        <w:ind w:right="6" w:firstLine="567"/>
        <w:rPr>
          <w:sz w:val="24"/>
          <w:szCs w:val="24"/>
        </w:rPr>
      </w:pPr>
      <w:r w:rsidRPr="008625CB">
        <w:rPr>
          <w:sz w:val="24"/>
          <w:szCs w:val="24"/>
        </w:rPr>
        <w:t>4) трудовое воспитание:</w:t>
      </w:r>
    </w:p>
    <w:p w14:paraId="72383739" w14:textId="77777777" w:rsidR="00D5522D" w:rsidRPr="008625CB" w:rsidRDefault="00D5522D" w:rsidP="008625CB">
      <w:pPr>
        <w:spacing w:line="240" w:lineRule="auto"/>
        <w:ind w:right="6" w:firstLine="567"/>
        <w:rPr>
          <w:sz w:val="24"/>
          <w:szCs w:val="24"/>
        </w:rPr>
      </w:pPr>
      <w:r w:rsidRPr="008625CB">
        <w:rPr>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1AB8B87" w14:textId="77777777" w:rsidR="00D5522D" w:rsidRPr="008625CB" w:rsidRDefault="00D5522D" w:rsidP="008625CB">
      <w:pPr>
        <w:spacing w:line="240" w:lineRule="auto"/>
        <w:ind w:right="6" w:firstLine="567"/>
        <w:rPr>
          <w:sz w:val="24"/>
          <w:szCs w:val="24"/>
        </w:rPr>
      </w:pPr>
      <w:r w:rsidRPr="008625CB">
        <w:rPr>
          <w:sz w:val="24"/>
          <w:szCs w:val="24"/>
        </w:rPr>
        <w:t>5) экологическое воспитание:</w:t>
      </w:r>
    </w:p>
    <w:p w14:paraId="5D14A3C4" w14:textId="77777777" w:rsidR="00D5522D" w:rsidRPr="008625CB" w:rsidRDefault="00D5522D" w:rsidP="008625CB">
      <w:pPr>
        <w:spacing w:line="240" w:lineRule="auto"/>
        <w:ind w:right="6" w:firstLine="567"/>
        <w:rPr>
          <w:sz w:val="24"/>
          <w:szCs w:val="24"/>
        </w:rPr>
      </w:pPr>
      <w:r w:rsidRPr="008625CB">
        <w:rPr>
          <w:sz w:val="24"/>
          <w:szCs w:val="24"/>
        </w:rPr>
        <w:t>бережное отношение к природе, осознание проблем взаимоотношений человека и животных, отражённых в литературных произведениях;</w:t>
      </w:r>
    </w:p>
    <w:p w14:paraId="7BDB7B6E" w14:textId="77777777" w:rsidR="00D5522D" w:rsidRPr="008625CB" w:rsidRDefault="00D5522D" w:rsidP="008625CB">
      <w:pPr>
        <w:spacing w:line="240" w:lineRule="auto"/>
        <w:ind w:right="6" w:firstLine="567"/>
        <w:rPr>
          <w:sz w:val="24"/>
          <w:szCs w:val="24"/>
        </w:rPr>
      </w:pPr>
      <w:r w:rsidRPr="008625CB">
        <w:rPr>
          <w:sz w:val="24"/>
          <w:szCs w:val="24"/>
        </w:rPr>
        <w:t>неприятие действий, приносящих вред окружающей среде.</w:t>
      </w:r>
    </w:p>
    <w:p w14:paraId="2E1B1403" w14:textId="77777777" w:rsidR="00D5522D" w:rsidRPr="008625CB" w:rsidRDefault="00D5522D" w:rsidP="008625CB">
      <w:pPr>
        <w:spacing w:line="240" w:lineRule="auto"/>
        <w:ind w:right="6" w:firstLine="567"/>
        <w:rPr>
          <w:sz w:val="24"/>
          <w:szCs w:val="24"/>
        </w:rPr>
      </w:pPr>
      <w:r w:rsidRPr="008625CB">
        <w:rPr>
          <w:sz w:val="24"/>
          <w:szCs w:val="24"/>
        </w:rPr>
        <w:t>6) ценности научного познания:</w:t>
      </w:r>
    </w:p>
    <w:p w14:paraId="5FDB840A" w14:textId="77777777" w:rsidR="00D5522D" w:rsidRPr="008625CB" w:rsidRDefault="00D5522D" w:rsidP="008625CB">
      <w:pPr>
        <w:spacing w:line="240" w:lineRule="auto"/>
        <w:ind w:right="6" w:firstLine="567"/>
        <w:rPr>
          <w:sz w:val="24"/>
          <w:szCs w:val="24"/>
        </w:rPr>
      </w:pPr>
      <w:r w:rsidRPr="008625CB">
        <w:rPr>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03656261" w14:textId="77777777" w:rsidR="00D5522D" w:rsidRPr="008625CB" w:rsidRDefault="00D5522D" w:rsidP="008625CB">
      <w:pPr>
        <w:spacing w:line="240" w:lineRule="auto"/>
        <w:ind w:right="6" w:firstLine="567"/>
        <w:rPr>
          <w:sz w:val="24"/>
          <w:szCs w:val="24"/>
        </w:rPr>
      </w:pPr>
      <w:r w:rsidRPr="008625CB">
        <w:rPr>
          <w:sz w:val="24"/>
          <w:szCs w:val="24"/>
        </w:rPr>
        <w:t>овладение смысловым чтением для решения различного уровня учебных и жизненных задач;</w:t>
      </w:r>
    </w:p>
    <w:p w14:paraId="637BE88C" w14:textId="77777777" w:rsidR="00D5522D" w:rsidRPr="008625CB" w:rsidRDefault="00D5522D" w:rsidP="008625CB">
      <w:pPr>
        <w:spacing w:line="240" w:lineRule="auto"/>
        <w:ind w:right="6" w:firstLine="567"/>
        <w:rPr>
          <w:sz w:val="24"/>
          <w:szCs w:val="24"/>
        </w:rPr>
      </w:pPr>
      <w:r w:rsidRPr="008625CB">
        <w:rPr>
          <w:sz w:val="24"/>
          <w:szCs w:val="24"/>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23951D60" w14:textId="77777777" w:rsidR="00D5522D" w:rsidRPr="008625CB" w:rsidRDefault="00D5522D" w:rsidP="008625CB">
      <w:pPr>
        <w:spacing w:line="240" w:lineRule="auto"/>
        <w:ind w:right="6" w:firstLine="567"/>
        <w:rPr>
          <w:sz w:val="24"/>
          <w:szCs w:val="24"/>
        </w:rPr>
      </w:pPr>
      <w:r w:rsidRPr="008625CB">
        <w:rPr>
          <w:sz w:val="24"/>
          <w:szCs w:val="24"/>
        </w:rPr>
        <w:t xml:space="preserve">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2A94AF89" w14:textId="77777777" w:rsidR="00D5522D" w:rsidRPr="008625CB" w:rsidRDefault="00D5522D" w:rsidP="008625CB">
      <w:pPr>
        <w:spacing w:line="240" w:lineRule="auto"/>
        <w:ind w:right="6" w:firstLine="567"/>
        <w:rPr>
          <w:sz w:val="24"/>
          <w:szCs w:val="24"/>
        </w:rPr>
      </w:pPr>
      <w:r w:rsidRPr="008625CB">
        <w:rPr>
          <w:sz w:val="24"/>
          <w:szCs w:val="24"/>
        </w:rPr>
        <w:t>У обучающегося будут сформированы следующие базовые логические действия как часть познавательных универсальных учебных действий:</w:t>
      </w:r>
    </w:p>
    <w:p w14:paraId="251EF56F" w14:textId="77777777" w:rsidR="00D5522D" w:rsidRPr="008625CB" w:rsidRDefault="00D5522D" w:rsidP="008625CB">
      <w:pPr>
        <w:spacing w:line="240" w:lineRule="auto"/>
        <w:ind w:right="6" w:firstLine="567"/>
        <w:rPr>
          <w:sz w:val="24"/>
          <w:szCs w:val="24"/>
        </w:rPr>
      </w:pPr>
      <w:r w:rsidRPr="008625CB">
        <w:rPr>
          <w:sz w:val="24"/>
          <w:szCs w:val="24"/>
        </w:rPr>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w:t>
      </w:r>
    </w:p>
    <w:p w14:paraId="2FBA74EC" w14:textId="77777777" w:rsidR="00D5522D" w:rsidRPr="008625CB" w:rsidRDefault="00D5522D" w:rsidP="008625CB">
      <w:pPr>
        <w:spacing w:line="240" w:lineRule="auto"/>
        <w:ind w:right="6" w:firstLine="567"/>
        <w:rPr>
          <w:sz w:val="24"/>
          <w:szCs w:val="24"/>
        </w:rPr>
      </w:pPr>
      <w:r w:rsidRPr="008625CB">
        <w:rPr>
          <w:sz w:val="24"/>
          <w:szCs w:val="24"/>
        </w:rPr>
        <w:t>объединять произведения по жанру, авторской принадлежности;</w:t>
      </w:r>
    </w:p>
    <w:p w14:paraId="1F245428" w14:textId="77777777" w:rsidR="00D5522D" w:rsidRPr="008625CB" w:rsidRDefault="00D5522D" w:rsidP="008625CB">
      <w:pPr>
        <w:spacing w:line="240" w:lineRule="auto"/>
        <w:ind w:right="6" w:firstLine="567"/>
        <w:rPr>
          <w:sz w:val="24"/>
          <w:szCs w:val="24"/>
        </w:rPr>
      </w:pPr>
      <w:r w:rsidRPr="008625CB">
        <w:rPr>
          <w:sz w:val="24"/>
          <w:szCs w:val="24"/>
        </w:rPr>
        <w:t>определять существенный признак для классификации, классифицировать произведения по темам, жанрам;</w:t>
      </w:r>
    </w:p>
    <w:p w14:paraId="4FBD54E0" w14:textId="77777777" w:rsidR="00D5522D" w:rsidRPr="008625CB" w:rsidRDefault="00D5522D" w:rsidP="008625CB">
      <w:pPr>
        <w:spacing w:line="240" w:lineRule="auto"/>
        <w:ind w:right="6" w:firstLine="567"/>
        <w:rPr>
          <w:sz w:val="24"/>
          <w:szCs w:val="24"/>
        </w:rPr>
      </w:pPr>
      <w:r w:rsidRPr="008625CB">
        <w:rPr>
          <w:sz w:val="24"/>
          <w:szCs w:val="24"/>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2D6E071E" w14:textId="77777777" w:rsidR="00D5522D" w:rsidRPr="008625CB" w:rsidRDefault="00D5522D" w:rsidP="008625CB">
      <w:pPr>
        <w:spacing w:line="240" w:lineRule="auto"/>
        <w:ind w:right="6" w:firstLine="567"/>
        <w:rPr>
          <w:sz w:val="24"/>
          <w:szCs w:val="24"/>
        </w:rPr>
      </w:pPr>
      <w:r w:rsidRPr="008625CB">
        <w:rPr>
          <w:sz w:val="24"/>
          <w:szCs w:val="24"/>
        </w:rPr>
        <w:t>выявлять недостаток информации для решения учебной (практической) задачи на основе предложенного алгоритма;</w:t>
      </w:r>
    </w:p>
    <w:p w14:paraId="7113D965" w14:textId="77777777" w:rsidR="00D5522D" w:rsidRPr="008625CB" w:rsidRDefault="00D5522D" w:rsidP="008625CB">
      <w:pPr>
        <w:spacing w:line="240" w:lineRule="auto"/>
        <w:ind w:right="6" w:firstLine="567"/>
        <w:rPr>
          <w:sz w:val="24"/>
          <w:szCs w:val="24"/>
        </w:rPr>
      </w:pPr>
      <w:r w:rsidRPr="008625CB">
        <w:rPr>
          <w:sz w:val="24"/>
          <w:szCs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2187ED2E" w14:textId="77777777" w:rsidR="00D5522D" w:rsidRPr="008625CB" w:rsidRDefault="00D5522D" w:rsidP="008625CB">
      <w:pPr>
        <w:spacing w:line="240" w:lineRule="auto"/>
        <w:ind w:right="6" w:firstLine="567"/>
        <w:rPr>
          <w:sz w:val="24"/>
          <w:szCs w:val="24"/>
        </w:rPr>
      </w:pPr>
      <w:r w:rsidRPr="008625CB">
        <w:rPr>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76A2D05B" w14:textId="77777777" w:rsidR="00D5522D" w:rsidRPr="008625CB" w:rsidRDefault="00D5522D" w:rsidP="008625CB">
      <w:pPr>
        <w:spacing w:line="240" w:lineRule="auto"/>
        <w:ind w:right="6" w:firstLine="567"/>
        <w:rPr>
          <w:sz w:val="24"/>
          <w:szCs w:val="24"/>
        </w:rPr>
      </w:pPr>
      <w:r w:rsidRPr="008625CB">
        <w:rPr>
          <w:sz w:val="24"/>
          <w:szCs w:val="24"/>
        </w:rPr>
        <w:t>определять разрыв между реальным и желательным состоянием объекта (ситуации) на основе предложенных учителем вопросов;</w:t>
      </w:r>
    </w:p>
    <w:p w14:paraId="5F201A4F" w14:textId="77777777" w:rsidR="00D5522D" w:rsidRPr="008625CB" w:rsidRDefault="00D5522D" w:rsidP="008625CB">
      <w:pPr>
        <w:spacing w:line="240" w:lineRule="auto"/>
        <w:ind w:right="6" w:firstLine="567"/>
        <w:rPr>
          <w:sz w:val="24"/>
          <w:szCs w:val="24"/>
        </w:rPr>
      </w:pPr>
      <w:r w:rsidRPr="008625CB">
        <w:rPr>
          <w:sz w:val="24"/>
          <w:szCs w:val="24"/>
        </w:rPr>
        <w:t>формулировать с помощью учителя цель, планировать изменения объекта, ситуации;</w:t>
      </w:r>
    </w:p>
    <w:p w14:paraId="6D9E2E39" w14:textId="77777777" w:rsidR="00D5522D" w:rsidRPr="008625CB" w:rsidRDefault="00D5522D" w:rsidP="008625CB">
      <w:pPr>
        <w:spacing w:line="240" w:lineRule="auto"/>
        <w:ind w:right="6" w:firstLine="567"/>
        <w:rPr>
          <w:sz w:val="24"/>
          <w:szCs w:val="24"/>
        </w:rPr>
      </w:pPr>
      <w:r w:rsidRPr="008625CB">
        <w:rPr>
          <w:sz w:val="24"/>
          <w:szCs w:val="24"/>
        </w:rPr>
        <w:t xml:space="preserve">сравнивать несколько вариантов решения задачи, выбирать наиболее подходящий (на основе предложенных критериев); </w:t>
      </w:r>
    </w:p>
    <w:p w14:paraId="686045A1" w14:textId="77777777" w:rsidR="00D5522D" w:rsidRPr="008625CB" w:rsidRDefault="00D5522D" w:rsidP="008625CB">
      <w:pPr>
        <w:spacing w:line="240" w:lineRule="auto"/>
        <w:ind w:right="6" w:firstLine="567"/>
        <w:rPr>
          <w:sz w:val="24"/>
          <w:szCs w:val="24"/>
        </w:rPr>
      </w:pPr>
      <w:r w:rsidRPr="008625CB">
        <w:rPr>
          <w:sz w:val="24"/>
          <w:szCs w:val="24"/>
        </w:rPr>
        <w:lastRenderedPageBreak/>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505C1451" w14:textId="77777777" w:rsidR="00D5522D" w:rsidRPr="008625CB" w:rsidRDefault="00D5522D" w:rsidP="008625CB">
      <w:pPr>
        <w:spacing w:line="240" w:lineRule="auto"/>
        <w:ind w:right="6" w:firstLine="567"/>
        <w:rPr>
          <w:sz w:val="24"/>
          <w:szCs w:val="24"/>
        </w:rPr>
      </w:pPr>
      <w:r w:rsidRPr="008625CB">
        <w:rPr>
          <w:sz w:val="24"/>
          <w:szCs w:val="24"/>
        </w:rPr>
        <w:t>прогнозировать возможное развитие процессов, событий и их последствия в аналогичных или сходных ситуациях.</w:t>
      </w:r>
    </w:p>
    <w:p w14:paraId="778457AA" w14:textId="77777777" w:rsidR="00D5522D" w:rsidRPr="008625CB" w:rsidRDefault="00D5522D" w:rsidP="008625CB">
      <w:pPr>
        <w:spacing w:line="240" w:lineRule="auto"/>
        <w:ind w:right="6" w:firstLine="567"/>
        <w:rPr>
          <w:sz w:val="24"/>
          <w:szCs w:val="24"/>
        </w:rPr>
      </w:pPr>
      <w:r w:rsidRPr="008625CB">
        <w:rPr>
          <w:sz w:val="24"/>
          <w:szCs w:val="24"/>
        </w:rPr>
        <w:t>У обучающегося будут сформированы умения работать с информацией как часть познавательных универсальных учебных действий:</w:t>
      </w:r>
    </w:p>
    <w:p w14:paraId="2B2418B5" w14:textId="77777777" w:rsidR="00D5522D" w:rsidRPr="008625CB" w:rsidRDefault="00D5522D" w:rsidP="008625CB">
      <w:pPr>
        <w:spacing w:line="240" w:lineRule="auto"/>
        <w:ind w:right="6" w:firstLine="567"/>
        <w:rPr>
          <w:sz w:val="24"/>
          <w:szCs w:val="24"/>
        </w:rPr>
      </w:pPr>
      <w:r w:rsidRPr="008625CB">
        <w:rPr>
          <w:sz w:val="24"/>
          <w:szCs w:val="24"/>
        </w:rPr>
        <w:t>выбирать источник получения информации;</w:t>
      </w:r>
    </w:p>
    <w:p w14:paraId="22D4ACA6" w14:textId="77777777" w:rsidR="00D5522D" w:rsidRPr="008625CB" w:rsidRDefault="00D5522D" w:rsidP="008625CB">
      <w:pPr>
        <w:spacing w:line="240" w:lineRule="auto"/>
        <w:ind w:right="6" w:firstLine="567"/>
        <w:rPr>
          <w:sz w:val="24"/>
          <w:szCs w:val="24"/>
        </w:rPr>
      </w:pPr>
      <w:r w:rsidRPr="008625CB">
        <w:rPr>
          <w:sz w:val="24"/>
          <w:szCs w:val="24"/>
        </w:rPr>
        <w:t>находить в предложенном источнике информацию, представленную в явном виде, согласно заданному алгоритму;</w:t>
      </w:r>
    </w:p>
    <w:p w14:paraId="53F02E6D" w14:textId="77777777" w:rsidR="00D5522D" w:rsidRPr="008625CB" w:rsidRDefault="00D5522D" w:rsidP="008625CB">
      <w:pPr>
        <w:spacing w:line="240" w:lineRule="auto"/>
        <w:ind w:right="6" w:firstLine="567"/>
        <w:rPr>
          <w:sz w:val="24"/>
          <w:szCs w:val="24"/>
        </w:rPr>
      </w:pPr>
      <w:r w:rsidRPr="008625CB">
        <w:rPr>
          <w:sz w:val="24"/>
          <w:szCs w:val="24"/>
        </w:rPr>
        <w:t>распознавать достоверную и недостоверную информацию самостоятельно или на основании предложенного учителем способа её проверки;</w:t>
      </w:r>
    </w:p>
    <w:p w14:paraId="4031E86F" w14:textId="77777777" w:rsidR="00D5522D" w:rsidRPr="008625CB" w:rsidRDefault="00D5522D" w:rsidP="008625CB">
      <w:pPr>
        <w:spacing w:line="240" w:lineRule="auto"/>
        <w:ind w:right="6" w:firstLine="567"/>
        <w:rPr>
          <w:sz w:val="24"/>
          <w:szCs w:val="24"/>
        </w:rPr>
      </w:pPr>
      <w:r w:rsidRPr="008625CB">
        <w:rPr>
          <w:sz w:val="24"/>
          <w:szCs w:val="24"/>
        </w:rPr>
        <w:t>соблюдать с помощью взрослых (учителей, родителей (законных представителей) правила информационной безопасности при поиске информации в Интернете;</w:t>
      </w:r>
    </w:p>
    <w:p w14:paraId="55AEC62F" w14:textId="77777777" w:rsidR="00D5522D" w:rsidRPr="008625CB" w:rsidRDefault="00D5522D" w:rsidP="008625CB">
      <w:pPr>
        <w:spacing w:line="240" w:lineRule="auto"/>
        <w:ind w:right="6" w:firstLine="567"/>
        <w:rPr>
          <w:sz w:val="24"/>
          <w:szCs w:val="24"/>
        </w:rPr>
      </w:pPr>
      <w:r w:rsidRPr="008625CB">
        <w:rPr>
          <w:sz w:val="24"/>
          <w:szCs w:val="24"/>
        </w:rPr>
        <w:t>анализировать и создавать текстовую, видео, графическую, звуковую информацию в соответствии с учебной задачей;</w:t>
      </w:r>
    </w:p>
    <w:p w14:paraId="2CF5ED70" w14:textId="77777777" w:rsidR="00D5522D" w:rsidRPr="008625CB" w:rsidRDefault="00D5522D" w:rsidP="008625CB">
      <w:pPr>
        <w:spacing w:line="240" w:lineRule="auto"/>
        <w:ind w:right="6" w:firstLine="567"/>
        <w:rPr>
          <w:sz w:val="24"/>
          <w:szCs w:val="24"/>
        </w:rPr>
      </w:pPr>
      <w:r w:rsidRPr="008625CB">
        <w:rPr>
          <w:sz w:val="24"/>
          <w:szCs w:val="24"/>
        </w:rPr>
        <w:t>самостоятельно создавать схемы, таблицы для представления информации.</w:t>
      </w:r>
    </w:p>
    <w:p w14:paraId="71A2BEE5" w14:textId="77777777" w:rsidR="00D5522D" w:rsidRPr="008625CB" w:rsidRDefault="00D5522D" w:rsidP="008625CB">
      <w:pPr>
        <w:spacing w:line="240" w:lineRule="auto"/>
        <w:ind w:right="6" w:firstLine="567"/>
        <w:rPr>
          <w:sz w:val="24"/>
          <w:szCs w:val="24"/>
        </w:rPr>
      </w:pPr>
      <w:r w:rsidRPr="008625CB">
        <w:rPr>
          <w:sz w:val="24"/>
          <w:szCs w:val="24"/>
        </w:rPr>
        <w:t>У обучающегося будут сформированы умения общения как часть коммуникативных универсальных учебных действий:</w:t>
      </w:r>
    </w:p>
    <w:p w14:paraId="0B8255E6" w14:textId="77777777" w:rsidR="00D5522D" w:rsidRPr="008625CB" w:rsidRDefault="00D5522D" w:rsidP="008625CB">
      <w:pPr>
        <w:spacing w:line="240" w:lineRule="auto"/>
        <w:ind w:right="6" w:firstLine="567"/>
        <w:rPr>
          <w:sz w:val="24"/>
          <w:szCs w:val="24"/>
        </w:rPr>
      </w:pPr>
      <w:r w:rsidRPr="008625CB">
        <w:rPr>
          <w:sz w:val="24"/>
          <w:szCs w:val="24"/>
        </w:rPr>
        <w:t>воспринимать и формулировать суждения, выражать эмоции в соответствии с целями и условиями общения в знакомой среде;</w:t>
      </w:r>
    </w:p>
    <w:p w14:paraId="22261207" w14:textId="77777777" w:rsidR="00D5522D" w:rsidRPr="008625CB" w:rsidRDefault="00D5522D" w:rsidP="008625CB">
      <w:pPr>
        <w:spacing w:line="240" w:lineRule="auto"/>
        <w:ind w:right="6" w:firstLine="567"/>
        <w:rPr>
          <w:sz w:val="24"/>
          <w:szCs w:val="24"/>
        </w:rPr>
      </w:pPr>
      <w:r w:rsidRPr="008625CB">
        <w:rPr>
          <w:sz w:val="24"/>
          <w:szCs w:val="24"/>
        </w:rPr>
        <w:t>проявлять уважительное отношение к собеседнику, соблюдать правила ведения диалога и дискуссии;</w:t>
      </w:r>
    </w:p>
    <w:p w14:paraId="298E563C" w14:textId="77777777" w:rsidR="00D5522D" w:rsidRPr="008625CB" w:rsidRDefault="00D5522D" w:rsidP="008625CB">
      <w:pPr>
        <w:spacing w:line="240" w:lineRule="auto"/>
        <w:ind w:right="6" w:firstLine="567"/>
        <w:rPr>
          <w:sz w:val="24"/>
          <w:szCs w:val="24"/>
        </w:rPr>
      </w:pPr>
      <w:r w:rsidRPr="008625CB">
        <w:rPr>
          <w:sz w:val="24"/>
          <w:szCs w:val="24"/>
        </w:rPr>
        <w:t>признавать возможность существования разных точек зрения;</w:t>
      </w:r>
    </w:p>
    <w:p w14:paraId="548EFE68" w14:textId="77777777" w:rsidR="00D5522D" w:rsidRPr="008625CB" w:rsidRDefault="00D5522D" w:rsidP="008625CB">
      <w:pPr>
        <w:spacing w:line="240" w:lineRule="auto"/>
        <w:ind w:right="6" w:firstLine="567"/>
        <w:rPr>
          <w:sz w:val="24"/>
          <w:szCs w:val="24"/>
        </w:rPr>
      </w:pPr>
      <w:r w:rsidRPr="008625CB">
        <w:rPr>
          <w:sz w:val="24"/>
          <w:szCs w:val="24"/>
        </w:rPr>
        <w:t>корректно и аргументированно высказывать своё мнение;</w:t>
      </w:r>
    </w:p>
    <w:p w14:paraId="0CC2C7FB" w14:textId="77777777" w:rsidR="00D5522D" w:rsidRPr="008625CB" w:rsidRDefault="00D5522D" w:rsidP="008625CB">
      <w:pPr>
        <w:spacing w:line="240" w:lineRule="auto"/>
        <w:ind w:right="6" w:firstLine="567"/>
        <w:rPr>
          <w:sz w:val="24"/>
          <w:szCs w:val="24"/>
        </w:rPr>
      </w:pPr>
      <w:r w:rsidRPr="008625CB">
        <w:rPr>
          <w:sz w:val="24"/>
          <w:szCs w:val="24"/>
        </w:rPr>
        <w:t>строить речевое высказывание в соответствии с поставленной задачей;</w:t>
      </w:r>
    </w:p>
    <w:p w14:paraId="277EA6C0" w14:textId="77777777" w:rsidR="00D5522D" w:rsidRPr="008625CB" w:rsidRDefault="00D5522D" w:rsidP="008625CB">
      <w:pPr>
        <w:spacing w:line="240" w:lineRule="auto"/>
        <w:ind w:right="6" w:firstLine="567"/>
        <w:rPr>
          <w:sz w:val="24"/>
          <w:szCs w:val="24"/>
        </w:rPr>
      </w:pPr>
      <w:r w:rsidRPr="008625CB">
        <w:rPr>
          <w:sz w:val="24"/>
          <w:szCs w:val="24"/>
        </w:rPr>
        <w:t>создавать устные и письменные тексты (описание, рассуждение, повествование);</w:t>
      </w:r>
    </w:p>
    <w:p w14:paraId="40CFE0ED" w14:textId="77777777" w:rsidR="00D5522D" w:rsidRPr="008625CB" w:rsidRDefault="00D5522D" w:rsidP="008625CB">
      <w:pPr>
        <w:spacing w:line="240" w:lineRule="auto"/>
        <w:ind w:right="6" w:firstLine="567"/>
        <w:rPr>
          <w:sz w:val="24"/>
          <w:szCs w:val="24"/>
        </w:rPr>
      </w:pPr>
      <w:r w:rsidRPr="008625CB">
        <w:rPr>
          <w:sz w:val="24"/>
          <w:szCs w:val="24"/>
        </w:rPr>
        <w:t>подготавливать небольшие публичные выступления;</w:t>
      </w:r>
    </w:p>
    <w:p w14:paraId="01F4C163" w14:textId="77777777" w:rsidR="00D5522D" w:rsidRPr="008625CB" w:rsidRDefault="00D5522D" w:rsidP="008625CB">
      <w:pPr>
        <w:spacing w:line="240" w:lineRule="auto"/>
        <w:ind w:right="6" w:firstLine="567"/>
        <w:rPr>
          <w:sz w:val="24"/>
          <w:szCs w:val="24"/>
        </w:rPr>
      </w:pPr>
      <w:r w:rsidRPr="008625CB">
        <w:rPr>
          <w:sz w:val="24"/>
          <w:szCs w:val="24"/>
        </w:rPr>
        <w:t>подбирать иллюстративный материал (рисунки, фото, плакаты) к тексту выступления.</w:t>
      </w:r>
    </w:p>
    <w:p w14:paraId="25ABABEA" w14:textId="77777777" w:rsidR="00D5522D" w:rsidRPr="008625CB" w:rsidRDefault="00D5522D" w:rsidP="008625CB">
      <w:pPr>
        <w:spacing w:line="240" w:lineRule="auto"/>
        <w:ind w:right="6" w:firstLine="567"/>
        <w:rPr>
          <w:sz w:val="24"/>
          <w:szCs w:val="24"/>
        </w:rPr>
      </w:pPr>
      <w:r w:rsidRPr="008625CB">
        <w:rPr>
          <w:sz w:val="24"/>
          <w:szCs w:val="24"/>
        </w:rPr>
        <w:t>У обучающегося будут сформированы умения самоорганизации как части регулятивных универсальных учебных действий:</w:t>
      </w:r>
    </w:p>
    <w:p w14:paraId="45EEE549" w14:textId="77777777" w:rsidR="00D5522D" w:rsidRPr="008625CB" w:rsidRDefault="00D5522D" w:rsidP="008625CB">
      <w:pPr>
        <w:spacing w:line="240" w:lineRule="auto"/>
        <w:ind w:right="6" w:firstLine="567"/>
        <w:rPr>
          <w:sz w:val="24"/>
          <w:szCs w:val="24"/>
        </w:rPr>
      </w:pPr>
      <w:r w:rsidRPr="008625CB">
        <w:rPr>
          <w:sz w:val="24"/>
          <w:szCs w:val="24"/>
        </w:rPr>
        <w:t>планировать действия по решению учебной задачи для получения результата;</w:t>
      </w:r>
    </w:p>
    <w:p w14:paraId="78DEF19D" w14:textId="77777777" w:rsidR="00D5522D" w:rsidRPr="008625CB" w:rsidRDefault="00D5522D" w:rsidP="008625CB">
      <w:pPr>
        <w:spacing w:line="240" w:lineRule="auto"/>
        <w:ind w:right="6" w:firstLine="567"/>
        <w:rPr>
          <w:sz w:val="24"/>
          <w:szCs w:val="24"/>
        </w:rPr>
      </w:pPr>
      <w:r w:rsidRPr="008625CB">
        <w:rPr>
          <w:sz w:val="24"/>
          <w:szCs w:val="24"/>
        </w:rPr>
        <w:t>выстраивать последовательность выбранных действий.</w:t>
      </w:r>
    </w:p>
    <w:p w14:paraId="1BE81AE9" w14:textId="77777777" w:rsidR="00D5522D" w:rsidRPr="008625CB" w:rsidRDefault="00D5522D" w:rsidP="008625CB">
      <w:pPr>
        <w:spacing w:line="240" w:lineRule="auto"/>
        <w:ind w:right="6" w:firstLine="567"/>
        <w:rPr>
          <w:sz w:val="24"/>
          <w:szCs w:val="24"/>
        </w:rPr>
      </w:pPr>
      <w:r w:rsidRPr="008625CB">
        <w:rPr>
          <w:sz w:val="24"/>
          <w:szCs w:val="24"/>
        </w:rPr>
        <w:t>У обучающегося будут сформированы умения самоконтроля как части регулятивных универсальных учебных действий:</w:t>
      </w:r>
    </w:p>
    <w:p w14:paraId="325D0E53" w14:textId="77777777" w:rsidR="00D5522D" w:rsidRPr="008625CB" w:rsidRDefault="00D5522D" w:rsidP="008625CB">
      <w:pPr>
        <w:spacing w:line="240" w:lineRule="auto"/>
        <w:ind w:right="6" w:firstLine="567"/>
        <w:rPr>
          <w:sz w:val="24"/>
          <w:szCs w:val="24"/>
        </w:rPr>
      </w:pPr>
      <w:r w:rsidRPr="008625CB">
        <w:rPr>
          <w:sz w:val="24"/>
          <w:szCs w:val="24"/>
        </w:rPr>
        <w:t>устанавливать причины успеха (неудач) учебной деятельности;</w:t>
      </w:r>
    </w:p>
    <w:p w14:paraId="36FB4A0A" w14:textId="77777777" w:rsidR="00D5522D" w:rsidRPr="008625CB" w:rsidRDefault="00D5522D" w:rsidP="008625CB">
      <w:pPr>
        <w:spacing w:line="240" w:lineRule="auto"/>
        <w:ind w:right="6" w:firstLine="567"/>
        <w:rPr>
          <w:sz w:val="24"/>
          <w:szCs w:val="24"/>
        </w:rPr>
      </w:pPr>
      <w:r w:rsidRPr="008625CB">
        <w:rPr>
          <w:sz w:val="24"/>
          <w:szCs w:val="24"/>
        </w:rPr>
        <w:t>корректировать свои учебные действия для преодоления ошибок.</w:t>
      </w:r>
    </w:p>
    <w:p w14:paraId="61542AD6" w14:textId="77777777" w:rsidR="00D5522D" w:rsidRPr="008625CB" w:rsidRDefault="00D5522D" w:rsidP="008625CB">
      <w:pPr>
        <w:spacing w:line="240" w:lineRule="auto"/>
        <w:ind w:right="6" w:firstLine="567"/>
        <w:rPr>
          <w:sz w:val="24"/>
          <w:szCs w:val="24"/>
        </w:rPr>
      </w:pPr>
      <w:r w:rsidRPr="008625CB">
        <w:rPr>
          <w:sz w:val="24"/>
          <w:szCs w:val="24"/>
        </w:rPr>
        <w:t>У обучающегося будут сформированы умения совместной деятельности:</w:t>
      </w:r>
    </w:p>
    <w:p w14:paraId="74FC3F56" w14:textId="77777777" w:rsidR="00D5522D" w:rsidRPr="008625CB" w:rsidRDefault="00D5522D" w:rsidP="008625CB">
      <w:pPr>
        <w:spacing w:line="240" w:lineRule="auto"/>
        <w:ind w:right="6" w:firstLine="567"/>
        <w:rPr>
          <w:sz w:val="24"/>
          <w:szCs w:val="24"/>
        </w:rPr>
      </w:pPr>
      <w:r w:rsidRPr="008625CB">
        <w:rPr>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C16C027" w14:textId="77777777" w:rsidR="00D5522D" w:rsidRPr="008625CB" w:rsidRDefault="00D5522D" w:rsidP="008625CB">
      <w:pPr>
        <w:spacing w:line="240" w:lineRule="auto"/>
        <w:ind w:right="6" w:firstLine="567"/>
        <w:rPr>
          <w:sz w:val="24"/>
          <w:szCs w:val="24"/>
        </w:rPr>
      </w:pPr>
      <w:r w:rsidRPr="008625CB">
        <w:rPr>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FD66006" w14:textId="77777777" w:rsidR="00D5522D" w:rsidRPr="008625CB" w:rsidRDefault="00D5522D" w:rsidP="008625CB">
      <w:pPr>
        <w:spacing w:line="240" w:lineRule="auto"/>
        <w:ind w:right="6" w:firstLine="567"/>
        <w:rPr>
          <w:sz w:val="24"/>
          <w:szCs w:val="24"/>
        </w:rPr>
      </w:pPr>
      <w:r w:rsidRPr="008625CB">
        <w:rPr>
          <w:sz w:val="24"/>
          <w:szCs w:val="24"/>
        </w:rPr>
        <w:t>проявлять готовность руководить, выполнять поручения, подчиняться;</w:t>
      </w:r>
    </w:p>
    <w:p w14:paraId="3E2EA770" w14:textId="77777777" w:rsidR="00D5522D" w:rsidRPr="008625CB" w:rsidRDefault="00D5522D" w:rsidP="008625CB">
      <w:pPr>
        <w:spacing w:line="240" w:lineRule="auto"/>
        <w:ind w:right="6" w:firstLine="567"/>
        <w:rPr>
          <w:sz w:val="24"/>
          <w:szCs w:val="24"/>
        </w:rPr>
      </w:pPr>
      <w:r w:rsidRPr="008625CB">
        <w:rPr>
          <w:sz w:val="24"/>
          <w:szCs w:val="24"/>
        </w:rPr>
        <w:t>ответственно выполнять свою часть работы;</w:t>
      </w:r>
    </w:p>
    <w:p w14:paraId="1EDA44B0" w14:textId="77777777" w:rsidR="00D5522D" w:rsidRPr="008625CB" w:rsidRDefault="00D5522D" w:rsidP="008625CB">
      <w:pPr>
        <w:spacing w:line="240" w:lineRule="auto"/>
        <w:ind w:right="6" w:firstLine="567"/>
        <w:rPr>
          <w:sz w:val="24"/>
          <w:szCs w:val="24"/>
        </w:rPr>
      </w:pPr>
      <w:r w:rsidRPr="008625CB">
        <w:rPr>
          <w:sz w:val="24"/>
          <w:szCs w:val="24"/>
        </w:rPr>
        <w:t>оценивать свой вклад в общий результат;</w:t>
      </w:r>
    </w:p>
    <w:p w14:paraId="3689D4FA" w14:textId="77777777" w:rsidR="00D5522D" w:rsidRPr="008625CB" w:rsidRDefault="00D5522D" w:rsidP="008625CB">
      <w:pPr>
        <w:spacing w:line="240" w:lineRule="auto"/>
        <w:ind w:right="6" w:firstLine="567"/>
        <w:rPr>
          <w:sz w:val="24"/>
          <w:szCs w:val="24"/>
        </w:rPr>
      </w:pPr>
      <w:r w:rsidRPr="008625CB">
        <w:rPr>
          <w:sz w:val="24"/>
          <w:szCs w:val="24"/>
        </w:rPr>
        <w:t>выполнять совместные проектные задания с использованием предложенных образцов;</w:t>
      </w:r>
    </w:p>
    <w:p w14:paraId="60BC47C5" w14:textId="77777777" w:rsidR="00D5522D" w:rsidRPr="008625CB" w:rsidRDefault="00D5522D" w:rsidP="008625CB">
      <w:pPr>
        <w:spacing w:line="240" w:lineRule="auto"/>
        <w:ind w:right="6" w:firstLine="567"/>
        <w:rPr>
          <w:sz w:val="24"/>
          <w:szCs w:val="24"/>
        </w:rPr>
      </w:pPr>
      <w:r w:rsidRPr="008625CB">
        <w:rPr>
          <w:sz w:val="24"/>
          <w:szCs w:val="24"/>
        </w:rPr>
        <w:t>планировать действия по решению учебной задачи для получения результата;</w:t>
      </w:r>
    </w:p>
    <w:p w14:paraId="321A3F50" w14:textId="77777777" w:rsidR="00D5522D" w:rsidRPr="008625CB" w:rsidRDefault="00D5522D" w:rsidP="008625CB">
      <w:pPr>
        <w:spacing w:line="240" w:lineRule="auto"/>
        <w:ind w:right="6" w:firstLine="567"/>
        <w:rPr>
          <w:sz w:val="24"/>
          <w:szCs w:val="24"/>
        </w:rPr>
      </w:pPr>
      <w:r w:rsidRPr="008625CB">
        <w:rPr>
          <w:sz w:val="24"/>
          <w:szCs w:val="24"/>
        </w:rPr>
        <w:t>выстраивать последовательность выбранных действий.</w:t>
      </w:r>
    </w:p>
    <w:p w14:paraId="33FBA55F" w14:textId="77777777" w:rsidR="00D5522D" w:rsidRPr="008625CB" w:rsidRDefault="00D5522D" w:rsidP="008625CB">
      <w:pPr>
        <w:spacing w:line="240" w:lineRule="auto"/>
        <w:ind w:right="6" w:firstLine="567"/>
        <w:rPr>
          <w:b/>
          <w:sz w:val="24"/>
          <w:szCs w:val="24"/>
        </w:rPr>
      </w:pPr>
      <w:r w:rsidRPr="008625CB">
        <w:rPr>
          <w:b/>
          <w:sz w:val="24"/>
          <w:szCs w:val="24"/>
        </w:rPr>
        <w:t>Предметные результаты изучения литературного чтения. К концу обучения в 1 классе обучающийся научится:</w:t>
      </w:r>
    </w:p>
    <w:p w14:paraId="58040806" w14:textId="77777777" w:rsidR="00D5522D" w:rsidRPr="008625CB" w:rsidRDefault="00D5522D" w:rsidP="008625CB">
      <w:pPr>
        <w:spacing w:line="240" w:lineRule="auto"/>
        <w:ind w:right="6" w:firstLine="567"/>
        <w:rPr>
          <w:sz w:val="24"/>
          <w:szCs w:val="24"/>
        </w:rPr>
      </w:pPr>
      <w:r w:rsidRPr="008625CB">
        <w:rPr>
          <w:sz w:val="24"/>
          <w:szCs w:val="24"/>
        </w:rPr>
        <w:lastRenderedPageBreak/>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2DB4B834" w14:textId="77777777" w:rsidR="00D5522D" w:rsidRPr="008625CB" w:rsidRDefault="00D5522D" w:rsidP="008625CB">
      <w:pPr>
        <w:spacing w:line="240" w:lineRule="auto"/>
        <w:ind w:right="6" w:firstLine="567"/>
        <w:rPr>
          <w:sz w:val="24"/>
          <w:szCs w:val="24"/>
        </w:rPr>
      </w:pPr>
      <w:r w:rsidRPr="008625CB">
        <w:rPr>
          <w:sz w:val="24"/>
          <w:szCs w:val="24"/>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090B7D8F" w14:textId="77777777" w:rsidR="00D5522D" w:rsidRPr="008625CB" w:rsidRDefault="00D5522D" w:rsidP="008625CB">
      <w:pPr>
        <w:spacing w:line="240" w:lineRule="auto"/>
        <w:ind w:right="6" w:firstLine="567"/>
        <w:rPr>
          <w:sz w:val="24"/>
          <w:szCs w:val="24"/>
        </w:rPr>
      </w:pPr>
      <w:r w:rsidRPr="008625CB">
        <w:rPr>
          <w:sz w:val="24"/>
          <w:szCs w:val="24"/>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18DC8230" w14:textId="77777777" w:rsidR="00D5522D" w:rsidRPr="008625CB" w:rsidRDefault="00D5522D" w:rsidP="008625CB">
      <w:pPr>
        <w:spacing w:line="240" w:lineRule="auto"/>
        <w:ind w:right="6" w:firstLine="567"/>
        <w:rPr>
          <w:sz w:val="24"/>
          <w:szCs w:val="24"/>
        </w:rPr>
      </w:pPr>
      <w:r w:rsidRPr="008625CB">
        <w:rPr>
          <w:sz w:val="24"/>
          <w:szCs w:val="24"/>
        </w:rPr>
        <w:t>различать прозаическую (нестихотворную) и стихотворную речь;</w:t>
      </w:r>
    </w:p>
    <w:p w14:paraId="5E7B177E" w14:textId="77777777" w:rsidR="00D5522D" w:rsidRPr="008625CB" w:rsidRDefault="00D5522D" w:rsidP="008625CB">
      <w:pPr>
        <w:spacing w:line="240" w:lineRule="auto"/>
        <w:ind w:right="6" w:firstLine="567"/>
        <w:rPr>
          <w:sz w:val="24"/>
          <w:szCs w:val="24"/>
        </w:rPr>
      </w:pPr>
      <w:r w:rsidRPr="008625CB">
        <w:rPr>
          <w:sz w:val="24"/>
          <w:szCs w:val="24"/>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3341357C" w14:textId="77777777" w:rsidR="00D5522D" w:rsidRPr="008625CB" w:rsidRDefault="00D5522D" w:rsidP="008625CB">
      <w:pPr>
        <w:spacing w:line="240" w:lineRule="auto"/>
        <w:ind w:right="6" w:firstLine="567"/>
        <w:rPr>
          <w:sz w:val="24"/>
          <w:szCs w:val="24"/>
        </w:rPr>
      </w:pPr>
      <w:r w:rsidRPr="008625CB">
        <w:rPr>
          <w:sz w:val="24"/>
          <w:szCs w:val="24"/>
        </w:rPr>
        <w:t>понимать содержание прослушанного (прочитанного) произведения: отвечать на вопросы по фактическому содержанию произведения;</w:t>
      </w:r>
    </w:p>
    <w:p w14:paraId="67ADA16C" w14:textId="77777777" w:rsidR="00D5522D" w:rsidRPr="008625CB" w:rsidRDefault="00D5522D" w:rsidP="008625CB">
      <w:pPr>
        <w:spacing w:line="240" w:lineRule="auto"/>
        <w:ind w:right="6" w:firstLine="567"/>
        <w:rPr>
          <w:sz w:val="24"/>
          <w:szCs w:val="24"/>
        </w:rPr>
      </w:pPr>
      <w:r w:rsidRPr="008625CB">
        <w:rPr>
          <w:sz w:val="24"/>
          <w:szCs w:val="24"/>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0B16A21A" w14:textId="77777777" w:rsidR="00D5522D" w:rsidRPr="008625CB" w:rsidRDefault="00D5522D" w:rsidP="008625CB">
      <w:pPr>
        <w:spacing w:line="240" w:lineRule="auto"/>
        <w:ind w:right="6" w:firstLine="567"/>
        <w:rPr>
          <w:sz w:val="24"/>
          <w:szCs w:val="24"/>
        </w:rPr>
      </w:pPr>
      <w:r w:rsidRPr="008625CB">
        <w:rPr>
          <w:sz w:val="24"/>
          <w:szCs w:val="24"/>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7E556834" w14:textId="77777777" w:rsidR="00D5522D" w:rsidRPr="008625CB" w:rsidRDefault="00D5522D" w:rsidP="008625CB">
      <w:pPr>
        <w:spacing w:line="240" w:lineRule="auto"/>
        <w:ind w:right="6" w:firstLine="567"/>
        <w:rPr>
          <w:sz w:val="24"/>
          <w:szCs w:val="24"/>
        </w:rPr>
      </w:pPr>
      <w:r w:rsidRPr="008625CB">
        <w:rPr>
          <w:sz w:val="24"/>
          <w:szCs w:val="24"/>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p w14:paraId="2D8B8BE7" w14:textId="77777777" w:rsidR="00D5522D" w:rsidRPr="008625CB" w:rsidRDefault="00D5522D" w:rsidP="008625CB">
      <w:pPr>
        <w:spacing w:line="240" w:lineRule="auto"/>
        <w:ind w:right="6" w:firstLine="567"/>
        <w:rPr>
          <w:sz w:val="24"/>
          <w:szCs w:val="24"/>
        </w:rPr>
      </w:pPr>
      <w:r w:rsidRPr="008625CB">
        <w:rPr>
          <w:sz w:val="24"/>
          <w:szCs w:val="24"/>
        </w:rPr>
        <w:t>читать по ролям с соблюдением норм произношения, расстановки ударения;</w:t>
      </w:r>
    </w:p>
    <w:p w14:paraId="5D82DDE1" w14:textId="77777777" w:rsidR="00D5522D" w:rsidRPr="008625CB" w:rsidRDefault="00D5522D" w:rsidP="008625CB">
      <w:pPr>
        <w:spacing w:line="240" w:lineRule="auto"/>
        <w:ind w:right="6" w:firstLine="567"/>
        <w:rPr>
          <w:sz w:val="24"/>
          <w:szCs w:val="24"/>
        </w:rPr>
      </w:pPr>
      <w:r w:rsidRPr="008625CB">
        <w:rPr>
          <w:sz w:val="24"/>
          <w:szCs w:val="24"/>
        </w:rPr>
        <w:t>составлять высказывания по содержанию произведения (не менее 3 предложений) по заданному алгоритму;</w:t>
      </w:r>
    </w:p>
    <w:p w14:paraId="0086ED17" w14:textId="77777777" w:rsidR="00D5522D" w:rsidRPr="008625CB" w:rsidRDefault="00D5522D" w:rsidP="008625CB">
      <w:pPr>
        <w:spacing w:line="240" w:lineRule="auto"/>
        <w:ind w:right="6" w:firstLine="567"/>
        <w:rPr>
          <w:sz w:val="24"/>
          <w:szCs w:val="24"/>
        </w:rPr>
      </w:pPr>
      <w:r w:rsidRPr="008625CB">
        <w:rPr>
          <w:sz w:val="24"/>
          <w:szCs w:val="24"/>
        </w:rPr>
        <w:t>сочинять небольшие тексты по предложенному началу (не менее 3 предложений);</w:t>
      </w:r>
    </w:p>
    <w:p w14:paraId="5342317E" w14:textId="77777777" w:rsidR="00D5522D" w:rsidRPr="008625CB" w:rsidRDefault="00D5522D" w:rsidP="008625CB">
      <w:pPr>
        <w:spacing w:line="240" w:lineRule="auto"/>
        <w:ind w:right="6" w:firstLine="567"/>
        <w:rPr>
          <w:sz w:val="24"/>
          <w:szCs w:val="24"/>
        </w:rPr>
      </w:pPr>
      <w:r w:rsidRPr="008625CB">
        <w:rPr>
          <w:sz w:val="24"/>
          <w:szCs w:val="24"/>
        </w:rPr>
        <w:t>ориентироваться в книге (учебнике) по обложке, оглавлению, иллюстрациям;</w:t>
      </w:r>
    </w:p>
    <w:p w14:paraId="2D719A13" w14:textId="77777777" w:rsidR="00D5522D" w:rsidRPr="008625CB" w:rsidRDefault="00D5522D" w:rsidP="008625CB">
      <w:pPr>
        <w:spacing w:line="240" w:lineRule="auto"/>
        <w:ind w:right="6" w:firstLine="567"/>
        <w:rPr>
          <w:sz w:val="24"/>
          <w:szCs w:val="24"/>
        </w:rPr>
      </w:pPr>
      <w:r w:rsidRPr="008625CB">
        <w:rPr>
          <w:sz w:val="24"/>
          <w:szCs w:val="24"/>
        </w:rPr>
        <w:t>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p w14:paraId="7A308E09" w14:textId="77777777" w:rsidR="00D5522D" w:rsidRPr="008625CB" w:rsidRDefault="00D5522D" w:rsidP="008625CB">
      <w:pPr>
        <w:spacing w:line="240" w:lineRule="auto"/>
        <w:ind w:right="6" w:firstLine="567"/>
        <w:rPr>
          <w:sz w:val="24"/>
          <w:szCs w:val="24"/>
        </w:rPr>
      </w:pPr>
      <w:r w:rsidRPr="008625CB">
        <w:rPr>
          <w:sz w:val="24"/>
          <w:szCs w:val="24"/>
        </w:rPr>
        <w:t>обращаться к справочной литературе для получения дополнительной информации в соответствии с учебной задачей.</w:t>
      </w:r>
    </w:p>
    <w:p w14:paraId="33C5E5E2" w14:textId="77777777" w:rsidR="00D5522D" w:rsidRPr="008625CB" w:rsidRDefault="00D5522D" w:rsidP="008625CB">
      <w:pPr>
        <w:spacing w:line="240" w:lineRule="auto"/>
        <w:ind w:right="6" w:firstLine="567"/>
        <w:rPr>
          <w:b/>
          <w:bCs/>
          <w:sz w:val="24"/>
          <w:szCs w:val="24"/>
        </w:rPr>
      </w:pPr>
      <w:r w:rsidRPr="008625CB">
        <w:rPr>
          <w:b/>
          <w:bCs/>
          <w:sz w:val="24"/>
          <w:szCs w:val="24"/>
        </w:rPr>
        <w:t>Предметные результаты изучения литературного чтения. К концу обучения во 2 классе обучающийся научится:</w:t>
      </w:r>
    </w:p>
    <w:p w14:paraId="4A10D742" w14:textId="77777777" w:rsidR="00D5522D" w:rsidRPr="008625CB" w:rsidRDefault="00D5522D" w:rsidP="008625CB">
      <w:pPr>
        <w:spacing w:line="240" w:lineRule="auto"/>
        <w:ind w:right="6" w:firstLine="567"/>
        <w:rPr>
          <w:sz w:val="24"/>
          <w:szCs w:val="24"/>
        </w:rPr>
      </w:pPr>
      <w:r w:rsidRPr="008625CB">
        <w:rPr>
          <w:sz w:val="24"/>
          <w:szCs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031ED5BF" w14:textId="77777777" w:rsidR="00D5522D" w:rsidRPr="008625CB" w:rsidRDefault="00D5522D" w:rsidP="008625CB">
      <w:pPr>
        <w:spacing w:line="240" w:lineRule="auto"/>
        <w:ind w:right="6" w:firstLine="567"/>
        <w:rPr>
          <w:sz w:val="24"/>
          <w:szCs w:val="24"/>
        </w:rPr>
      </w:pPr>
      <w:r w:rsidRPr="008625CB">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50FAC0E6" w14:textId="77777777" w:rsidR="00D5522D" w:rsidRPr="008625CB" w:rsidRDefault="00D5522D" w:rsidP="008625CB">
      <w:pPr>
        <w:spacing w:line="240" w:lineRule="auto"/>
        <w:ind w:right="6" w:firstLine="567"/>
        <w:rPr>
          <w:sz w:val="24"/>
          <w:szCs w:val="24"/>
        </w:rPr>
      </w:pPr>
      <w:r w:rsidRPr="008625CB">
        <w:rPr>
          <w:sz w:val="24"/>
          <w:szCs w:val="24"/>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3EC72075" w14:textId="77777777" w:rsidR="00D5522D" w:rsidRPr="008625CB" w:rsidRDefault="00D5522D" w:rsidP="008625CB">
      <w:pPr>
        <w:spacing w:line="240" w:lineRule="auto"/>
        <w:ind w:right="6" w:firstLine="567"/>
        <w:rPr>
          <w:sz w:val="24"/>
          <w:szCs w:val="24"/>
        </w:rPr>
      </w:pPr>
      <w:r w:rsidRPr="008625CB">
        <w:rPr>
          <w:sz w:val="24"/>
          <w:szCs w:val="24"/>
        </w:rPr>
        <w:lastRenderedPageBreak/>
        <w:t>различать прозаическую и стихотворную речь: называть особенности стихотворного произведения (ритм, рифма);</w:t>
      </w:r>
    </w:p>
    <w:p w14:paraId="7834FE5E" w14:textId="77777777" w:rsidR="00D5522D" w:rsidRPr="008625CB" w:rsidRDefault="00D5522D" w:rsidP="008625CB">
      <w:pPr>
        <w:spacing w:line="240" w:lineRule="auto"/>
        <w:ind w:right="6" w:firstLine="567"/>
        <w:rPr>
          <w:sz w:val="24"/>
          <w:szCs w:val="24"/>
        </w:rPr>
      </w:pPr>
      <w:r w:rsidRPr="008625CB">
        <w:rPr>
          <w:sz w:val="24"/>
          <w:szCs w:val="24"/>
        </w:rPr>
        <w:t>понимать содержание, смысл прослушанного (прочитанного) произведения: отвечать и формулировать вопросы по фактическому содержанию произведения;</w:t>
      </w:r>
    </w:p>
    <w:p w14:paraId="240F627F" w14:textId="77777777" w:rsidR="00D5522D" w:rsidRPr="008625CB" w:rsidRDefault="00D5522D" w:rsidP="008625CB">
      <w:pPr>
        <w:spacing w:line="240" w:lineRule="auto"/>
        <w:ind w:right="6" w:firstLine="567"/>
        <w:rPr>
          <w:sz w:val="24"/>
          <w:szCs w:val="24"/>
        </w:rPr>
      </w:pPr>
      <w:r w:rsidRPr="008625CB">
        <w:rPr>
          <w:sz w:val="24"/>
          <w:szCs w:val="24"/>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7D426FD5" w14:textId="77777777" w:rsidR="00D5522D" w:rsidRPr="008625CB" w:rsidRDefault="00D5522D" w:rsidP="008625CB">
      <w:pPr>
        <w:spacing w:line="240" w:lineRule="auto"/>
        <w:ind w:right="6" w:firstLine="567"/>
        <w:rPr>
          <w:sz w:val="24"/>
          <w:szCs w:val="24"/>
        </w:rPr>
      </w:pPr>
      <w:r w:rsidRPr="008625CB">
        <w:rPr>
          <w:sz w:val="24"/>
          <w:szCs w:val="24"/>
        </w:rPr>
        <w:t>владеть элементарными умениями анализа и интерпретации текста: определять тему и главную мысль, воспроизводить последовательность событий тексте произведения, составлять план текста (вопросный, номинативный);</w:t>
      </w:r>
    </w:p>
    <w:p w14:paraId="78C94C71" w14:textId="77777777" w:rsidR="00D5522D" w:rsidRPr="008625CB" w:rsidRDefault="00D5522D" w:rsidP="008625CB">
      <w:pPr>
        <w:spacing w:line="240" w:lineRule="auto"/>
        <w:ind w:right="6" w:firstLine="567"/>
        <w:rPr>
          <w:sz w:val="24"/>
          <w:szCs w:val="24"/>
        </w:rPr>
      </w:pPr>
      <w:r w:rsidRPr="008625CB">
        <w:rPr>
          <w:sz w:val="24"/>
          <w:szCs w:val="24"/>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5D8673E0" w14:textId="77777777" w:rsidR="00D5522D" w:rsidRPr="008625CB" w:rsidRDefault="00D5522D" w:rsidP="008625CB">
      <w:pPr>
        <w:spacing w:line="240" w:lineRule="auto"/>
        <w:ind w:right="6" w:firstLine="567"/>
        <w:rPr>
          <w:sz w:val="24"/>
          <w:szCs w:val="24"/>
        </w:rPr>
      </w:pPr>
      <w:r w:rsidRPr="008625CB">
        <w:rPr>
          <w:sz w:val="24"/>
          <w:szCs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p w14:paraId="0A1836B7" w14:textId="77777777" w:rsidR="00D5522D" w:rsidRPr="008625CB" w:rsidRDefault="00D5522D" w:rsidP="008625CB">
      <w:pPr>
        <w:spacing w:line="240" w:lineRule="auto"/>
        <w:ind w:right="6" w:firstLine="567"/>
        <w:rPr>
          <w:sz w:val="24"/>
          <w:szCs w:val="24"/>
        </w:rPr>
      </w:pPr>
      <w:r w:rsidRPr="008625CB">
        <w:rPr>
          <w:sz w:val="24"/>
          <w:szCs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5DF7B1E4" w14:textId="77777777" w:rsidR="00D5522D" w:rsidRPr="008625CB" w:rsidRDefault="00D5522D" w:rsidP="008625CB">
      <w:pPr>
        <w:spacing w:line="240" w:lineRule="auto"/>
        <w:ind w:right="6" w:firstLine="567"/>
        <w:rPr>
          <w:sz w:val="24"/>
          <w:szCs w:val="24"/>
        </w:rPr>
      </w:pPr>
      <w:r w:rsidRPr="008625CB">
        <w:rPr>
          <w:sz w:val="24"/>
          <w:szCs w:val="24"/>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02706680" w14:textId="77777777" w:rsidR="00D5522D" w:rsidRPr="008625CB" w:rsidRDefault="00D5522D" w:rsidP="008625CB">
      <w:pPr>
        <w:spacing w:line="240" w:lineRule="auto"/>
        <w:ind w:right="6" w:firstLine="567"/>
        <w:rPr>
          <w:sz w:val="24"/>
          <w:szCs w:val="24"/>
        </w:rPr>
      </w:pPr>
      <w:r w:rsidRPr="008625CB">
        <w:rPr>
          <w:sz w:val="24"/>
          <w:szCs w:val="24"/>
        </w:rPr>
        <w:t>пересказывать (устно) содержание произведения подробно, выборочно, от лица героя, от третьего лица;</w:t>
      </w:r>
    </w:p>
    <w:p w14:paraId="2D18FAD8" w14:textId="77777777" w:rsidR="00D5522D" w:rsidRPr="008625CB" w:rsidRDefault="00D5522D" w:rsidP="008625CB">
      <w:pPr>
        <w:spacing w:line="240" w:lineRule="auto"/>
        <w:ind w:right="6" w:firstLine="567"/>
        <w:rPr>
          <w:sz w:val="24"/>
          <w:szCs w:val="24"/>
        </w:rPr>
      </w:pPr>
      <w:r w:rsidRPr="008625CB">
        <w:rPr>
          <w:sz w:val="24"/>
          <w:szCs w:val="24"/>
        </w:rPr>
        <w:t>читать по ролям с соблюдением норм произношения, расстановки ударения, инсценировать небольшие эпизоды из произведения;</w:t>
      </w:r>
    </w:p>
    <w:p w14:paraId="325BE8BE" w14:textId="77777777" w:rsidR="00D5522D" w:rsidRPr="008625CB" w:rsidRDefault="00D5522D" w:rsidP="008625CB">
      <w:pPr>
        <w:spacing w:line="240" w:lineRule="auto"/>
        <w:ind w:right="6" w:firstLine="567"/>
        <w:rPr>
          <w:sz w:val="24"/>
          <w:szCs w:val="24"/>
        </w:rPr>
      </w:pPr>
      <w:r w:rsidRPr="008625CB">
        <w:rPr>
          <w:sz w:val="24"/>
          <w:szCs w:val="24"/>
        </w:rPr>
        <w:t>составлять высказывания на заданную тему по содержанию произведения (не менее 5 предложений);</w:t>
      </w:r>
    </w:p>
    <w:p w14:paraId="0AFC9B51" w14:textId="77777777" w:rsidR="00D5522D" w:rsidRPr="008625CB" w:rsidRDefault="00D5522D" w:rsidP="008625CB">
      <w:pPr>
        <w:spacing w:line="240" w:lineRule="auto"/>
        <w:ind w:right="6" w:firstLine="567"/>
        <w:rPr>
          <w:sz w:val="24"/>
          <w:szCs w:val="24"/>
        </w:rPr>
      </w:pPr>
      <w:r w:rsidRPr="008625CB">
        <w:rPr>
          <w:sz w:val="24"/>
          <w:szCs w:val="24"/>
        </w:rPr>
        <w:t>сочинять по аналогии с прочитанным загадки, небольшие сказки, рассказы;</w:t>
      </w:r>
    </w:p>
    <w:p w14:paraId="17DF212F" w14:textId="77777777" w:rsidR="00D5522D" w:rsidRPr="008625CB" w:rsidRDefault="00D5522D" w:rsidP="008625CB">
      <w:pPr>
        <w:spacing w:line="240" w:lineRule="auto"/>
        <w:ind w:right="6" w:firstLine="567"/>
        <w:rPr>
          <w:sz w:val="24"/>
          <w:szCs w:val="24"/>
        </w:rPr>
      </w:pPr>
      <w:r w:rsidRPr="008625CB">
        <w:rPr>
          <w:sz w:val="24"/>
          <w:szCs w:val="24"/>
        </w:rPr>
        <w:t>ориентироваться в книге и (или) учебнике по обложке, оглавлению, аннотации, иллюстрациям, предисловию, условным обозначениям;</w:t>
      </w:r>
    </w:p>
    <w:p w14:paraId="6608C8BC" w14:textId="77777777" w:rsidR="00D5522D" w:rsidRPr="008625CB" w:rsidRDefault="00D5522D" w:rsidP="008625CB">
      <w:pPr>
        <w:spacing w:line="240" w:lineRule="auto"/>
        <w:ind w:right="6" w:firstLine="567"/>
        <w:rPr>
          <w:sz w:val="24"/>
          <w:szCs w:val="24"/>
        </w:rPr>
      </w:pPr>
      <w:r w:rsidRPr="008625CB">
        <w:rPr>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14:paraId="7A09CB21" w14:textId="77777777" w:rsidR="00D5522D" w:rsidRPr="008625CB" w:rsidRDefault="00D5522D" w:rsidP="008625CB">
      <w:pPr>
        <w:spacing w:line="240" w:lineRule="auto"/>
        <w:ind w:right="6" w:firstLine="567"/>
        <w:rPr>
          <w:sz w:val="24"/>
          <w:szCs w:val="24"/>
        </w:rPr>
      </w:pPr>
      <w:r w:rsidRPr="008625CB">
        <w:rPr>
          <w:sz w:val="24"/>
          <w:szCs w:val="24"/>
        </w:rPr>
        <w:t>использовать справочную литературу для получения дополнительной информации в соответствии с учебной задачей.</w:t>
      </w:r>
    </w:p>
    <w:p w14:paraId="64C2B456" w14:textId="77777777" w:rsidR="00D5522D" w:rsidRPr="008625CB" w:rsidRDefault="00D5522D" w:rsidP="008625CB">
      <w:pPr>
        <w:spacing w:line="240" w:lineRule="auto"/>
        <w:ind w:right="6" w:firstLine="567"/>
        <w:rPr>
          <w:b/>
          <w:bCs/>
          <w:sz w:val="24"/>
          <w:szCs w:val="24"/>
        </w:rPr>
      </w:pPr>
      <w:r w:rsidRPr="008625CB">
        <w:rPr>
          <w:b/>
          <w:bCs/>
          <w:sz w:val="24"/>
          <w:szCs w:val="24"/>
        </w:rPr>
        <w:t>Предметные результаты изучения литературного чтения. К концу обучения в 3 классе обучающийся научится:</w:t>
      </w:r>
    </w:p>
    <w:p w14:paraId="1C8D311E" w14:textId="77777777" w:rsidR="00D5522D" w:rsidRPr="008625CB" w:rsidRDefault="00D5522D" w:rsidP="008625CB">
      <w:pPr>
        <w:spacing w:line="240" w:lineRule="auto"/>
        <w:ind w:right="6" w:firstLine="567"/>
        <w:rPr>
          <w:sz w:val="24"/>
          <w:szCs w:val="24"/>
        </w:rPr>
      </w:pPr>
      <w:r w:rsidRPr="008625CB">
        <w:rPr>
          <w:sz w:val="24"/>
          <w:szCs w:val="24"/>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6FA2189F" w14:textId="77777777" w:rsidR="00D5522D" w:rsidRPr="008625CB" w:rsidRDefault="00D5522D" w:rsidP="008625CB">
      <w:pPr>
        <w:spacing w:line="240" w:lineRule="auto"/>
        <w:ind w:right="6" w:firstLine="567"/>
        <w:rPr>
          <w:sz w:val="24"/>
          <w:szCs w:val="24"/>
        </w:rPr>
      </w:pPr>
      <w:r w:rsidRPr="008625CB">
        <w:rPr>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38978BF7" w14:textId="77777777" w:rsidR="00D5522D" w:rsidRPr="008625CB" w:rsidRDefault="00D5522D" w:rsidP="008625CB">
      <w:pPr>
        <w:spacing w:line="240" w:lineRule="auto"/>
        <w:ind w:right="6" w:firstLine="567"/>
        <w:rPr>
          <w:sz w:val="24"/>
          <w:szCs w:val="24"/>
        </w:rPr>
      </w:pPr>
      <w:r w:rsidRPr="008625CB">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28E1547B" w14:textId="77777777" w:rsidR="00D5522D" w:rsidRPr="008625CB" w:rsidRDefault="00D5522D" w:rsidP="008625CB">
      <w:pPr>
        <w:spacing w:line="240" w:lineRule="auto"/>
        <w:ind w:right="6" w:firstLine="567"/>
        <w:rPr>
          <w:sz w:val="24"/>
          <w:szCs w:val="24"/>
        </w:rPr>
      </w:pPr>
      <w:r w:rsidRPr="008625CB">
        <w:rPr>
          <w:sz w:val="24"/>
          <w:szCs w:val="24"/>
        </w:rPr>
        <w:t>читать наизусть не менее 4 стихотворений в соответствии с изученной тематикой произведений;</w:t>
      </w:r>
    </w:p>
    <w:p w14:paraId="6772ACAD" w14:textId="77777777" w:rsidR="00D5522D" w:rsidRPr="008625CB" w:rsidRDefault="00D5522D" w:rsidP="008625CB">
      <w:pPr>
        <w:spacing w:line="240" w:lineRule="auto"/>
        <w:ind w:right="6" w:firstLine="567"/>
        <w:rPr>
          <w:sz w:val="24"/>
          <w:szCs w:val="24"/>
        </w:rPr>
      </w:pPr>
      <w:r w:rsidRPr="008625CB">
        <w:rPr>
          <w:sz w:val="24"/>
          <w:szCs w:val="24"/>
        </w:rPr>
        <w:t>различать художественные произведения и познавательные тексты;</w:t>
      </w:r>
    </w:p>
    <w:p w14:paraId="35575951" w14:textId="77777777" w:rsidR="00D5522D" w:rsidRPr="008625CB" w:rsidRDefault="00D5522D" w:rsidP="008625CB">
      <w:pPr>
        <w:spacing w:line="240" w:lineRule="auto"/>
        <w:ind w:right="6" w:firstLine="567"/>
        <w:rPr>
          <w:sz w:val="24"/>
          <w:szCs w:val="24"/>
        </w:rPr>
      </w:pPr>
      <w:r w:rsidRPr="008625CB">
        <w:rPr>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730A448D" w14:textId="77777777" w:rsidR="00D5522D" w:rsidRPr="008625CB" w:rsidRDefault="00D5522D" w:rsidP="008625CB">
      <w:pPr>
        <w:spacing w:line="240" w:lineRule="auto"/>
        <w:ind w:right="6" w:firstLine="567"/>
        <w:rPr>
          <w:sz w:val="24"/>
          <w:szCs w:val="24"/>
        </w:rPr>
      </w:pPr>
      <w:r w:rsidRPr="008625CB">
        <w:rPr>
          <w:sz w:val="24"/>
          <w:szCs w:val="24"/>
        </w:rPr>
        <w:lastRenderedPageBreak/>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w:t>
      </w:r>
    </w:p>
    <w:p w14:paraId="6BF4C40A" w14:textId="77777777" w:rsidR="00D5522D" w:rsidRPr="008625CB" w:rsidRDefault="00D5522D" w:rsidP="008625CB">
      <w:pPr>
        <w:spacing w:line="240" w:lineRule="auto"/>
        <w:ind w:right="6" w:firstLine="567"/>
        <w:rPr>
          <w:sz w:val="24"/>
          <w:szCs w:val="24"/>
        </w:rPr>
      </w:pPr>
      <w:r w:rsidRPr="008625CB">
        <w:rPr>
          <w:sz w:val="24"/>
          <w:szCs w:val="24"/>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2811A65A" w14:textId="77777777" w:rsidR="00D5522D" w:rsidRPr="008625CB" w:rsidRDefault="00D5522D" w:rsidP="008625CB">
      <w:pPr>
        <w:spacing w:line="240" w:lineRule="auto"/>
        <w:ind w:right="6" w:firstLine="567"/>
        <w:rPr>
          <w:sz w:val="24"/>
          <w:szCs w:val="24"/>
        </w:rPr>
      </w:pPr>
      <w:r w:rsidRPr="008625CB">
        <w:rPr>
          <w:sz w:val="24"/>
          <w:szCs w:val="24"/>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482781C4" w14:textId="77777777" w:rsidR="00D5522D" w:rsidRPr="008625CB" w:rsidRDefault="00D5522D" w:rsidP="008625CB">
      <w:pPr>
        <w:spacing w:line="240" w:lineRule="auto"/>
        <w:ind w:right="6" w:firstLine="567"/>
        <w:rPr>
          <w:sz w:val="24"/>
          <w:szCs w:val="24"/>
        </w:rPr>
      </w:pPr>
      <w:r w:rsidRPr="008625CB">
        <w:rPr>
          <w:sz w:val="24"/>
          <w:szCs w:val="24"/>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2EAA2973" w14:textId="77777777" w:rsidR="00D5522D" w:rsidRPr="008625CB" w:rsidRDefault="00D5522D" w:rsidP="008625CB">
      <w:pPr>
        <w:spacing w:line="240" w:lineRule="auto"/>
        <w:ind w:right="6" w:firstLine="567"/>
        <w:rPr>
          <w:sz w:val="24"/>
          <w:szCs w:val="24"/>
        </w:rPr>
      </w:pPr>
      <w:r w:rsidRPr="008625CB">
        <w:rPr>
          <w:sz w:val="24"/>
          <w:szCs w:val="24"/>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5104F42C" w14:textId="77777777" w:rsidR="00D5522D" w:rsidRPr="008625CB" w:rsidRDefault="00D5522D" w:rsidP="008625CB">
      <w:pPr>
        <w:spacing w:line="240" w:lineRule="auto"/>
        <w:ind w:right="6" w:firstLine="567"/>
        <w:rPr>
          <w:sz w:val="24"/>
          <w:szCs w:val="24"/>
        </w:rPr>
      </w:pPr>
      <w:r w:rsidRPr="008625CB">
        <w:rPr>
          <w:sz w:val="24"/>
          <w:szCs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46181C31" w14:textId="77777777" w:rsidR="00D5522D" w:rsidRPr="008625CB" w:rsidRDefault="00D5522D" w:rsidP="008625CB">
      <w:pPr>
        <w:spacing w:line="240" w:lineRule="auto"/>
        <w:ind w:right="6" w:firstLine="567"/>
        <w:rPr>
          <w:sz w:val="24"/>
          <w:szCs w:val="24"/>
        </w:rPr>
      </w:pPr>
      <w:r w:rsidRPr="008625CB">
        <w:rPr>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25FE6655" w14:textId="77777777" w:rsidR="00D5522D" w:rsidRPr="008625CB" w:rsidRDefault="00D5522D" w:rsidP="008625CB">
      <w:pPr>
        <w:spacing w:line="240" w:lineRule="auto"/>
        <w:ind w:right="6" w:firstLine="567"/>
        <w:rPr>
          <w:sz w:val="24"/>
          <w:szCs w:val="24"/>
        </w:rPr>
      </w:pPr>
      <w:r w:rsidRPr="008625CB">
        <w:rPr>
          <w:sz w:val="24"/>
          <w:szCs w:val="24"/>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2BA89F40" w14:textId="77777777" w:rsidR="00D5522D" w:rsidRPr="008625CB" w:rsidRDefault="00D5522D" w:rsidP="008625CB">
      <w:pPr>
        <w:spacing w:line="240" w:lineRule="auto"/>
        <w:ind w:right="6" w:firstLine="567"/>
        <w:rPr>
          <w:sz w:val="24"/>
          <w:szCs w:val="24"/>
        </w:rPr>
      </w:pPr>
      <w:r w:rsidRPr="008625CB">
        <w:rPr>
          <w:sz w:val="24"/>
          <w:szCs w:val="24"/>
        </w:rPr>
        <w:t>пересказывать произведение (устно) подробно, выборочно, сжато (кратко), от лица героя, с изменением лица рассказчика, от третьего лица;</w:t>
      </w:r>
    </w:p>
    <w:p w14:paraId="7EF221F4" w14:textId="77777777" w:rsidR="00D5522D" w:rsidRPr="008625CB" w:rsidRDefault="00D5522D" w:rsidP="008625CB">
      <w:pPr>
        <w:spacing w:line="240" w:lineRule="auto"/>
        <w:ind w:right="6" w:firstLine="567"/>
        <w:rPr>
          <w:sz w:val="24"/>
          <w:szCs w:val="24"/>
        </w:rPr>
      </w:pPr>
      <w:r w:rsidRPr="008625CB">
        <w:rPr>
          <w:sz w:val="24"/>
          <w:szCs w:val="24"/>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2A0D8753" w14:textId="77777777" w:rsidR="00D5522D" w:rsidRPr="008625CB" w:rsidRDefault="00D5522D" w:rsidP="008625CB">
      <w:pPr>
        <w:spacing w:line="240" w:lineRule="auto"/>
        <w:ind w:right="6" w:firstLine="567"/>
        <w:rPr>
          <w:sz w:val="24"/>
          <w:szCs w:val="24"/>
        </w:rPr>
      </w:pPr>
      <w:r w:rsidRPr="008625CB">
        <w:rPr>
          <w:sz w:val="24"/>
          <w:szCs w:val="24"/>
        </w:rPr>
        <w:t>читать по ролям с соблюдением норм произношения, инсценировать небольшие эпизоды из произведения;</w:t>
      </w:r>
    </w:p>
    <w:p w14:paraId="640D5464" w14:textId="77777777" w:rsidR="00D5522D" w:rsidRPr="008625CB" w:rsidRDefault="00D5522D" w:rsidP="008625CB">
      <w:pPr>
        <w:spacing w:line="240" w:lineRule="auto"/>
        <w:ind w:right="6" w:firstLine="567"/>
        <w:rPr>
          <w:sz w:val="24"/>
          <w:szCs w:val="24"/>
        </w:rPr>
      </w:pPr>
      <w:r w:rsidRPr="008625CB">
        <w:rPr>
          <w:sz w:val="24"/>
          <w:szCs w:val="24"/>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w:t>
      </w:r>
    </w:p>
    <w:p w14:paraId="6E6B66FA" w14:textId="77777777" w:rsidR="00D5522D" w:rsidRPr="008625CB" w:rsidRDefault="00D5522D" w:rsidP="008625CB">
      <w:pPr>
        <w:spacing w:line="240" w:lineRule="auto"/>
        <w:ind w:right="6" w:firstLine="567"/>
        <w:rPr>
          <w:sz w:val="24"/>
          <w:szCs w:val="24"/>
        </w:rPr>
      </w:pPr>
      <w:r w:rsidRPr="008625CB">
        <w:rPr>
          <w:sz w:val="24"/>
          <w:szCs w:val="24"/>
        </w:rPr>
        <w:t>составлять краткий отзыв о прочитанном произведении по заданному алгоритму;</w:t>
      </w:r>
    </w:p>
    <w:p w14:paraId="295A7F2E" w14:textId="77777777" w:rsidR="00D5522D" w:rsidRPr="008625CB" w:rsidRDefault="00D5522D" w:rsidP="008625CB">
      <w:pPr>
        <w:spacing w:line="240" w:lineRule="auto"/>
        <w:ind w:right="6" w:firstLine="567"/>
        <w:rPr>
          <w:sz w:val="24"/>
          <w:szCs w:val="24"/>
        </w:rPr>
      </w:pPr>
      <w:r w:rsidRPr="008625CB">
        <w:rPr>
          <w:sz w:val="24"/>
          <w:szCs w:val="24"/>
        </w:rPr>
        <w:t>сочинять тексты, используя аналогии, иллюстрации, придумывать продолжение прочитанного произведения;</w:t>
      </w:r>
    </w:p>
    <w:p w14:paraId="0FCDD304" w14:textId="77777777" w:rsidR="00D5522D" w:rsidRPr="008625CB" w:rsidRDefault="00D5522D" w:rsidP="008625CB">
      <w:pPr>
        <w:spacing w:line="240" w:lineRule="auto"/>
        <w:ind w:right="6" w:firstLine="567"/>
        <w:rPr>
          <w:sz w:val="24"/>
          <w:szCs w:val="24"/>
        </w:rPr>
      </w:pPr>
      <w:r w:rsidRPr="008625CB">
        <w:rPr>
          <w:sz w:val="24"/>
          <w:szCs w:val="24"/>
        </w:rPr>
        <w:t>ориентироваться в книге по её элементам (автор, название, обложка, титульный лист, оглавление, предисловие, аннотация, иллюстрации);</w:t>
      </w:r>
    </w:p>
    <w:p w14:paraId="662508FB" w14:textId="77777777" w:rsidR="00D5522D" w:rsidRPr="008625CB" w:rsidRDefault="00D5522D" w:rsidP="008625CB">
      <w:pPr>
        <w:spacing w:line="240" w:lineRule="auto"/>
        <w:ind w:right="6" w:firstLine="567"/>
        <w:rPr>
          <w:sz w:val="24"/>
          <w:szCs w:val="24"/>
        </w:rPr>
      </w:pPr>
      <w:r w:rsidRPr="008625CB">
        <w:rPr>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14:paraId="35D67ECB" w14:textId="77777777" w:rsidR="00D5522D" w:rsidRPr="008625CB" w:rsidRDefault="00D5522D" w:rsidP="008625CB">
      <w:pPr>
        <w:spacing w:line="240" w:lineRule="auto"/>
        <w:ind w:right="6" w:firstLine="567"/>
        <w:rPr>
          <w:sz w:val="24"/>
          <w:szCs w:val="24"/>
        </w:rPr>
      </w:pPr>
      <w:r w:rsidRPr="008625CB">
        <w:rPr>
          <w:sz w:val="24"/>
          <w:szCs w:val="24"/>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14:paraId="00CB0406" w14:textId="77777777" w:rsidR="00D5522D" w:rsidRPr="008625CB" w:rsidRDefault="00D5522D" w:rsidP="008625CB">
      <w:pPr>
        <w:spacing w:line="240" w:lineRule="auto"/>
        <w:ind w:right="6" w:firstLine="567"/>
        <w:rPr>
          <w:b/>
          <w:sz w:val="24"/>
          <w:szCs w:val="24"/>
        </w:rPr>
      </w:pPr>
      <w:r w:rsidRPr="008625CB">
        <w:rPr>
          <w:b/>
          <w:sz w:val="24"/>
          <w:szCs w:val="24"/>
        </w:rPr>
        <w:t>Предметные результаты изучения литературного чтения. К концу обучения в 4 классе обучающийся научится:</w:t>
      </w:r>
    </w:p>
    <w:p w14:paraId="0765F83B" w14:textId="77777777" w:rsidR="00D5522D" w:rsidRPr="008625CB" w:rsidRDefault="00D5522D" w:rsidP="008625CB">
      <w:pPr>
        <w:spacing w:line="240" w:lineRule="auto"/>
        <w:ind w:right="6" w:firstLine="567"/>
        <w:rPr>
          <w:sz w:val="24"/>
          <w:szCs w:val="24"/>
        </w:rPr>
      </w:pPr>
      <w:r w:rsidRPr="008625CB">
        <w:rPr>
          <w:sz w:val="24"/>
          <w:szCs w:val="24"/>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6DF09CB0" w14:textId="77777777" w:rsidR="00D5522D" w:rsidRPr="008625CB" w:rsidRDefault="00D5522D" w:rsidP="008625CB">
      <w:pPr>
        <w:spacing w:line="240" w:lineRule="auto"/>
        <w:ind w:right="6" w:firstLine="567"/>
        <w:rPr>
          <w:sz w:val="24"/>
          <w:szCs w:val="24"/>
        </w:rPr>
      </w:pPr>
      <w:r w:rsidRPr="008625CB">
        <w:rPr>
          <w:sz w:val="24"/>
          <w:szCs w:val="24"/>
        </w:rPr>
        <w:lastRenderedPageBreak/>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2B80C8D" w14:textId="77777777" w:rsidR="00D5522D" w:rsidRPr="008625CB" w:rsidRDefault="00D5522D" w:rsidP="008625CB">
      <w:pPr>
        <w:spacing w:line="240" w:lineRule="auto"/>
        <w:ind w:right="6" w:firstLine="567"/>
        <w:rPr>
          <w:sz w:val="24"/>
          <w:szCs w:val="24"/>
        </w:rPr>
      </w:pPr>
      <w:r w:rsidRPr="008625CB">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29C66227" w14:textId="77777777" w:rsidR="00D5522D" w:rsidRPr="008625CB" w:rsidRDefault="00D5522D" w:rsidP="008625CB">
      <w:pPr>
        <w:spacing w:line="240" w:lineRule="auto"/>
        <w:ind w:right="6" w:firstLine="567"/>
        <w:rPr>
          <w:sz w:val="24"/>
          <w:szCs w:val="24"/>
        </w:rPr>
      </w:pPr>
      <w:r w:rsidRPr="008625CB">
        <w:rPr>
          <w:sz w:val="24"/>
          <w:szCs w:val="24"/>
        </w:rPr>
        <w:t>читать наизусть не менее 5 стихотворений в соответствии с изученной тематикой произведений;</w:t>
      </w:r>
    </w:p>
    <w:p w14:paraId="3AB03F58" w14:textId="77777777" w:rsidR="00D5522D" w:rsidRPr="008625CB" w:rsidRDefault="00D5522D" w:rsidP="008625CB">
      <w:pPr>
        <w:spacing w:line="240" w:lineRule="auto"/>
        <w:ind w:right="6" w:firstLine="567"/>
        <w:rPr>
          <w:sz w:val="24"/>
          <w:szCs w:val="24"/>
        </w:rPr>
      </w:pPr>
      <w:r w:rsidRPr="008625CB">
        <w:rPr>
          <w:sz w:val="24"/>
          <w:szCs w:val="24"/>
        </w:rPr>
        <w:t>различать художественные произведения и познавательные тексты;</w:t>
      </w:r>
    </w:p>
    <w:p w14:paraId="167AF042" w14:textId="77777777" w:rsidR="00D5522D" w:rsidRPr="008625CB" w:rsidRDefault="00D5522D" w:rsidP="008625CB">
      <w:pPr>
        <w:spacing w:line="240" w:lineRule="auto"/>
        <w:ind w:right="6" w:firstLine="567"/>
        <w:rPr>
          <w:sz w:val="24"/>
          <w:szCs w:val="24"/>
        </w:rPr>
      </w:pPr>
      <w:r w:rsidRPr="008625CB">
        <w:rPr>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055FCCED" w14:textId="77777777" w:rsidR="00D5522D" w:rsidRPr="008625CB" w:rsidRDefault="00D5522D" w:rsidP="008625CB">
      <w:pPr>
        <w:spacing w:line="240" w:lineRule="auto"/>
        <w:ind w:right="6" w:firstLine="567"/>
        <w:rPr>
          <w:sz w:val="24"/>
          <w:szCs w:val="24"/>
        </w:rPr>
      </w:pPr>
      <w:r w:rsidRPr="008625CB">
        <w:rPr>
          <w:sz w:val="24"/>
          <w:szCs w:val="24"/>
        </w:rPr>
        <w:t>понимать жанровую принадлежность, содержание, смысл прослушанного (прочитанного) произведения;</w:t>
      </w:r>
    </w:p>
    <w:p w14:paraId="4745555F" w14:textId="77777777" w:rsidR="00D5522D" w:rsidRPr="008625CB" w:rsidRDefault="00D5522D" w:rsidP="008625CB">
      <w:pPr>
        <w:spacing w:line="240" w:lineRule="auto"/>
        <w:ind w:right="6" w:firstLine="567"/>
        <w:rPr>
          <w:sz w:val="24"/>
          <w:szCs w:val="24"/>
        </w:rPr>
      </w:pPr>
      <w:r w:rsidRPr="008625CB">
        <w:rPr>
          <w:sz w:val="24"/>
          <w:szCs w:val="24"/>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49E8FCF8" w14:textId="77777777" w:rsidR="00D5522D" w:rsidRPr="008625CB" w:rsidRDefault="00D5522D" w:rsidP="008625CB">
      <w:pPr>
        <w:spacing w:line="240" w:lineRule="auto"/>
        <w:ind w:right="6" w:firstLine="567"/>
        <w:rPr>
          <w:sz w:val="24"/>
          <w:szCs w:val="24"/>
        </w:rPr>
      </w:pPr>
      <w:r w:rsidRPr="008625CB">
        <w:rPr>
          <w:sz w:val="24"/>
          <w:szCs w:val="24"/>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0A3D9FAC" w14:textId="77777777" w:rsidR="00D5522D" w:rsidRPr="008625CB" w:rsidRDefault="00D5522D" w:rsidP="008625CB">
      <w:pPr>
        <w:spacing w:line="240" w:lineRule="auto"/>
        <w:ind w:right="6" w:firstLine="567"/>
        <w:rPr>
          <w:sz w:val="24"/>
          <w:szCs w:val="24"/>
        </w:rPr>
      </w:pPr>
      <w:r w:rsidRPr="008625CB">
        <w:rPr>
          <w:sz w:val="24"/>
          <w:szCs w:val="24"/>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79233A56" w14:textId="77777777" w:rsidR="00D5522D" w:rsidRPr="008625CB" w:rsidRDefault="00D5522D" w:rsidP="008625CB">
      <w:pPr>
        <w:spacing w:line="240" w:lineRule="auto"/>
        <w:ind w:right="6" w:firstLine="567"/>
        <w:rPr>
          <w:sz w:val="24"/>
          <w:szCs w:val="24"/>
        </w:rPr>
      </w:pPr>
      <w:r w:rsidRPr="008625CB">
        <w:rPr>
          <w:sz w:val="24"/>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5781DF90" w14:textId="77777777" w:rsidR="00D5522D" w:rsidRPr="008625CB" w:rsidRDefault="00D5522D" w:rsidP="008625CB">
      <w:pPr>
        <w:spacing w:line="240" w:lineRule="auto"/>
        <w:ind w:right="6" w:firstLine="567"/>
        <w:rPr>
          <w:sz w:val="24"/>
          <w:szCs w:val="24"/>
        </w:rPr>
      </w:pPr>
      <w:r w:rsidRPr="008625CB">
        <w:rPr>
          <w:sz w:val="24"/>
          <w:szCs w:val="24"/>
        </w:rPr>
        <w:t xml:space="preserve">объяснять значение незнакомого слова с использованием контекста и словаря; </w:t>
      </w:r>
    </w:p>
    <w:p w14:paraId="2C6A8DED" w14:textId="77777777" w:rsidR="00D5522D" w:rsidRPr="008625CB" w:rsidRDefault="00D5522D" w:rsidP="008625CB">
      <w:pPr>
        <w:spacing w:line="240" w:lineRule="auto"/>
        <w:ind w:right="6" w:firstLine="567"/>
        <w:rPr>
          <w:sz w:val="24"/>
          <w:szCs w:val="24"/>
        </w:rPr>
      </w:pPr>
      <w:r w:rsidRPr="008625CB">
        <w:rPr>
          <w:sz w:val="24"/>
          <w:szCs w:val="24"/>
        </w:rPr>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0ED3852F" w14:textId="77777777" w:rsidR="00D5522D" w:rsidRPr="008625CB" w:rsidRDefault="00D5522D" w:rsidP="008625CB">
      <w:pPr>
        <w:spacing w:line="240" w:lineRule="auto"/>
        <w:ind w:right="6" w:firstLine="567"/>
        <w:rPr>
          <w:sz w:val="24"/>
          <w:szCs w:val="24"/>
        </w:rPr>
      </w:pPr>
      <w:r w:rsidRPr="008625CB">
        <w:rPr>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63A90582" w14:textId="77777777" w:rsidR="00D5522D" w:rsidRPr="008625CB" w:rsidRDefault="00D5522D" w:rsidP="008625CB">
      <w:pPr>
        <w:spacing w:line="240" w:lineRule="auto"/>
        <w:ind w:right="6" w:firstLine="567"/>
        <w:rPr>
          <w:sz w:val="24"/>
          <w:szCs w:val="24"/>
        </w:rPr>
      </w:pPr>
      <w:r w:rsidRPr="008625CB">
        <w:rPr>
          <w:sz w:val="24"/>
          <w:szCs w:val="24"/>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p w14:paraId="66453739" w14:textId="77777777" w:rsidR="00D5522D" w:rsidRPr="008625CB" w:rsidRDefault="00D5522D" w:rsidP="008625CB">
      <w:pPr>
        <w:spacing w:line="240" w:lineRule="auto"/>
        <w:ind w:right="6" w:firstLine="567"/>
        <w:rPr>
          <w:sz w:val="24"/>
          <w:szCs w:val="24"/>
        </w:rPr>
      </w:pPr>
      <w:r w:rsidRPr="008625CB">
        <w:rPr>
          <w:sz w:val="24"/>
          <w:szCs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08646E3C" w14:textId="77777777" w:rsidR="00D5522D" w:rsidRPr="008625CB" w:rsidRDefault="00D5522D" w:rsidP="008625CB">
      <w:pPr>
        <w:spacing w:line="240" w:lineRule="auto"/>
        <w:ind w:right="6" w:firstLine="567"/>
        <w:rPr>
          <w:sz w:val="24"/>
          <w:szCs w:val="24"/>
        </w:rPr>
      </w:pPr>
      <w:r w:rsidRPr="008625CB">
        <w:rPr>
          <w:sz w:val="24"/>
          <w:szCs w:val="24"/>
        </w:rPr>
        <w:t>читать по ролям с соблюдением норм произношения, расстановки ударения, инсценировать небольшие эпизоды из произведения;</w:t>
      </w:r>
    </w:p>
    <w:p w14:paraId="0FE5B630" w14:textId="77777777" w:rsidR="00D5522D" w:rsidRPr="008625CB" w:rsidRDefault="00D5522D" w:rsidP="008625CB">
      <w:pPr>
        <w:spacing w:line="240" w:lineRule="auto"/>
        <w:ind w:right="6" w:firstLine="567"/>
        <w:rPr>
          <w:sz w:val="24"/>
          <w:szCs w:val="24"/>
        </w:rPr>
      </w:pPr>
      <w:r w:rsidRPr="008625CB">
        <w:rPr>
          <w:sz w:val="24"/>
          <w:szCs w:val="24"/>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7A8B005D" w14:textId="77777777" w:rsidR="00D5522D" w:rsidRPr="008625CB" w:rsidRDefault="00D5522D" w:rsidP="008625CB">
      <w:pPr>
        <w:spacing w:line="240" w:lineRule="auto"/>
        <w:ind w:right="6" w:firstLine="567"/>
        <w:rPr>
          <w:sz w:val="24"/>
          <w:szCs w:val="24"/>
        </w:rPr>
      </w:pPr>
      <w:r w:rsidRPr="008625CB">
        <w:rPr>
          <w:sz w:val="24"/>
          <w:szCs w:val="24"/>
        </w:rPr>
        <w:t>составлять краткий отзыв о прочитанном произведении по заданному алгоритму;</w:t>
      </w:r>
    </w:p>
    <w:p w14:paraId="4199E114" w14:textId="77777777" w:rsidR="00D5522D" w:rsidRPr="008625CB" w:rsidRDefault="00D5522D" w:rsidP="008625CB">
      <w:pPr>
        <w:spacing w:line="240" w:lineRule="auto"/>
        <w:ind w:right="6" w:firstLine="567"/>
        <w:rPr>
          <w:sz w:val="24"/>
          <w:szCs w:val="24"/>
        </w:rPr>
      </w:pPr>
      <w:r w:rsidRPr="008625CB">
        <w:rPr>
          <w:sz w:val="24"/>
          <w:szCs w:val="24"/>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475C8851" w14:textId="77777777" w:rsidR="00D5522D" w:rsidRPr="008625CB" w:rsidRDefault="00D5522D" w:rsidP="008625CB">
      <w:pPr>
        <w:spacing w:line="240" w:lineRule="auto"/>
        <w:ind w:right="6" w:firstLine="567"/>
        <w:rPr>
          <w:sz w:val="24"/>
          <w:szCs w:val="24"/>
        </w:rPr>
      </w:pPr>
      <w:r w:rsidRPr="008625CB">
        <w:rPr>
          <w:sz w:val="24"/>
          <w:szCs w:val="24"/>
        </w:rPr>
        <w:lastRenderedPageBreak/>
        <w:t>ориентироваться в книге по её элементам (автор, название, обложка, титульный лист, оглавление, предисловие, аннотация, иллюстрации);</w:t>
      </w:r>
    </w:p>
    <w:p w14:paraId="43E67347" w14:textId="77777777" w:rsidR="00D5522D" w:rsidRPr="008625CB" w:rsidRDefault="00D5522D" w:rsidP="008625CB">
      <w:pPr>
        <w:spacing w:line="240" w:lineRule="auto"/>
        <w:ind w:right="6" w:firstLine="567"/>
        <w:rPr>
          <w:sz w:val="24"/>
          <w:szCs w:val="24"/>
        </w:rPr>
      </w:pPr>
      <w:r w:rsidRPr="008625CB">
        <w:rPr>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14:paraId="2DA89CD2" w14:textId="5E565A6D" w:rsidR="00D5522D" w:rsidRPr="008625CB" w:rsidRDefault="00D5522D" w:rsidP="008625CB">
      <w:pPr>
        <w:spacing w:line="240" w:lineRule="auto"/>
        <w:ind w:right="6" w:firstLine="567"/>
        <w:rPr>
          <w:sz w:val="24"/>
          <w:szCs w:val="24"/>
        </w:rPr>
      </w:pPr>
      <w:r w:rsidRPr="008625CB">
        <w:rPr>
          <w:sz w:val="24"/>
          <w:szCs w:val="24"/>
        </w:rPr>
        <w:t>использовать справочную литературу, электронные образовательные и информационные ресурсы в Интернете (в условиях контролируемого входа), для получения дополнительной информации в соответст</w:t>
      </w:r>
      <w:r w:rsidR="000F7F80" w:rsidRPr="008625CB">
        <w:rPr>
          <w:sz w:val="24"/>
          <w:szCs w:val="24"/>
        </w:rPr>
        <w:t xml:space="preserve">вии с учебной задачей. </w:t>
      </w:r>
    </w:p>
    <w:p w14:paraId="3F149084" w14:textId="77777777" w:rsidR="00606046" w:rsidRDefault="00606046" w:rsidP="008625CB">
      <w:pPr>
        <w:spacing w:line="240" w:lineRule="auto"/>
        <w:ind w:left="720" w:firstLine="0"/>
        <w:contextualSpacing/>
        <w:jc w:val="center"/>
        <w:rPr>
          <w:rFonts w:eastAsia="Calibri" w:cs="Times New Roman"/>
          <w:b/>
          <w:sz w:val="28"/>
          <w:szCs w:val="24"/>
          <w:lang w:eastAsia="en-US"/>
        </w:rPr>
      </w:pPr>
    </w:p>
    <w:p w14:paraId="17B6059D" w14:textId="02E5A5C1" w:rsidR="008625CB" w:rsidRPr="00606046" w:rsidRDefault="008625CB" w:rsidP="008625CB">
      <w:pPr>
        <w:spacing w:line="240" w:lineRule="auto"/>
        <w:ind w:left="720" w:firstLine="0"/>
        <w:contextualSpacing/>
        <w:jc w:val="center"/>
        <w:rPr>
          <w:rFonts w:eastAsia="Calibri" w:cs="Times New Roman"/>
          <w:b/>
          <w:sz w:val="24"/>
          <w:szCs w:val="24"/>
          <w:lang w:eastAsia="en-US"/>
        </w:rPr>
      </w:pPr>
      <w:r w:rsidRPr="00606046">
        <w:rPr>
          <w:rFonts w:eastAsia="Calibri" w:cs="Times New Roman"/>
          <w:b/>
          <w:sz w:val="24"/>
          <w:szCs w:val="24"/>
          <w:lang w:eastAsia="en-US"/>
        </w:rPr>
        <w:t>Тематическое планирование учебного предмета «Русский язык»</w:t>
      </w:r>
    </w:p>
    <w:p w14:paraId="3D022151" w14:textId="77777777" w:rsidR="008625CB" w:rsidRPr="00606046" w:rsidRDefault="008625CB" w:rsidP="008625CB">
      <w:pPr>
        <w:spacing w:line="240" w:lineRule="auto"/>
        <w:ind w:left="540" w:firstLine="0"/>
        <w:contextualSpacing/>
        <w:jc w:val="center"/>
        <w:rPr>
          <w:rFonts w:eastAsia="SchoolBookSanPin" w:cs="Times New Roman"/>
          <w:b/>
          <w:sz w:val="24"/>
          <w:szCs w:val="24"/>
          <w:lang w:eastAsia="en-US"/>
        </w:rPr>
      </w:pPr>
    </w:p>
    <w:p w14:paraId="15C4ECA1" w14:textId="77777777" w:rsidR="008625CB" w:rsidRPr="00606046" w:rsidRDefault="008625CB" w:rsidP="008625CB">
      <w:pPr>
        <w:widowControl w:val="0"/>
        <w:spacing w:line="240" w:lineRule="auto"/>
        <w:ind w:firstLine="709"/>
        <w:rPr>
          <w:rFonts w:eastAsia="SchoolBookSanPin" w:cs="Times New Roman"/>
          <w:sz w:val="24"/>
          <w:szCs w:val="24"/>
          <w:lang w:eastAsia="en-US"/>
        </w:rPr>
      </w:pPr>
      <w:r w:rsidRPr="00606046">
        <w:rPr>
          <w:rFonts w:eastAsia="SchoolBookSanPin" w:cs="Times New Roman"/>
          <w:sz w:val="24"/>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606046">
        <w:rPr>
          <w:rFonts w:eastAsia="SchoolBookSanPin" w:cs="Times New Roman"/>
          <w:b/>
          <w:sz w:val="24"/>
          <w:szCs w:val="24"/>
          <w:lang w:eastAsia="en-US"/>
        </w:rPr>
        <w:t>«рабочей программе учителя»</w:t>
      </w:r>
      <w:r w:rsidRPr="00606046">
        <w:rPr>
          <w:rFonts w:eastAsia="SchoolBookSanPin" w:cs="Times New Roman"/>
          <w:sz w:val="24"/>
          <w:szCs w:val="24"/>
          <w:lang w:eastAsia="en-US"/>
        </w:rPr>
        <w:t xml:space="preserve"> на основании распределённых часов по учебному плану на текущий учебный год.</w:t>
      </w:r>
    </w:p>
    <w:p w14:paraId="2FF07A9D" w14:textId="309393CA" w:rsidR="00606046" w:rsidRPr="00606046" w:rsidRDefault="008625CB" w:rsidP="00FA5837">
      <w:pPr>
        <w:widowControl w:val="0"/>
        <w:spacing w:line="240" w:lineRule="auto"/>
        <w:ind w:firstLine="709"/>
        <w:rPr>
          <w:rFonts w:eastAsia="SchoolBookSanPin" w:cs="Times New Roman"/>
          <w:sz w:val="24"/>
          <w:szCs w:val="24"/>
          <w:lang w:eastAsia="en-US"/>
        </w:rPr>
      </w:pPr>
      <w:r w:rsidRPr="00606046">
        <w:rPr>
          <w:rFonts w:eastAsia="SchoolBookSanPin" w:cs="Times New Roman"/>
          <w:sz w:val="24"/>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w:t>
      </w:r>
      <w:r w:rsidR="00AB49C3" w:rsidRPr="00606046">
        <w:rPr>
          <w:rFonts w:eastAsia="SchoolBookSanPin" w:cs="Times New Roman"/>
          <w:sz w:val="24"/>
          <w:szCs w:val="24"/>
          <w:lang w:eastAsia="en-US"/>
        </w:rPr>
        <w:t>едующие структурные компоненты:</w:t>
      </w:r>
    </w:p>
    <w:p w14:paraId="73B86781" w14:textId="77777777" w:rsidR="008625CB" w:rsidRPr="00606046" w:rsidRDefault="008625CB" w:rsidP="008625CB">
      <w:pPr>
        <w:widowControl w:val="0"/>
        <w:spacing w:line="240" w:lineRule="auto"/>
        <w:ind w:firstLine="709"/>
        <w:rPr>
          <w:rFonts w:eastAsia="SchoolBookSanPin" w:cs="Times New Roman"/>
          <w:i/>
          <w:sz w:val="24"/>
          <w:szCs w:val="24"/>
          <w:lang w:eastAsia="en-US"/>
        </w:rPr>
      </w:pPr>
      <w:r w:rsidRPr="00606046">
        <w:rPr>
          <w:rFonts w:eastAsia="SchoolBookSanPin" w:cs="Times New Roman"/>
          <w:i/>
          <w:sz w:val="24"/>
          <w:szCs w:val="24"/>
          <w:lang w:eastAsia="en-US"/>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8625CB" w:rsidRPr="004F43AB" w14:paraId="2079B4F5" w14:textId="77777777" w:rsidTr="00C054E5">
        <w:trPr>
          <w:trHeight w:val="575"/>
        </w:trPr>
        <w:tc>
          <w:tcPr>
            <w:tcW w:w="993" w:type="dxa"/>
          </w:tcPr>
          <w:p w14:paraId="0467B488" w14:textId="77777777" w:rsidR="008625CB" w:rsidRPr="004F43AB" w:rsidRDefault="008625CB" w:rsidP="00C054E5">
            <w:pPr>
              <w:spacing w:line="240" w:lineRule="auto"/>
              <w:ind w:left="142" w:right="354" w:firstLine="96"/>
              <w:jc w:val="center"/>
              <w:rPr>
                <w:rFonts w:eastAsia="Times New Roman"/>
                <w:sz w:val="24"/>
                <w:szCs w:val="24"/>
                <w:lang w:eastAsia="en-US"/>
              </w:rPr>
            </w:pPr>
            <w:r w:rsidRPr="004F43AB">
              <w:rPr>
                <w:rFonts w:eastAsia="Times New Roman"/>
                <w:sz w:val="24"/>
                <w:szCs w:val="24"/>
                <w:lang w:eastAsia="en-US"/>
              </w:rPr>
              <w:t>№</w:t>
            </w:r>
            <w:r w:rsidRPr="004F43AB">
              <w:rPr>
                <w:rFonts w:eastAsia="Times New Roman"/>
                <w:spacing w:val="-57"/>
                <w:sz w:val="24"/>
                <w:szCs w:val="24"/>
                <w:lang w:eastAsia="en-US"/>
              </w:rPr>
              <w:t xml:space="preserve"> </w:t>
            </w:r>
            <w:r w:rsidRPr="004F43AB">
              <w:rPr>
                <w:rFonts w:eastAsia="Times New Roman"/>
                <w:sz w:val="24"/>
                <w:szCs w:val="24"/>
                <w:lang w:eastAsia="en-US"/>
              </w:rPr>
              <w:t>п/п</w:t>
            </w:r>
          </w:p>
        </w:tc>
        <w:tc>
          <w:tcPr>
            <w:tcW w:w="4394" w:type="dxa"/>
          </w:tcPr>
          <w:p w14:paraId="198571D7" w14:textId="77777777" w:rsidR="008625CB" w:rsidRPr="004F43AB" w:rsidRDefault="008625CB" w:rsidP="00C054E5">
            <w:pPr>
              <w:spacing w:line="240" w:lineRule="auto"/>
              <w:ind w:left="142" w:firstLine="0"/>
              <w:jc w:val="center"/>
              <w:rPr>
                <w:rFonts w:eastAsia="Times New Roman"/>
                <w:sz w:val="24"/>
                <w:szCs w:val="24"/>
                <w:lang w:val="ru-RU" w:eastAsia="en-US"/>
              </w:rPr>
            </w:pPr>
            <w:r>
              <w:rPr>
                <w:rFonts w:eastAsia="Times New Roman"/>
                <w:sz w:val="24"/>
                <w:szCs w:val="24"/>
                <w:lang w:val="ru-RU" w:eastAsia="en-US"/>
              </w:rPr>
              <w:t>Тема</w:t>
            </w:r>
          </w:p>
        </w:tc>
        <w:tc>
          <w:tcPr>
            <w:tcW w:w="2126" w:type="dxa"/>
          </w:tcPr>
          <w:p w14:paraId="2F6D13EE" w14:textId="77777777" w:rsidR="008625CB" w:rsidRPr="004F43AB" w:rsidRDefault="008625CB" w:rsidP="00C054E5">
            <w:pPr>
              <w:spacing w:line="240" w:lineRule="auto"/>
              <w:ind w:left="142" w:right="27" w:hanging="72"/>
              <w:jc w:val="center"/>
              <w:rPr>
                <w:rFonts w:eastAsia="Times New Roman"/>
                <w:sz w:val="24"/>
                <w:szCs w:val="24"/>
                <w:lang w:val="ru-RU" w:eastAsia="en-US"/>
              </w:rPr>
            </w:pPr>
            <w:r w:rsidRPr="004F43AB">
              <w:rPr>
                <w:rFonts w:eastAsia="Times New Roman"/>
                <w:spacing w:val="-1"/>
                <w:sz w:val="24"/>
                <w:szCs w:val="24"/>
                <w:lang w:val="ru-RU" w:eastAsia="en-US"/>
              </w:rPr>
              <w:t>Количество часов, отводимых на освоение каждой темы</w:t>
            </w:r>
          </w:p>
        </w:tc>
        <w:tc>
          <w:tcPr>
            <w:tcW w:w="2126" w:type="dxa"/>
          </w:tcPr>
          <w:p w14:paraId="06A26E9A" w14:textId="77777777" w:rsidR="008625CB" w:rsidRPr="00505E94" w:rsidRDefault="008625CB" w:rsidP="00C054E5">
            <w:pPr>
              <w:spacing w:line="240" w:lineRule="auto"/>
              <w:ind w:left="142" w:right="27" w:hanging="72"/>
              <w:jc w:val="center"/>
              <w:rPr>
                <w:rFonts w:eastAsia="Times New Roman"/>
                <w:spacing w:val="-1"/>
                <w:sz w:val="24"/>
                <w:szCs w:val="24"/>
                <w:lang w:val="ru-RU" w:eastAsia="en-US"/>
              </w:rPr>
            </w:pPr>
            <w:r>
              <w:rPr>
                <w:rFonts w:eastAsia="Times New Roman"/>
                <w:spacing w:val="-1"/>
                <w:sz w:val="24"/>
                <w:szCs w:val="24"/>
                <w:lang w:val="ru-RU" w:eastAsia="en-US"/>
              </w:rPr>
              <w:t>Э(Ц)ОР</w:t>
            </w:r>
            <w:r w:rsidRPr="00505E94">
              <w:rPr>
                <w:rFonts w:eastAsia="Times New Roman"/>
                <w:spacing w:val="-1"/>
                <w:sz w:val="24"/>
                <w:szCs w:val="24"/>
                <w:lang w:val="ru-RU" w:eastAsia="en-US"/>
              </w:rPr>
              <w:t xml:space="preserve"> </w:t>
            </w:r>
          </w:p>
        </w:tc>
      </w:tr>
      <w:tr w:rsidR="008625CB" w:rsidRPr="004F43AB" w14:paraId="727A7809" w14:textId="77777777" w:rsidTr="00606046">
        <w:trPr>
          <w:trHeight w:val="2227"/>
        </w:trPr>
        <w:tc>
          <w:tcPr>
            <w:tcW w:w="993" w:type="dxa"/>
          </w:tcPr>
          <w:p w14:paraId="781FD884" w14:textId="77777777" w:rsidR="008625CB" w:rsidRPr="004F43AB" w:rsidRDefault="008625CB" w:rsidP="00C054E5">
            <w:pPr>
              <w:spacing w:line="240" w:lineRule="auto"/>
              <w:ind w:left="142" w:firstLine="0"/>
              <w:jc w:val="left"/>
              <w:rPr>
                <w:rFonts w:eastAsia="Times New Roman"/>
                <w:sz w:val="24"/>
                <w:szCs w:val="24"/>
                <w:lang w:eastAsia="en-US"/>
              </w:rPr>
            </w:pPr>
            <w:r w:rsidRPr="004F43AB">
              <w:rPr>
                <w:rFonts w:eastAsia="Times New Roman"/>
                <w:sz w:val="24"/>
                <w:szCs w:val="24"/>
                <w:lang w:eastAsia="en-US"/>
              </w:rPr>
              <w:t>1.</w:t>
            </w:r>
          </w:p>
        </w:tc>
        <w:tc>
          <w:tcPr>
            <w:tcW w:w="4394" w:type="dxa"/>
          </w:tcPr>
          <w:p w14:paraId="3D85B08F" w14:textId="77777777" w:rsidR="00AB49C3" w:rsidRPr="00AB49C3" w:rsidRDefault="00AB49C3" w:rsidP="00D43825">
            <w:pPr>
              <w:spacing w:line="240" w:lineRule="auto"/>
              <w:ind w:right="140" w:firstLine="223"/>
              <w:rPr>
                <w:rFonts w:eastAsia="OfficinaSansBoldITC"/>
                <w:b/>
                <w:sz w:val="24"/>
                <w:szCs w:val="28"/>
                <w:lang w:val="ru-RU" w:eastAsia="en-US"/>
              </w:rPr>
            </w:pPr>
            <w:r w:rsidRPr="00AB49C3">
              <w:rPr>
                <w:rFonts w:eastAsia="OfficinaSansBoldITC"/>
                <w:b/>
                <w:sz w:val="24"/>
                <w:szCs w:val="28"/>
                <w:lang w:val="ru-RU" w:eastAsia="en-US"/>
              </w:rPr>
              <w:t>21.6. Содержание обучения в 1 классе.</w:t>
            </w:r>
          </w:p>
          <w:p w14:paraId="5D88BA7F" w14:textId="422DEB42" w:rsidR="00AB49C3" w:rsidRDefault="00AB49C3" w:rsidP="00D43825">
            <w:pPr>
              <w:ind w:right="140" w:firstLine="223"/>
              <w:rPr>
                <w:rFonts w:eastAsia="OfficinaSansBoldITC"/>
                <w:sz w:val="24"/>
                <w:szCs w:val="28"/>
                <w:lang w:val="ru-RU" w:eastAsia="en-US"/>
              </w:rPr>
            </w:pPr>
            <w:r w:rsidRPr="00AB49C3">
              <w:rPr>
                <w:rFonts w:eastAsia="OfficinaSansBoldITC"/>
                <w:sz w:val="24"/>
                <w:szCs w:val="28"/>
                <w:lang w:val="ru-RU" w:eastAsia="en-US"/>
              </w:rPr>
              <w:t>21.6.1. Сказка фольклорная (народная) и литературная (авторская).</w:t>
            </w:r>
          </w:p>
          <w:p w14:paraId="76A72A00" w14:textId="21533DCC" w:rsidR="00AB49C3" w:rsidRDefault="00AB49C3" w:rsidP="00D43825">
            <w:pPr>
              <w:ind w:right="140" w:firstLine="223"/>
              <w:rPr>
                <w:rFonts w:eastAsia="OfficinaSansBoldITC"/>
                <w:sz w:val="24"/>
                <w:szCs w:val="28"/>
                <w:lang w:val="ru-RU" w:eastAsia="en-US"/>
              </w:rPr>
            </w:pPr>
            <w:r w:rsidRPr="00AB49C3">
              <w:rPr>
                <w:rFonts w:eastAsia="OfficinaSansBoldITC"/>
                <w:sz w:val="24"/>
                <w:szCs w:val="28"/>
                <w:lang w:val="ru-RU" w:eastAsia="en-US"/>
              </w:rPr>
              <w:t>21.6.1.1. 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Сутеева «Кораблик», «Под грибом» и другие (по выбору).</w:t>
            </w:r>
          </w:p>
          <w:p w14:paraId="498E08CE" w14:textId="77777777" w:rsidR="008625CB" w:rsidRDefault="00AB49C3" w:rsidP="00D43825">
            <w:pPr>
              <w:tabs>
                <w:tab w:val="left" w:pos="1665"/>
              </w:tabs>
              <w:ind w:right="140" w:firstLine="223"/>
              <w:rPr>
                <w:rFonts w:eastAsia="OfficinaSansBoldITC"/>
                <w:sz w:val="24"/>
                <w:szCs w:val="28"/>
                <w:lang w:val="ru-RU" w:eastAsia="en-US"/>
              </w:rPr>
            </w:pPr>
            <w:r w:rsidRPr="00AB49C3">
              <w:rPr>
                <w:rFonts w:eastAsia="OfficinaSansBoldITC"/>
                <w:sz w:val="24"/>
                <w:szCs w:val="28"/>
                <w:lang w:val="ru-RU" w:eastAsia="en-US"/>
              </w:rPr>
              <w:t>21.6.2. Произведения о детях. Понятие «тема произведения» (общее представление): чему посвящено, о чём рассказывает.</w:t>
            </w:r>
          </w:p>
          <w:p w14:paraId="31B34F60" w14:textId="77777777" w:rsidR="00AB49C3" w:rsidRPr="00AB49C3" w:rsidRDefault="00AB49C3" w:rsidP="00D43825">
            <w:pPr>
              <w:tabs>
                <w:tab w:val="left" w:pos="1665"/>
              </w:tabs>
              <w:ind w:right="140" w:firstLine="223"/>
              <w:rPr>
                <w:rFonts w:eastAsia="OfficinaSansBoldITC"/>
                <w:sz w:val="24"/>
                <w:szCs w:val="28"/>
                <w:lang w:val="ru-RU" w:eastAsia="en-US"/>
              </w:rPr>
            </w:pPr>
            <w:r w:rsidRPr="00AB49C3">
              <w:rPr>
                <w:rFonts w:eastAsia="OfficinaSansBoldITC"/>
                <w:sz w:val="24"/>
                <w:szCs w:val="28"/>
                <w:lang w:val="ru-RU" w:eastAsia="en-US"/>
              </w:rPr>
              <w:t>21.6.2.1. 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14:paraId="29948DEC" w14:textId="77777777" w:rsidR="00AB49C3" w:rsidRDefault="00AB49C3" w:rsidP="00D43825">
            <w:pPr>
              <w:tabs>
                <w:tab w:val="left" w:pos="1665"/>
              </w:tabs>
              <w:ind w:right="140" w:firstLine="223"/>
              <w:rPr>
                <w:rFonts w:eastAsia="OfficinaSansBoldITC"/>
                <w:sz w:val="24"/>
                <w:szCs w:val="28"/>
                <w:lang w:val="ru-RU" w:eastAsia="en-US"/>
              </w:rPr>
            </w:pPr>
            <w:r w:rsidRPr="00AB49C3">
              <w:rPr>
                <w:rFonts w:eastAsia="OfficinaSansBoldITC"/>
                <w:sz w:val="24"/>
                <w:szCs w:val="28"/>
                <w:lang w:val="ru-RU" w:eastAsia="en-US"/>
              </w:rPr>
              <w:t>21.6.3. Произведения о родной природе. Восприятие и самостоятельное чтение произведений о природе</w:t>
            </w:r>
            <w:r>
              <w:rPr>
                <w:rFonts w:eastAsia="OfficinaSansBoldITC"/>
                <w:sz w:val="24"/>
                <w:szCs w:val="28"/>
                <w:lang w:val="ru-RU" w:eastAsia="en-US"/>
              </w:rPr>
              <w:t>.</w:t>
            </w:r>
          </w:p>
          <w:p w14:paraId="11766D3D" w14:textId="145074A2" w:rsidR="00AB49C3" w:rsidRDefault="00AB49C3" w:rsidP="00D43825">
            <w:pPr>
              <w:tabs>
                <w:tab w:val="left" w:pos="1665"/>
              </w:tabs>
              <w:ind w:right="140" w:firstLine="223"/>
              <w:rPr>
                <w:rFonts w:eastAsia="OfficinaSansBoldITC"/>
                <w:sz w:val="24"/>
                <w:szCs w:val="28"/>
                <w:lang w:val="ru-RU" w:eastAsia="en-US"/>
              </w:rPr>
            </w:pPr>
            <w:r w:rsidRPr="00AB49C3">
              <w:rPr>
                <w:rFonts w:eastAsia="OfficinaSansBoldITC"/>
                <w:sz w:val="24"/>
                <w:szCs w:val="28"/>
                <w:lang w:val="ru-RU" w:eastAsia="en-US"/>
              </w:rPr>
              <w:t>21.6.4. Устное народное творчество: малые фольклорные жанры (не менее шести произведений).</w:t>
            </w:r>
          </w:p>
          <w:p w14:paraId="544F60FF" w14:textId="77777777" w:rsidR="00AB49C3" w:rsidRPr="00AB49C3" w:rsidRDefault="00AB49C3" w:rsidP="00D43825">
            <w:pPr>
              <w:ind w:right="140" w:firstLine="223"/>
              <w:rPr>
                <w:rFonts w:eastAsia="OfficinaSansBoldITC"/>
                <w:sz w:val="24"/>
                <w:szCs w:val="28"/>
                <w:lang w:val="ru-RU" w:eastAsia="en-US"/>
              </w:rPr>
            </w:pPr>
            <w:r w:rsidRPr="00AB49C3">
              <w:rPr>
                <w:rFonts w:eastAsia="OfficinaSansBoldITC"/>
                <w:sz w:val="24"/>
                <w:szCs w:val="28"/>
                <w:lang w:val="ru-RU" w:eastAsia="en-US"/>
              </w:rPr>
              <w:t>21.6.4.1. Произведения для чтения: потешки, загадки, пословицы.</w:t>
            </w:r>
          </w:p>
          <w:p w14:paraId="6D973986" w14:textId="7C7B714E" w:rsidR="00AB49C3" w:rsidRDefault="00AB49C3" w:rsidP="00D43825">
            <w:pPr>
              <w:ind w:right="140" w:firstLine="223"/>
              <w:rPr>
                <w:rFonts w:eastAsia="OfficinaSansBoldITC"/>
                <w:sz w:val="24"/>
                <w:szCs w:val="28"/>
                <w:lang w:val="ru-RU" w:eastAsia="en-US"/>
              </w:rPr>
            </w:pPr>
            <w:r w:rsidRPr="00AB49C3">
              <w:rPr>
                <w:rFonts w:eastAsia="OfficinaSansBoldITC"/>
                <w:sz w:val="24"/>
                <w:szCs w:val="28"/>
                <w:lang w:val="ru-RU" w:eastAsia="en-US"/>
              </w:rPr>
              <w:t xml:space="preserve">21.6.5. Произведения о братьях наших меньших (три-четыре автора по выбору) </w:t>
            </w:r>
            <w:r w:rsidRPr="00AB49C3">
              <w:rPr>
                <w:rFonts w:eastAsia="OfficinaSansBoldITC"/>
                <w:sz w:val="24"/>
                <w:szCs w:val="28"/>
                <w:lang w:val="ru-RU" w:eastAsia="en-US"/>
              </w:rPr>
              <w:lastRenderedPageBreak/>
              <w:t>– герои произведений.</w:t>
            </w:r>
          </w:p>
          <w:p w14:paraId="3A9B4593" w14:textId="77777777" w:rsidR="00AB49C3" w:rsidRPr="00AB49C3" w:rsidRDefault="00AB49C3" w:rsidP="00D43825">
            <w:pPr>
              <w:ind w:right="140" w:firstLine="223"/>
              <w:rPr>
                <w:rFonts w:eastAsia="OfficinaSansBoldITC"/>
                <w:sz w:val="24"/>
                <w:szCs w:val="28"/>
                <w:lang w:val="ru-RU" w:eastAsia="en-US"/>
              </w:rPr>
            </w:pPr>
            <w:r w:rsidRPr="00AB49C3">
              <w:rPr>
                <w:rFonts w:eastAsia="OfficinaSansBoldITC"/>
                <w:sz w:val="24"/>
                <w:szCs w:val="28"/>
                <w:lang w:val="ru-RU" w:eastAsia="en-US"/>
              </w:rPr>
              <w:t>21.6.5.1. Произведения для чтения: В.В. Бианки «Лис и Мышонок», Е.И. Чарушин «Про Томку», М.М. Пришвин «Ёж», Н.И. Сладков «Лисица и Ёж» и другие.</w:t>
            </w:r>
          </w:p>
          <w:p w14:paraId="37B59F1C" w14:textId="77777777" w:rsidR="00AB49C3" w:rsidRDefault="00AB49C3" w:rsidP="00D43825">
            <w:pPr>
              <w:ind w:right="140" w:firstLine="223"/>
              <w:rPr>
                <w:rFonts w:eastAsia="OfficinaSansBoldITC"/>
                <w:sz w:val="24"/>
                <w:szCs w:val="28"/>
                <w:lang w:val="ru-RU" w:eastAsia="en-US"/>
              </w:rPr>
            </w:pPr>
            <w:r w:rsidRPr="00AB49C3">
              <w:rPr>
                <w:rFonts w:eastAsia="OfficinaSansBoldITC"/>
                <w:sz w:val="24"/>
                <w:szCs w:val="28"/>
                <w:lang w:val="ru-RU" w:eastAsia="en-US"/>
              </w:rPr>
              <w:t>21.6.6. 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w:t>
            </w:r>
          </w:p>
          <w:p w14:paraId="1D8E2DA4" w14:textId="77777777" w:rsidR="00AB49C3" w:rsidRPr="00AB49C3" w:rsidRDefault="00AB49C3" w:rsidP="00D43825">
            <w:pPr>
              <w:ind w:right="140" w:firstLine="223"/>
              <w:rPr>
                <w:rFonts w:eastAsia="OfficinaSansBoldITC"/>
                <w:sz w:val="24"/>
                <w:szCs w:val="28"/>
                <w:lang w:val="ru-RU" w:eastAsia="en-US"/>
              </w:rPr>
            </w:pPr>
            <w:r w:rsidRPr="00AB49C3">
              <w:rPr>
                <w:rFonts w:eastAsia="OfficinaSansBoldITC"/>
                <w:sz w:val="24"/>
                <w:szCs w:val="28"/>
                <w:lang w:val="ru-RU" w:eastAsia="en-US"/>
              </w:rPr>
              <w:t>21.6.6.1. Произведения для чтения: Е.А. Благинина «Посидим в тишине», А.Л. Барто «Мама», А.В. Митяев «За что я люблю маму» и другие (по выбору).</w:t>
            </w:r>
          </w:p>
          <w:p w14:paraId="4EAB12D0" w14:textId="77777777" w:rsidR="00AB49C3" w:rsidRDefault="00AB49C3" w:rsidP="00D43825">
            <w:pPr>
              <w:ind w:right="140" w:firstLine="223"/>
              <w:rPr>
                <w:rFonts w:eastAsia="OfficinaSansBoldITC"/>
                <w:sz w:val="24"/>
                <w:szCs w:val="28"/>
                <w:lang w:val="ru-RU" w:eastAsia="en-US"/>
              </w:rPr>
            </w:pPr>
            <w:r w:rsidRPr="00AB49C3">
              <w:rPr>
                <w:rFonts w:eastAsia="OfficinaSansBoldITC"/>
                <w:sz w:val="24"/>
                <w:szCs w:val="28"/>
                <w:lang w:val="ru-RU" w:eastAsia="en-US"/>
              </w:rPr>
              <w:t>21.6.7. Фольклорные и авторские произведения о чудесах и фантазии (не менее трёх произведений).</w:t>
            </w:r>
          </w:p>
          <w:p w14:paraId="1C66F861" w14:textId="77777777" w:rsidR="00606046" w:rsidRPr="00606046" w:rsidRDefault="00606046" w:rsidP="00D43825">
            <w:pPr>
              <w:ind w:right="140" w:firstLine="223"/>
              <w:rPr>
                <w:rFonts w:eastAsia="OfficinaSansBoldITC"/>
                <w:sz w:val="24"/>
                <w:szCs w:val="28"/>
                <w:lang w:val="ru-RU" w:eastAsia="en-US"/>
              </w:rPr>
            </w:pPr>
            <w:r w:rsidRPr="00606046">
              <w:rPr>
                <w:rFonts w:eastAsia="OfficinaSansBoldITC"/>
                <w:sz w:val="24"/>
                <w:szCs w:val="28"/>
                <w:lang w:val="ru-RU" w:eastAsia="en-US"/>
              </w:rPr>
              <w:t>21.6.7.1. Произведения для чтения: Р.С. Сеф «Чудо», В.В. Лунин «Я видел чудо», Б.В. Заходер «Моя Вообразилия», Ю.П. Мориц «Сто фантазий» и другие (по выбору).</w:t>
            </w:r>
          </w:p>
          <w:p w14:paraId="26B6C28F" w14:textId="3484F95A" w:rsidR="00AB49C3" w:rsidRPr="00AB49C3" w:rsidRDefault="00606046" w:rsidP="00D43825">
            <w:pPr>
              <w:ind w:right="140" w:firstLine="223"/>
              <w:rPr>
                <w:rFonts w:eastAsia="OfficinaSansBoldITC"/>
                <w:sz w:val="24"/>
                <w:szCs w:val="28"/>
                <w:lang w:val="ru-RU" w:eastAsia="en-US"/>
              </w:rPr>
            </w:pPr>
            <w:r w:rsidRPr="00606046">
              <w:rPr>
                <w:rFonts w:eastAsia="OfficinaSansBoldITC"/>
                <w:sz w:val="24"/>
                <w:szCs w:val="28"/>
                <w:lang w:val="ru-RU" w:eastAsia="en-US"/>
              </w:rPr>
              <w:t>21.6.8. Библиографическая культура (работа с детской книгой). Представление о том, что книга – источник необходимых знаний.</w:t>
            </w:r>
          </w:p>
        </w:tc>
        <w:tc>
          <w:tcPr>
            <w:tcW w:w="2126" w:type="dxa"/>
            <w:vMerge w:val="restart"/>
          </w:tcPr>
          <w:p w14:paraId="616782F6" w14:textId="77777777" w:rsidR="008625CB" w:rsidRPr="004F43AB" w:rsidRDefault="008625CB" w:rsidP="00C054E5">
            <w:pPr>
              <w:spacing w:line="240" w:lineRule="auto"/>
              <w:ind w:firstLine="0"/>
              <w:jc w:val="center"/>
              <w:rPr>
                <w:rFonts w:eastAsia="Times New Roman"/>
                <w:i/>
                <w:sz w:val="24"/>
                <w:szCs w:val="24"/>
                <w:lang w:val="ru-RU" w:eastAsia="en-US"/>
              </w:rPr>
            </w:pPr>
            <w:r w:rsidRPr="004F43AB">
              <w:rPr>
                <w:rFonts w:eastAsia="Times New Roman"/>
                <w:i/>
                <w:sz w:val="24"/>
                <w:szCs w:val="24"/>
                <w:lang w:val="ru-RU" w:eastAsia="en-US"/>
              </w:rPr>
              <w:lastRenderedPageBreak/>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5B17F5A0" w14:textId="77777777" w:rsidR="008625CB" w:rsidRDefault="008625CB" w:rsidP="00C054E5">
            <w:pPr>
              <w:spacing w:line="240" w:lineRule="auto"/>
              <w:ind w:firstLine="0"/>
              <w:jc w:val="center"/>
              <w:rPr>
                <w:rFonts w:eastAsia="Times New Roman"/>
                <w:i/>
                <w:sz w:val="24"/>
                <w:szCs w:val="24"/>
                <w:lang w:val="ru-RU" w:eastAsia="en-US"/>
              </w:rPr>
            </w:pPr>
            <w:r>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14:paraId="4136E84C" w14:textId="77777777" w:rsidR="008625CB" w:rsidRPr="004019DC" w:rsidRDefault="008625CB" w:rsidP="00C054E5">
            <w:pPr>
              <w:spacing w:line="240" w:lineRule="auto"/>
              <w:ind w:firstLine="0"/>
              <w:jc w:val="center"/>
              <w:rPr>
                <w:rFonts w:eastAsia="Times New Roman"/>
                <w:i/>
                <w:sz w:val="24"/>
                <w:szCs w:val="24"/>
                <w:lang w:val="ru-RU" w:eastAsia="en-US"/>
              </w:rPr>
            </w:pPr>
            <w:r w:rsidRPr="004019DC">
              <w:rPr>
                <w:rFonts w:eastAsia="Times New Roman"/>
                <w:i/>
                <w:sz w:val="24"/>
                <w:szCs w:val="24"/>
                <w:lang w:val="ru-RU" w:eastAsia="en-US"/>
              </w:rPr>
              <w:t>учебно-методически</w:t>
            </w:r>
            <w:r>
              <w:rPr>
                <w:rFonts w:eastAsia="Times New Roman"/>
                <w:i/>
                <w:sz w:val="24"/>
                <w:szCs w:val="24"/>
                <w:lang w:val="ru-RU" w:eastAsia="en-US"/>
              </w:rPr>
              <w:t>х</w:t>
            </w:r>
            <w:r w:rsidRPr="004019DC">
              <w:rPr>
                <w:rFonts w:eastAsia="Times New Roman"/>
                <w:i/>
                <w:sz w:val="24"/>
                <w:szCs w:val="24"/>
                <w:lang w:val="ru-RU" w:eastAsia="en-US"/>
              </w:rPr>
              <w:t xml:space="preserve"> материал</w:t>
            </w:r>
            <w:r>
              <w:rPr>
                <w:rFonts w:eastAsia="Times New Roman"/>
                <w:i/>
                <w:sz w:val="24"/>
                <w:szCs w:val="24"/>
                <w:lang w:val="ru-RU" w:eastAsia="en-US"/>
              </w:rPr>
              <w:t>ов</w:t>
            </w:r>
            <w:r w:rsidRPr="004019DC">
              <w:rPr>
                <w:rFonts w:eastAsia="Times New Roman"/>
                <w:i/>
                <w:sz w:val="24"/>
                <w:szCs w:val="24"/>
                <w:lang w:val="ru-RU" w:eastAsia="en-US"/>
              </w:rPr>
              <w:t xml:space="preserve"> (мультимедийные программы, электронные учебники и задачники, электронные библиотеки, виртуальные лаборатории, игровые программы, коллекции циф</w:t>
            </w:r>
            <w:r>
              <w:rPr>
                <w:rFonts w:eastAsia="Times New Roman"/>
                <w:i/>
                <w:sz w:val="24"/>
                <w:szCs w:val="24"/>
                <w:lang w:val="ru-RU" w:eastAsia="en-US"/>
              </w:rPr>
              <w:t xml:space="preserve">ровых образовательных ресурсов) </w:t>
            </w:r>
            <w:r w:rsidRPr="004019DC">
              <w:rPr>
                <w:rFonts w:eastAsia="Times New Roman"/>
                <w:i/>
                <w:sz w:val="24"/>
                <w:szCs w:val="24"/>
                <w:lang w:val="ru-RU" w:eastAsia="en-US"/>
              </w:rPr>
              <w:t xml:space="preserve">используемыми для обучения и воспитания различных групп пользователей, представленными в </w:t>
            </w:r>
            <w:r w:rsidRPr="004019DC">
              <w:rPr>
                <w:rFonts w:eastAsia="Times New Roman"/>
                <w:i/>
                <w:sz w:val="24"/>
                <w:szCs w:val="24"/>
                <w:lang w:val="ru-RU" w:eastAsia="en-US"/>
              </w:rPr>
              <w:lastRenderedPageBreak/>
              <w:t>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8625CB" w:rsidRPr="004F43AB" w14:paraId="2B9C4B67" w14:textId="77777777" w:rsidTr="005618B8">
        <w:trPr>
          <w:trHeight w:val="2227"/>
        </w:trPr>
        <w:tc>
          <w:tcPr>
            <w:tcW w:w="993" w:type="dxa"/>
          </w:tcPr>
          <w:p w14:paraId="5F5BD599" w14:textId="77777777" w:rsidR="008625CB" w:rsidRPr="00C64115" w:rsidRDefault="008625CB" w:rsidP="00C054E5">
            <w:pPr>
              <w:spacing w:line="240" w:lineRule="auto"/>
              <w:ind w:left="142" w:firstLine="0"/>
              <w:jc w:val="left"/>
              <w:rPr>
                <w:rFonts w:eastAsia="Times New Roman"/>
                <w:sz w:val="24"/>
                <w:szCs w:val="24"/>
                <w:lang w:val="ru-RU" w:eastAsia="en-US"/>
              </w:rPr>
            </w:pPr>
            <w:r>
              <w:rPr>
                <w:rFonts w:eastAsia="Times New Roman"/>
                <w:sz w:val="24"/>
                <w:szCs w:val="24"/>
                <w:lang w:val="ru-RU" w:eastAsia="en-US"/>
              </w:rPr>
              <w:lastRenderedPageBreak/>
              <w:t>2.</w:t>
            </w:r>
          </w:p>
        </w:tc>
        <w:tc>
          <w:tcPr>
            <w:tcW w:w="4394" w:type="dxa"/>
          </w:tcPr>
          <w:p w14:paraId="74EC4E31" w14:textId="77777777" w:rsidR="00606046" w:rsidRPr="005618B8" w:rsidRDefault="00606046" w:rsidP="00D43825">
            <w:pPr>
              <w:ind w:right="140" w:firstLine="223"/>
              <w:rPr>
                <w:rFonts w:eastAsia="OfficinaSansBoldITC"/>
                <w:b/>
                <w:sz w:val="24"/>
                <w:szCs w:val="28"/>
                <w:lang w:val="ru-RU" w:eastAsia="en-US"/>
              </w:rPr>
            </w:pPr>
            <w:r w:rsidRPr="005618B8">
              <w:rPr>
                <w:rFonts w:eastAsia="OfficinaSansBoldITC"/>
                <w:b/>
                <w:sz w:val="24"/>
                <w:szCs w:val="28"/>
                <w:lang w:val="ru-RU" w:eastAsia="en-US"/>
              </w:rPr>
              <w:t>21.7. Содержание обучения во 2 классе.</w:t>
            </w:r>
          </w:p>
          <w:p w14:paraId="39EC108C" w14:textId="106E2766" w:rsidR="00606046" w:rsidRDefault="00606046" w:rsidP="00D43825">
            <w:pPr>
              <w:ind w:right="140" w:firstLine="223"/>
              <w:rPr>
                <w:rFonts w:eastAsia="OfficinaSansBoldITC"/>
                <w:sz w:val="24"/>
                <w:szCs w:val="28"/>
                <w:lang w:val="ru-RU" w:eastAsia="en-US"/>
              </w:rPr>
            </w:pPr>
            <w:r w:rsidRPr="00606046">
              <w:rPr>
                <w:rFonts w:eastAsia="OfficinaSansBoldITC"/>
                <w:sz w:val="24"/>
                <w:szCs w:val="28"/>
                <w:lang w:val="ru-RU" w:eastAsia="en-US"/>
              </w:rPr>
              <w:t>21.7.1. О нашей Родине. Круг чтения: произведения о Родине (на примере не менее трёх произведений И.С. Никитина, Ф.П. Савинова, А.А. Прокофьева и других).</w:t>
            </w:r>
          </w:p>
          <w:p w14:paraId="0FD9002E" w14:textId="77777777" w:rsidR="00606046" w:rsidRPr="00606046" w:rsidRDefault="00606046" w:rsidP="00D43825">
            <w:pPr>
              <w:ind w:right="140" w:firstLine="223"/>
              <w:rPr>
                <w:rFonts w:eastAsia="OfficinaSansBoldITC"/>
                <w:sz w:val="24"/>
                <w:szCs w:val="28"/>
                <w:lang w:val="ru-RU" w:eastAsia="en-US"/>
              </w:rPr>
            </w:pPr>
            <w:r w:rsidRPr="00606046">
              <w:rPr>
                <w:rFonts w:eastAsia="OfficinaSansBoldITC"/>
                <w:sz w:val="24"/>
                <w:szCs w:val="28"/>
                <w:lang w:val="ru-RU" w:eastAsia="en-US"/>
              </w:rPr>
              <w:t>21.7.1.1. Произведения для чтения: И.С. Никитин «Русь», Ф.П. Савинов «Родина», А.А. Прокофьев «Родина» и другие (по выбору).</w:t>
            </w:r>
          </w:p>
          <w:p w14:paraId="093D66F4" w14:textId="77777777" w:rsidR="008625CB" w:rsidRDefault="00606046" w:rsidP="00D43825">
            <w:pPr>
              <w:ind w:right="140" w:firstLine="223"/>
              <w:rPr>
                <w:rFonts w:eastAsia="OfficinaSansBoldITC"/>
                <w:sz w:val="24"/>
                <w:szCs w:val="28"/>
                <w:lang w:val="ru-RU" w:eastAsia="en-US"/>
              </w:rPr>
            </w:pPr>
            <w:r w:rsidRPr="00606046">
              <w:rPr>
                <w:rFonts w:eastAsia="OfficinaSansBoldITC"/>
                <w:sz w:val="24"/>
                <w:szCs w:val="28"/>
                <w:lang w:val="ru-RU" w:eastAsia="en-US"/>
              </w:rPr>
              <w:t>21.7.2. Фольклор (устное народное творчество). Произведения малых жанров фольклора (потешки, считалки, пословицы, скороговорки, небылицы, загадки по выбору).</w:t>
            </w:r>
          </w:p>
          <w:p w14:paraId="02F22F24" w14:textId="77777777" w:rsidR="00606046" w:rsidRDefault="00606046" w:rsidP="00D43825">
            <w:pPr>
              <w:ind w:right="140" w:firstLine="223"/>
              <w:rPr>
                <w:rFonts w:eastAsia="OfficinaSansBoldITC"/>
                <w:sz w:val="24"/>
                <w:szCs w:val="28"/>
                <w:lang w:val="ru-RU" w:eastAsia="en-US"/>
              </w:rPr>
            </w:pPr>
            <w:r w:rsidRPr="00606046">
              <w:rPr>
                <w:rFonts w:eastAsia="OfficinaSansBoldITC"/>
                <w:sz w:val="24"/>
                <w:szCs w:val="28"/>
                <w:lang w:val="ru-RU" w:eastAsia="en-US"/>
              </w:rPr>
              <w:t>21.7.2.1. 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r>
              <w:rPr>
                <w:rFonts w:eastAsia="OfficinaSansBoldITC"/>
                <w:sz w:val="24"/>
                <w:szCs w:val="28"/>
                <w:lang w:val="ru-RU" w:eastAsia="en-US"/>
              </w:rPr>
              <w:t>.</w:t>
            </w:r>
          </w:p>
          <w:p w14:paraId="08E995BE" w14:textId="77777777" w:rsidR="00606046" w:rsidRDefault="00606046" w:rsidP="00D43825">
            <w:pPr>
              <w:ind w:right="140" w:firstLine="223"/>
              <w:rPr>
                <w:rFonts w:eastAsia="OfficinaSansBoldITC"/>
                <w:sz w:val="24"/>
                <w:szCs w:val="28"/>
                <w:lang w:val="ru-RU" w:eastAsia="en-US"/>
              </w:rPr>
            </w:pPr>
            <w:r w:rsidRPr="00606046">
              <w:rPr>
                <w:rFonts w:eastAsia="OfficinaSansBoldITC"/>
                <w:sz w:val="24"/>
                <w:szCs w:val="28"/>
                <w:lang w:val="ru-RU" w:eastAsia="en-US"/>
              </w:rPr>
              <w:t>21.7.3. 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w:t>
            </w:r>
          </w:p>
          <w:p w14:paraId="6CEA1C37" w14:textId="29D5E3C7" w:rsid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 xml:space="preserve">21.7.3.1. Произведения для чтения: </w:t>
            </w:r>
            <w:r w:rsidRPr="005618B8">
              <w:rPr>
                <w:rFonts w:eastAsia="OfficinaSansBoldITC"/>
                <w:sz w:val="24"/>
                <w:szCs w:val="28"/>
                <w:lang w:val="ru-RU" w:eastAsia="en-US"/>
              </w:rPr>
              <w:lastRenderedPageBreak/>
              <w:t>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14:paraId="4F4634B8" w14:textId="77777777" w:rsid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21.7.4. 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14:paraId="7499794C" w14:textId="77777777" w:rsid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21.7.4.1. 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14:paraId="3A8A23AC" w14:textId="77777777" w:rsidR="005618B8" w:rsidRDefault="005618B8" w:rsidP="00D43825">
            <w:pPr>
              <w:ind w:right="140" w:firstLine="223"/>
              <w:rPr>
                <w:lang w:val="ru-RU"/>
              </w:rPr>
            </w:pPr>
            <w:r w:rsidRPr="005618B8">
              <w:rPr>
                <w:rFonts w:eastAsia="OfficinaSansBoldITC"/>
                <w:sz w:val="24"/>
                <w:szCs w:val="28"/>
                <w:lang w:val="ru-RU" w:eastAsia="en-US"/>
              </w:rPr>
              <w:t>21.7.5. Мир сказок. Фольклорная (народная) и литературная (авторская) сказка: «бродячие» сюжеты (произведения по выбору, не менее четырёх).</w:t>
            </w:r>
            <w:r w:rsidRPr="005618B8">
              <w:rPr>
                <w:lang w:val="ru-RU"/>
              </w:rPr>
              <w:t xml:space="preserve"> </w:t>
            </w:r>
          </w:p>
          <w:p w14:paraId="1AA796EA" w14:textId="4E1FF1C0" w:rsidR="005618B8" w:rsidRP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21.7.5.1. 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14:paraId="6386538C" w14:textId="77777777" w:rsid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21.7.6. 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w:t>
            </w:r>
          </w:p>
          <w:p w14:paraId="201022AA" w14:textId="77777777" w:rsidR="005618B8" w:rsidRP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21.7.6.1. 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14:paraId="3D45A463" w14:textId="77777777" w:rsid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21.7.7. О наших близких, о семье. Тема семьи, детства, взаимоотношений взрослых и детей в творчестве писателей и фольклорных произведениях (по выбору).</w:t>
            </w:r>
          </w:p>
          <w:p w14:paraId="076D8C59" w14:textId="77777777" w:rsidR="005618B8" w:rsidRP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21.7.7.1. Произведения для чтения: Л.Н. Толстой «Отец и сыновья», А.А. Плещеев «Песня матери», В.А. Осеева «Сыновья», С.В. Михалков «Быль для детей», С.А. Баруздин «Салют» и другие (по выбору).</w:t>
            </w:r>
          </w:p>
          <w:p w14:paraId="6DA0CB6D" w14:textId="77777777" w:rsid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 xml:space="preserve">21.7.8. Зарубежная литература. Круг </w:t>
            </w:r>
            <w:r w:rsidRPr="005618B8">
              <w:rPr>
                <w:rFonts w:eastAsia="OfficinaSansBoldITC"/>
                <w:sz w:val="24"/>
                <w:szCs w:val="28"/>
                <w:lang w:val="ru-RU" w:eastAsia="en-US"/>
              </w:rPr>
              <w:lastRenderedPageBreak/>
              <w:t>чтения: литературная (авторская) сказка (не менее двух произведений): зарубежные писатели-сказочники (Ш. Перро, Х.-К. Андерсен и другие).</w:t>
            </w:r>
          </w:p>
          <w:p w14:paraId="496270B6" w14:textId="77777777" w:rsidR="005618B8" w:rsidRP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21.7.8.1. Произведения для чтения: Ш. Перро «Кот в сапогах», Х.-К. Андерсен «Пятеро из одного стручка» и другие (по выбору).</w:t>
            </w:r>
          </w:p>
          <w:p w14:paraId="0D9012BA" w14:textId="608AC431" w:rsidR="005618B8" w:rsidRP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21.7.9. Библиографическая культура (работа с детской книгой и справочной литературой).</w:t>
            </w:r>
          </w:p>
        </w:tc>
        <w:tc>
          <w:tcPr>
            <w:tcW w:w="2126" w:type="dxa"/>
            <w:vMerge/>
          </w:tcPr>
          <w:p w14:paraId="3043A406" w14:textId="77777777" w:rsidR="008625CB" w:rsidRPr="008625CB" w:rsidRDefault="008625CB" w:rsidP="00C054E5">
            <w:pPr>
              <w:spacing w:line="240" w:lineRule="auto"/>
              <w:ind w:firstLine="0"/>
              <w:jc w:val="center"/>
              <w:rPr>
                <w:rFonts w:eastAsia="Times New Roman"/>
                <w:i/>
                <w:sz w:val="24"/>
                <w:szCs w:val="24"/>
                <w:lang w:val="ru-RU" w:eastAsia="en-US"/>
              </w:rPr>
            </w:pPr>
          </w:p>
        </w:tc>
        <w:tc>
          <w:tcPr>
            <w:tcW w:w="2126" w:type="dxa"/>
            <w:vMerge/>
          </w:tcPr>
          <w:p w14:paraId="2DF859DD" w14:textId="77777777" w:rsidR="008625CB" w:rsidRPr="008625CB" w:rsidRDefault="008625CB" w:rsidP="00C054E5">
            <w:pPr>
              <w:spacing w:line="240" w:lineRule="auto"/>
              <w:ind w:firstLine="0"/>
              <w:jc w:val="center"/>
              <w:rPr>
                <w:rFonts w:eastAsia="Times New Roman"/>
                <w:i/>
                <w:sz w:val="24"/>
                <w:szCs w:val="24"/>
                <w:lang w:val="ru-RU" w:eastAsia="en-US"/>
              </w:rPr>
            </w:pPr>
          </w:p>
        </w:tc>
      </w:tr>
      <w:tr w:rsidR="008625CB" w:rsidRPr="004F43AB" w14:paraId="0BF35A30" w14:textId="77777777" w:rsidTr="005618B8">
        <w:trPr>
          <w:trHeight w:val="242"/>
        </w:trPr>
        <w:tc>
          <w:tcPr>
            <w:tcW w:w="993" w:type="dxa"/>
          </w:tcPr>
          <w:p w14:paraId="26057946" w14:textId="77A9C354" w:rsidR="008625CB" w:rsidRPr="00010A1F" w:rsidRDefault="008625CB" w:rsidP="00606046">
            <w:pPr>
              <w:pStyle w:val="a6"/>
              <w:numPr>
                <w:ilvl w:val="0"/>
                <w:numId w:val="131"/>
              </w:numPr>
              <w:spacing w:line="240" w:lineRule="auto"/>
              <w:jc w:val="left"/>
              <w:rPr>
                <w:rFonts w:eastAsia="Times New Roman"/>
                <w:sz w:val="24"/>
                <w:szCs w:val="24"/>
                <w:lang w:val="ru-RU" w:eastAsia="en-US"/>
              </w:rPr>
            </w:pPr>
          </w:p>
        </w:tc>
        <w:tc>
          <w:tcPr>
            <w:tcW w:w="4394" w:type="dxa"/>
          </w:tcPr>
          <w:p w14:paraId="60902438" w14:textId="77777777" w:rsidR="005618B8" w:rsidRPr="005618B8" w:rsidRDefault="005618B8" w:rsidP="00D43825">
            <w:pPr>
              <w:ind w:right="140" w:firstLine="223"/>
              <w:rPr>
                <w:rFonts w:eastAsia="OfficinaSansBoldITC"/>
                <w:b/>
                <w:sz w:val="24"/>
                <w:szCs w:val="28"/>
                <w:lang w:val="ru-RU" w:eastAsia="en-US"/>
              </w:rPr>
            </w:pPr>
            <w:r w:rsidRPr="005618B8">
              <w:rPr>
                <w:rFonts w:eastAsia="OfficinaSansBoldITC"/>
                <w:b/>
                <w:sz w:val="24"/>
                <w:szCs w:val="28"/>
                <w:lang w:val="ru-RU" w:eastAsia="en-US"/>
              </w:rPr>
              <w:t>21.8. Содержание обучения в 3 классе.</w:t>
            </w:r>
          </w:p>
          <w:p w14:paraId="2D9D9AE2" w14:textId="56C34D3F" w:rsid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21.8.1. О Родине и её истории. Любовь к Родине и её история – важные темы произведений литературы (произведения одного-двух авторов по выбору).</w:t>
            </w:r>
          </w:p>
          <w:p w14:paraId="2F532B6E" w14:textId="77777777" w:rsidR="005618B8" w:rsidRP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21.8.1.1. Произведения для чтения: К.Д. Ушинский «Наше отечество», М.М. Пришвин «Моя Родина», С.А. Васильев «Россия», Н.П. Кончаловская «Наша древняя столица» (отрывки) и другие (по выбору).</w:t>
            </w:r>
          </w:p>
          <w:p w14:paraId="580BB44E" w14:textId="77777777" w:rsidR="008625CB"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21.8.2. Фольклор (устное народное творчество). Круг чтения: малые жанры фольклора (пословицы, потешки, считалки, небылицы, скороговорки, загадки, по выбору).</w:t>
            </w:r>
          </w:p>
          <w:p w14:paraId="13A3E299" w14:textId="6F91B822" w:rsid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21.8.3. Фольклорная сказка как отражение общечеловеческих ценностей и нравственных правил. Виды сказок (о животных, бытовые, волшебные).</w:t>
            </w:r>
          </w:p>
          <w:p w14:paraId="194FDDA0" w14:textId="356B2376" w:rsid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21.8.4. Круг чтения: народная песня. Чувства, которые рождают песни, темы песен.</w:t>
            </w:r>
          </w:p>
          <w:p w14:paraId="516752E5" w14:textId="77777777" w:rsidR="005618B8" w:rsidRP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21.8.4.1. Произведения для чтения: малые жанры фольклора, русская народная сказка «Иван-царевич и серый волк», былина об Илье Муромце и другие (по выбору).</w:t>
            </w:r>
          </w:p>
          <w:p w14:paraId="42FE6F7E" w14:textId="77777777" w:rsid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21.8.5. Творчество А.С. Пушкина. А.С. Пушкин – великий русский поэт. Лириче</w:t>
            </w:r>
            <w:r>
              <w:rPr>
                <w:rFonts w:eastAsia="OfficinaSansBoldITC"/>
                <w:sz w:val="24"/>
                <w:szCs w:val="28"/>
                <w:lang w:val="ru-RU" w:eastAsia="en-US"/>
              </w:rPr>
              <w:t>ские произведения А.С. Пушкина</w:t>
            </w:r>
          </w:p>
          <w:p w14:paraId="17CE9A54" w14:textId="77777777" w:rsidR="005618B8" w:rsidRP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21.8.5.1. 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14:paraId="7D61CB37" w14:textId="4113C2D7" w:rsid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21.8.6. Творчество И.А. Крылова. 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w:t>
            </w:r>
            <w:r>
              <w:rPr>
                <w:rFonts w:eastAsia="OfficinaSansBoldITC"/>
                <w:sz w:val="24"/>
                <w:szCs w:val="28"/>
                <w:lang w:val="ru-RU" w:eastAsia="en-US"/>
              </w:rPr>
              <w:t>.</w:t>
            </w:r>
          </w:p>
          <w:p w14:paraId="691DC9C6" w14:textId="77777777" w:rsidR="005618B8" w:rsidRP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21.8.6.1. Произведения для чтения: И.А. Крылов «Ворона и Лисица», «Лисица и виноград», «Мартышка и очки» и другие (по выбору).</w:t>
            </w:r>
          </w:p>
          <w:p w14:paraId="1D775B1B" w14:textId="32D2FD49" w:rsid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lastRenderedPageBreak/>
              <w:t>21.8.7. Картины природы в произведениях поэтов и писателей ХIХ–ХХ веков.</w:t>
            </w:r>
          </w:p>
          <w:p w14:paraId="7CF37CDA" w14:textId="77777777" w:rsid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21.8.7.1. 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14:paraId="6D4990F2" w14:textId="77777777" w:rsidR="005618B8" w:rsidRP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21.8.8.1. Произведения для чтения: Л.Н. Толстой «Лебеди», «Зайцы», «Прыжок», «Акула» и другие.</w:t>
            </w:r>
          </w:p>
          <w:p w14:paraId="03D4ABD5" w14:textId="77777777" w:rsid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21.8.9. Литературная сказка. Литературная сказка русских писателей (не менее двух). Круг чтения: произведения В.М. Гаршина, М. Горького, И.С. Соколова-Микитова и других.</w:t>
            </w:r>
          </w:p>
          <w:p w14:paraId="77D679B6" w14:textId="77777777" w:rsidR="005618B8" w:rsidRP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21.8.9.1. Произведения для чтения: В.М. Гаршин «Лягушка-путешественница», И.С. Соколов-Микитов «Листопадничек», М. Горький «Случай с Евсейкой» и другие (по выбору).</w:t>
            </w:r>
          </w:p>
          <w:p w14:paraId="1F9CC3CC" w14:textId="77777777" w:rsid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21.8.10. 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w:t>
            </w:r>
            <w:r>
              <w:rPr>
                <w:rFonts w:eastAsia="OfficinaSansBoldITC"/>
                <w:sz w:val="24"/>
                <w:szCs w:val="28"/>
                <w:lang w:val="ru-RU" w:eastAsia="en-US"/>
              </w:rPr>
              <w:t>.</w:t>
            </w:r>
          </w:p>
          <w:p w14:paraId="51CEDBB2" w14:textId="77777777" w:rsidR="005618B8" w:rsidRP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21.8.10.1. Произведения для чтения: Б.С. Житков «Про обезьянку», К.Г. Паустовский «Барсучий нос», «Кот-ворюга», Д.Н. Мамин-Сибиряк «Приёмыш» и другие (по выбору).</w:t>
            </w:r>
          </w:p>
          <w:p w14:paraId="0AB1B3E5" w14:textId="77777777" w:rsid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21.8.11. 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w:t>
            </w:r>
            <w:r>
              <w:rPr>
                <w:rFonts w:eastAsia="OfficinaSansBoldITC"/>
                <w:sz w:val="24"/>
                <w:szCs w:val="28"/>
                <w:lang w:val="ru-RU" w:eastAsia="en-US"/>
              </w:rPr>
              <w:t>.</w:t>
            </w:r>
          </w:p>
          <w:p w14:paraId="2ABA905F" w14:textId="77777777" w:rsidR="005618B8" w:rsidRP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21.8.11.1. Произведения для чтения: Л. Пантелеев «На ялике», А. Гайдар «Тимур и его команда» (отрывки), Л. Кассиль и другие (по выбору).</w:t>
            </w:r>
          </w:p>
          <w:p w14:paraId="4ED674FA" w14:textId="77777777" w:rsid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21.8.12. Юмористические произведения.</w:t>
            </w:r>
          </w:p>
          <w:p w14:paraId="2493AE9D" w14:textId="77777777" w:rsidR="005618B8" w:rsidRP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21.8.12.1. Произведения для чтения: В.Ю. Драгунский «Денискины рассказы» (1–2 произведения), Н.Н. Носов «Весёлая семейка» и другие (по выбору).</w:t>
            </w:r>
          </w:p>
          <w:p w14:paraId="3B6722FB" w14:textId="77777777" w:rsid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21.8.13. Зарубежная литература. Круг чтения (произведения двух-трёх авторов по выбору): литературные сказки Ш. Перро, Х.-К. Андерсена, Р. Киплинга.</w:t>
            </w:r>
          </w:p>
          <w:p w14:paraId="0B86C4BE" w14:textId="77777777" w:rsidR="005618B8" w:rsidRP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 xml:space="preserve">21.8.13.1. Произведения для чтения: Х.-К. Андерсен «Гадкий утёнок», Ш. </w:t>
            </w:r>
            <w:r w:rsidRPr="005618B8">
              <w:rPr>
                <w:rFonts w:eastAsia="OfficinaSansBoldITC"/>
                <w:sz w:val="24"/>
                <w:szCs w:val="28"/>
                <w:lang w:val="ru-RU" w:eastAsia="en-US"/>
              </w:rPr>
              <w:lastRenderedPageBreak/>
              <w:t>Перро «Подарок феи» и другие (по выбору).</w:t>
            </w:r>
          </w:p>
          <w:p w14:paraId="634BB12F" w14:textId="4C365350" w:rsidR="005618B8" w:rsidRP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21.8.14. Библиографическая культура (работа с детской книгой и справочной литературой).</w:t>
            </w:r>
          </w:p>
        </w:tc>
        <w:tc>
          <w:tcPr>
            <w:tcW w:w="2126" w:type="dxa"/>
            <w:vMerge w:val="restart"/>
          </w:tcPr>
          <w:p w14:paraId="124B9ACF" w14:textId="77777777" w:rsidR="008625CB" w:rsidRPr="008625CB" w:rsidRDefault="008625CB" w:rsidP="00C054E5">
            <w:pPr>
              <w:spacing w:line="240" w:lineRule="auto"/>
              <w:ind w:firstLine="0"/>
              <w:jc w:val="center"/>
              <w:rPr>
                <w:rFonts w:eastAsia="Times New Roman"/>
                <w:i/>
                <w:sz w:val="24"/>
                <w:szCs w:val="24"/>
                <w:lang w:val="ru-RU" w:eastAsia="en-US"/>
              </w:rPr>
            </w:pPr>
          </w:p>
        </w:tc>
        <w:tc>
          <w:tcPr>
            <w:tcW w:w="2126" w:type="dxa"/>
            <w:vMerge/>
          </w:tcPr>
          <w:p w14:paraId="797EAE58" w14:textId="77777777" w:rsidR="008625CB" w:rsidRPr="008625CB" w:rsidRDefault="008625CB" w:rsidP="00C054E5">
            <w:pPr>
              <w:spacing w:line="240" w:lineRule="auto"/>
              <w:ind w:firstLine="0"/>
              <w:jc w:val="center"/>
              <w:rPr>
                <w:rFonts w:eastAsia="Times New Roman"/>
                <w:i/>
                <w:sz w:val="24"/>
                <w:szCs w:val="24"/>
                <w:lang w:val="ru-RU" w:eastAsia="en-US"/>
              </w:rPr>
            </w:pPr>
          </w:p>
        </w:tc>
      </w:tr>
      <w:tr w:rsidR="008625CB" w:rsidRPr="004F43AB" w14:paraId="6F5223A9" w14:textId="77777777" w:rsidTr="00FA5837">
        <w:trPr>
          <w:trHeight w:val="1234"/>
        </w:trPr>
        <w:tc>
          <w:tcPr>
            <w:tcW w:w="993" w:type="dxa"/>
          </w:tcPr>
          <w:p w14:paraId="11D78C6D" w14:textId="77777777" w:rsidR="008625CB" w:rsidRPr="008625CB" w:rsidRDefault="008625CB" w:rsidP="008625CB">
            <w:pPr>
              <w:pStyle w:val="a6"/>
              <w:numPr>
                <w:ilvl w:val="0"/>
                <w:numId w:val="132"/>
              </w:numPr>
              <w:spacing w:line="240" w:lineRule="auto"/>
              <w:jc w:val="left"/>
              <w:rPr>
                <w:rFonts w:eastAsia="Times New Roman"/>
                <w:sz w:val="24"/>
                <w:szCs w:val="24"/>
                <w:lang w:val="ru-RU" w:eastAsia="en-US"/>
              </w:rPr>
            </w:pPr>
          </w:p>
        </w:tc>
        <w:tc>
          <w:tcPr>
            <w:tcW w:w="4394" w:type="dxa"/>
          </w:tcPr>
          <w:p w14:paraId="55EB9101" w14:textId="77777777" w:rsidR="005618B8" w:rsidRPr="005618B8" w:rsidRDefault="005618B8" w:rsidP="00D43825">
            <w:pPr>
              <w:ind w:right="140" w:firstLine="223"/>
              <w:rPr>
                <w:rFonts w:eastAsia="OfficinaSansBoldITC"/>
                <w:b/>
                <w:sz w:val="24"/>
                <w:szCs w:val="28"/>
                <w:lang w:val="ru-RU" w:eastAsia="en-US"/>
              </w:rPr>
            </w:pPr>
            <w:r w:rsidRPr="005618B8">
              <w:rPr>
                <w:rFonts w:eastAsia="OfficinaSansBoldITC"/>
                <w:b/>
                <w:sz w:val="24"/>
                <w:szCs w:val="28"/>
                <w:lang w:val="ru-RU" w:eastAsia="en-US"/>
              </w:rPr>
              <w:t>21.9. Содержание обучения в 4 классе.</w:t>
            </w:r>
          </w:p>
          <w:p w14:paraId="432BA1F4" w14:textId="389A8201" w:rsid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21.9.1. О Родине, героические страницы истории.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С.Т. Романовского, А.Т. Твардовского, С.Д. Дрожжина, В.М. Пескова и другие).</w:t>
            </w:r>
          </w:p>
          <w:p w14:paraId="2FD32A41" w14:textId="77777777" w:rsidR="005618B8" w:rsidRP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21.9.1.1. 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14:paraId="5308BE8D" w14:textId="77777777" w:rsidR="005618B8" w:rsidRPr="005618B8"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21.9.1.2. 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военно-исторической тематики) и другие (по выбору).</w:t>
            </w:r>
          </w:p>
          <w:p w14:paraId="1EC70423" w14:textId="77777777" w:rsidR="008625CB" w:rsidRDefault="005618B8" w:rsidP="00D43825">
            <w:pPr>
              <w:ind w:right="140" w:firstLine="223"/>
              <w:rPr>
                <w:rFonts w:eastAsia="OfficinaSansBoldITC"/>
                <w:sz w:val="24"/>
                <w:szCs w:val="28"/>
                <w:lang w:val="ru-RU" w:eastAsia="en-US"/>
              </w:rPr>
            </w:pPr>
            <w:r w:rsidRPr="005618B8">
              <w:rPr>
                <w:rFonts w:eastAsia="OfficinaSansBoldITC"/>
                <w:sz w:val="24"/>
                <w:szCs w:val="28"/>
                <w:lang w:val="ru-RU" w:eastAsia="en-US"/>
              </w:rPr>
              <w:t>21.9.2. Фольклор (устное народное творчество). Фольклор как народная духовная культура (произведения по выбору).</w:t>
            </w:r>
          </w:p>
          <w:p w14:paraId="27FB6804" w14:textId="77777777" w:rsidR="005618B8"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21.9.2.1. Круг чтения: былина как эпическая песня о героическом событии. Герой былины – защитник страны.</w:t>
            </w:r>
          </w:p>
          <w:p w14:paraId="0323E817" w14:textId="77777777" w:rsidR="00D43825" w:rsidRP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 xml:space="preserve">21.9.2.2. 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 </w:t>
            </w:r>
          </w:p>
          <w:p w14:paraId="526ACC0B" w14:textId="77777777" w:rsid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21.9.3. Творчество А.С. Пушкина. Картины природы в лирических произведениях А.С. Пушкина</w:t>
            </w:r>
            <w:r>
              <w:rPr>
                <w:rFonts w:eastAsia="OfficinaSansBoldITC"/>
                <w:sz w:val="24"/>
                <w:szCs w:val="28"/>
                <w:lang w:val="ru-RU" w:eastAsia="en-US"/>
              </w:rPr>
              <w:t>.</w:t>
            </w:r>
          </w:p>
          <w:p w14:paraId="631C2EDB" w14:textId="77777777" w:rsidR="00D43825" w:rsidRP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 xml:space="preserve">21.9.3.1. Произведения для чтения: А.С. Пушкин «Сказка о мёртвой царевне и о семи богатырях», «Няне», «Осень» (отрывки), «Зимняя дорога» и другие. </w:t>
            </w:r>
          </w:p>
          <w:p w14:paraId="5FD206AE" w14:textId="77777777" w:rsid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21.9.4. 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w:t>
            </w:r>
          </w:p>
          <w:p w14:paraId="3C43722C" w14:textId="77777777" w:rsidR="00D43825" w:rsidRP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 xml:space="preserve">21.9.4.1. Произведения для чтения: Крылов И.А. «Стрекоза и муравей», «Квартет», И.И. Хемницер «Стрекоза», Л.Н. Толстой «Стрекоза и муравьи» и другие. </w:t>
            </w:r>
          </w:p>
          <w:p w14:paraId="093759E9" w14:textId="77777777" w:rsid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lastRenderedPageBreak/>
              <w:t>21.9.5. Творчество М.Ю. Лермонтова. Круг чтения: лирические произведения М.Ю. Лермонтова (не менее трёх).</w:t>
            </w:r>
          </w:p>
          <w:p w14:paraId="67CE5189" w14:textId="77777777" w:rsidR="00D43825" w:rsidRP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21.9.5.1. Произведения для чтения: М.Ю. Лермонтов «Утёс», «Парус», «Москва, Москва! …Люблю тебя как сын…» и другие.</w:t>
            </w:r>
          </w:p>
          <w:p w14:paraId="1A7A2500" w14:textId="3050B5B1" w:rsid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21.9.6. Литературная сказка. Тематика авторских стихотворных сказок (две-три по выбору).</w:t>
            </w:r>
          </w:p>
          <w:p w14:paraId="0630E75C" w14:textId="77777777" w:rsidR="00D43825" w:rsidRP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 xml:space="preserve">21.9.6.1. Произведения для чтения: П.П. Бажов «Серебряное копытце», П.П. Ершов «Конёк-Горбунок», С.Т. Аксаков «Аленький цветочек» и другие. </w:t>
            </w:r>
          </w:p>
          <w:p w14:paraId="127C33C7" w14:textId="77777777" w:rsid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21.9.7. Картины природы в творчестве поэтов и писателей ХIХ‒ХХ веков.</w:t>
            </w:r>
          </w:p>
          <w:p w14:paraId="6B4DA9E2" w14:textId="77777777" w:rsidR="00D43825" w:rsidRP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21.9.7.1. 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14:paraId="51E53AD1" w14:textId="77777777" w:rsid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21.9.8. Творчество Л.Н. Толстого. Круг чтения (не менее трёх произведений): рассказ (художественный и научно-познавательный), сказки, басни, быль</w:t>
            </w:r>
            <w:r>
              <w:rPr>
                <w:rFonts w:eastAsia="OfficinaSansBoldITC"/>
                <w:sz w:val="24"/>
                <w:szCs w:val="28"/>
                <w:lang w:val="ru-RU" w:eastAsia="en-US"/>
              </w:rPr>
              <w:t>.</w:t>
            </w:r>
          </w:p>
          <w:p w14:paraId="3E8A1F17" w14:textId="77777777" w:rsidR="00D43825" w:rsidRP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21.9.8.1. Произведения для чтения: Л.Н. Толстой «Детство» (отдельные главы), «Русак», «Черепаха» и другие (по выбору).</w:t>
            </w:r>
          </w:p>
          <w:p w14:paraId="28BCBCCB" w14:textId="77777777" w:rsid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21.9.9. 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w:t>
            </w:r>
            <w:r>
              <w:rPr>
                <w:rFonts w:eastAsia="OfficinaSansBoldITC"/>
                <w:sz w:val="24"/>
                <w:szCs w:val="28"/>
                <w:lang w:val="ru-RU" w:eastAsia="en-US"/>
              </w:rPr>
              <w:t>.</w:t>
            </w:r>
          </w:p>
          <w:p w14:paraId="03377298" w14:textId="77777777" w:rsidR="00D43825" w:rsidRP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21.9.9.1. Произведения для чтения: В.П. Астафьев «Капалуха», М.М. Пришвин «Выскочка» и другие (по выбору).</w:t>
            </w:r>
          </w:p>
          <w:p w14:paraId="17FF7762" w14:textId="77777777" w:rsid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21.9.10. 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 авторов)</w:t>
            </w:r>
            <w:r>
              <w:rPr>
                <w:rFonts w:eastAsia="OfficinaSansBoldITC"/>
                <w:sz w:val="24"/>
                <w:szCs w:val="28"/>
                <w:lang w:val="ru-RU" w:eastAsia="en-US"/>
              </w:rPr>
              <w:t>.</w:t>
            </w:r>
          </w:p>
          <w:p w14:paraId="7DC35A13" w14:textId="77777777" w:rsid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21.9.10.1. Произведения для чтения: А.П. Чехов «Мальчики», Н.Г. Гарин-Михайловский «Детство Тёмы» (отдельные главы)</w:t>
            </w:r>
            <w:r>
              <w:rPr>
                <w:rFonts w:eastAsia="OfficinaSansBoldITC"/>
                <w:sz w:val="24"/>
                <w:szCs w:val="28"/>
                <w:lang w:val="ru-RU" w:eastAsia="en-US"/>
              </w:rPr>
              <w:t>.</w:t>
            </w:r>
          </w:p>
          <w:p w14:paraId="13986947" w14:textId="77777777" w:rsid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21.9.11. Пьеса. Знакомство с новым жанром пьесой-сказкой. Пьеса – произведение литературы и театрального искусства (одна по выбору).</w:t>
            </w:r>
          </w:p>
          <w:p w14:paraId="09D1083A" w14:textId="77777777" w:rsidR="00D43825" w:rsidRP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21.9.11.1. Пьеса и сказка: драматическое и эпическое произведения. Авторские ремарки: назначение, содержание.</w:t>
            </w:r>
          </w:p>
          <w:p w14:paraId="333554A4" w14:textId="77777777" w:rsidR="00D43825" w:rsidRP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lastRenderedPageBreak/>
              <w:t xml:space="preserve">21.9.11.2. Произведения для чтения: С.Я. Маршак «Двенадцать месяцев» и другие. </w:t>
            </w:r>
          </w:p>
          <w:p w14:paraId="74592840" w14:textId="77777777" w:rsid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21.9.12. Юмористические произведения. Круг чтения (не менее двух произведений по выбору)</w:t>
            </w:r>
            <w:r>
              <w:rPr>
                <w:rFonts w:eastAsia="OfficinaSansBoldITC"/>
                <w:sz w:val="24"/>
                <w:szCs w:val="28"/>
                <w:lang w:val="ru-RU" w:eastAsia="en-US"/>
              </w:rPr>
              <w:t>.</w:t>
            </w:r>
          </w:p>
          <w:p w14:paraId="23571501" w14:textId="472DEF64" w:rsid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21.9.12.1. Произведения для чтения: В.Ю. Драгунский «Денискины рассказы» (1–2 произведения по выбору)</w:t>
            </w:r>
          </w:p>
          <w:p w14:paraId="48459709" w14:textId="7C1F32EE" w:rsid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21.9.13. 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w:t>
            </w:r>
          </w:p>
          <w:p w14:paraId="449E4067" w14:textId="77777777" w:rsid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21.9.13.1. Произведения для чтения: Х.-К. Андерсен «Дикие лебеди», «Русалочка», Д. Свифт «Приключения Гулливера» (отдельные главы), М. Твен «Том Сойер» (отдельные главы) и другие (по выбору).</w:t>
            </w:r>
          </w:p>
          <w:p w14:paraId="53F1C84D" w14:textId="595EEAD6" w:rsidR="00D43825" w:rsidRPr="00D43825" w:rsidRDefault="00D43825" w:rsidP="00D43825">
            <w:pPr>
              <w:ind w:right="140" w:firstLine="223"/>
              <w:rPr>
                <w:rFonts w:eastAsia="OfficinaSansBoldITC"/>
                <w:sz w:val="24"/>
                <w:szCs w:val="28"/>
                <w:lang w:val="ru-RU" w:eastAsia="en-US"/>
              </w:rPr>
            </w:pPr>
            <w:r w:rsidRPr="00D43825">
              <w:rPr>
                <w:rFonts w:eastAsia="OfficinaSansBoldITC"/>
                <w:sz w:val="24"/>
                <w:szCs w:val="28"/>
                <w:lang w:val="ru-RU" w:eastAsia="en-US"/>
              </w:rPr>
              <w:t>21.9.14. Библиографическая культура (работа с детской книгой и справочной литературой).</w:t>
            </w:r>
          </w:p>
        </w:tc>
        <w:tc>
          <w:tcPr>
            <w:tcW w:w="2126" w:type="dxa"/>
            <w:vMerge/>
          </w:tcPr>
          <w:p w14:paraId="7BF0E8C0" w14:textId="77777777" w:rsidR="008625CB" w:rsidRPr="008625CB" w:rsidRDefault="008625CB" w:rsidP="00C054E5">
            <w:pPr>
              <w:spacing w:line="240" w:lineRule="auto"/>
              <w:ind w:firstLine="0"/>
              <w:jc w:val="center"/>
              <w:rPr>
                <w:rFonts w:eastAsia="Times New Roman"/>
                <w:i/>
                <w:sz w:val="24"/>
                <w:szCs w:val="24"/>
                <w:lang w:val="ru-RU" w:eastAsia="en-US"/>
              </w:rPr>
            </w:pPr>
          </w:p>
        </w:tc>
        <w:tc>
          <w:tcPr>
            <w:tcW w:w="2126" w:type="dxa"/>
            <w:vMerge/>
          </w:tcPr>
          <w:p w14:paraId="641E0928" w14:textId="77777777" w:rsidR="008625CB" w:rsidRPr="008625CB" w:rsidRDefault="008625CB" w:rsidP="00C054E5">
            <w:pPr>
              <w:spacing w:line="240" w:lineRule="auto"/>
              <w:ind w:firstLine="0"/>
              <w:jc w:val="center"/>
              <w:rPr>
                <w:rFonts w:eastAsia="Times New Roman"/>
                <w:i/>
                <w:sz w:val="24"/>
                <w:szCs w:val="24"/>
                <w:lang w:val="ru-RU" w:eastAsia="en-US"/>
              </w:rPr>
            </w:pPr>
          </w:p>
        </w:tc>
      </w:tr>
    </w:tbl>
    <w:p w14:paraId="3D2F0C52" w14:textId="77777777" w:rsidR="008625CB" w:rsidRDefault="008625CB" w:rsidP="008625CB">
      <w:pPr>
        <w:spacing w:line="276" w:lineRule="auto"/>
        <w:ind w:right="6" w:firstLine="0"/>
        <w:rPr>
          <w:b/>
          <w:bCs/>
          <w:sz w:val="28"/>
          <w:szCs w:val="28"/>
        </w:rPr>
      </w:pPr>
    </w:p>
    <w:p w14:paraId="06681C42" w14:textId="229267C1" w:rsidR="003177EF" w:rsidRPr="00FA5837" w:rsidRDefault="0051666B" w:rsidP="00FA5837">
      <w:pPr>
        <w:pStyle w:val="a6"/>
        <w:numPr>
          <w:ilvl w:val="2"/>
          <w:numId w:val="1"/>
        </w:numPr>
        <w:tabs>
          <w:tab w:val="left" w:pos="1134"/>
        </w:tabs>
        <w:spacing w:line="276" w:lineRule="auto"/>
        <w:rPr>
          <w:sz w:val="28"/>
          <w:szCs w:val="28"/>
        </w:rPr>
      </w:pPr>
      <w:r w:rsidRPr="00FA5837">
        <w:rPr>
          <w:b/>
          <w:sz w:val="28"/>
          <w:szCs w:val="28"/>
        </w:rPr>
        <w:t>Р</w:t>
      </w:r>
      <w:r w:rsidR="00D40DDC" w:rsidRPr="00FA5837">
        <w:rPr>
          <w:b/>
          <w:sz w:val="28"/>
          <w:szCs w:val="28"/>
        </w:rPr>
        <w:t xml:space="preserve">абочая программа по учебному предмету «Родной </w:t>
      </w:r>
      <w:r w:rsidRPr="00FA5837">
        <w:rPr>
          <w:b/>
          <w:sz w:val="28"/>
          <w:szCs w:val="28"/>
        </w:rPr>
        <w:t xml:space="preserve">(чеченский) </w:t>
      </w:r>
      <w:r w:rsidR="00D40DDC" w:rsidRPr="00FA5837">
        <w:rPr>
          <w:b/>
          <w:sz w:val="28"/>
          <w:szCs w:val="28"/>
        </w:rPr>
        <w:t>язык»</w:t>
      </w:r>
      <w:r w:rsidR="00D40DDC" w:rsidRPr="00FA5837">
        <w:rPr>
          <w:sz w:val="28"/>
          <w:szCs w:val="28"/>
        </w:rPr>
        <w:t xml:space="preserve"> </w:t>
      </w:r>
    </w:p>
    <w:p w14:paraId="2591C764" w14:textId="197EA655" w:rsidR="00D40DDC" w:rsidRPr="00933CAF" w:rsidRDefault="003177EF" w:rsidP="00D40DDC">
      <w:pPr>
        <w:tabs>
          <w:tab w:val="left" w:pos="1134"/>
        </w:tabs>
        <w:spacing w:line="276" w:lineRule="auto"/>
        <w:ind w:firstLine="709"/>
        <w:rPr>
          <w:sz w:val="28"/>
          <w:szCs w:val="28"/>
        </w:rPr>
      </w:pPr>
      <w:r>
        <w:rPr>
          <w:sz w:val="28"/>
          <w:szCs w:val="28"/>
        </w:rPr>
        <w:t>П</w:t>
      </w:r>
      <w:r w:rsidR="00D40DDC" w:rsidRPr="00571C7A">
        <w:rPr>
          <w:sz w:val="28"/>
          <w:szCs w:val="28"/>
        </w:rPr>
        <w:t>редметная область «Родной язык и литер</w:t>
      </w:r>
      <w:r>
        <w:rPr>
          <w:sz w:val="28"/>
          <w:szCs w:val="28"/>
        </w:rPr>
        <w:t>атурное чтение на родном языке»</w:t>
      </w:r>
      <w:r w:rsidR="00D40DDC" w:rsidRPr="00933CAF">
        <w:rPr>
          <w:sz w:val="28"/>
          <w:szCs w:val="28"/>
        </w:rPr>
        <w:t xml:space="preserve"> (далее соответственно – программа по родному (чеченскому) языку, родной (чеченский) язык, чеченский язык) разработана для обучающихся, владеющих родным (чеченским) языком, и включает пояснительную записку, содержание обучения, планируемые результаты освоения програм</w:t>
      </w:r>
      <w:r>
        <w:rPr>
          <w:sz w:val="28"/>
          <w:szCs w:val="28"/>
        </w:rPr>
        <w:t>мы по родному (чеченским) языку и тематическое планирование.</w:t>
      </w:r>
    </w:p>
    <w:p w14:paraId="6685477B" w14:textId="77777777" w:rsidR="00D40DDC" w:rsidRPr="00933CAF" w:rsidRDefault="00D40DDC" w:rsidP="003177EF">
      <w:pPr>
        <w:tabs>
          <w:tab w:val="left" w:pos="1134"/>
        </w:tabs>
        <w:spacing w:line="276" w:lineRule="auto"/>
        <w:ind w:firstLine="709"/>
        <w:rPr>
          <w:sz w:val="28"/>
          <w:szCs w:val="28"/>
        </w:rPr>
      </w:pPr>
      <w:r w:rsidRPr="00933CAF">
        <w:rPr>
          <w:sz w:val="28"/>
          <w:szCs w:val="28"/>
        </w:rPr>
        <w:t>Программа по родному (чеченскому) языку структурирована в соответствии с разделами языкознания и представлена следующими содержательными линиями: «Общие сведения о языке», «Фонетика, орфоэпия, графика, орфография», «Лексика», «Морфемика», «Морфология», «Синтаксис», «Орфография и пунктуация».</w:t>
      </w:r>
    </w:p>
    <w:p w14:paraId="22141912" w14:textId="77777777" w:rsidR="00D40DDC" w:rsidRPr="00933CAF" w:rsidRDefault="00D40DDC" w:rsidP="00D40DDC">
      <w:pPr>
        <w:tabs>
          <w:tab w:val="left" w:pos="1134"/>
        </w:tabs>
        <w:spacing w:line="276" w:lineRule="auto"/>
        <w:ind w:firstLine="709"/>
        <w:rPr>
          <w:sz w:val="28"/>
          <w:szCs w:val="28"/>
        </w:rPr>
      </w:pPr>
      <w:r w:rsidRPr="00933CAF">
        <w:rPr>
          <w:sz w:val="28"/>
          <w:szCs w:val="28"/>
        </w:rPr>
        <w:t>Содержательная линия «Виды речевой деятельности» связана с совершенствованием четырёх видов речевой деятельности (говорение, слушание, чтение, письмо) в их взаимосвязи, развитием коммуникативных навыков обучающихся (умения определять цели общения, участвовать в речевом общении), расширением практики применения правил речевого этикета.</w:t>
      </w:r>
    </w:p>
    <w:p w14:paraId="781283C7" w14:textId="77777777" w:rsidR="00D40DDC" w:rsidRPr="00933CAF" w:rsidRDefault="00D40DDC" w:rsidP="00D40DDC">
      <w:pPr>
        <w:tabs>
          <w:tab w:val="left" w:pos="1134"/>
        </w:tabs>
        <w:spacing w:line="276" w:lineRule="auto"/>
        <w:ind w:firstLine="709"/>
        <w:rPr>
          <w:sz w:val="28"/>
          <w:szCs w:val="28"/>
        </w:rPr>
      </w:pPr>
      <w:r w:rsidRPr="00933CAF">
        <w:rPr>
          <w:sz w:val="28"/>
          <w:szCs w:val="28"/>
        </w:rPr>
        <w:t xml:space="preserve">Содержательная линия «Систематический курс»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w:t>
      </w:r>
      <w:r w:rsidRPr="00933CAF">
        <w:rPr>
          <w:sz w:val="28"/>
          <w:szCs w:val="28"/>
        </w:rPr>
        <w:lastRenderedPageBreak/>
        <w:t>нормах современного чеченского литературного языка. Содержательная линия ориентирована на практическое освоение норм современного чеченского литературного языка (в рамках изученного), развитие ответственного и осознанного отношения к использованию чеченского языка во всех сферах жизни.</w:t>
      </w:r>
    </w:p>
    <w:p w14:paraId="79566AFE" w14:textId="77777777" w:rsidR="00D40DDC" w:rsidRPr="00933CAF" w:rsidRDefault="00D40DDC" w:rsidP="00D40DDC">
      <w:pPr>
        <w:tabs>
          <w:tab w:val="left" w:pos="1134"/>
        </w:tabs>
        <w:spacing w:line="276" w:lineRule="auto"/>
        <w:ind w:firstLine="709"/>
        <w:rPr>
          <w:sz w:val="28"/>
          <w:szCs w:val="28"/>
        </w:rPr>
      </w:pPr>
      <w:r w:rsidRPr="00933CAF">
        <w:rPr>
          <w:sz w:val="28"/>
          <w:szCs w:val="28"/>
        </w:rPr>
        <w:t>Содержательная линия «Развитие речи» ориентирована на работу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14:paraId="03537C4D" w14:textId="77777777" w:rsidR="00D40DDC" w:rsidRPr="00933CAF" w:rsidRDefault="00D40DDC" w:rsidP="00D40DDC">
      <w:pPr>
        <w:tabs>
          <w:tab w:val="left" w:pos="1134"/>
        </w:tabs>
        <w:spacing w:line="276" w:lineRule="auto"/>
        <w:ind w:firstLine="709"/>
        <w:rPr>
          <w:sz w:val="28"/>
          <w:szCs w:val="28"/>
        </w:rPr>
      </w:pPr>
      <w:r w:rsidRPr="00933CAF">
        <w:rPr>
          <w:sz w:val="28"/>
          <w:szCs w:val="28"/>
        </w:rPr>
        <w:t>Изучение родного (чеченского) языка направлено на достижение следующих целей:</w:t>
      </w:r>
    </w:p>
    <w:p w14:paraId="34D44A59" w14:textId="77777777" w:rsidR="00D40DDC" w:rsidRPr="00933CAF" w:rsidRDefault="00D40DDC" w:rsidP="00D40DDC">
      <w:pPr>
        <w:tabs>
          <w:tab w:val="left" w:pos="1134"/>
        </w:tabs>
        <w:spacing w:line="276" w:lineRule="auto"/>
        <w:ind w:firstLine="709"/>
        <w:rPr>
          <w:sz w:val="28"/>
          <w:szCs w:val="28"/>
        </w:rPr>
      </w:pPr>
      <w:r w:rsidRPr="00933CAF">
        <w:rPr>
          <w:sz w:val="28"/>
          <w:szCs w:val="28"/>
        </w:rPr>
        <w:t>формирование коммуникативных способностей обучающихся (развитие устной и письменной, монологической и диалогической речи), включение их в практическую речевую деятельность; формирование у обучающихся определённого круга знаний о чеченском языке и его связи с культурой народа;</w:t>
      </w:r>
    </w:p>
    <w:p w14:paraId="4F3510E6" w14:textId="77777777" w:rsidR="00D40DDC" w:rsidRPr="00933CAF" w:rsidRDefault="00D40DDC" w:rsidP="00D40DDC">
      <w:pPr>
        <w:tabs>
          <w:tab w:val="left" w:pos="1134"/>
        </w:tabs>
        <w:spacing w:line="276" w:lineRule="auto"/>
        <w:ind w:firstLine="709"/>
        <w:rPr>
          <w:sz w:val="28"/>
          <w:szCs w:val="28"/>
        </w:rPr>
      </w:pPr>
      <w:r w:rsidRPr="00933CAF">
        <w:rPr>
          <w:sz w:val="28"/>
          <w:szCs w:val="28"/>
        </w:rPr>
        <w:t>формирование первоначальных представлений о своеобразии чеченского языка, национальных традициях, культуре своего народа, развитие этнического самосознания;</w:t>
      </w:r>
    </w:p>
    <w:p w14:paraId="41D62CDC" w14:textId="77777777" w:rsidR="00D40DDC" w:rsidRPr="00933CAF" w:rsidRDefault="00D40DDC" w:rsidP="00D40DDC">
      <w:pPr>
        <w:tabs>
          <w:tab w:val="left" w:pos="1134"/>
        </w:tabs>
        <w:spacing w:line="276" w:lineRule="auto"/>
        <w:ind w:firstLine="709"/>
        <w:rPr>
          <w:sz w:val="28"/>
          <w:szCs w:val="28"/>
        </w:rPr>
      </w:pPr>
      <w:r w:rsidRPr="00933CAF">
        <w:rPr>
          <w:sz w:val="28"/>
          <w:szCs w:val="28"/>
        </w:rPr>
        <w:t>развитие позитивного эмоционально-ценностного отношения к чеченскому языку, чувства сопричастности к сохранению его уникальности и чистоты, познавательного интереса к чеченскому языку, стремления совершенствовать свою речь;</w:t>
      </w:r>
    </w:p>
    <w:p w14:paraId="5083BD93" w14:textId="77777777" w:rsidR="00D40DDC" w:rsidRPr="00933CAF" w:rsidRDefault="00D40DDC" w:rsidP="00D40DDC">
      <w:pPr>
        <w:tabs>
          <w:tab w:val="left" w:pos="1134"/>
        </w:tabs>
        <w:spacing w:line="276" w:lineRule="auto"/>
        <w:ind w:firstLine="709"/>
        <w:rPr>
          <w:sz w:val="28"/>
          <w:szCs w:val="28"/>
        </w:rPr>
      </w:pPr>
      <w:r w:rsidRPr="00933CAF">
        <w:rPr>
          <w:sz w:val="28"/>
          <w:szCs w:val="28"/>
        </w:rPr>
        <w:t>формирование способности выбирать языковые средства в соответствии с целями, задачами и условиями общения, делать выводы и обосновывать свои суждения на чеченском языке;</w:t>
      </w:r>
    </w:p>
    <w:p w14:paraId="690C9F72" w14:textId="77777777" w:rsidR="00D40DDC" w:rsidRPr="00933CAF" w:rsidRDefault="00D40DDC" w:rsidP="00D40DDC">
      <w:pPr>
        <w:tabs>
          <w:tab w:val="left" w:pos="1134"/>
        </w:tabs>
        <w:spacing w:line="276" w:lineRule="auto"/>
        <w:ind w:firstLine="709"/>
        <w:rPr>
          <w:sz w:val="28"/>
          <w:szCs w:val="28"/>
        </w:rPr>
      </w:pPr>
      <w:r w:rsidRPr="00933CAF">
        <w:rPr>
          <w:sz w:val="28"/>
          <w:szCs w:val="28"/>
        </w:rPr>
        <w:t>развитие способности воспринимать на слух устные высказывания учителя и других обучающихся;</w:t>
      </w:r>
    </w:p>
    <w:p w14:paraId="244DB999" w14:textId="77777777" w:rsidR="00D40DDC" w:rsidRPr="00933CAF" w:rsidRDefault="00D40DDC" w:rsidP="00D40DDC">
      <w:pPr>
        <w:tabs>
          <w:tab w:val="left" w:pos="1134"/>
        </w:tabs>
        <w:spacing w:line="276" w:lineRule="auto"/>
        <w:ind w:firstLine="709"/>
        <w:rPr>
          <w:sz w:val="28"/>
          <w:szCs w:val="28"/>
        </w:rPr>
      </w:pPr>
      <w:r w:rsidRPr="00933CAF">
        <w:rPr>
          <w:sz w:val="28"/>
          <w:szCs w:val="28"/>
        </w:rPr>
        <w:t>развитие умения правильно читать и грамотно писать, участвовать в диалоге и коллективной беседе по теме урока, составлять несложные устные монологические высказывания и письменные тексты;</w:t>
      </w:r>
    </w:p>
    <w:p w14:paraId="54D5EC9C" w14:textId="77777777" w:rsidR="00D40DDC" w:rsidRPr="00933CAF" w:rsidRDefault="00D40DDC" w:rsidP="00D40DDC">
      <w:pPr>
        <w:tabs>
          <w:tab w:val="left" w:pos="1134"/>
        </w:tabs>
        <w:spacing w:line="276" w:lineRule="auto"/>
        <w:ind w:firstLine="709"/>
        <w:rPr>
          <w:sz w:val="28"/>
          <w:szCs w:val="28"/>
        </w:rPr>
      </w:pPr>
      <w:r w:rsidRPr="00933CAF">
        <w:rPr>
          <w:sz w:val="28"/>
          <w:szCs w:val="28"/>
        </w:rPr>
        <w:t>формирование первоначальных представлений о системе и структуре чеченского языка (лексике, фонетике, графике, орфоэпии, морфемике, морфологии и синтаксисе);</w:t>
      </w:r>
    </w:p>
    <w:p w14:paraId="2DE30832" w14:textId="77777777" w:rsidR="00D40DDC" w:rsidRPr="00933CAF" w:rsidRDefault="00D40DDC" w:rsidP="00D40DDC">
      <w:pPr>
        <w:tabs>
          <w:tab w:val="left" w:pos="1134"/>
        </w:tabs>
        <w:spacing w:line="276" w:lineRule="auto"/>
        <w:ind w:firstLine="709"/>
        <w:rPr>
          <w:sz w:val="28"/>
          <w:szCs w:val="28"/>
        </w:rPr>
      </w:pPr>
      <w:r w:rsidRPr="00933CAF">
        <w:rPr>
          <w:sz w:val="28"/>
          <w:szCs w:val="28"/>
        </w:rPr>
        <w:t>формирование функциональной грамотности, готовности к успешному взаимодействию с изменяющимся миром и дальнейшему успешному образованию.</w:t>
      </w:r>
    </w:p>
    <w:p w14:paraId="01A09B7D" w14:textId="70845B96" w:rsidR="003177EF" w:rsidRDefault="003177EF" w:rsidP="00F60FAC">
      <w:pPr>
        <w:tabs>
          <w:tab w:val="left" w:pos="1134"/>
        </w:tabs>
        <w:spacing w:line="276" w:lineRule="auto"/>
        <w:ind w:firstLine="709"/>
        <w:rPr>
          <w:sz w:val="28"/>
          <w:szCs w:val="28"/>
        </w:rPr>
      </w:pPr>
      <w:r w:rsidRPr="003177EF">
        <w:rPr>
          <w:sz w:val="28"/>
          <w:szCs w:val="28"/>
        </w:rPr>
        <w:lastRenderedPageBreak/>
        <w:t xml:space="preserve">Общее число часов, для изучения </w:t>
      </w:r>
      <w:r>
        <w:rPr>
          <w:sz w:val="28"/>
          <w:szCs w:val="28"/>
        </w:rPr>
        <w:t>литературного чтения</w:t>
      </w:r>
      <w:r w:rsidRPr="003177EF">
        <w:rPr>
          <w:sz w:val="28"/>
          <w:szCs w:val="28"/>
        </w:rPr>
        <w:t xml:space="preserve">, определяется учебным планом ООП </w:t>
      </w:r>
      <w:r w:rsidR="009668AC">
        <w:rPr>
          <w:sz w:val="28"/>
          <w:szCs w:val="28"/>
        </w:rPr>
        <w:t>Н</w:t>
      </w:r>
      <w:r w:rsidRPr="003177EF">
        <w:rPr>
          <w:sz w:val="28"/>
          <w:szCs w:val="28"/>
        </w:rPr>
        <w:t>ОО и может корректироваться на начало учебного года по решению педагогического совета.</w:t>
      </w:r>
    </w:p>
    <w:p w14:paraId="6DB58B7D" w14:textId="77777777" w:rsidR="003177EF" w:rsidRDefault="003177EF" w:rsidP="00D40DDC">
      <w:pPr>
        <w:tabs>
          <w:tab w:val="left" w:pos="1134"/>
        </w:tabs>
        <w:spacing w:line="276" w:lineRule="auto"/>
        <w:ind w:firstLine="709"/>
        <w:rPr>
          <w:sz w:val="28"/>
          <w:szCs w:val="28"/>
        </w:rPr>
      </w:pPr>
    </w:p>
    <w:p w14:paraId="68855416" w14:textId="7EA07BAD" w:rsidR="00D40DDC" w:rsidRPr="00571C7A" w:rsidRDefault="00D40DDC" w:rsidP="00D40DDC">
      <w:pPr>
        <w:tabs>
          <w:tab w:val="left" w:pos="1134"/>
        </w:tabs>
        <w:spacing w:line="276" w:lineRule="auto"/>
        <w:ind w:firstLine="709"/>
        <w:rPr>
          <w:b/>
          <w:sz w:val="28"/>
          <w:szCs w:val="28"/>
        </w:rPr>
      </w:pPr>
      <w:r w:rsidRPr="00571C7A">
        <w:rPr>
          <w:b/>
          <w:sz w:val="28"/>
          <w:szCs w:val="28"/>
        </w:rPr>
        <w:t>Содержание обучения в 1 классе.</w:t>
      </w:r>
    </w:p>
    <w:p w14:paraId="49815098" w14:textId="17F1B1CB" w:rsidR="007A698E" w:rsidRPr="009F34FF" w:rsidRDefault="00D40DDC" w:rsidP="009F34FF">
      <w:pPr>
        <w:tabs>
          <w:tab w:val="left" w:pos="1134"/>
        </w:tabs>
        <w:spacing w:line="276" w:lineRule="auto"/>
        <w:ind w:firstLine="709"/>
        <w:rPr>
          <w:sz w:val="28"/>
          <w:szCs w:val="28"/>
        </w:rPr>
      </w:pPr>
      <w:r w:rsidRPr="00933CAF">
        <w:rPr>
          <w:sz w:val="28"/>
          <w:szCs w:val="28"/>
        </w:rPr>
        <w:t xml:space="preserve">Начальным этапом изучения родного (чеченского) языка в 1 классе является учебный курс «Обучение грамоте». </w:t>
      </w:r>
    </w:p>
    <w:p w14:paraId="02187819" w14:textId="01E1AB9D" w:rsidR="00D40DDC" w:rsidRPr="00571C7A" w:rsidRDefault="00D40DDC" w:rsidP="00D40DDC">
      <w:pPr>
        <w:tabs>
          <w:tab w:val="left" w:pos="1134"/>
        </w:tabs>
        <w:spacing w:line="276" w:lineRule="auto"/>
        <w:ind w:firstLine="709"/>
        <w:rPr>
          <w:b/>
          <w:sz w:val="28"/>
          <w:szCs w:val="28"/>
        </w:rPr>
      </w:pPr>
      <w:r w:rsidRPr="00571C7A">
        <w:rPr>
          <w:b/>
          <w:sz w:val="28"/>
          <w:szCs w:val="28"/>
        </w:rPr>
        <w:t>Развитие речи.</w:t>
      </w:r>
    </w:p>
    <w:p w14:paraId="7FC3FFB1" w14:textId="77777777" w:rsidR="00D40DDC" w:rsidRPr="00933CAF" w:rsidRDefault="00D40DDC" w:rsidP="00D40DDC">
      <w:pPr>
        <w:tabs>
          <w:tab w:val="left" w:pos="1134"/>
        </w:tabs>
        <w:spacing w:line="276" w:lineRule="auto"/>
        <w:ind w:firstLine="709"/>
        <w:rPr>
          <w:sz w:val="28"/>
          <w:szCs w:val="28"/>
        </w:rPr>
      </w:pPr>
      <w:r w:rsidRPr="00933CAF">
        <w:rPr>
          <w:sz w:val="28"/>
          <w:szCs w:val="28"/>
        </w:rPr>
        <w:t>Первоначальное представление о речи с помощью наглядно-образных моделей. Деление речи на смысловые части (предложения) с помощью рисунков и схем.</w:t>
      </w:r>
    </w:p>
    <w:p w14:paraId="1D351461" w14:textId="77777777" w:rsidR="00D40DDC" w:rsidRPr="00933CAF" w:rsidRDefault="00D40DDC" w:rsidP="00D40DDC">
      <w:pPr>
        <w:tabs>
          <w:tab w:val="left" w:pos="1134"/>
        </w:tabs>
        <w:spacing w:line="276" w:lineRule="auto"/>
        <w:ind w:firstLine="709"/>
        <w:rPr>
          <w:sz w:val="28"/>
          <w:szCs w:val="28"/>
        </w:rPr>
      </w:pPr>
      <w:r w:rsidRPr="00933CAF">
        <w:rPr>
          <w:sz w:val="28"/>
          <w:szCs w:val="28"/>
        </w:rPr>
        <w:t>Первоначальное представление о тексте. Понимание текста при самостоятельном чтении вслух и при прослушивании.</w:t>
      </w:r>
    </w:p>
    <w:p w14:paraId="185B8703" w14:textId="77777777" w:rsidR="00D40DDC" w:rsidRPr="00933CAF" w:rsidRDefault="00D40DDC" w:rsidP="00D40DDC">
      <w:pPr>
        <w:tabs>
          <w:tab w:val="left" w:pos="1134"/>
        </w:tabs>
        <w:spacing w:line="276" w:lineRule="auto"/>
        <w:ind w:firstLine="709"/>
        <w:rPr>
          <w:sz w:val="28"/>
          <w:szCs w:val="28"/>
        </w:rPr>
      </w:pPr>
      <w:r w:rsidRPr="00933CAF">
        <w:rPr>
          <w:sz w:val="28"/>
          <w:szCs w:val="28"/>
        </w:rPr>
        <w:t>Предмет и называющее его слово.</w:t>
      </w:r>
    </w:p>
    <w:p w14:paraId="0A57334B" w14:textId="77777777" w:rsidR="00D40DDC" w:rsidRPr="00933CAF" w:rsidRDefault="00D40DDC" w:rsidP="00D40DDC">
      <w:pPr>
        <w:tabs>
          <w:tab w:val="left" w:pos="1134"/>
        </w:tabs>
        <w:spacing w:line="276" w:lineRule="auto"/>
        <w:ind w:firstLine="709"/>
        <w:rPr>
          <w:sz w:val="28"/>
          <w:szCs w:val="28"/>
        </w:rPr>
      </w:pPr>
      <w:r w:rsidRPr="00933CAF">
        <w:rPr>
          <w:sz w:val="28"/>
          <w:szCs w:val="28"/>
        </w:rPr>
        <w:t>Слова, отвечающие на вопросы «</w:t>
      </w:r>
      <w:r w:rsidRPr="00933CAF">
        <w:rPr>
          <w:iCs/>
          <w:sz w:val="28"/>
          <w:szCs w:val="28"/>
        </w:rPr>
        <w:t>мила?» («кто?») и «хIун?» («что?)».</w:t>
      </w:r>
      <w:r w:rsidRPr="00933CAF">
        <w:rPr>
          <w:sz w:val="28"/>
          <w:szCs w:val="28"/>
        </w:rPr>
        <w:t xml:space="preserve"> Слова, обозначающие действия. Общее понятие о слове и предложении.</w:t>
      </w:r>
    </w:p>
    <w:p w14:paraId="4E57765F" w14:textId="77777777" w:rsidR="00D40DDC" w:rsidRPr="00933CAF" w:rsidRDefault="00D40DDC" w:rsidP="00D40DDC">
      <w:pPr>
        <w:tabs>
          <w:tab w:val="left" w:pos="1134"/>
        </w:tabs>
        <w:spacing w:line="276" w:lineRule="auto"/>
        <w:ind w:firstLine="709"/>
        <w:rPr>
          <w:sz w:val="28"/>
          <w:szCs w:val="28"/>
        </w:rPr>
      </w:pPr>
      <w:r w:rsidRPr="00933CAF">
        <w:rPr>
          <w:sz w:val="28"/>
          <w:szCs w:val="28"/>
        </w:rPr>
        <w:t>Учебный диалог на заданные темы и ситуации.</w:t>
      </w:r>
    </w:p>
    <w:p w14:paraId="0C650836" w14:textId="77777777" w:rsidR="00D40DDC" w:rsidRPr="00933CAF" w:rsidRDefault="00D40DDC" w:rsidP="00D40DDC">
      <w:pPr>
        <w:tabs>
          <w:tab w:val="left" w:pos="1134"/>
        </w:tabs>
        <w:spacing w:line="276" w:lineRule="auto"/>
        <w:ind w:firstLine="709"/>
        <w:rPr>
          <w:sz w:val="28"/>
          <w:szCs w:val="28"/>
        </w:rPr>
      </w:pPr>
      <w:r w:rsidRPr="00933CAF">
        <w:rPr>
          <w:sz w:val="28"/>
          <w:szCs w:val="28"/>
        </w:rPr>
        <w:t>Составление небольших рассказов повествовательного характера из серии сюжетных картинок, собственных игр, занятий, наблюдений.</w:t>
      </w:r>
    </w:p>
    <w:p w14:paraId="1AF8B019" w14:textId="77777777" w:rsidR="00D40DDC" w:rsidRPr="00933CAF" w:rsidRDefault="00D40DDC" w:rsidP="00D40DDC">
      <w:pPr>
        <w:tabs>
          <w:tab w:val="left" w:pos="1134"/>
        </w:tabs>
        <w:spacing w:line="276" w:lineRule="auto"/>
        <w:ind w:firstLine="709"/>
        <w:rPr>
          <w:sz w:val="28"/>
          <w:szCs w:val="28"/>
        </w:rPr>
      </w:pPr>
      <w:r w:rsidRPr="00933CAF">
        <w:rPr>
          <w:sz w:val="28"/>
          <w:szCs w:val="28"/>
        </w:rPr>
        <w:t>Речевой этикет. Этикетные слова чеченского языка (приветствие – «Iуьйре дика хуьлда!», «Суьйре дика хуьлда!», «Де дика хуьлда!» («Здравствуйте!»), прощание – «Iодика йойла!» («До свидания!»), благодарность – «Дела реза хуьлда!», «Баркалла!» («Спасибо!») и другие).</w:t>
      </w:r>
    </w:p>
    <w:p w14:paraId="51887690" w14:textId="77777777" w:rsidR="00D40DDC" w:rsidRPr="00933CAF" w:rsidRDefault="00D40DDC" w:rsidP="00D40DDC">
      <w:pPr>
        <w:tabs>
          <w:tab w:val="left" w:pos="1134"/>
        </w:tabs>
        <w:spacing w:line="276" w:lineRule="auto"/>
        <w:ind w:firstLine="709"/>
        <w:rPr>
          <w:sz w:val="28"/>
          <w:szCs w:val="28"/>
        </w:rPr>
      </w:pPr>
      <w:r w:rsidRPr="00933CAF">
        <w:rPr>
          <w:sz w:val="28"/>
          <w:szCs w:val="28"/>
        </w:rPr>
        <w:t>Интонация вопросительного предложения. Распознавание русских заимствований в текстах на чеченском языке.</w:t>
      </w:r>
    </w:p>
    <w:p w14:paraId="7B395716"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Слово и предложение.</w:t>
      </w:r>
    </w:p>
    <w:p w14:paraId="61CEF2F5" w14:textId="77777777" w:rsidR="00D40DDC" w:rsidRPr="00933CAF" w:rsidRDefault="00D40DDC" w:rsidP="00D40DDC">
      <w:pPr>
        <w:tabs>
          <w:tab w:val="left" w:pos="1134"/>
        </w:tabs>
        <w:spacing w:line="276" w:lineRule="auto"/>
        <w:ind w:firstLine="709"/>
        <w:rPr>
          <w:sz w:val="28"/>
          <w:szCs w:val="28"/>
        </w:rPr>
      </w:pPr>
      <w:r w:rsidRPr="00933CAF">
        <w:rPr>
          <w:sz w:val="28"/>
          <w:szCs w:val="28"/>
        </w:rPr>
        <w:t>Наблюдение за значением слова. Слова с близким и противоположным значением.</w:t>
      </w:r>
    </w:p>
    <w:p w14:paraId="5B4B8688" w14:textId="77777777" w:rsidR="00D40DDC" w:rsidRPr="00933CAF" w:rsidRDefault="00D40DDC" w:rsidP="00D40DDC">
      <w:pPr>
        <w:tabs>
          <w:tab w:val="left" w:pos="1134"/>
        </w:tabs>
        <w:spacing w:line="276" w:lineRule="auto"/>
        <w:ind w:firstLine="709"/>
        <w:rPr>
          <w:sz w:val="28"/>
          <w:szCs w:val="28"/>
        </w:rPr>
      </w:pPr>
      <w:r w:rsidRPr="00933CAF">
        <w:rPr>
          <w:sz w:val="28"/>
          <w:szCs w:val="28"/>
        </w:rPr>
        <w:t>Роль слова в общении, его функция. Правильное употребление в речи слов, обозначающих предметы, их признаки и действия.</w:t>
      </w:r>
    </w:p>
    <w:p w14:paraId="7B74EDF6" w14:textId="77777777" w:rsidR="00D40DDC" w:rsidRPr="00933CAF" w:rsidRDefault="00D40DDC" w:rsidP="00D40DDC">
      <w:pPr>
        <w:tabs>
          <w:tab w:val="left" w:pos="1134"/>
        </w:tabs>
        <w:spacing w:line="276" w:lineRule="auto"/>
        <w:ind w:firstLine="709"/>
        <w:rPr>
          <w:sz w:val="28"/>
          <w:szCs w:val="28"/>
        </w:rPr>
      </w:pPr>
      <w:r w:rsidRPr="00933CAF">
        <w:rPr>
          <w:sz w:val="28"/>
          <w:szCs w:val="28"/>
        </w:rPr>
        <w:t>Слово и словосочетание.</w:t>
      </w:r>
    </w:p>
    <w:p w14:paraId="4FD9FF69" w14:textId="77777777" w:rsidR="00D40DDC" w:rsidRPr="00933CAF" w:rsidRDefault="00D40DDC" w:rsidP="00D40DDC">
      <w:pPr>
        <w:tabs>
          <w:tab w:val="left" w:pos="1134"/>
        </w:tabs>
        <w:spacing w:line="276" w:lineRule="auto"/>
        <w:ind w:firstLine="709"/>
        <w:rPr>
          <w:sz w:val="28"/>
          <w:szCs w:val="28"/>
        </w:rPr>
      </w:pPr>
      <w:r w:rsidRPr="00933CAF">
        <w:rPr>
          <w:sz w:val="28"/>
          <w:szCs w:val="28"/>
        </w:rPr>
        <w:t>Восприятие слова как объекта изучения. Различение слова и обозначаемого им предмета.</w:t>
      </w:r>
    </w:p>
    <w:p w14:paraId="79284186" w14:textId="77777777" w:rsidR="00D40DDC" w:rsidRPr="00933CAF" w:rsidRDefault="00D40DDC" w:rsidP="00D40DDC">
      <w:pPr>
        <w:tabs>
          <w:tab w:val="left" w:pos="1134"/>
        </w:tabs>
        <w:spacing w:line="276" w:lineRule="auto"/>
        <w:ind w:firstLine="709"/>
        <w:rPr>
          <w:iCs/>
          <w:sz w:val="28"/>
          <w:szCs w:val="28"/>
        </w:rPr>
      </w:pPr>
      <w:r w:rsidRPr="00933CAF">
        <w:rPr>
          <w:sz w:val="28"/>
          <w:szCs w:val="28"/>
        </w:rPr>
        <w:t xml:space="preserve">Различение слова и предложения. Работа с предложением: выделение слов, изменение их порядка. </w:t>
      </w:r>
      <w:r w:rsidRPr="00933CAF">
        <w:rPr>
          <w:iCs/>
          <w:sz w:val="28"/>
          <w:szCs w:val="28"/>
        </w:rPr>
        <w:t xml:space="preserve">Оформление предложений при письме. Чтение предложений с различной интонацией. </w:t>
      </w:r>
      <w:r w:rsidRPr="00933CAF">
        <w:rPr>
          <w:sz w:val="28"/>
          <w:szCs w:val="28"/>
        </w:rPr>
        <w:t xml:space="preserve">Отработка навыков интонирования. </w:t>
      </w:r>
      <w:r w:rsidRPr="00933CAF">
        <w:rPr>
          <w:iCs/>
          <w:sz w:val="28"/>
          <w:szCs w:val="28"/>
        </w:rPr>
        <w:t>Определение количества предложений в тексте</w:t>
      </w:r>
      <w:r w:rsidRPr="00933CAF">
        <w:rPr>
          <w:sz w:val="28"/>
          <w:szCs w:val="28"/>
        </w:rPr>
        <w:t>.</w:t>
      </w:r>
    </w:p>
    <w:p w14:paraId="18669E7A" w14:textId="77777777" w:rsidR="00D40DDC" w:rsidRPr="00933CAF" w:rsidRDefault="00D40DDC" w:rsidP="00D40DDC">
      <w:pPr>
        <w:tabs>
          <w:tab w:val="left" w:pos="1134"/>
        </w:tabs>
        <w:spacing w:line="276" w:lineRule="auto"/>
        <w:ind w:firstLine="709"/>
        <w:rPr>
          <w:sz w:val="28"/>
          <w:szCs w:val="28"/>
        </w:rPr>
      </w:pPr>
      <w:r w:rsidRPr="00933CAF">
        <w:rPr>
          <w:sz w:val="28"/>
          <w:szCs w:val="28"/>
        </w:rPr>
        <w:t>Счёт от 1 до 10.</w:t>
      </w:r>
    </w:p>
    <w:p w14:paraId="33DA7E45"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Фонетика.</w:t>
      </w:r>
    </w:p>
    <w:p w14:paraId="602AEFA3" w14:textId="77777777" w:rsidR="00D40DDC" w:rsidRPr="00933CAF" w:rsidRDefault="00D40DDC" w:rsidP="00D40DDC">
      <w:pPr>
        <w:tabs>
          <w:tab w:val="left" w:pos="1134"/>
        </w:tabs>
        <w:spacing w:line="276" w:lineRule="auto"/>
        <w:ind w:firstLine="709"/>
        <w:rPr>
          <w:sz w:val="28"/>
          <w:szCs w:val="28"/>
        </w:rPr>
      </w:pPr>
      <w:r w:rsidRPr="00933CAF">
        <w:rPr>
          <w:sz w:val="28"/>
          <w:szCs w:val="28"/>
        </w:rPr>
        <w:lastRenderedPageBreak/>
        <w:t>Звуки речи. Единство звукового состава слова и его значения. Установление последовательности и количества звуков в слове. Характеристика звуков речи с использованием схемы. Соотнесение изучаемых звуков чеченского языка со звуками русского языка. Звуки, передаваемые буквой к.</w:t>
      </w:r>
    </w:p>
    <w:p w14:paraId="6A38207F" w14:textId="77777777" w:rsidR="00D40DDC" w:rsidRPr="00933CAF" w:rsidRDefault="00D40DDC" w:rsidP="00D40DDC">
      <w:pPr>
        <w:tabs>
          <w:tab w:val="left" w:pos="1134"/>
        </w:tabs>
        <w:spacing w:line="276" w:lineRule="auto"/>
        <w:ind w:firstLine="709"/>
        <w:rPr>
          <w:sz w:val="28"/>
          <w:szCs w:val="28"/>
        </w:rPr>
      </w:pPr>
      <w:r w:rsidRPr="00933CAF">
        <w:rPr>
          <w:sz w:val="28"/>
          <w:szCs w:val="28"/>
        </w:rPr>
        <w:t>Сопоставление слов, различающихся одним или несколькими звуками: лом (лев) – лам (гора), кхор (груша) – кор (окно), лу (косуля) – ло (снег). Звуковой анализ слова, работа со звуковыми моделями: построение модели звукового состава слова, подбор слов, соответствующих заданной модели.</w:t>
      </w:r>
    </w:p>
    <w:p w14:paraId="064391A4" w14:textId="77777777" w:rsidR="00D40DDC" w:rsidRPr="00933CAF" w:rsidRDefault="00D40DDC" w:rsidP="00D40DDC">
      <w:pPr>
        <w:tabs>
          <w:tab w:val="left" w:pos="1134"/>
        </w:tabs>
        <w:spacing w:line="276" w:lineRule="auto"/>
        <w:ind w:firstLine="709"/>
        <w:rPr>
          <w:iCs/>
          <w:sz w:val="28"/>
          <w:szCs w:val="28"/>
        </w:rPr>
      </w:pPr>
      <w:r w:rsidRPr="00933CAF">
        <w:rPr>
          <w:sz w:val="28"/>
          <w:szCs w:val="28"/>
        </w:rPr>
        <w:t xml:space="preserve">Различение гласных и согласных звуков, звонких и глухих согласных. Специфические звуки чеченского языка </w:t>
      </w:r>
      <w:r w:rsidRPr="00933CAF">
        <w:rPr>
          <w:sz w:val="28"/>
          <w:szCs w:val="28"/>
        </w:rPr>
        <w:sym w:font="Symbol" w:char="F05B"/>
      </w:r>
      <w:r w:rsidRPr="00933CAF">
        <w:rPr>
          <w:iCs/>
          <w:sz w:val="28"/>
          <w:szCs w:val="28"/>
        </w:rPr>
        <w:t>кх</w:t>
      </w:r>
      <w:r w:rsidRPr="00933CAF">
        <w:rPr>
          <w:iCs/>
          <w:sz w:val="28"/>
          <w:szCs w:val="28"/>
        </w:rPr>
        <w:sym w:font="Symbol" w:char="F05D"/>
      </w:r>
      <w:r w:rsidRPr="00933CAF">
        <w:rPr>
          <w:iCs/>
          <w:sz w:val="28"/>
          <w:szCs w:val="28"/>
        </w:rPr>
        <w:t xml:space="preserve">, </w:t>
      </w:r>
      <w:r w:rsidRPr="00933CAF">
        <w:rPr>
          <w:iCs/>
          <w:sz w:val="28"/>
          <w:szCs w:val="28"/>
        </w:rPr>
        <w:sym w:font="Symbol" w:char="F05B"/>
      </w:r>
      <w:r w:rsidRPr="00933CAF">
        <w:rPr>
          <w:iCs/>
          <w:sz w:val="28"/>
          <w:szCs w:val="28"/>
        </w:rPr>
        <w:t>къ</w:t>
      </w:r>
      <w:r w:rsidRPr="00933CAF">
        <w:rPr>
          <w:iCs/>
          <w:sz w:val="28"/>
          <w:szCs w:val="28"/>
        </w:rPr>
        <w:sym w:font="Symbol" w:char="F05D"/>
      </w:r>
      <w:r w:rsidRPr="00933CAF">
        <w:rPr>
          <w:iCs/>
          <w:sz w:val="28"/>
          <w:szCs w:val="28"/>
        </w:rPr>
        <w:t xml:space="preserve">, </w:t>
      </w:r>
      <w:r w:rsidRPr="00933CAF">
        <w:rPr>
          <w:iCs/>
          <w:sz w:val="28"/>
          <w:szCs w:val="28"/>
        </w:rPr>
        <w:sym w:font="Symbol" w:char="F05B"/>
      </w:r>
      <w:r w:rsidRPr="00933CAF">
        <w:rPr>
          <w:iCs/>
          <w:sz w:val="28"/>
          <w:szCs w:val="28"/>
        </w:rPr>
        <w:t>кI</w:t>
      </w:r>
      <w:r w:rsidRPr="00933CAF">
        <w:rPr>
          <w:iCs/>
          <w:sz w:val="28"/>
          <w:szCs w:val="28"/>
        </w:rPr>
        <w:sym w:font="Symbol" w:char="F05D"/>
      </w:r>
      <w:r w:rsidRPr="00933CAF">
        <w:rPr>
          <w:iCs/>
          <w:sz w:val="28"/>
          <w:szCs w:val="28"/>
        </w:rPr>
        <w:t>, [аь], [оь], [уь], [юь], [яь], [хь], [гI], [пI], [тI], [хI], [цI], [чI], [I].</w:t>
      </w:r>
    </w:p>
    <w:p w14:paraId="6936EA76" w14:textId="77777777" w:rsidR="00D40DDC" w:rsidRPr="00933CAF" w:rsidRDefault="00D40DDC" w:rsidP="00D40DDC">
      <w:pPr>
        <w:tabs>
          <w:tab w:val="left" w:pos="1134"/>
        </w:tabs>
        <w:spacing w:line="276" w:lineRule="auto"/>
        <w:ind w:firstLine="709"/>
        <w:rPr>
          <w:sz w:val="28"/>
          <w:szCs w:val="28"/>
        </w:rPr>
      </w:pPr>
      <w:r w:rsidRPr="00933CAF">
        <w:rPr>
          <w:sz w:val="28"/>
          <w:szCs w:val="28"/>
        </w:rPr>
        <w:t>Слог как минимальная единица произношения. Деление слов на слоги. Количество слогов в слове. Чтение слов по слогам.</w:t>
      </w:r>
    </w:p>
    <w:p w14:paraId="7ACD9F4F"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Графика.</w:t>
      </w:r>
    </w:p>
    <w:p w14:paraId="3D658FDD" w14:textId="77777777" w:rsidR="00D40DDC" w:rsidRPr="00933CAF" w:rsidRDefault="00D40DDC" w:rsidP="00D40DDC">
      <w:pPr>
        <w:tabs>
          <w:tab w:val="left" w:pos="1134"/>
        </w:tabs>
        <w:spacing w:line="276" w:lineRule="auto"/>
        <w:ind w:firstLine="709"/>
        <w:rPr>
          <w:sz w:val="28"/>
          <w:szCs w:val="28"/>
        </w:rPr>
      </w:pPr>
      <w:r w:rsidRPr="00933CAF">
        <w:rPr>
          <w:sz w:val="28"/>
          <w:szCs w:val="28"/>
        </w:rPr>
        <w:t>Различение звука и буквы: буква как знак звука. Буквы чеченского языка. Прописная и строчная буквы. Алфавит. Отличие чеченского алфавита от русского.</w:t>
      </w:r>
    </w:p>
    <w:p w14:paraId="7C4CD5FE" w14:textId="77777777" w:rsidR="00D40DDC" w:rsidRPr="00933CAF" w:rsidRDefault="00D40DDC" w:rsidP="00D40DDC">
      <w:pPr>
        <w:tabs>
          <w:tab w:val="left" w:pos="1134"/>
        </w:tabs>
        <w:spacing w:line="276" w:lineRule="auto"/>
        <w:ind w:firstLine="709"/>
        <w:rPr>
          <w:sz w:val="28"/>
          <w:szCs w:val="28"/>
        </w:rPr>
      </w:pPr>
      <w:r w:rsidRPr="00933CAF">
        <w:rPr>
          <w:sz w:val="28"/>
          <w:szCs w:val="28"/>
        </w:rPr>
        <w:t>Слоговой принцип чеченской графики. Чеченские специфические согласные звуки, обозначаемые буквами из двух знаков [</w:t>
      </w:r>
      <w:r w:rsidRPr="00933CAF">
        <w:rPr>
          <w:iCs/>
          <w:sz w:val="28"/>
          <w:szCs w:val="28"/>
        </w:rPr>
        <w:t>гI], [кх], [къ], [кI], [пI], [тI], [хI], [хь], [цI], [чI], [аь], [уь], [оь]</w:t>
      </w:r>
      <w:r w:rsidRPr="00933CAF">
        <w:rPr>
          <w:sz w:val="28"/>
          <w:szCs w:val="28"/>
        </w:rPr>
        <w:t xml:space="preserve">. Буква Ӏ. </w:t>
      </w:r>
      <w:r w:rsidRPr="00933CAF">
        <w:rPr>
          <w:iCs/>
          <w:sz w:val="28"/>
          <w:szCs w:val="28"/>
        </w:rPr>
        <w:t>Звуко-буквенный анализ слов</w:t>
      </w:r>
      <w:r w:rsidRPr="00933CAF">
        <w:rPr>
          <w:sz w:val="28"/>
          <w:szCs w:val="28"/>
        </w:rPr>
        <w:t>.</w:t>
      </w:r>
    </w:p>
    <w:p w14:paraId="2ABA60C5" w14:textId="77777777" w:rsidR="00D40DDC" w:rsidRPr="00933CAF" w:rsidRDefault="00D40DDC" w:rsidP="00D40DDC">
      <w:pPr>
        <w:tabs>
          <w:tab w:val="left" w:pos="1134"/>
        </w:tabs>
        <w:spacing w:line="276" w:lineRule="auto"/>
        <w:ind w:firstLine="709"/>
        <w:rPr>
          <w:sz w:val="28"/>
          <w:szCs w:val="28"/>
        </w:rPr>
      </w:pPr>
      <w:r w:rsidRPr="00933CAF">
        <w:rPr>
          <w:sz w:val="28"/>
          <w:szCs w:val="28"/>
        </w:rPr>
        <w:t>Функции букв е, ё, ю, я, й.</w:t>
      </w:r>
    </w:p>
    <w:p w14:paraId="4B1F23D5" w14:textId="77777777" w:rsidR="00D40DDC" w:rsidRPr="00933CAF" w:rsidRDefault="00D40DDC" w:rsidP="00D40DDC">
      <w:pPr>
        <w:tabs>
          <w:tab w:val="left" w:pos="1134"/>
        </w:tabs>
        <w:spacing w:line="276" w:lineRule="auto"/>
        <w:ind w:firstLine="709"/>
        <w:rPr>
          <w:sz w:val="28"/>
          <w:szCs w:val="28"/>
        </w:rPr>
      </w:pPr>
      <w:r w:rsidRPr="00933CAF">
        <w:rPr>
          <w:sz w:val="28"/>
          <w:szCs w:val="28"/>
        </w:rPr>
        <w:t>Прописные буквы Е, Ё, Я, Яь, Ю, Юь в именах и фамилиях людей, в кличках животных, названиях улиц, сел и городов.</w:t>
      </w:r>
    </w:p>
    <w:p w14:paraId="04AE7A0D" w14:textId="77777777" w:rsidR="00D40DDC" w:rsidRPr="00933CAF" w:rsidRDefault="00D40DDC" w:rsidP="00D40DDC">
      <w:pPr>
        <w:tabs>
          <w:tab w:val="left" w:pos="1134"/>
        </w:tabs>
        <w:spacing w:line="276" w:lineRule="auto"/>
        <w:ind w:firstLine="709"/>
        <w:rPr>
          <w:sz w:val="28"/>
          <w:szCs w:val="28"/>
        </w:rPr>
      </w:pPr>
      <w:r w:rsidRPr="00933CAF">
        <w:rPr>
          <w:sz w:val="28"/>
          <w:szCs w:val="28"/>
        </w:rPr>
        <w:t>Последовательность букв в чеченском алфавите.</w:t>
      </w:r>
    </w:p>
    <w:p w14:paraId="348CE5C4"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Чтение.</w:t>
      </w:r>
    </w:p>
    <w:p w14:paraId="22DF5E89" w14:textId="36C08BA6" w:rsidR="009F34FF" w:rsidRPr="00F60FAC" w:rsidRDefault="00D40DDC" w:rsidP="00F60FAC">
      <w:pPr>
        <w:tabs>
          <w:tab w:val="left" w:pos="1134"/>
        </w:tabs>
        <w:spacing w:line="276" w:lineRule="auto"/>
        <w:ind w:firstLine="709"/>
        <w:rPr>
          <w:sz w:val="28"/>
          <w:szCs w:val="28"/>
        </w:rPr>
      </w:pPr>
      <w:r w:rsidRPr="00933CAF">
        <w:rPr>
          <w:sz w:val="28"/>
          <w:szCs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Чтение с интонациями и паузами в соответствии с пунктуацией. Осознанное чтение слов, словосочетаний, предложений и</w:t>
      </w:r>
      <w:r w:rsidRPr="00933CAF">
        <w:rPr>
          <w:iCs/>
          <w:sz w:val="28"/>
          <w:szCs w:val="28"/>
        </w:rPr>
        <w:t xml:space="preserve"> небольших текстов.</w:t>
      </w:r>
      <w:r w:rsidRPr="00933CAF">
        <w:rPr>
          <w:sz w:val="28"/>
          <w:szCs w:val="28"/>
        </w:rPr>
        <w:t xml:space="preserve"> Выразительное чтение небольших прозаических текстов и стихотворений. Пересказ текста по вопросам учителя и самостоятельно. Орфоэпическое чтение (при переходе к чтению целых слов). Орфографическое чтение (проговаривание) как средство самоконтроля при письме</w:t>
      </w:r>
      <w:r w:rsidR="00F60FAC">
        <w:rPr>
          <w:sz w:val="28"/>
          <w:szCs w:val="28"/>
        </w:rPr>
        <w:t xml:space="preserve"> под диктовку и при списывании.</w:t>
      </w:r>
    </w:p>
    <w:p w14:paraId="612452D0" w14:textId="01D35137" w:rsidR="00D40DDC" w:rsidRPr="00571C7A" w:rsidRDefault="00D40DDC" w:rsidP="00D40DDC">
      <w:pPr>
        <w:tabs>
          <w:tab w:val="left" w:pos="1134"/>
        </w:tabs>
        <w:spacing w:line="276" w:lineRule="auto"/>
        <w:ind w:firstLine="709"/>
        <w:rPr>
          <w:b/>
          <w:sz w:val="28"/>
          <w:szCs w:val="28"/>
        </w:rPr>
      </w:pPr>
      <w:r w:rsidRPr="00571C7A">
        <w:rPr>
          <w:b/>
          <w:sz w:val="28"/>
          <w:szCs w:val="28"/>
        </w:rPr>
        <w:t>Письмо.</w:t>
      </w:r>
    </w:p>
    <w:p w14:paraId="4989DAB7" w14:textId="77777777" w:rsidR="00D40DDC" w:rsidRPr="00933CAF" w:rsidRDefault="00D40DDC" w:rsidP="00D40DDC">
      <w:pPr>
        <w:tabs>
          <w:tab w:val="left" w:pos="1134"/>
        </w:tabs>
        <w:spacing w:line="276" w:lineRule="auto"/>
        <w:ind w:firstLine="709"/>
        <w:rPr>
          <w:sz w:val="28"/>
          <w:szCs w:val="28"/>
        </w:rPr>
      </w:pPr>
      <w:r w:rsidRPr="00933CAF">
        <w:rPr>
          <w:sz w:val="28"/>
          <w:szCs w:val="28"/>
        </w:rPr>
        <w:t xml:space="preserve">Обучение письму и формирование каллиграфического навыка. Знакомство с гигиеническими требованиями, которые необходимо соблюдать </w:t>
      </w:r>
      <w:r w:rsidRPr="00933CAF">
        <w:rPr>
          <w:sz w:val="28"/>
          <w:szCs w:val="28"/>
        </w:rPr>
        <w:lastRenderedPageBreak/>
        <w:t>во время письма.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и строчных букв. Письмо разборчивым, аккуратным почерком. Письмо слов и предложений под диктовку. Приёмы и последовательность правильного списывания текста. Понимание функции небуквенных графических средств: пробела между словами, знака переноса.</w:t>
      </w:r>
    </w:p>
    <w:p w14:paraId="48988090"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Орфография и пунктуация.</w:t>
      </w:r>
    </w:p>
    <w:p w14:paraId="1D88E53D" w14:textId="77777777" w:rsidR="00D40DDC" w:rsidRPr="00933CAF" w:rsidRDefault="00D40DDC" w:rsidP="00D40DDC">
      <w:pPr>
        <w:tabs>
          <w:tab w:val="left" w:pos="1134"/>
        </w:tabs>
        <w:spacing w:line="276" w:lineRule="auto"/>
        <w:ind w:firstLine="709"/>
        <w:rPr>
          <w:sz w:val="28"/>
          <w:szCs w:val="28"/>
        </w:rPr>
      </w:pPr>
      <w:r w:rsidRPr="00933CAF">
        <w:rPr>
          <w:sz w:val="28"/>
          <w:szCs w:val="28"/>
        </w:rPr>
        <w:t xml:space="preserve">Раздельное написание слов; прописная буква в начале предложения, в именах собственных (имена людей, клички животных, названиях улиц, сел и городов), правописание букв я, яь, ю, юь, е, ё в именах, фамилиях, отчествах людей и букв я, ю, е, ё в именах собственных и заимствованных словах; правописание букв хь, кх, цӀ, къ, пӀ </w:t>
      </w:r>
      <w:r w:rsidRPr="00933CAF">
        <w:rPr>
          <w:iCs/>
          <w:sz w:val="28"/>
          <w:szCs w:val="28"/>
        </w:rPr>
        <w:t>и другие,</w:t>
      </w:r>
      <w:r w:rsidRPr="00933CAF">
        <w:rPr>
          <w:sz w:val="28"/>
          <w:szCs w:val="28"/>
        </w:rPr>
        <w:t xml:space="preserve"> правописание слов с буквами ю, ы, ф, я, щ, перенос слов по слогам без стечения согласных, знаки препинания в конце предложения.</w:t>
      </w:r>
    </w:p>
    <w:p w14:paraId="27CF0F3B"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Систематический курс.</w:t>
      </w:r>
    </w:p>
    <w:p w14:paraId="4D881B81"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Общие сведения о языке.</w:t>
      </w:r>
    </w:p>
    <w:p w14:paraId="7994123B" w14:textId="77777777" w:rsidR="00D40DDC" w:rsidRPr="00933CAF" w:rsidRDefault="00D40DDC" w:rsidP="00D40DDC">
      <w:pPr>
        <w:tabs>
          <w:tab w:val="left" w:pos="1134"/>
        </w:tabs>
        <w:spacing w:line="276" w:lineRule="auto"/>
        <w:ind w:firstLine="709"/>
        <w:rPr>
          <w:sz w:val="28"/>
          <w:szCs w:val="28"/>
        </w:rPr>
      </w:pPr>
      <w:r w:rsidRPr="00933CAF">
        <w:rPr>
          <w:sz w:val="28"/>
          <w:szCs w:val="28"/>
        </w:rPr>
        <w:t>Язык как основное средство человеческого общения. Цели и ситуации общения.</w:t>
      </w:r>
    </w:p>
    <w:p w14:paraId="408C50A1"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Фонетика.</w:t>
      </w:r>
    </w:p>
    <w:p w14:paraId="61FDF93E" w14:textId="77777777" w:rsidR="00D40DDC" w:rsidRPr="00933CAF" w:rsidRDefault="00D40DDC" w:rsidP="00D40DDC">
      <w:pPr>
        <w:tabs>
          <w:tab w:val="left" w:pos="1134"/>
        </w:tabs>
        <w:spacing w:line="276" w:lineRule="auto"/>
        <w:ind w:firstLine="709"/>
        <w:rPr>
          <w:sz w:val="28"/>
          <w:szCs w:val="28"/>
        </w:rPr>
      </w:pPr>
      <w:r w:rsidRPr="00933CAF">
        <w:rPr>
          <w:sz w:val="28"/>
          <w:szCs w:val="28"/>
        </w:rPr>
        <w:t>Звуки речи. Гласные и согласные звуки, их различение. Звонкие и глухие согласные звуки, их различение. Специфические звуки чеченского языка. Слог. Количество слогов в слове. Деление слов на слоги (простые случаи, без стечения согласных).</w:t>
      </w:r>
    </w:p>
    <w:p w14:paraId="674FA7AC"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Графика.</w:t>
      </w:r>
    </w:p>
    <w:p w14:paraId="75E05DC1" w14:textId="77777777" w:rsidR="00D40DDC" w:rsidRPr="00933CAF" w:rsidRDefault="00D40DDC" w:rsidP="00D40DDC">
      <w:pPr>
        <w:tabs>
          <w:tab w:val="left" w:pos="1134"/>
        </w:tabs>
        <w:spacing w:line="276" w:lineRule="auto"/>
        <w:ind w:firstLine="709"/>
        <w:rPr>
          <w:sz w:val="28"/>
          <w:szCs w:val="28"/>
        </w:rPr>
      </w:pPr>
      <w:r w:rsidRPr="00933CAF">
        <w:rPr>
          <w:sz w:val="28"/>
          <w:szCs w:val="28"/>
        </w:rPr>
        <w:t>Звук и буква. Различение звуков и букв. Специфические буквы чеченского языка.</w:t>
      </w:r>
    </w:p>
    <w:p w14:paraId="3B79A103" w14:textId="77777777" w:rsidR="00D40DDC" w:rsidRPr="00933CAF" w:rsidRDefault="00D40DDC" w:rsidP="00D40DDC">
      <w:pPr>
        <w:tabs>
          <w:tab w:val="left" w:pos="1134"/>
        </w:tabs>
        <w:spacing w:line="276" w:lineRule="auto"/>
        <w:ind w:firstLine="709"/>
        <w:rPr>
          <w:sz w:val="28"/>
          <w:szCs w:val="28"/>
        </w:rPr>
      </w:pPr>
      <w:r w:rsidRPr="00933CAF">
        <w:rPr>
          <w:sz w:val="28"/>
          <w:szCs w:val="28"/>
        </w:rPr>
        <w:t>Буквы е, ё, ю, я употребляемые только в заимствованных словах. Прописная буква в именах, фамилиях и отчествах людей, кличках животных.</w:t>
      </w:r>
    </w:p>
    <w:p w14:paraId="4422B925" w14:textId="77777777" w:rsidR="00D40DDC" w:rsidRPr="00933CAF" w:rsidRDefault="00D40DDC" w:rsidP="00D40DDC">
      <w:pPr>
        <w:tabs>
          <w:tab w:val="left" w:pos="1134"/>
        </w:tabs>
        <w:spacing w:line="276" w:lineRule="auto"/>
        <w:ind w:firstLine="709"/>
        <w:rPr>
          <w:sz w:val="28"/>
          <w:szCs w:val="28"/>
        </w:rPr>
      </w:pPr>
      <w:r w:rsidRPr="00933CAF">
        <w:rPr>
          <w:sz w:val="28"/>
          <w:szCs w:val="28"/>
        </w:rPr>
        <w:t>Чеченский алфавит: название букв, их последовательность. Использование алфавита для упорядочения списка слов.</w:t>
      </w:r>
    </w:p>
    <w:p w14:paraId="583341F7" w14:textId="57F442D6" w:rsidR="009F34FF" w:rsidRPr="00F60FAC" w:rsidRDefault="00D40DDC" w:rsidP="00F60FAC">
      <w:pPr>
        <w:tabs>
          <w:tab w:val="left" w:pos="1134"/>
        </w:tabs>
        <w:spacing w:line="276" w:lineRule="auto"/>
        <w:ind w:firstLine="709"/>
        <w:rPr>
          <w:sz w:val="28"/>
          <w:szCs w:val="28"/>
        </w:rPr>
      </w:pPr>
      <w:r w:rsidRPr="00933CAF">
        <w:rPr>
          <w:sz w:val="28"/>
          <w:szCs w:val="28"/>
        </w:rPr>
        <w:t xml:space="preserve">Небуквенные графические средства: пробел </w:t>
      </w:r>
      <w:r w:rsidR="00F60FAC">
        <w:rPr>
          <w:sz w:val="28"/>
          <w:szCs w:val="28"/>
        </w:rPr>
        <w:t>между словами, знак переноса.</w:t>
      </w:r>
    </w:p>
    <w:p w14:paraId="552F273B" w14:textId="79D0BEC3" w:rsidR="00D40DDC" w:rsidRPr="00571C7A" w:rsidRDefault="00D40DDC" w:rsidP="00D40DDC">
      <w:pPr>
        <w:tabs>
          <w:tab w:val="left" w:pos="1134"/>
        </w:tabs>
        <w:spacing w:line="276" w:lineRule="auto"/>
        <w:ind w:firstLine="709"/>
        <w:rPr>
          <w:b/>
          <w:sz w:val="28"/>
          <w:szCs w:val="28"/>
        </w:rPr>
      </w:pPr>
      <w:r w:rsidRPr="00571C7A">
        <w:rPr>
          <w:b/>
          <w:sz w:val="28"/>
          <w:szCs w:val="28"/>
        </w:rPr>
        <w:t>Орфоэпия.</w:t>
      </w:r>
    </w:p>
    <w:p w14:paraId="0D00EFD6" w14:textId="77777777" w:rsidR="00D40DDC" w:rsidRPr="00933CAF" w:rsidRDefault="00D40DDC" w:rsidP="00D40DDC">
      <w:pPr>
        <w:tabs>
          <w:tab w:val="left" w:pos="1134"/>
        </w:tabs>
        <w:spacing w:line="276" w:lineRule="auto"/>
        <w:ind w:firstLine="709"/>
        <w:rPr>
          <w:sz w:val="28"/>
          <w:szCs w:val="28"/>
        </w:rPr>
      </w:pPr>
      <w:r w:rsidRPr="00933CAF">
        <w:rPr>
          <w:sz w:val="28"/>
          <w:szCs w:val="28"/>
        </w:rPr>
        <w:t xml:space="preserve">Произношение звуков и сочетаний звуков: удвоенные согласные [ккх], [тт], [лл] </w:t>
      </w:r>
      <w:r w:rsidRPr="00933CAF">
        <w:rPr>
          <w:iCs/>
          <w:sz w:val="28"/>
          <w:szCs w:val="28"/>
        </w:rPr>
        <w:t>и другие.</w:t>
      </w:r>
    </w:p>
    <w:p w14:paraId="77FD9059"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Лексика.</w:t>
      </w:r>
    </w:p>
    <w:p w14:paraId="55979B98" w14:textId="77777777" w:rsidR="00D40DDC" w:rsidRPr="00933CAF" w:rsidRDefault="00D40DDC" w:rsidP="00D40DDC">
      <w:pPr>
        <w:tabs>
          <w:tab w:val="left" w:pos="1134"/>
        </w:tabs>
        <w:spacing w:line="276" w:lineRule="auto"/>
        <w:ind w:firstLine="709"/>
        <w:rPr>
          <w:sz w:val="28"/>
          <w:szCs w:val="28"/>
        </w:rPr>
      </w:pPr>
      <w:r w:rsidRPr="00933CAF">
        <w:rPr>
          <w:sz w:val="28"/>
          <w:szCs w:val="28"/>
        </w:rPr>
        <w:t>Слово как единица языка (ознакомление).</w:t>
      </w:r>
    </w:p>
    <w:p w14:paraId="3438FA66" w14:textId="77777777" w:rsidR="00D40DDC" w:rsidRPr="00933CAF" w:rsidRDefault="00D40DDC" w:rsidP="00D40DDC">
      <w:pPr>
        <w:tabs>
          <w:tab w:val="left" w:pos="1134"/>
        </w:tabs>
        <w:spacing w:line="276" w:lineRule="auto"/>
        <w:ind w:firstLine="709"/>
        <w:rPr>
          <w:sz w:val="28"/>
          <w:szCs w:val="28"/>
        </w:rPr>
      </w:pPr>
      <w:r w:rsidRPr="00933CAF">
        <w:rPr>
          <w:sz w:val="28"/>
          <w:szCs w:val="28"/>
        </w:rPr>
        <w:lastRenderedPageBreak/>
        <w:t>Слово как название предмета, признака предмета, действия предмета (ознакомление).</w:t>
      </w:r>
    </w:p>
    <w:p w14:paraId="08EAEF47" w14:textId="77777777" w:rsidR="00D40DDC" w:rsidRPr="00933CAF" w:rsidRDefault="00D40DDC" w:rsidP="00D40DDC">
      <w:pPr>
        <w:tabs>
          <w:tab w:val="left" w:pos="1134"/>
        </w:tabs>
        <w:spacing w:line="276" w:lineRule="auto"/>
        <w:ind w:firstLine="709"/>
        <w:rPr>
          <w:sz w:val="28"/>
          <w:szCs w:val="28"/>
        </w:rPr>
      </w:pPr>
      <w:r w:rsidRPr="00933CAF">
        <w:rPr>
          <w:sz w:val="28"/>
          <w:szCs w:val="28"/>
        </w:rPr>
        <w:t>Синонимы и антонимы (общее представление, без введения терминов).</w:t>
      </w:r>
    </w:p>
    <w:p w14:paraId="3FB33D8E" w14:textId="77777777" w:rsidR="00F60FAC" w:rsidRDefault="00F60FAC" w:rsidP="00D40DDC">
      <w:pPr>
        <w:tabs>
          <w:tab w:val="left" w:pos="1134"/>
        </w:tabs>
        <w:spacing w:line="276" w:lineRule="auto"/>
        <w:ind w:firstLine="709"/>
        <w:rPr>
          <w:b/>
          <w:sz w:val="28"/>
          <w:szCs w:val="28"/>
        </w:rPr>
      </w:pPr>
    </w:p>
    <w:p w14:paraId="37EA3090" w14:textId="574CFDD8" w:rsidR="00D40DDC" w:rsidRPr="00571C7A" w:rsidRDefault="00D40DDC" w:rsidP="00D40DDC">
      <w:pPr>
        <w:tabs>
          <w:tab w:val="left" w:pos="1134"/>
        </w:tabs>
        <w:spacing w:line="276" w:lineRule="auto"/>
        <w:ind w:firstLine="709"/>
        <w:rPr>
          <w:b/>
          <w:sz w:val="28"/>
          <w:szCs w:val="28"/>
        </w:rPr>
      </w:pPr>
      <w:r w:rsidRPr="00571C7A">
        <w:rPr>
          <w:b/>
          <w:sz w:val="28"/>
          <w:szCs w:val="28"/>
        </w:rPr>
        <w:t>Синтаксис.</w:t>
      </w:r>
    </w:p>
    <w:p w14:paraId="2E55DFE0" w14:textId="77777777" w:rsidR="00D40DDC" w:rsidRPr="00933CAF" w:rsidRDefault="00D40DDC" w:rsidP="00D40DDC">
      <w:pPr>
        <w:tabs>
          <w:tab w:val="left" w:pos="1134"/>
        </w:tabs>
        <w:spacing w:line="276" w:lineRule="auto"/>
        <w:ind w:firstLine="709"/>
        <w:rPr>
          <w:sz w:val="28"/>
          <w:szCs w:val="28"/>
        </w:rPr>
      </w:pPr>
      <w:r w:rsidRPr="00933CAF">
        <w:rPr>
          <w:sz w:val="28"/>
          <w:szCs w:val="28"/>
        </w:rPr>
        <w:t>Словосочетание (ознакомление). Предложение как единица языка (ознакомление).</w:t>
      </w:r>
    </w:p>
    <w:p w14:paraId="2F7A6CDE" w14:textId="77777777" w:rsidR="00D40DDC" w:rsidRPr="00933CAF" w:rsidRDefault="00D40DDC" w:rsidP="00D40DDC">
      <w:pPr>
        <w:tabs>
          <w:tab w:val="left" w:pos="1134"/>
        </w:tabs>
        <w:spacing w:line="276" w:lineRule="auto"/>
        <w:ind w:firstLine="709"/>
        <w:rPr>
          <w:sz w:val="28"/>
          <w:szCs w:val="28"/>
        </w:rPr>
      </w:pPr>
      <w:r w:rsidRPr="00933CAF">
        <w:rPr>
          <w:sz w:val="28"/>
          <w:szCs w:val="28"/>
        </w:rPr>
        <w:t>Порядок слов в предложении. Правила написания предложения. Установление связи слов в предложении при помощи смысловых вопросов. Восстановление деформированных предложений. Составление предложений из набора форм слов. Схема предложения. Чтение схемы предложения. Соотнесение предложения и его схемы. Составление предложений по схеме и с заданными словами.</w:t>
      </w:r>
    </w:p>
    <w:p w14:paraId="06AF47FC" w14:textId="77777777" w:rsidR="00D40DDC" w:rsidRPr="00933CAF" w:rsidRDefault="00D40DDC" w:rsidP="00D40DDC">
      <w:pPr>
        <w:tabs>
          <w:tab w:val="left" w:pos="1134"/>
        </w:tabs>
        <w:spacing w:line="276" w:lineRule="auto"/>
        <w:ind w:firstLine="709"/>
        <w:rPr>
          <w:sz w:val="28"/>
          <w:szCs w:val="28"/>
        </w:rPr>
      </w:pPr>
      <w:r w:rsidRPr="00933CAF">
        <w:rPr>
          <w:sz w:val="28"/>
          <w:szCs w:val="28"/>
        </w:rPr>
        <w:t>Текст. Признаки текста. Тема текста, заголовок текста.</w:t>
      </w:r>
    </w:p>
    <w:p w14:paraId="0D693F07"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Орфография и пунктуация.</w:t>
      </w:r>
    </w:p>
    <w:p w14:paraId="19A3B707" w14:textId="77777777" w:rsidR="00D40DDC" w:rsidRPr="00933CAF" w:rsidRDefault="00D40DDC" w:rsidP="00D40DDC">
      <w:pPr>
        <w:tabs>
          <w:tab w:val="left" w:pos="1134"/>
        </w:tabs>
        <w:spacing w:line="276" w:lineRule="auto"/>
        <w:ind w:firstLine="709"/>
        <w:rPr>
          <w:sz w:val="28"/>
          <w:szCs w:val="28"/>
        </w:rPr>
      </w:pPr>
      <w:r w:rsidRPr="00933CAF">
        <w:rPr>
          <w:sz w:val="28"/>
          <w:szCs w:val="28"/>
        </w:rPr>
        <w:t xml:space="preserve">Раздельное написание слов в предложении; прописная буква в начале предложения и в именах собственных: в именах и фамилиях людей, кличках животных, правописание букв я, яь, ю, юь, е, ё в именах, фамилиях, отчествах людей, в кличках животных, и букв я, ю, е, ё – в заимствованных словах, правописание букв хь, хӀ, кх, чӀ </w:t>
      </w:r>
      <w:r w:rsidRPr="00933CAF">
        <w:rPr>
          <w:iCs/>
          <w:sz w:val="28"/>
          <w:szCs w:val="28"/>
        </w:rPr>
        <w:t>и другие,</w:t>
      </w:r>
      <w:r w:rsidRPr="00933CAF">
        <w:rPr>
          <w:sz w:val="28"/>
          <w:szCs w:val="28"/>
        </w:rPr>
        <w:t xml:space="preserve"> правописание слов с буквами щ, ь, ы, ф, перенос слов, знаки препинания в конце предложения: точка, вопросительный и восклицательный знаки. Алгоритм списывания текста.</w:t>
      </w:r>
    </w:p>
    <w:p w14:paraId="38B145F6"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Развитие речи.</w:t>
      </w:r>
    </w:p>
    <w:p w14:paraId="03D5AD9C" w14:textId="77777777" w:rsidR="00D40DDC" w:rsidRPr="00933CAF" w:rsidRDefault="00D40DDC" w:rsidP="00D40DDC">
      <w:pPr>
        <w:tabs>
          <w:tab w:val="left" w:pos="1134"/>
        </w:tabs>
        <w:spacing w:line="276" w:lineRule="auto"/>
        <w:ind w:firstLine="709"/>
        <w:rPr>
          <w:sz w:val="28"/>
          <w:szCs w:val="28"/>
        </w:rPr>
      </w:pPr>
      <w:r w:rsidRPr="00933CAF">
        <w:rPr>
          <w:sz w:val="28"/>
          <w:szCs w:val="28"/>
        </w:rPr>
        <w:t>Речь как основная форма общения между людьми. Речь устная и письменная: основные отличия. Слово как единица речи. Роль слова в речи. Предложение и текст как единицы речи (ознакомление). Заголовок текста. Составление собственного текста.</w:t>
      </w:r>
    </w:p>
    <w:p w14:paraId="3771F8D6" w14:textId="77777777" w:rsidR="00D40DDC" w:rsidRPr="00933CAF" w:rsidRDefault="00D40DDC" w:rsidP="00D40DDC">
      <w:pPr>
        <w:tabs>
          <w:tab w:val="left" w:pos="1134"/>
        </w:tabs>
        <w:spacing w:line="276" w:lineRule="auto"/>
        <w:ind w:firstLine="709"/>
        <w:rPr>
          <w:sz w:val="28"/>
          <w:szCs w:val="28"/>
        </w:rPr>
      </w:pPr>
      <w:r w:rsidRPr="00933CAF">
        <w:rPr>
          <w:sz w:val="28"/>
          <w:szCs w:val="28"/>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14:paraId="2A64084E" w14:textId="77777777" w:rsidR="00D40DDC" w:rsidRPr="00933CAF" w:rsidRDefault="00D40DDC" w:rsidP="00D40DDC">
      <w:pPr>
        <w:tabs>
          <w:tab w:val="left" w:pos="1134"/>
        </w:tabs>
        <w:spacing w:line="276" w:lineRule="auto"/>
        <w:ind w:firstLine="709"/>
        <w:rPr>
          <w:sz w:val="28"/>
          <w:szCs w:val="28"/>
        </w:rPr>
      </w:pPr>
      <w:r w:rsidRPr="00933CAF">
        <w:rPr>
          <w:sz w:val="28"/>
          <w:szCs w:val="28"/>
        </w:rPr>
        <w:t>Нормы речевого этикета в ситуациях учебного и бытового общения (приветствие, прощание, извинение, благодарность, обращение с просьбой).</w:t>
      </w:r>
    </w:p>
    <w:p w14:paraId="154CB6E6" w14:textId="77777777" w:rsidR="009668AC" w:rsidRDefault="009668AC" w:rsidP="00D40DDC">
      <w:pPr>
        <w:tabs>
          <w:tab w:val="left" w:pos="1134"/>
        </w:tabs>
        <w:spacing w:line="276" w:lineRule="auto"/>
        <w:ind w:firstLine="709"/>
        <w:rPr>
          <w:b/>
          <w:sz w:val="28"/>
          <w:szCs w:val="28"/>
        </w:rPr>
      </w:pPr>
    </w:p>
    <w:p w14:paraId="5A9F54A7" w14:textId="1CA8DDAB" w:rsidR="00D40DDC" w:rsidRPr="00571C7A" w:rsidRDefault="00D40DDC" w:rsidP="00D40DDC">
      <w:pPr>
        <w:tabs>
          <w:tab w:val="left" w:pos="1134"/>
        </w:tabs>
        <w:spacing w:line="276" w:lineRule="auto"/>
        <w:ind w:firstLine="709"/>
        <w:rPr>
          <w:b/>
          <w:sz w:val="28"/>
          <w:szCs w:val="28"/>
        </w:rPr>
      </w:pPr>
      <w:r w:rsidRPr="00571C7A">
        <w:rPr>
          <w:b/>
          <w:sz w:val="28"/>
          <w:szCs w:val="28"/>
        </w:rPr>
        <w:t>Содержание обучения во 2 классе.</w:t>
      </w:r>
    </w:p>
    <w:p w14:paraId="2D7F6CFA"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Общие сведения о языке.</w:t>
      </w:r>
    </w:p>
    <w:p w14:paraId="0C84724A" w14:textId="77777777" w:rsidR="00D40DDC" w:rsidRPr="00933CAF" w:rsidRDefault="00D40DDC" w:rsidP="00D40DDC">
      <w:pPr>
        <w:tabs>
          <w:tab w:val="left" w:pos="1134"/>
        </w:tabs>
        <w:spacing w:line="276" w:lineRule="auto"/>
        <w:ind w:firstLine="709"/>
        <w:rPr>
          <w:sz w:val="28"/>
          <w:szCs w:val="28"/>
        </w:rPr>
      </w:pPr>
      <w:r w:rsidRPr="00933CAF">
        <w:rPr>
          <w:sz w:val="28"/>
          <w:szCs w:val="28"/>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14:paraId="50212E97" w14:textId="77777777" w:rsidR="00D40DDC" w:rsidRPr="00571C7A" w:rsidRDefault="00D40DDC" w:rsidP="00D40DDC">
      <w:pPr>
        <w:tabs>
          <w:tab w:val="left" w:pos="1134"/>
        </w:tabs>
        <w:spacing w:line="276" w:lineRule="auto"/>
        <w:ind w:firstLine="709"/>
        <w:rPr>
          <w:b/>
          <w:sz w:val="28"/>
          <w:szCs w:val="28"/>
        </w:rPr>
      </w:pPr>
      <w:r w:rsidRPr="00571C7A">
        <w:rPr>
          <w:b/>
          <w:sz w:val="28"/>
          <w:szCs w:val="28"/>
        </w:rPr>
        <w:lastRenderedPageBreak/>
        <w:t>Фонетика, графика, орфоэпия.</w:t>
      </w:r>
    </w:p>
    <w:p w14:paraId="2405290E" w14:textId="77777777" w:rsidR="00D40DDC" w:rsidRPr="00933CAF" w:rsidRDefault="00D40DDC" w:rsidP="00D40DDC">
      <w:pPr>
        <w:tabs>
          <w:tab w:val="left" w:pos="1134"/>
        </w:tabs>
        <w:spacing w:line="276" w:lineRule="auto"/>
        <w:ind w:firstLine="709"/>
        <w:rPr>
          <w:sz w:val="28"/>
          <w:szCs w:val="28"/>
        </w:rPr>
      </w:pPr>
      <w:r w:rsidRPr="00933CAF">
        <w:rPr>
          <w:sz w:val="28"/>
          <w:szCs w:val="28"/>
        </w:rPr>
        <w:t xml:space="preserve">Смыслоразличительная функция звуков; различение звуков и букв; звонких и глухих согласных звуков. Качественная характеристика звука гласный – согласный; согласные звонкие – глухие. Специфические гласные фонемы чеченского языка </w:t>
      </w:r>
      <w:r w:rsidRPr="00933CAF">
        <w:rPr>
          <w:iCs/>
          <w:sz w:val="28"/>
          <w:szCs w:val="28"/>
        </w:rPr>
        <w:t>аь – аь, оь – оь, уь – уьй</w:t>
      </w:r>
      <w:r w:rsidRPr="00933CAF">
        <w:rPr>
          <w:sz w:val="28"/>
          <w:szCs w:val="28"/>
        </w:rPr>
        <w:t xml:space="preserve"> и их буквенное обозначение аь, оь, уь, яь, юь. Слова с буквами я, яь, ю, юь, е, ё. Слова с буквами э, е. Долгие и краткие гласные. Слова с буквой </w:t>
      </w:r>
      <w:r w:rsidRPr="00933CAF">
        <w:rPr>
          <w:iCs/>
          <w:sz w:val="28"/>
          <w:szCs w:val="28"/>
        </w:rPr>
        <w:t>й</w:t>
      </w:r>
      <w:r w:rsidRPr="00933CAF">
        <w:rPr>
          <w:sz w:val="28"/>
          <w:szCs w:val="28"/>
        </w:rPr>
        <w:t xml:space="preserve">. Специфические согласные фонемы чеченского языка и их буквенное обозначение </w:t>
      </w:r>
      <w:r w:rsidRPr="00933CAF">
        <w:rPr>
          <w:iCs/>
          <w:sz w:val="28"/>
          <w:szCs w:val="28"/>
        </w:rPr>
        <w:t>гӀ, кӀ, къ, кх, пӀ, тӀ, хӀ, хь, цӀ, чӀ, Ӏ</w:t>
      </w:r>
      <w:r w:rsidRPr="00933CAF">
        <w:rPr>
          <w:sz w:val="28"/>
          <w:szCs w:val="28"/>
        </w:rPr>
        <w:t xml:space="preserve">. Слова с буквами </w:t>
      </w:r>
      <w:r w:rsidRPr="00933CAF">
        <w:rPr>
          <w:iCs/>
          <w:sz w:val="28"/>
          <w:szCs w:val="28"/>
        </w:rPr>
        <w:t>щ, ь, ы, ф</w:t>
      </w:r>
      <w:r w:rsidRPr="00933CAF">
        <w:rPr>
          <w:sz w:val="28"/>
          <w:szCs w:val="28"/>
        </w:rPr>
        <w:t xml:space="preserve">. Слова со звуками </w:t>
      </w:r>
      <w:r w:rsidRPr="00933CAF">
        <w:rPr>
          <w:iCs/>
          <w:sz w:val="28"/>
          <w:szCs w:val="28"/>
        </w:rPr>
        <w:t>[оьв], [ой], [эв]</w:t>
      </w:r>
      <w:r w:rsidRPr="00933CAF">
        <w:rPr>
          <w:sz w:val="28"/>
          <w:szCs w:val="28"/>
        </w:rPr>
        <w:t>. Деление слов на слоги (в том числе при стечении согласных). Использование знания алфавита при работе со словарями. Небуквенные графические средства: пробел между словами, знак переноса, абзац (красная строка), пунктуационные знаки (в пределах изученного).</w:t>
      </w:r>
    </w:p>
    <w:p w14:paraId="7504BB86" w14:textId="77777777" w:rsidR="00D40DDC" w:rsidRPr="00933CAF" w:rsidRDefault="00D40DDC" w:rsidP="00D40DDC">
      <w:pPr>
        <w:tabs>
          <w:tab w:val="left" w:pos="1134"/>
        </w:tabs>
        <w:spacing w:line="276" w:lineRule="auto"/>
        <w:ind w:firstLine="709"/>
        <w:rPr>
          <w:sz w:val="28"/>
          <w:szCs w:val="28"/>
        </w:rPr>
      </w:pPr>
      <w:r w:rsidRPr="00933CAF">
        <w:rPr>
          <w:sz w:val="28"/>
          <w:szCs w:val="28"/>
        </w:rPr>
        <w:t>Произношение гласных звуков; произношение согласных звуков; произношение особых грамматических словоформ; произношение заимствованных слов.</w:t>
      </w:r>
    </w:p>
    <w:p w14:paraId="519B01C9"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Лексика.</w:t>
      </w:r>
    </w:p>
    <w:p w14:paraId="42A04A78" w14:textId="77777777" w:rsidR="00D40DDC" w:rsidRPr="00933CAF" w:rsidRDefault="00D40DDC" w:rsidP="00D40DDC">
      <w:pPr>
        <w:tabs>
          <w:tab w:val="left" w:pos="1134"/>
        </w:tabs>
        <w:spacing w:line="276" w:lineRule="auto"/>
        <w:ind w:firstLine="709"/>
        <w:rPr>
          <w:sz w:val="28"/>
          <w:szCs w:val="28"/>
        </w:rPr>
      </w:pPr>
      <w:r w:rsidRPr="00933CAF">
        <w:rPr>
          <w:sz w:val="28"/>
          <w:szCs w:val="28"/>
        </w:rPr>
        <w:t>Слово как единство звучания и значения. Лексическое значение слова (общее представление). Определение значения слова по контексту или уточнение значения с помощью словаря. Однозначные и многозначные слова (простые случаи, наблюдение). Наблюдение за использованием в речи синонимов, антонимов (без называния терминов).</w:t>
      </w:r>
    </w:p>
    <w:p w14:paraId="1A55BE41" w14:textId="77777777" w:rsidR="00D40DDC" w:rsidRPr="00933CAF" w:rsidRDefault="00D40DDC" w:rsidP="00D40DDC">
      <w:pPr>
        <w:tabs>
          <w:tab w:val="left" w:pos="1134"/>
        </w:tabs>
        <w:spacing w:line="276" w:lineRule="auto"/>
        <w:ind w:firstLine="709"/>
        <w:rPr>
          <w:sz w:val="28"/>
          <w:szCs w:val="28"/>
        </w:rPr>
      </w:pPr>
      <w:r w:rsidRPr="00933CAF">
        <w:rPr>
          <w:sz w:val="28"/>
          <w:szCs w:val="28"/>
        </w:rPr>
        <w:t>Корень как обязательная часть слова. Однокоренные (родственные) слова. Признаки однокоренных (родственных) слов. Выделение в словах корня (простые случаи).</w:t>
      </w:r>
    </w:p>
    <w:p w14:paraId="6670833A"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Морфология.</w:t>
      </w:r>
    </w:p>
    <w:p w14:paraId="05672A15" w14:textId="77777777" w:rsidR="00D40DDC" w:rsidRPr="00933CAF" w:rsidRDefault="00D40DDC" w:rsidP="00D40DDC">
      <w:pPr>
        <w:tabs>
          <w:tab w:val="left" w:pos="1134"/>
        </w:tabs>
        <w:spacing w:line="276" w:lineRule="auto"/>
        <w:ind w:firstLine="709"/>
        <w:rPr>
          <w:sz w:val="28"/>
          <w:szCs w:val="28"/>
        </w:rPr>
      </w:pPr>
      <w:r w:rsidRPr="00933CAF">
        <w:rPr>
          <w:sz w:val="28"/>
          <w:szCs w:val="28"/>
        </w:rPr>
        <w:t xml:space="preserve">Имя существительное (ознакомление): общее значение, вопросы </w:t>
      </w:r>
      <w:r w:rsidRPr="00933CAF">
        <w:rPr>
          <w:iCs/>
          <w:sz w:val="28"/>
          <w:szCs w:val="28"/>
        </w:rPr>
        <w:t>«мила?» («кто?»), «хӀун?» («что?»),</w:t>
      </w:r>
      <w:r w:rsidRPr="00933CAF">
        <w:rPr>
          <w:sz w:val="28"/>
          <w:szCs w:val="28"/>
        </w:rPr>
        <w:t xml:space="preserve"> употребление в речи. Имена существительные нарицательные и собственные (фамилии, имена, отчества, клички, географические названия).</w:t>
      </w:r>
    </w:p>
    <w:p w14:paraId="61C60B38" w14:textId="77777777" w:rsidR="00D40DDC" w:rsidRPr="00933CAF" w:rsidRDefault="00D40DDC" w:rsidP="00D40DDC">
      <w:pPr>
        <w:tabs>
          <w:tab w:val="left" w:pos="1134"/>
        </w:tabs>
        <w:spacing w:line="276" w:lineRule="auto"/>
        <w:ind w:firstLine="709"/>
        <w:rPr>
          <w:sz w:val="28"/>
          <w:szCs w:val="28"/>
        </w:rPr>
      </w:pPr>
      <w:r w:rsidRPr="00933CAF">
        <w:rPr>
          <w:sz w:val="28"/>
          <w:szCs w:val="28"/>
        </w:rPr>
        <w:t xml:space="preserve">Глагол (ознакомление): общее значение, вопросы </w:t>
      </w:r>
      <w:r w:rsidRPr="00933CAF">
        <w:rPr>
          <w:iCs/>
          <w:sz w:val="28"/>
          <w:szCs w:val="28"/>
        </w:rPr>
        <w:t>«хӀун до?» («что делает?»), «хӀун дина?» («что сделал?»), «хӀун дийр ду?» («что сделает?»),</w:t>
      </w:r>
      <w:r w:rsidRPr="00933CAF">
        <w:rPr>
          <w:sz w:val="28"/>
          <w:szCs w:val="28"/>
        </w:rPr>
        <w:t xml:space="preserve"> употребление в речи.</w:t>
      </w:r>
    </w:p>
    <w:p w14:paraId="05A947E7" w14:textId="77777777" w:rsidR="00D40DDC" w:rsidRPr="00933CAF" w:rsidRDefault="00D40DDC" w:rsidP="00D40DDC">
      <w:pPr>
        <w:tabs>
          <w:tab w:val="left" w:pos="1134"/>
        </w:tabs>
        <w:spacing w:line="276" w:lineRule="auto"/>
        <w:ind w:firstLine="709"/>
        <w:rPr>
          <w:sz w:val="28"/>
          <w:szCs w:val="28"/>
        </w:rPr>
      </w:pPr>
      <w:r w:rsidRPr="00933CAF">
        <w:rPr>
          <w:sz w:val="28"/>
          <w:szCs w:val="28"/>
        </w:rPr>
        <w:t>Имя прилагательное (ознакомление): общее значение, вопросы «муха?» («какой?»), «хьенан?» («чей?»), «стенан?» («какой?» – вопрос к относительному прилагательному), употребление в речи.</w:t>
      </w:r>
    </w:p>
    <w:p w14:paraId="4A381341" w14:textId="77777777" w:rsidR="00D40DDC" w:rsidRPr="00933CAF" w:rsidRDefault="00D40DDC" w:rsidP="00D40DDC">
      <w:pPr>
        <w:tabs>
          <w:tab w:val="left" w:pos="1134"/>
        </w:tabs>
        <w:spacing w:line="276" w:lineRule="auto"/>
        <w:ind w:firstLine="709"/>
        <w:rPr>
          <w:sz w:val="28"/>
          <w:szCs w:val="28"/>
        </w:rPr>
      </w:pPr>
      <w:r w:rsidRPr="00933CAF">
        <w:rPr>
          <w:sz w:val="28"/>
          <w:szCs w:val="28"/>
        </w:rPr>
        <w:t>Послелог. Наиболее распространенные послелоги: тӀе, тӀера, чу, чуьра, кӀел и другие. Роль послелогов в предложении.</w:t>
      </w:r>
    </w:p>
    <w:p w14:paraId="64477024"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Синтаксис.</w:t>
      </w:r>
    </w:p>
    <w:p w14:paraId="23A5F284" w14:textId="77777777" w:rsidR="00D40DDC" w:rsidRPr="00933CAF" w:rsidRDefault="00D40DDC" w:rsidP="00D40DDC">
      <w:pPr>
        <w:tabs>
          <w:tab w:val="left" w:pos="1134"/>
        </w:tabs>
        <w:spacing w:line="276" w:lineRule="auto"/>
        <w:ind w:firstLine="709"/>
        <w:rPr>
          <w:sz w:val="28"/>
          <w:szCs w:val="28"/>
        </w:rPr>
      </w:pPr>
      <w:r w:rsidRPr="00933CAF">
        <w:rPr>
          <w:sz w:val="28"/>
          <w:szCs w:val="28"/>
        </w:rPr>
        <w:lastRenderedPageBreak/>
        <w:t>Порядок слов в предложении; связь слов в предложении (повторение).</w:t>
      </w:r>
    </w:p>
    <w:p w14:paraId="305578D6" w14:textId="77777777" w:rsidR="00D40DDC" w:rsidRPr="00933CAF" w:rsidRDefault="00D40DDC" w:rsidP="00D40DDC">
      <w:pPr>
        <w:tabs>
          <w:tab w:val="left" w:pos="1134"/>
        </w:tabs>
        <w:spacing w:line="276" w:lineRule="auto"/>
        <w:ind w:firstLine="709"/>
        <w:rPr>
          <w:sz w:val="28"/>
          <w:szCs w:val="28"/>
        </w:rPr>
      </w:pPr>
      <w:r w:rsidRPr="00933CAF">
        <w:rPr>
          <w:sz w:val="28"/>
          <w:szCs w:val="28"/>
        </w:rPr>
        <w:t>Предложение как единица языка. Предложение и слово. Отличие предложения от слова. Виды предложений по цели высказывания: повествовательные, вопросительные, побудительные. Виды предложений по эмоциональной окраске (по интонации): восклицательные и невосклицательные.</w:t>
      </w:r>
    </w:p>
    <w:p w14:paraId="5A097D23"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Орфография и пунктуация.</w:t>
      </w:r>
    </w:p>
    <w:p w14:paraId="391287EC" w14:textId="77777777" w:rsidR="00D40DDC" w:rsidRPr="00933CAF" w:rsidRDefault="00D40DDC" w:rsidP="00D40DDC">
      <w:pPr>
        <w:tabs>
          <w:tab w:val="left" w:pos="1134"/>
        </w:tabs>
        <w:spacing w:line="276" w:lineRule="auto"/>
        <w:ind w:firstLine="709"/>
        <w:rPr>
          <w:sz w:val="28"/>
          <w:szCs w:val="28"/>
        </w:rPr>
      </w:pPr>
      <w:r w:rsidRPr="00933CAF">
        <w:rPr>
          <w:sz w:val="28"/>
          <w:szCs w:val="28"/>
        </w:rPr>
        <w:t>Повторение правил правописания, изученных в 1 классе.</w:t>
      </w:r>
    </w:p>
    <w:p w14:paraId="16F54B45" w14:textId="77777777" w:rsidR="00D40DDC" w:rsidRPr="00933CAF" w:rsidRDefault="00D40DDC" w:rsidP="00D40DDC">
      <w:pPr>
        <w:tabs>
          <w:tab w:val="left" w:pos="1134"/>
        </w:tabs>
        <w:spacing w:line="276" w:lineRule="auto"/>
        <w:ind w:firstLine="709"/>
        <w:rPr>
          <w:sz w:val="28"/>
          <w:szCs w:val="28"/>
        </w:rPr>
      </w:pPr>
      <w:r w:rsidRPr="00933CAF">
        <w:rPr>
          <w:sz w:val="28"/>
          <w:szCs w:val="28"/>
        </w:rPr>
        <w:t>Знаки препинания в конце предложения; перенос слов со строки на строку (без учёта морфемного членения слова).</w:t>
      </w:r>
    </w:p>
    <w:p w14:paraId="5B554412" w14:textId="77777777" w:rsidR="00D40DDC" w:rsidRPr="00933CAF" w:rsidRDefault="00D40DDC" w:rsidP="00D40DDC">
      <w:pPr>
        <w:tabs>
          <w:tab w:val="left" w:pos="1134"/>
        </w:tabs>
        <w:spacing w:line="276" w:lineRule="auto"/>
        <w:ind w:firstLine="709"/>
        <w:rPr>
          <w:sz w:val="28"/>
          <w:szCs w:val="28"/>
        </w:rPr>
      </w:pPr>
      <w:r w:rsidRPr="00933CAF">
        <w:rPr>
          <w:sz w:val="28"/>
          <w:szCs w:val="28"/>
        </w:rPr>
        <w:t>Орфографическая зоркость как осознание места возможного возникновения орфографической ошибки. Использование орфографического словаря учебника для определения (уточнения) написания слова.</w:t>
      </w:r>
    </w:p>
    <w:p w14:paraId="7121549B" w14:textId="77777777" w:rsidR="00D40DDC" w:rsidRPr="00933CAF" w:rsidRDefault="00D40DDC" w:rsidP="00D40DDC">
      <w:pPr>
        <w:tabs>
          <w:tab w:val="left" w:pos="1134"/>
        </w:tabs>
        <w:spacing w:line="276" w:lineRule="auto"/>
        <w:ind w:firstLine="709"/>
        <w:rPr>
          <w:sz w:val="28"/>
          <w:szCs w:val="28"/>
        </w:rPr>
      </w:pPr>
      <w:r w:rsidRPr="00933CAF">
        <w:rPr>
          <w:sz w:val="28"/>
          <w:szCs w:val="28"/>
        </w:rPr>
        <w:t xml:space="preserve">Прописная буква в именах собственных: имена, фамилии, отчества людей, клички животных, географические названия, правописание букв я, яь, ю, юь, е, ё в именах нарицательных и в других частях речи (в словах чеченского языка) и букв я, ю, е, ё – в заимствованиях (в именах нарицательных), правописание букв я, яь, ю, юь, е, ё в именах, фамилиях, отчествах людей, в кличках животных, географических названиях (на примерах из чеченского языка) и букв я, ю, е, ё – в заимствованиях (в именах собственных), правописание чеченских букв къ, кӀ, кх, гӀ и другие, правописание слов с </w:t>
      </w:r>
      <w:r w:rsidRPr="00933CAF">
        <w:rPr>
          <w:iCs/>
          <w:sz w:val="28"/>
          <w:szCs w:val="28"/>
        </w:rPr>
        <w:t>[оьв], [ой], [эв]</w:t>
      </w:r>
      <w:r w:rsidRPr="00933CAF">
        <w:rPr>
          <w:sz w:val="28"/>
          <w:szCs w:val="28"/>
        </w:rPr>
        <w:t xml:space="preserve"> (-эв, -аьв, -ев), правописание слов с буквами щ, ь, ы, ф, буква й после долгих гласных и, уь, раздельное написание послелогов с именами существительными.</w:t>
      </w:r>
    </w:p>
    <w:p w14:paraId="26B7B7FE"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Развитие речи.</w:t>
      </w:r>
    </w:p>
    <w:p w14:paraId="711A6483" w14:textId="77777777" w:rsidR="00D40DDC" w:rsidRPr="00933CAF" w:rsidRDefault="00D40DDC" w:rsidP="00D40DDC">
      <w:pPr>
        <w:tabs>
          <w:tab w:val="left" w:pos="1134"/>
        </w:tabs>
        <w:spacing w:line="276" w:lineRule="auto"/>
        <w:ind w:firstLine="709"/>
        <w:rPr>
          <w:sz w:val="28"/>
          <w:szCs w:val="28"/>
        </w:rPr>
      </w:pPr>
      <w:r w:rsidRPr="00933CAF">
        <w:rPr>
          <w:sz w:val="28"/>
          <w:szCs w:val="28"/>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14:paraId="1C8EDC3E" w14:textId="77777777" w:rsidR="00D40DDC" w:rsidRPr="00933CAF" w:rsidRDefault="00D40DDC" w:rsidP="00D40DDC">
      <w:pPr>
        <w:tabs>
          <w:tab w:val="left" w:pos="1134"/>
        </w:tabs>
        <w:spacing w:line="276" w:lineRule="auto"/>
        <w:ind w:firstLine="709"/>
        <w:rPr>
          <w:sz w:val="28"/>
          <w:szCs w:val="28"/>
        </w:rPr>
      </w:pPr>
      <w:r w:rsidRPr="00933CAF">
        <w:rPr>
          <w:sz w:val="28"/>
          <w:szCs w:val="28"/>
        </w:rPr>
        <w:t>Составление устного рассказа по репродукции картины. Составление устного рассказа по личным наблюдениям и вопросам.</w:t>
      </w:r>
    </w:p>
    <w:p w14:paraId="2FA40AAB" w14:textId="77777777" w:rsidR="00D40DDC" w:rsidRPr="00933CAF" w:rsidRDefault="00D40DDC" w:rsidP="00D40DDC">
      <w:pPr>
        <w:tabs>
          <w:tab w:val="left" w:pos="1134"/>
        </w:tabs>
        <w:spacing w:line="276" w:lineRule="auto"/>
        <w:ind w:firstLine="709"/>
        <w:rPr>
          <w:sz w:val="28"/>
          <w:szCs w:val="28"/>
        </w:rPr>
      </w:pPr>
      <w:r w:rsidRPr="00933CAF">
        <w:rPr>
          <w:sz w:val="28"/>
          <w:szCs w:val="28"/>
        </w:rPr>
        <w:t xml:space="preserve">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w:t>
      </w:r>
      <w:r w:rsidRPr="00933CAF">
        <w:rPr>
          <w:sz w:val="28"/>
          <w:szCs w:val="28"/>
        </w:rPr>
        <w:lastRenderedPageBreak/>
        <w:t>предложенным текстам. Последовательность частей текста (абзацев). Корректирование текстов с нарушенным порядком предложений и абзацев.</w:t>
      </w:r>
    </w:p>
    <w:p w14:paraId="433A1B49" w14:textId="77777777" w:rsidR="00D40DDC" w:rsidRPr="00933CAF" w:rsidRDefault="00D40DDC" w:rsidP="00D40DDC">
      <w:pPr>
        <w:tabs>
          <w:tab w:val="left" w:pos="1134"/>
        </w:tabs>
        <w:spacing w:line="276" w:lineRule="auto"/>
        <w:ind w:firstLine="709"/>
        <w:rPr>
          <w:sz w:val="28"/>
          <w:szCs w:val="28"/>
        </w:rPr>
      </w:pPr>
      <w:r w:rsidRPr="00933CAF">
        <w:rPr>
          <w:sz w:val="28"/>
          <w:szCs w:val="28"/>
        </w:rPr>
        <w:t>Типы текстов: описание, повествование, рассуждение, их особенности (первичное ознакомление).</w:t>
      </w:r>
    </w:p>
    <w:p w14:paraId="27359F34" w14:textId="77777777" w:rsidR="00D40DDC" w:rsidRPr="00933CAF" w:rsidRDefault="00D40DDC" w:rsidP="00D40DDC">
      <w:pPr>
        <w:tabs>
          <w:tab w:val="left" w:pos="1134"/>
        </w:tabs>
        <w:spacing w:line="276" w:lineRule="auto"/>
        <w:ind w:firstLine="709"/>
        <w:rPr>
          <w:sz w:val="28"/>
          <w:szCs w:val="28"/>
        </w:rPr>
      </w:pPr>
      <w:r w:rsidRPr="00933CAF">
        <w:rPr>
          <w:sz w:val="28"/>
          <w:szCs w:val="28"/>
        </w:rPr>
        <w:t>Поздравление и поздравительная открытка.</w:t>
      </w:r>
    </w:p>
    <w:p w14:paraId="4F296601" w14:textId="77777777" w:rsidR="00D40DDC" w:rsidRPr="00933CAF" w:rsidRDefault="00D40DDC" w:rsidP="00D40DDC">
      <w:pPr>
        <w:tabs>
          <w:tab w:val="left" w:pos="1134"/>
        </w:tabs>
        <w:spacing w:line="276" w:lineRule="auto"/>
        <w:ind w:firstLine="709"/>
        <w:rPr>
          <w:sz w:val="28"/>
          <w:szCs w:val="28"/>
        </w:rPr>
      </w:pPr>
      <w:r w:rsidRPr="00933CAF">
        <w:rPr>
          <w:sz w:val="28"/>
          <w:szCs w:val="28"/>
        </w:rP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14:paraId="023B2596" w14:textId="77777777" w:rsidR="00D40DDC" w:rsidRPr="00933CAF" w:rsidRDefault="00D40DDC" w:rsidP="00D40DDC">
      <w:pPr>
        <w:tabs>
          <w:tab w:val="left" w:pos="1134"/>
        </w:tabs>
        <w:spacing w:line="276" w:lineRule="auto"/>
        <w:ind w:firstLine="709"/>
        <w:rPr>
          <w:sz w:val="28"/>
          <w:szCs w:val="28"/>
        </w:rPr>
      </w:pPr>
      <w:r w:rsidRPr="00933CAF">
        <w:rPr>
          <w:sz w:val="28"/>
          <w:szCs w:val="28"/>
        </w:rPr>
        <w:t>Подробное изложение повествовательного текста объёмом 25–35 слов с использованием вопросов.</w:t>
      </w:r>
    </w:p>
    <w:p w14:paraId="321D8A37"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Содержание обучения в 3 классе.</w:t>
      </w:r>
    </w:p>
    <w:p w14:paraId="324C2598"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Общие сведения о языке.</w:t>
      </w:r>
    </w:p>
    <w:p w14:paraId="2E4AF8E2" w14:textId="77777777" w:rsidR="00D40DDC" w:rsidRPr="00933CAF" w:rsidRDefault="00D40DDC" w:rsidP="00D40DDC">
      <w:pPr>
        <w:tabs>
          <w:tab w:val="left" w:pos="1134"/>
        </w:tabs>
        <w:spacing w:line="276" w:lineRule="auto"/>
        <w:ind w:firstLine="709"/>
        <w:rPr>
          <w:sz w:val="28"/>
          <w:szCs w:val="28"/>
        </w:rPr>
      </w:pPr>
      <w:r w:rsidRPr="00933CAF">
        <w:rPr>
          <w:sz w:val="28"/>
          <w:szCs w:val="28"/>
        </w:rPr>
        <w:t>Чеченский язык как язык общения. Методы познания языка: наблюдение, анализ, лингвистический эксперимент.</w:t>
      </w:r>
    </w:p>
    <w:p w14:paraId="0D3AC694"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Фонетика, графика, орфоэпия.</w:t>
      </w:r>
    </w:p>
    <w:p w14:paraId="22E0D264" w14:textId="77777777" w:rsidR="00D40DDC" w:rsidRPr="00933CAF" w:rsidRDefault="00D40DDC" w:rsidP="00D40DDC">
      <w:pPr>
        <w:tabs>
          <w:tab w:val="left" w:pos="1134"/>
        </w:tabs>
        <w:spacing w:line="276" w:lineRule="auto"/>
        <w:ind w:firstLine="709"/>
        <w:rPr>
          <w:sz w:val="28"/>
          <w:szCs w:val="28"/>
        </w:rPr>
      </w:pPr>
      <w:r w:rsidRPr="00933CAF">
        <w:rPr>
          <w:sz w:val="28"/>
          <w:szCs w:val="28"/>
        </w:rPr>
        <w:t>Звуки чеченского языка: гласный (согласный), согласный глухой (звонкий). Долгие и краткие гласные. Функции буквы ъ в чеченском языке. Соотношение звукового и буквенного состава в словах с ъ, ь (айъа, тетрадь и другие). Использование алфавита при работе со словарями, справочниками, каталогами. Нормы произношения звуков и сочетаний звуков; долгота гласных звуков в словах (на примерах слов, часто употребляемых в чеченском языке).</w:t>
      </w:r>
    </w:p>
    <w:p w14:paraId="25F409C4"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Лексика.</w:t>
      </w:r>
    </w:p>
    <w:p w14:paraId="1E2769F7" w14:textId="77777777" w:rsidR="00D40DDC" w:rsidRPr="00933CAF" w:rsidRDefault="00D40DDC" w:rsidP="00D40DDC">
      <w:pPr>
        <w:tabs>
          <w:tab w:val="left" w:pos="1134"/>
        </w:tabs>
        <w:spacing w:line="276" w:lineRule="auto"/>
        <w:ind w:firstLine="709"/>
        <w:rPr>
          <w:sz w:val="28"/>
          <w:szCs w:val="28"/>
        </w:rPr>
      </w:pPr>
      <w:r w:rsidRPr="00933CAF">
        <w:rPr>
          <w:sz w:val="28"/>
          <w:szCs w:val="28"/>
        </w:rPr>
        <w:t>Лексическое значение слова. Прямое и переносное значение слова (ознакомление).</w:t>
      </w:r>
    </w:p>
    <w:p w14:paraId="6918E053"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Состав слова (морфемика).</w:t>
      </w:r>
    </w:p>
    <w:p w14:paraId="7A62C7CF" w14:textId="77777777" w:rsidR="00D40DDC" w:rsidRPr="00933CAF" w:rsidRDefault="00D40DDC" w:rsidP="00D40DDC">
      <w:pPr>
        <w:tabs>
          <w:tab w:val="left" w:pos="1134"/>
        </w:tabs>
        <w:spacing w:line="276" w:lineRule="auto"/>
        <w:ind w:firstLine="709"/>
        <w:rPr>
          <w:sz w:val="28"/>
          <w:szCs w:val="28"/>
        </w:rPr>
      </w:pPr>
      <w:r w:rsidRPr="00933CAF">
        <w:rPr>
          <w:sz w:val="28"/>
          <w:szCs w:val="28"/>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Выделение в словах корня (простые случаи). Окончание как изменяемая часть слова.</w:t>
      </w:r>
    </w:p>
    <w:p w14:paraId="3A985379" w14:textId="77777777" w:rsidR="00D40DDC" w:rsidRPr="00933CAF" w:rsidRDefault="00D40DDC" w:rsidP="00D40DDC">
      <w:pPr>
        <w:tabs>
          <w:tab w:val="left" w:pos="1134"/>
        </w:tabs>
        <w:spacing w:line="276" w:lineRule="auto"/>
        <w:ind w:firstLine="709"/>
        <w:rPr>
          <w:sz w:val="28"/>
          <w:szCs w:val="28"/>
        </w:rPr>
      </w:pPr>
      <w:r w:rsidRPr="00933CAF">
        <w:rPr>
          <w:sz w:val="28"/>
          <w:szCs w:val="28"/>
        </w:rPr>
        <w:t>Однокоренные слова и формы одного и того же слова. Корень, приставка, суффикс – значимые части слова. Слова с суффиксами -р, -хо, -ча. Образование слов с помощью уменьшительно-ласкательных суффиксов (цӀа-цӀелиг, кема-кемалг и другие).</w:t>
      </w:r>
    </w:p>
    <w:p w14:paraId="00C72BCB"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Морфология.</w:t>
      </w:r>
    </w:p>
    <w:p w14:paraId="73E7AE42" w14:textId="77777777" w:rsidR="00D40DDC" w:rsidRPr="00933CAF" w:rsidRDefault="00D40DDC" w:rsidP="00D40DDC">
      <w:pPr>
        <w:tabs>
          <w:tab w:val="left" w:pos="1134"/>
        </w:tabs>
        <w:spacing w:line="276" w:lineRule="auto"/>
        <w:ind w:firstLine="709"/>
        <w:rPr>
          <w:sz w:val="28"/>
          <w:szCs w:val="28"/>
        </w:rPr>
      </w:pPr>
      <w:r w:rsidRPr="00933CAF">
        <w:rPr>
          <w:sz w:val="28"/>
          <w:szCs w:val="28"/>
        </w:rPr>
        <w:t>Имя существительное: общее значение, вопросы, употребление в речи.</w:t>
      </w:r>
    </w:p>
    <w:p w14:paraId="1A151DEE" w14:textId="77777777" w:rsidR="00D40DDC" w:rsidRPr="00933CAF" w:rsidRDefault="00D40DDC" w:rsidP="00D40DDC">
      <w:pPr>
        <w:tabs>
          <w:tab w:val="left" w:pos="1134"/>
        </w:tabs>
        <w:spacing w:line="276" w:lineRule="auto"/>
        <w:ind w:firstLine="709"/>
        <w:rPr>
          <w:sz w:val="28"/>
          <w:szCs w:val="28"/>
        </w:rPr>
      </w:pPr>
      <w:r w:rsidRPr="00933CAF">
        <w:rPr>
          <w:sz w:val="28"/>
          <w:szCs w:val="28"/>
        </w:rPr>
        <w:t xml:space="preserve">Собственные имена существительные (фамилии, имена и отчества людей, клички, географические названия, названия журналов, газет, произведений и другие) и нарицательные. Число имени существительного. </w:t>
      </w:r>
      <w:r w:rsidRPr="00933CAF">
        <w:rPr>
          <w:sz w:val="28"/>
          <w:szCs w:val="28"/>
        </w:rPr>
        <w:lastRenderedPageBreak/>
        <w:t>Изменение существительных по числам. Существительные, имеющие форму только единственного или только множественного числа. Грамматический класс имени существительного. Показатели грамматического класса имён существительных. Падеж существительного. Определение падежа, в котором употреблено существительное. Изменение существительных по падежам и числам.</w:t>
      </w:r>
    </w:p>
    <w:p w14:paraId="3729ED88" w14:textId="77777777" w:rsidR="00D40DDC" w:rsidRPr="00933CAF" w:rsidRDefault="00D40DDC" w:rsidP="00D40DDC">
      <w:pPr>
        <w:tabs>
          <w:tab w:val="left" w:pos="1134"/>
        </w:tabs>
        <w:spacing w:line="276" w:lineRule="auto"/>
        <w:ind w:firstLine="709"/>
        <w:rPr>
          <w:sz w:val="28"/>
          <w:szCs w:val="28"/>
        </w:rPr>
      </w:pPr>
      <w:r w:rsidRPr="00933CAF">
        <w:rPr>
          <w:sz w:val="28"/>
          <w:szCs w:val="28"/>
        </w:rPr>
        <w:t xml:space="preserve">Имя прилагательное: общее значение, вопросы </w:t>
      </w:r>
      <w:r w:rsidRPr="00933CAF">
        <w:rPr>
          <w:iCs/>
          <w:sz w:val="28"/>
          <w:szCs w:val="28"/>
        </w:rPr>
        <w:t xml:space="preserve">«муха?» («какой?»), «хьенан?» («чей?»), «стенан?» </w:t>
      </w:r>
      <w:r w:rsidRPr="00933CAF">
        <w:rPr>
          <w:sz w:val="28"/>
          <w:szCs w:val="28"/>
        </w:rPr>
        <w:t>(«какой?» – вопрос к относительному прилагательному)</w:t>
      </w:r>
      <w:r w:rsidRPr="00933CAF">
        <w:rPr>
          <w:iCs/>
          <w:sz w:val="28"/>
          <w:szCs w:val="28"/>
        </w:rPr>
        <w:t xml:space="preserve">, «муханиг?» </w:t>
      </w:r>
      <w:r w:rsidRPr="00933CAF">
        <w:rPr>
          <w:sz w:val="28"/>
          <w:szCs w:val="28"/>
        </w:rPr>
        <w:t>(«какой?» – вопрос к субстантивированному прилагательному), употребление в речи. Прилагательные зависимые и независимые. Изменение прилагательных по классам, числам и падежам.</w:t>
      </w:r>
    </w:p>
    <w:p w14:paraId="5E8A4B7A" w14:textId="77777777" w:rsidR="00D40DDC" w:rsidRPr="00933CAF" w:rsidRDefault="00D40DDC" w:rsidP="00D40DDC">
      <w:pPr>
        <w:tabs>
          <w:tab w:val="left" w:pos="1134"/>
        </w:tabs>
        <w:spacing w:line="276" w:lineRule="auto"/>
        <w:ind w:firstLine="709"/>
        <w:rPr>
          <w:sz w:val="28"/>
          <w:szCs w:val="28"/>
        </w:rPr>
      </w:pPr>
      <w:r w:rsidRPr="00933CAF">
        <w:rPr>
          <w:sz w:val="28"/>
          <w:szCs w:val="28"/>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14:paraId="7A7E75B0" w14:textId="77777777" w:rsidR="00D40DDC" w:rsidRPr="00933CAF" w:rsidRDefault="00D40DDC" w:rsidP="00D40DDC">
      <w:pPr>
        <w:tabs>
          <w:tab w:val="left" w:pos="1134"/>
        </w:tabs>
        <w:spacing w:line="276" w:lineRule="auto"/>
        <w:ind w:firstLine="709"/>
        <w:rPr>
          <w:sz w:val="28"/>
          <w:szCs w:val="28"/>
        </w:rPr>
      </w:pPr>
      <w:r w:rsidRPr="00933CAF">
        <w:rPr>
          <w:sz w:val="28"/>
          <w:szCs w:val="28"/>
        </w:rPr>
        <w:t>Глагол: общее значение, вопросы, употребление в речи. Настоящее, будущее, прошедшее время глагола. Неопределённая форма глагола.</w:t>
      </w:r>
    </w:p>
    <w:p w14:paraId="6075D021" w14:textId="77777777" w:rsidR="00D40DDC" w:rsidRPr="00933CAF" w:rsidRDefault="00D40DDC" w:rsidP="00D40DDC">
      <w:pPr>
        <w:tabs>
          <w:tab w:val="left" w:pos="1134"/>
        </w:tabs>
        <w:spacing w:line="276" w:lineRule="auto"/>
        <w:ind w:firstLine="709"/>
        <w:rPr>
          <w:sz w:val="28"/>
          <w:szCs w:val="28"/>
        </w:rPr>
      </w:pPr>
      <w:r w:rsidRPr="00933CAF">
        <w:rPr>
          <w:sz w:val="28"/>
          <w:szCs w:val="28"/>
        </w:rPr>
        <w:t>Послелог (повторение). Послелоги тӀе, чу и их отличие от приставок тӀе-, чу-.</w:t>
      </w:r>
    </w:p>
    <w:p w14:paraId="22BE711C" w14:textId="77777777" w:rsidR="00D40DDC" w:rsidRPr="00933CAF" w:rsidRDefault="00D40DDC" w:rsidP="00D40DDC">
      <w:pPr>
        <w:tabs>
          <w:tab w:val="left" w:pos="1134"/>
        </w:tabs>
        <w:spacing w:line="276" w:lineRule="auto"/>
        <w:ind w:firstLine="709"/>
        <w:rPr>
          <w:sz w:val="28"/>
          <w:szCs w:val="28"/>
        </w:rPr>
      </w:pPr>
      <w:r w:rsidRPr="00933CAF">
        <w:rPr>
          <w:sz w:val="28"/>
          <w:szCs w:val="28"/>
        </w:rPr>
        <w:t>Частицы ца, ма, их значение.</w:t>
      </w:r>
    </w:p>
    <w:p w14:paraId="7F0600F5"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Синтаксис.</w:t>
      </w:r>
    </w:p>
    <w:p w14:paraId="245FA347" w14:textId="77777777" w:rsidR="00D40DDC" w:rsidRPr="00933CAF" w:rsidRDefault="00D40DDC" w:rsidP="00D40DDC">
      <w:pPr>
        <w:tabs>
          <w:tab w:val="left" w:pos="1134"/>
        </w:tabs>
        <w:spacing w:line="276" w:lineRule="auto"/>
        <w:ind w:firstLine="709"/>
        <w:rPr>
          <w:sz w:val="28"/>
          <w:szCs w:val="28"/>
        </w:rPr>
      </w:pPr>
      <w:r w:rsidRPr="00933CAF">
        <w:rPr>
          <w:sz w:val="28"/>
          <w:szCs w:val="28"/>
        </w:rPr>
        <w:t>Предложение. Словосочетание. Установление связи между словами в предложении при помощи смысловых (синтаксических) вопросов.</w:t>
      </w:r>
    </w:p>
    <w:p w14:paraId="0407A068" w14:textId="77777777" w:rsidR="00D40DDC" w:rsidRPr="00933CAF" w:rsidRDefault="00D40DDC" w:rsidP="00D40DDC">
      <w:pPr>
        <w:tabs>
          <w:tab w:val="left" w:pos="1134"/>
        </w:tabs>
        <w:spacing w:line="276" w:lineRule="auto"/>
        <w:ind w:firstLine="709"/>
        <w:rPr>
          <w:sz w:val="28"/>
          <w:szCs w:val="28"/>
        </w:rPr>
      </w:pPr>
      <w:r w:rsidRPr="00933CAF">
        <w:rPr>
          <w:sz w:val="28"/>
          <w:szCs w:val="28"/>
        </w:rPr>
        <w:t>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14:paraId="07CD65C8" w14:textId="626B07C1" w:rsidR="003F7D88" w:rsidRPr="00F60FAC" w:rsidRDefault="00D40DDC" w:rsidP="00F60FAC">
      <w:pPr>
        <w:tabs>
          <w:tab w:val="left" w:pos="1134"/>
        </w:tabs>
        <w:spacing w:line="276" w:lineRule="auto"/>
        <w:ind w:firstLine="709"/>
        <w:rPr>
          <w:sz w:val="28"/>
          <w:szCs w:val="28"/>
        </w:rPr>
      </w:pPr>
      <w:r w:rsidRPr="00933CAF">
        <w:rPr>
          <w:sz w:val="28"/>
          <w:szCs w:val="28"/>
        </w:rPr>
        <w:t>Наблюдение за однородными членами пред</w:t>
      </w:r>
      <w:r w:rsidR="00F60FAC">
        <w:rPr>
          <w:sz w:val="28"/>
          <w:szCs w:val="28"/>
        </w:rPr>
        <w:t>ложения с союзом а и без союза.</w:t>
      </w:r>
    </w:p>
    <w:p w14:paraId="50D74B97" w14:textId="318649E3" w:rsidR="00D40DDC" w:rsidRPr="00571C7A" w:rsidRDefault="00D40DDC" w:rsidP="00D40DDC">
      <w:pPr>
        <w:tabs>
          <w:tab w:val="left" w:pos="1134"/>
        </w:tabs>
        <w:spacing w:line="276" w:lineRule="auto"/>
        <w:ind w:firstLine="709"/>
        <w:rPr>
          <w:b/>
          <w:sz w:val="28"/>
          <w:szCs w:val="28"/>
        </w:rPr>
      </w:pPr>
      <w:r w:rsidRPr="00571C7A">
        <w:rPr>
          <w:b/>
          <w:sz w:val="28"/>
          <w:szCs w:val="28"/>
        </w:rPr>
        <w:t>Орфография и пунктуация.</w:t>
      </w:r>
    </w:p>
    <w:p w14:paraId="6E7BBC04" w14:textId="77777777" w:rsidR="00D40DDC" w:rsidRPr="00933CAF" w:rsidRDefault="00D40DDC" w:rsidP="00D40DDC">
      <w:pPr>
        <w:tabs>
          <w:tab w:val="left" w:pos="1134"/>
        </w:tabs>
        <w:spacing w:line="276" w:lineRule="auto"/>
        <w:ind w:firstLine="709"/>
        <w:rPr>
          <w:sz w:val="28"/>
          <w:szCs w:val="28"/>
        </w:rPr>
      </w:pPr>
      <w:r w:rsidRPr="00933CAF">
        <w:rPr>
          <w:sz w:val="28"/>
          <w:szCs w:val="28"/>
        </w:rPr>
        <w:t>Орфографическая зоркость как осознание места возможного возникновения орфографической ошибки; контроль и самоконтроль при проверке собственных и предложенных текстов (повторение и применение на новом орфографическом материале).</w:t>
      </w:r>
    </w:p>
    <w:p w14:paraId="1BE8CF54" w14:textId="77777777" w:rsidR="00D40DDC" w:rsidRPr="00933CAF" w:rsidRDefault="00D40DDC" w:rsidP="00D40DDC">
      <w:pPr>
        <w:tabs>
          <w:tab w:val="left" w:pos="1134"/>
        </w:tabs>
        <w:spacing w:line="276" w:lineRule="auto"/>
        <w:ind w:firstLine="709"/>
        <w:rPr>
          <w:sz w:val="28"/>
          <w:szCs w:val="28"/>
        </w:rPr>
      </w:pPr>
      <w:r w:rsidRPr="00933CAF">
        <w:rPr>
          <w:sz w:val="28"/>
          <w:szCs w:val="28"/>
        </w:rPr>
        <w:t>Использование орфографического словаря для определения (уточнения) написания слова.</w:t>
      </w:r>
    </w:p>
    <w:p w14:paraId="4D669651" w14:textId="77777777" w:rsidR="00D40DDC" w:rsidRPr="00933CAF" w:rsidRDefault="00D40DDC" w:rsidP="00D40DDC">
      <w:pPr>
        <w:tabs>
          <w:tab w:val="left" w:pos="1134"/>
        </w:tabs>
        <w:spacing w:line="276" w:lineRule="auto"/>
        <w:ind w:firstLine="709"/>
        <w:rPr>
          <w:sz w:val="28"/>
          <w:szCs w:val="28"/>
        </w:rPr>
      </w:pPr>
      <w:r w:rsidRPr="00933CAF">
        <w:rPr>
          <w:sz w:val="28"/>
          <w:szCs w:val="28"/>
        </w:rPr>
        <w:t xml:space="preserve">Написание букв я, яь, ю, юь, е в именах собственных и нарицательных (повторение и закрепление), написание долгих и кратких дифтонгов [иэ], [уо], написание букв а, и в именах существительных оканчивающихся на -г, -к, написание удвоенных букв в конце слова (дитт, мотт, балл и другие), написание удвоенных специфических букв (ккх, ккъ, чкӀ и другие) чеченского </w:t>
      </w:r>
      <w:r w:rsidRPr="00933CAF">
        <w:rPr>
          <w:sz w:val="28"/>
          <w:szCs w:val="28"/>
        </w:rPr>
        <w:lastRenderedPageBreak/>
        <w:t>языка, написание н в конце слова, раздельное написание послелогов с личными местоимениями, раздельное написание частиц ца, ма с глаголами; перенос слов с й, ъ, ь, перенос слов с удвоенными лл, тт, сс и другие, перенос слов с удвоенными специфическими буквами ккх, ткъ, чкъ и другие, окончание существительных множественного числа, правописание послелогов, слитное и раздельное написание приставок с частицами ца, ма.</w:t>
      </w:r>
    </w:p>
    <w:p w14:paraId="73A1823B"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Развитие речи.</w:t>
      </w:r>
    </w:p>
    <w:p w14:paraId="160E055A" w14:textId="77777777" w:rsidR="00D40DDC" w:rsidRPr="00933CAF" w:rsidRDefault="00D40DDC" w:rsidP="00D40DDC">
      <w:pPr>
        <w:tabs>
          <w:tab w:val="left" w:pos="1134"/>
        </w:tabs>
        <w:spacing w:line="276" w:lineRule="auto"/>
        <w:ind w:firstLine="709"/>
        <w:rPr>
          <w:sz w:val="28"/>
          <w:szCs w:val="28"/>
        </w:rPr>
      </w:pPr>
      <w:r w:rsidRPr="00933CAF">
        <w:rPr>
          <w:sz w:val="28"/>
          <w:szCs w:val="28"/>
        </w:rPr>
        <w:t>Нормы речевого этикета: устное и письменное приглашение, просьба, извинение, благодарность, отказ и другие.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 Особенности речевого этикета в условиях общения с людьми, не владеющими чеченским языком.</w:t>
      </w:r>
    </w:p>
    <w:p w14:paraId="32F0012C" w14:textId="77777777" w:rsidR="00D40DDC" w:rsidRPr="00933CAF" w:rsidRDefault="00D40DDC" w:rsidP="00D40DDC">
      <w:pPr>
        <w:tabs>
          <w:tab w:val="left" w:pos="1134"/>
        </w:tabs>
        <w:spacing w:line="276" w:lineRule="auto"/>
        <w:ind w:firstLine="709"/>
        <w:rPr>
          <w:sz w:val="28"/>
          <w:szCs w:val="28"/>
        </w:rPr>
      </w:pPr>
      <w:r w:rsidRPr="00933CAF">
        <w:rPr>
          <w:sz w:val="28"/>
          <w:szCs w:val="28"/>
        </w:rPr>
        <w:t>Текст. Составление плана текста, написание текста по заданному плану. Связь предложений в тексте с помощью личных местоимений, синонимов, союзов. Ключевые слова в тексте. Определение типов текстов (повествование, описание, рассуждение) и создание собственных текстов заданного типа.</w:t>
      </w:r>
    </w:p>
    <w:p w14:paraId="3C69C6A8" w14:textId="77777777" w:rsidR="00D40DDC" w:rsidRPr="00933CAF" w:rsidRDefault="00D40DDC" w:rsidP="00D40DDC">
      <w:pPr>
        <w:tabs>
          <w:tab w:val="left" w:pos="1134"/>
        </w:tabs>
        <w:spacing w:line="276" w:lineRule="auto"/>
        <w:ind w:firstLine="709"/>
        <w:rPr>
          <w:sz w:val="28"/>
          <w:szCs w:val="28"/>
        </w:rPr>
      </w:pPr>
      <w:r w:rsidRPr="00933CAF">
        <w:rPr>
          <w:sz w:val="28"/>
          <w:szCs w:val="28"/>
        </w:rPr>
        <w:t>Жанр письма, объявления.</w:t>
      </w:r>
    </w:p>
    <w:p w14:paraId="40F6F46C" w14:textId="77777777" w:rsidR="00D40DDC" w:rsidRPr="00933CAF" w:rsidRDefault="00D40DDC" w:rsidP="00D40DDC">
      <w:pPr>
        <w:tabs>
          <w:tab w:val="left" w:pos="1134"/>
        </w:tabs>
        <w:spacing w:line="276" w:lineRule="auto"/>
        <w:ind w:firstLine="709"/>
        <w:rPr>
          <w:sz w:val="28"/>
          <w:szCs w:val="28"/>
        </w:rPr>
      </w:pPr>
      <w:r w:rsidRPr="00933CAF">
        <w:rPr>
          <w:sz w:val="28"/>
          <w:szCs w:val="28"/>
        </w:rPr>
        <w:t>Изложение текста по коллективно или самостоятельно составленному плану.</w:t>
      </w:r>
    </w:p>
    <w:p w14:paraId="5D0BA175" w14:textId="77777777" w:rsidR="00D40DDC" w:rsidRPr="00933CAF" w:rsidRDefault="00D40DDC" w:rsidP="00D40DDC">
      <w:pPr>
        <w:tabs>
          <w:tab w:val="left" w:pos="1134"/>
        </w:tabs>
        <w:spacing w:line="276" w:lineRule="auto"/>
        <w:ind w:firstLine="709"/>
        <w:rPr>
          <w:sz w:val="28"/>
          <w:szCs w:val="28"/>
        </w:rPr>
      </w:pPr>
      <w:r w:rsidRPr="00933CAF">
        <w:rPr>
          <w:sz w:val="28"/>
          <w:szCs w:val="28"/>
        </w:rPr>
        <w:t>Изучающее, ознакомительное чтение.</w:t>
      </w:r>
    </w:p>
    <w:p w14:paraId="223DF79F"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Содержание обучения в 4 классе.</w:t>
      </w:r>
    </w:p>
    <w:p w14:paraId="3E515ABD"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Сведения о чеченском языке.</w:t>
      </w:r>
    </w:p>
    <w:p w14:paraId="5212E58B" w14:textId="77777777" w:rsidR="00D40DDC" w:rsidRPr="00933CAF" w:rsidRDefault="00D40DDC" w:rsidP="00D40DDC">
      <w:pPr>
        <w:tabs>
          <w:tab w:val="left" w:pos="1134"/>
        </w:tabs>
        <w:spacing w:line="276" w:lineRule="auto"/>
        <w:ind w:firstLine="709"/>
        <w:rPr>
          <w:sz w:val="28"/>
          <w:szCs w:val="28"/>
        </w:rPr>
      </w:pPr>
      <w:r w:rsidRPr="00933CAF">
        <w:rPr>
          <w:sz w:val="28"/>
          <w:szCs w:val="28"/>
        </w:rPr>
        <w:t>Чеченский язык как государственный язык Чеченской Республики. Язык – одна из главных духовно-нравственных ценностей народа.</w:t>
      </w:r>
    </w:p>
    <w:p w14:paraId="39FCDA04" w14:textId="77777777" w:rsidR="00D40DDC" w:rsidRPr="00933CAF" w:rsidRDefault="00D40DDC" w:rsidP="00D40DDC">
      <w:pPr>
        <w:tabs>
          <w:tab w:val="left" w:pos="1134"/>
        </w:tabs>
        <w:spacing w:line="276" w:lineRule="auto"/>
        <w:ind w:firstLine="709"/>
        <w:rPr>
          <w:sz w:val="28"/>
          <w:szCs w:val="28"/>
        </w:rPr>
      </w:pPr>
      <w:r w:rsidRPr="00933CAF">
        <w:rPr>
          <w:sz w:val="28"/>
          <w:szCs w:val="28"/>
        </w:rPr>
        <w:t>Различные методы познания языка: наблюдение, анализ, лингвистический эксперимент, мини-исследование, проект.</w:t>
      </w:r>
    </w:p>
    <w:p w14:paraId="3444A119"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Фонетика, графика, орфоэпия.</w:t>
      </w:r>
    </w:p>
    <w:p w14:paraId="47E50729" w14:textId="77777777" w:rsidR="00D40DDC" w:rsidRPr="00933CAF" w:rsidRDefault="00D40DDC" w:rsidP="00D40DDC">
      <w:pPr>
        <w:tabs>
          <w:tab w:val="left" w:pos="1134"/>
        </w:tabs>
        <w:spacing w:line="276" w:lineRule="auto"/>
        <w:ind w:firstLine="709"/>
        <w:rPr>
          <w:sz w:val="28"/>
          <w:szCs w:val="28"/>
        </w:rPr>
      </w:pPr>
      <w:r w:rsidRPr="00933CAF">
        <w:rPr>
          <w:sz w:val="28"/>
          <w:szCs w:val="28"/>
        </w:rPr>
        <w:t>Характеристика, сравнение, классификация звуков вне слова и в слове по заданным параметрам. Звуко­буквенный разбор слова. Правильная интонация в процессе говорения и чтения. Нормы произношения звуков и сочетаний звуков, долгота гласных в словах в соответствии с нормами современного чеченского литературного языка (на ограниченном перечне слов, отрабатываемом в учебнике).</w:t>
      </w:r>
    </w:p>
    <w:p w14:paraId="5D89F423" w14:textId="77777777" w:rsidR="00F60FAC" w:rsidRDefault="00F60FAC" w:rsidP="00D40DDC">
      <w:pPr>
        <w:tabs>
          <w:tab w:val="left" w:pos="1134"/>
        </w:tabs>
        <w:spacing w:line="276" w:lineRule="auto"/>
        <w:ind w:firstLine="709"/>
        <w:rPr>
          <w:b/>
          <w:sz w:val="28"/>
          <w:szCs w:val="28"/>
        </w:rPr>
      </w:pPr>
    </w:p>
    <w:p w14:paraId="42DD773C" w14:textId="77777777" w:rsidR="00F60FAC" w:rsidRDefault="00F60FAC" w:rsidP="00D40DDC">
      <w:pPr>
        <w:tabs>
          <w:tab w:val="left" w:pos="1134"/>
        </w:tabs>
        <w:spacing w:line="276" w:lineRule="auto"/>
        <w:ind w:firstLine="709"/>
        <w:rPr>
          <w:b/>
          <w:sz w:val="28"/>
          <w:szCs w:val="28"/>
        </w:rPr>
      </w:pPr>
    </w:p>
    <w:p w14:paraId="385089E2" w14:textId="5EFA495E" w:rsidR="00D40DDC" w:rsidRPr="00571C7A" w:rsidRDefault="00D40DDC" w:rsidP="00D40DDC">
      <w:pPr>
        <w:tabs>
          <w:tab w:val="left" w:pos="1134"/>
        </w:tabs>
        <w:spacing w:line="276" w:lineRule="auto"/>
        <w:ind w:firstLine="709"/>
        <w:rPr>
          <w:b/>
          <w:sz w:val="28"/>
          <w:szCs w:val="28"/>
        </w:rPr>
      </w:pPr>
      <w:r w:rsidRPr="00571C7A">
        <w:rPr>
          <w:b/>
          <w:sz w:val="28"/>
          <w:szCs w:val="28"/>
        </w:rPr>
        <w:t>Лексика.</w:t>
      </w:r>
    </w:p>
    <w:p w14:paraId="04C682B7" w14:textId="77777777" w:rsidR="00D40DDC" w:rsidRPr="00933CAF" w:rsidRDefault="00D40DDC" w:rsidP="00D40DDC">
      <w:pPr>
        <w:tabs>
          <w:tab w:val="left" w:pos="1134"/>
        </w:tabs>
        <w:spacing w:line="276" w:lineRule="auto"/>
        <w:ind w:firstLine="709"/>
        <w:rPr>
          <w:sz w:val="28"/>
          <w:szCs w:val="28"/>
        </w:rPr>
      </w:pPr>
      <w:r w:rsidRPr="00933CAF">
        <w:rPr>
          <w:sz w:val="28"/>
          <w:szCs w:val="28"/>
        </w:rPr>
        <w:lastRenderedPageBreak/>
        <w:t>Наблюдение за использованием в речи синонимов, антонимов, омонимов.</w:t>
      </w:r>
    </w:p>
    <w:p w14:paraId="4E915144" w14:textId="77777777" w:rsidR="00D40DDC" w:rsidRPr="00933CAF" w:rsidRDefault="00D40DDC" w:rsidP="00D40DDC">
      <w:pPr>
        <w:tabs>
          <w:tab w:val="left" w:pos="1134"/>
        </w:tabs>
        <w:spacing w:line="276" w:lineRule="auto"/>
        <w:ind w:firstLine="709"/>
        <w:rPr>
          <w:sz w:val="28"/>
          <w:szCs w:val="28"/>
        </w:rPr>
      </w:pPr>
      <w:r w:rsidRPr="00933CAF">
        <w:rPr>
          <w:sz w:val="28"/>
          <w:szCs w:val="28"/>
        </w:rPr>
        <w:t>Наблюдение за использованием в речи фразеологизмов (ознакомление).</w:t>
      </w:r>
    </w:p>
    <w:p w14:paraId="37E76CAE"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Состав слова (морфемика).</w:t>
      </w:r>
    </w:p>
    <w:p w14:paraId="444113EC" w14:textId="77777777" w:rsidR="00D40DDC" w:rsidRPr="00933CAF" w:rsidRDefault="00D40DDC" w:rsidP="00D40DDC">
      <w:pPr>
        <w:tabs>
          <w:tab w:val="left" w:pos="1134"/>
        </w:tabs>
        <w:spacing w:line="276" w:lineRule="auto"/>
        <w:ind w:firstLine="709"/>
        <w:rPr>
          <w:sz w:val="28"/>
          <w:szCs w:val="28"/>
        </w:rPr>
      </w:pPr>
      <w:r w:rsidRPr="00933CAF">
        <w:rPr>
          <w:sz w:val="28"/>
          <w:szCs w:val="28"/>
        </w:rPr>
        <w:t>Состав изменяемых слов, выделение в словах с однозначно выделяемыми морфемами окончания, корня, приставки, суффикса (повторение изученного). Основа слова. Сложные слова (ознакомление).</w:t>
      </w:r>
    </w:p>
    <w:p w14:paraId="0FA60DDE"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Морфология.</w:t>
      </w:r>
    </w:p>
    <w:p w14:paraId="706EBBE9" w14:textId="77777777" w:rsidR="00D40DDC" w:rsidRPr="00933CAF" w:rsidRDefault="00D40DDC" w:rsidP="00D40DDC">
      <w:pPr>
        <w:tabs>
          <w:tab w:val="left" w:pos="1134"/>
        </w:tabs>
        <w:spacing w:line="276" w:lineRule="auto"/>
        <w:ind w:firstLine="709"/>
        <w:rPr>
          <w:sz w:val="28"/>
          <w:szCs w:val="28"/>
        </w:rPr>
      </w:pPr>
      <w:r w:rsidRPr="00933CAF">
        <w:rPr>
          <w:sz w:val="28"/>
          <w:szCs w:val="28"/>
        </w:rPr>
        <w:t>Части речи самостоятельные и служебные (первичное ознакомление).</w:t>
      </w:r>
    </w:p>
    <w:p w14:paraId="632BD7AC" w14:textId="77777777" w:rsidR="00D40DDC" w:rsidRPr="00933CAF" w:rsidRDefault="00D40DDC" w:rsidP="00D40DDC">
      <w:pPr>
        <w:tabs>
          <w:tab w:val="left" w:pos="1134"/>
        </w:tabs>
        <w:spacing w:line="276" w:lineRule="auto"/>
        <w:ind w:firstLine="709"/>
        <w:rPr>
          <w:sz w:val="28"/>
          <w:szCs w:val="28"/>
        </w:rPr>
      </w:pPr>
      <w:r w:rsidRPr="00933CAF">
        <w:rPr>
          <w:sz w:val="28"/>
          <w:szCs w:val="28"/>
        </w:rPr>
        <w:t>Имя существительное. Склонение существительных. Существительные 1, 2, 3, 4 склонений. Склонение собственных имён существительных (имена, фамилии).</w:t>
      </w:r>
    </w:p>
    <w:p w14:paraId="23FDCF68" w14:textId="77777777" w:rsidR="00D40DDC" w:rsidRPr="00933CAF" w:rsidRDefault="00D40DDC" w:rsidP="00D40DDC">
      <w:pPr>
        <w:tabs>
          <w:tab w:val="left" w:pos="1134"/>
        </w:tabs>
        <w:spacing w:line="276" w:lineRule="auto"/>
        <w:ind w:firstLine="709"/>
        <w:rPr>
          <w:sz w:val="28"/>
          <w:szCs w:val="28"/>
        </w:rPr>
      </w:pPr>
      <w:r w:rsidRPr="00933CAF">
        <w:rPr>
          <w:sz w:val="28"/>
          <w:szCs w:val="28"/>
        </w:rPr>
        <w:t>Имя прилагательное. Зависимые и независимые имена прилагательные. Склонение прилагательных. Прилагательные 1 и 2 склонений. Несклоняемые прилагательные (отвечающие на вопросы «хьенан?» («чей?»), «стенан?» («какой?» – вопрос к относительному прилагательному).</w:t>
      </w:r>
    </w:p>
    <w:p w14:paraId="5B0A8E2A" w14:textId="77777777" w:rsidR="00D40DDC" w:rsidRPr="00933CAF" w:rsidRDefault="00D40DDC" w:rsidP="00D40DDC">
      <w:pPr>
        <w:tabs>
          <w:tab w:val="left" w:pos="1134"/>
        </w:tabs>
        <w:spacing w:line="276" w:lineRule="auto"/>
        <w:ind w:firstLine="709"/>
        <w:rPr>
          <w:sz w:val="28"/>
          <w:szCs w:val="28"/>
        </w:rPr>
      </w:pPr>
      <w:r w:rsidRPr="00933CAF">
        <w:rPr>
          <w:sz w:val="28"/>
          <w:szCs w:val="28"/>
        </w:rPr>
        <w:t>Имя числительное. Количественные и порядковые числительные.</w:t>
      </w:r>
    </w:p>
    <w:p w14:paraId="3EFCC2BD" w14:textId="77777777" w:rsidR="00D40DDC" w:rsidRPr="00933CAF" w:rsidRDefault="00D40DDC" w:rsidP="00D40DDC">
      <w:pPr>
        <w:tabs>
          <w:tab w:val="left" w:pos="1134"/>
        </w:tabs>
        <w:spacing w:line="276" w:lineRule="auto"/>
        <w:ind w:firstLine="709"/>
        <w:rPr>
          <w:sz w:val="28"/>
          <w:szCs w:val="28"/>
        </w:rPr>
      </w:pPr>
      <w:r w:rsidRPr="00933CAF">
        <w:rPr>
          <w:sz w:val="28"/>
          <w:szCs w:val="28"/>
        </w:rPr>
        <w:t>Местоимение. Личные местоимения (повторение). Изменение личных местоимений единственного и множественного числа по падежам.</w:t>
      </w:r>
    </w:p>
    <w:p w14:paraId="01C7B291" w14:textId="77777777" w:rsidR="00D40DDC" w:rsidRPr="00933CAF" w:rsidRDefault="00D40DDC" w:rsidP="00D40DDC">
      <w:pPr>
        <w:tabs>
          <w:tab w:val="left" w:pos="1134"/>
        </w:tabs>
        <w:spacing w:line="276" w:lineRule="auto"/>
        <w:ind w:firstLine="709"/>
        <w:rPr>
          <w:sz w:val="28"/>
          <w:szCs w:val="28"/>
        </w:rPr>
      </w:pPr>
      <w:r w:rsidRPr="00933CAF">
        <w:rPr>
          <w:sz w:val="28"/>
          <w:szCs w:val="28"/>
        </w:rPr>
        <w:t>Глагол. Настоящее, будущее, прошедшее время глагола. Неопределённая форма глагола. Изменение глаголов по временам.</w:t>
      </w:r>
    </w:p>
    <w:p w14:paraId="651A1959" w14:textId="77777777" w:rsidR="00D40DDC" w:rsidRPr="00933CAF" w:rsidRDefault="00D40DDC" w:rsidP="00D40DDC">
      <w:pPr>
        <w:tabs>
          <w:tab w:val="left" w:pos="1134"/>
        </w:tabs>
        <w:spacing w:line="276" w:lineRule="auto"/>
        <w:ind w:firstLine="709"/>
        <w:rPr>
          <w:sz w:val="28"/>
          <w:szCs w:val="28"/>
        </w:rPr>
      </w:pPr>
      <w:r w:rsidRPr="00933CAF">
        <w:rPr>
          <w:sz w:val="28"/>
          <w:szCs w:val="28"/>
        </w:rPr>
        <w:t>Наречие (общее представление). Значение, вопросы, употребление в речи.</w:t>
      </w:r>
    </w:p>
    <w:p w14:paraId="354B5FC6" w14:textId="77777777" w:rsidR="00D40DDC" w:rsidRPr="00933CAF" w:rsidRDefault="00D40DDC" w:rsidP="00D40DDC">
      <w:pPr>
        <w:tabs>
          <w:tab w:val="left" w:pos="1134"/>
        </w:tabs>
        <w:spacing w:line="276" w:lineRule="auto"/>
        <w:ind w:firstLine="709"/>
        <w:rPr>
          <w:sz w:val="28"/>
          <w:szCs w:val="28"/>
        </w:rPr>
      </w:pPr>
      <w:r w:rsidRPr="00933CAF">
        <w:rPr>
          <w:sz w:val="28"/>
          <w:szCs w:val="28"/>
        </w:rPr>
        <w:t>Послелог.</w:t>
      </w:r>
    </w:p>
    <w:p w14:paraId="27A603C0" w14:textId="77777777" w:rsidR="00D40DDC" w:rsidRPr="00933CAF" w:rsidRDefault="00D40DDC" w:rsidP="00D40DDC">
      <w:pPr>
        <w:tabs>
          <w:tab w:val="left" w:pos="1134"/>
        </w:tabs>
        <w:spacing w:line="276" w:lineRule="auto"/>
        <w:ind w:firstLine="709"/>
        <w:rPr>
          <w:sz w:val="28"/>
          <w:szCs w:val="28"/>
        </w:rPr>
      </w:pPr>
      <w:r w:rsidRPr="00933CAF">
        <w:rPr>
          <w:sz w:val="28"/>
          <w:szCs w:val="28"/>
        </w:rPr>
        <w:t>Союз. Союзы в простых и сложных предложениях.</w:t>
      </w:r>
    </w:p>
    <w:p w14:paraId="26EAA7E8" w14:textId="77777777" w:rsidR="00D40DDC" w:rsidRPr="00933CAF" w:rsidRDefault="00D40DDC" w:rsidP="00D40DDC">
      <w:pPr>
        <w:tabs>
          <w:tab w:val="left" w:pos="1134"/>
        </w:tabs>
        <w:spacing w:line="276" w:lineRule="auto"/>
        <w:ind w:firstLine="709"/>
        <w:rPr>
          <w:sz w:val="28"/>
          <w:szCs w:val="28"/>
        </w:rPr>
      </w:pPr>
      <w:r w:rsidRPr="00933CAF">
        <w:rPr>
          <w:sz w:val="28"/>
          <w:szCs w:val="28"/>
        </w:rPr>
        <w:t>Частицы ца, ма, их значение.</w:t>
      </w:r>
    </w:p>
    <w:p w14:paraId="133829E1"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Синтаксис.</w:t>
      </w:r>
    </w:p>
    <w:p w14:paraId="6CAB51DC" w14:textId="77777777" w:rsidR="00D40DDC" w:rsidRPr="00933CAF" w:rsidRDefault="00D40DDC" w:rsidP="00D40DDC">
      <w:pPr>
        <w:tabs>
          <w:tab w:val="left" w:pos="1134"/>
        </w:tabs>
        <w:spacing w:line="276" w:lineRule="auto"/>
        <w:ind w:firstLine="709"/>
        <w:rPr>
          <w:sz w:val="28"/>
          <w:szCs w:val="28"/>
        </w:rPr>
      </w:pPr>
      <w:r w:rsidRPr="00933CAF">
        <w:rPr>
          <w:sz w:val="28"/>
          <w:szCs w:val="28"/>
        </w:rPr>
        <w:t>Слово,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распространённые и нераспространённые предложения (повторение изученного). Синтаксический разбор простого предложения.</w:t>
      </w:r>
    </w:p>
    <w:p w14:paraId="03705CD0" w14:textId="77777777" w:rsidR="00D40DDC" w:rsidRPr="00933CAF" w:rsidRDefault="00D40DDC" w:rsidP="00D40DDC">
      <w:pPr>
        <w:tabs>
          <w:tab w:val="left" w:pos="1134"/>
        </w:tabs>
        <w:spacing w:line="276" w:lineRule="auto"/>
        <w:ind w:firstLine="709"/>
        <w:rPr>
          <w:sz w:val="28"/>
          <w:szCs w:val="28"/>
        </w:rPr>
      </w:pPr>
      <w:r w:rsidRPr="00933CAF">
        <w:rPr>
          <w:sz w:val="28"/>
          <w:szCs w:val="28"/>
        </w:rPr>
        <w:t>Предложения с однородными членами: без союзов, с союзами. Интонация перечисления в предложениях с однородными членами.</w:t>
      </w:r>
    </w:p>
    <w:p w14:paraId="08A53CA8" w14:textId="77777777" w:rsidR="00D40DDC" w:rsidRPr="00933CAF" w:rsidRDefault="00D40DDC" w:rsidP="00D40DDC">
      <w:pPr>
        <w:tabs>
          <w:tab w:val="left" w:pos="1134"/>
        </w:tabs>
        <w:spacing w:line="276" w:lineRule="auto"/>
        <w:ind w:firstLine="709"/>
        <w:rPr>
          <w:sz w:val="28"/>
          <w:szCs w:val="28"/>
        </w:rPr>
      </w:pPr>
      <w:r w:rsidRPr="00933CAF">
        <w:rPr>
          <w:sz w:val="28"/>
          <w:szCs w:val="28"/>
        </w:rPr>
        <w:t>Простое и сложное предложение (ознакомление).</w:t>
      </w:r>
    </w:p>
    <w:p w14:paraId="4614A923"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Орфография и пунктуация.</w:t>
      </w:r>
    </w:p>
    <w:p w14:paraId="21A96EB8" w14:textId="77777777" w:rsidR="00D40DDC" w:rsidRPr="00933CAF" w:rsidRDefault="00D40DDC" w:rsidP="00D40DDC">
      <w:pPr>
        <w:tabs>
          <w:tab w:val="left" w:pos="1134"/>
        </w:tabs>
        <w:spacing w:line="276" w:lineRule="auto"/>
        <w:ind w:firstLine="709"/>
        <w:rPr>
          <w:sz w:val="28"/>
          <w:szCs w:val="28"/>
        </w:rPr>
      </w:pPr>
      <w:r w:rsidRPr="00933CAF">
        <w:rPr>
          <w:sz w:val="28"/>
          <w:szCs w:val="28"/>
        </w:rPr>
        <w:t xml:space="preserve">Орфографическая зоркость как осознание места возможного возникновения орфографической ошибки, контроль при проверке </w:t>
      </w:r>
      <w:r w:rsidRPr="00933CAF">
        <w:rPr>
          <w:sz w:val="28"/>
          <w:szCs w:val="28"/>
        </w:rPr>
        <w:lastRenderedPageBreak/>
        <w:t>собственных и предложенных текстов (повторение и применение на новом орфографическом материале).</w:t>
      </w:r>
    </w:p>
    <w:p w14:paraId="7C095BDC" w14:textId="77777777" w:rsidR="00D40DDC" w:rsidRPr="00933CAF" w:rsidRDefault="00D40DDC" w:rsidP="00D40DDC">
      <w:pPr>
        <w:tabs>
          <w:tab w:val="left" w:pos="1134"/>
        </w:tabs>
        <w:spacing w:line="276" w:lineRule="auto"/>
        <w:ind w:firstLine="709"/>
        <w:rPr>
          <w:sz w:val="28"/>
          <w:szCs w:val="28"/>
        </w:rPr>
      </w:pPr>
      <w:r w:rsidRPr="00933CAF">
        <w:rPr>
          <w:sz w:val="28"/>
          <w:szCs w:val="28"/>
        </w:rPr>
        <w:t>Использование орфографического словаря для определения (уточнения) написания слова.</w:t>
      </w:r>
    </w:p>
    <w:p w14:paraId="0E161105" w14:textId="77777777" w:rsidR="00D40DDC" w:rsidRPr="00933CAF" w:rsidRDefault="00D40DDC" w:rsidP="00D40DDC">
      <w:pPr>
        <w:tabs>
          <w:tab w:val="left" w:pos="1134"/>
        </w:tabs>
        <w:spacing w:line="276" w:lineRule="auto"/>
        <w:ind w:firstLine="709"/>
        <w:rPr>
          <w:sz w:val="28"/>
          <w:szCs w:val="28"/>
        </w:rPr>
      </w:pPr>
      <w:r w:rsidRPr="00933CAF">
        <w:rPr>
          <w:sz w:val="28"/>
          <w:szCs w:val="28"/>
        </w:rPr>
        <w:t>Слитное и раздельное написание приставок; знаки препинания в предложениях с однородными членами, соединёнными союзами и без союзов.</w:t>
      </w:r>
    </w:p>
    <w:p w14:paraId="7F97974C" w14:textId="77777777" w:rsidR="00D40DDC" w:rsidRPr="00933CAF" w:rsidRDefault="00D40DDC" w:rsidP="00D40DDC">
      <w:pPr>
        <w:tabs>
          <w:tab w:val="left" w:pos="1134"/>
        </w:tabs>
        <w:spacing w:line="276" w:lineRule="auto"/>
        <w:ind w:firstLine="709"/>
        <w:rPr>
          <w:sz w:val="28"/>
          <w:szCs w:val="28"/>
        </w:rPr>
      </w:pPr>
      <w:r w:rsidRPr="00933CAF">
        <w:rPr>
          <w:sz w:val="28"/>
          <w:szCs w:val="28"/>
        </w:rPr>
        <w:t>Знаки препинания в сложном предложении, состоящем из двух простых предложений (наблюдение).</w:t>
      </w:r>
    </w:p>
    <w:p w14:paraId="75943E6F" w14:textId="77777777" w:rsidR="00D40DDC" w:rsidRDefault="00D40DDC" w:rsidP="00D40DDC">
      <w:pPr>
        <w:tabs>
          <w:tab w:val="left" w:pos="1134"/>
        </w:tabs>
        <w:ind w:firstLine="709"/>
        <w:rPr>
          <w:b/>
          <w:sz w:val="28"/>
          <w:szCs w:val="28"/>
        </w:rPr>
      </w:pPr>
    </w:p>
    <w:p w14:paraId="532C2408"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Развитие речи.</w:t>
      </w:r>
    </w:p>
    <w:p w14:paraId="5F6F1C8C" w14:textId="77777777" w:rsidR="00D40DDC" w:rsidRPr="00933CAF" w:rsidRDefault="00D40DDC" w:rsidP="00D40DDC">
      <w:pPr>
        <w:tabs>
          <w:tab w:val="left" w:pos="1134"/>
        </w:tabs>
        <w:spacing w:line="276" w:lineRule="auto"/>
        <w:ind w:firstLine="709"/>
        <w:rPr>
          <w:sz w:val="28"/>
          <w:szCs w:val="28"/>
        </w:rPr>
      </w:pPr>
      <w:r w:rsidRPr="00933CAF">
        <w:rPr>
          <w:sz w:val="28"/>
          <w:szCs w:val="28"/>
        </w:rPr>
        <w:t>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14:paraId="44A7184D" w14:textId="77777777" w:rsidR="00D40DDC" w:rsidRPr="00933CAF" w:rsidRDefault="00D40DDC" w:rsidP="00D40DDC">
      <w:pPr>
        <w:tabs>
          <w:tab w:val="left" w:pos="1134"/>
        </w:tabs>
        <w:spacing w:line="276" w:lineRule="auto"/>
        <w:ind w:firstLine="709"/>
        <w:rPr>
          <w:sz w:val="28"/>
          <w:szCs w:val="28"/>
        </w:rPr>
      </w:pPr>
      <w:r w:rsidRPr="00933CAF">
        <w:rPr>
          <w:sz w:val="28"/>
          <w:szCs w:val="28"/>
        </w:rPr>
        <w:t>Корректирование текстов (заданных и собственных) с учётом точности, правильности, богатства и выразительности письменной речи.</w:t>
      </w:r>
    </w:p>
    <w:p w14:paraId="595C1BF6" w14:textId="77777777" w:rsidR="00D40DDC" w:rsidRPr="00933CAF" w:rsidRDefault="00D40DDC" w:rsidP="00D40DDC">
      <w:pPr>
        <w:tabs>
          <w:tab w:val="left" w:pos="1134"/>
        </w:tabs>
        <w:spacing w:line="276" w:lineRule="auto"/>
        <w:ind w:firstLine="709"/>
        <w:rPr>
          <w:sz w:val="28"/>
          <w:szCs w:val="28"/>
        </w:rPr>
      </w:pPr>
      <w:r w:rsidRPr="00933CAF">
        <w:rPr>
          <w:sz w:val="28"/>
          <w:szCs w:val="28"/>
        </w:rPr>
        <w:t>Изложение (подробный устный и письменный пересказ текста, выборочный устный пересказ текста).</w:t>
      </w:r>
    </w:p>
    <w:p w14:paraId="3DA98BFA" w14:textId="77777777" w:rsidR="00D40DDC" w:rsidRPr="00933CAF" w:rsidRDefault="00D40DDC" w:rsidP="00D40DDC">
      <w:pPr>
        <w:tabs>
          <w:tab w:val="left" w:pos="1134"/>
        </w:tabs>
        <w:spacing w:line="276" w:lineRule="auto"/>
        <w:ind w:firstLine="709"/>
        <w:rPr>
          <w:sz w:val="28"/>
          <w:szCs w:val="28"/>
        </w:rPr>
      </w:pPr>
      <w:r w:rsidRPr="00933CAF">
        <w:rPr>
          <w:sz w:val="28"/>
          <w:szCs w:val="28"/>
        </w:rPr>
        <w:t>Сочинение как вид письменной работы.</w:t>
      </w:r>
    </w:p>
    <w:p w14:paraId="2C6BC6F8" w14:textId="77777777" w:rsidR="00D40DDC" w:rsidRPr="00933CAF" w:rsidRDefault="00D40DDC" w:rsidP="00D40DDC">
      <w:pPr>
        <w:tabs>
          <w:tab w:val="left" w:pos="1134"/>
        </w:tabs>
        <w:spacing w:line="276" w:lineRule="auto"/>
        <w:ind w:firstLine="709"/>
        <w:rPr>
          <w:sz w:val="28"/>
          <w:szCs w:val="28"/>
        </w:rPr>
      </w:pPr>
      <w:r w:rsidRPr="00933CAF">
        <w:rPr>
          <w:sz w:val="28"/>
          <w:szCs w:val="28"/>
        </w:rPr>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14:paraId="4A8847B1" w14:textId="77777777" w:rsidR="009668AC" w:rsidRDefault="009668AC" w:rsidP="00D40DDC">
      <w:pPr>
        <w:tabs>
          <w:tab w:val="left" w:pos="1134"/>
        </w:tabs>
        <w:spacing w:line="276" w:lineRule="auto"/>
        <w:ind w:firstLine="709"/>
        <w:rPr>
          <w:b/>
          <w:sz w:val="28"/>
          <w:szCs w:val="28"/>
        </w:rPr>
      </w:pPr>
    </w:p>
    <w:p w14:paraId="3DBCE712" w14:textId="553C7DE7" w:rsidR="00D40DDC" w:rsidRDefault="00D40DDC" w:rsidP="009668AC">
      <w:pPr>
        <w:tabs>
          <w:tab w:val="left" w:pos="1134"/>
        </w:tabs>
        <w:spacing w:line="276" w:lineRule="auto"/>
        <w:ind w:firstLine="709"/>
        <w:jc w:val="center"/>
        <w:rPr>
          <w:b/>
          <w:sz w:val="28"/>
          <w:szCs w:val="28"/>
        </w:rPr>
      </w:pPr>
      <w:r w:rsidRPr="00571C7A">
        <w:rPr>
          <w:b/>
          <w:sz w:val="28"/>
          <w:szCs w:val="28"/>
        </w:rPr>
        <w:t>Планируемые результаты освоения программы по родному (чеченскому) языку на уровн</w:t>
      </w:r>
      <w:r w:rsidR="009668AC">
        <w:rPr>
          <w:b/>
          <w:sz w:val="28"/>
          <w:szCs w:val="28"/>
        </w:rPr>
        <w:t>е начального общего образования</w:t>
      </w:r>
    </w:p>
    <w:p w14:paraId="0CB6E628" w14:textId="77777777" w:rsidR="009668AC" w:rsidRPr="00571C7A" w:rsidRDefault="009668AC" w:rsidP="009668AC">
      <w:pPr>
        <w:tabs>
          <w:tab w:val="left" w:pos="1134"/>
        </w:tabs>
        <w:spacing w:line="276" w:lineRule="auto"/>
        <w:ind w:firstLine="709"/>
        <w:jc w:val="center"/>
        <w:rPr>
          <w:b/>
          <w:sz w:val="28"/>
          <w:szCs w:val="28"/>
        </w:rPr>
      </w:pPr>
    </w:p>
    <w:p w14:paraId="12F96240" w14:textId="77777777" w:rsidR="00D40DDC" w:rsidRPr="00933CAF" w:rsidRDefault="00D40DDC" w:rsidP="00D40DDC">
      <w:pPr>
        <w:tabs>
          <w:tab w:val="left" w:pos="1134"/>
        </w:tabs>
        <w:spacing w:line="276" w:lineRule="auto"/>
        <w:ind w:firstLine="709"/>
        <w:rPr>
          <w:sz w:val="28"/>
          <w:szCs w:val="28"/>
        </w:rPr>
      </w:pPr>
      <w:r w:rsidRPr="00933CAF">
        <w:rPr>
          <w:sz w:val="28"/>
          <w:szCs w:val="28"/>
        </w:rPr>
        <w:t>В результате изучения родного (чеченского) языка на уровне начального общего образования у обучающегося будут сформированы следующие личностные результаты:</w:t>
      </w:r>
    </w:p>
    <w:p w14:paraId="043AFA62" w14:textId="77777777" w:rsidR="00D40DDC" w:rsidRPr="00933CAF" w:rsidRDefault="00D40DDC" w:rsidP="00D40DDC">
      <w:pPr>
        <w:tabs>
          <w:tab w:val="left" w:pos="1134"/>
        </w:tabs>
        <w:spacing w:line="276" w:lineRule="auto"/>
        <w:ind w:firstLine="709"/>
        <w:rPr>
          <w:sz w:val="28"/>
          <w:szCs w:val="28"/>
        </w:rPr>
      </w:pPr>
      <w:r w:rsidRPr="00933CAF">
        <w:rPr>
          <w:sz w:val="28"/>
          <w:szCs w:val="28"/>
        </w:rPr>
        <w:t>1) гражданско-патриотического воспитания:</w:t>
      </w:r>
    </w:p>
    <w:p w14:paraId="65A43FDD" w14:textId="77777777" w:rsidR="00D40DDC" w:rsidRPr="00933CAF" w:rsidRDefault="00D40DDC" w:rsidP="00D40DDC">
      <w:pPr>
        <w:tabs>
          <w:tab w:val="left" w:pos="1134"/>
        </w:tabs>
        <w:spacing w:line="276" w:lineRule="auto"/>
        <w:ind w:firstLine="709"/>
        <w:rPr>
          <w:sz w:val="28"/>
          <w:szCs w:val="28"/>
        </w:rPr>
      </w:pPr>
      <w:r w:rsidRPr="00933CAF">
        <w:rPr>
          <w:sz w:val="28"/>
          <w:szCs w:val="28"/>
        </w:rPr>
        <w:t xml:space="preserve">становление ценностного отношения к своей Родине, в том числе через изучение родного (чеченского) языка, являющегося частью истории и культуры страны; </w:t>
      </w:r>
    </w:p>
    <w:p w14:paraId="6932FF50" w14:textId="77777777" w:rsidR="00D40DDC" w:rsidRPr="00933CAF" w:rsidRDefault="00D40DDC" w:rsidP="00D40DDC">
      <w:pPr>
        <w:tabs>
          <w:tab w:val="left" w:pos="1134"/>
        </w:tabs>
        <w:spacing w:line="276" w:lineRule="auto"/>
        <w:ind w:firstLine="709"/>
        <w:rPr>
          <w:sz w:val="28"/>
          <w:szCs w:val="28"/>
        </w:rPr>
      </w:pPr>
      <w:r w:rsidRPr="00933CAF">
        <w:rPr>
          <w:sz w:val="28"/>
          <w:szCs w:val="28"/>
        </w:rPr>
        <w:t>осознание своей этнокультурной и российской гражданской идентичности, понимание статуса родного (чеченского) языка в Российской Федерации и в субъекте;</w:t>
      </w:r>
    </w:p>
    <w:p w14:paraId="64798DD5" w14:textId="77777777" w:rsidR="00D40DDC" w:rsidRPr="00933CAF" w:rsidRDefault="00D40DDC" w:rsidP="00D40DDC">
      <w:pPr>
        <w:tabs>
          <w:tab w:val="left" w:pos="1134"/>
        </w:tabs>
        <w:spacing w:line="276" w:lineRule="auto"/>
        <w:ind w:firstLine="709"/>
        <w:rPr>
          <w:sz w:val="28"/>
          <w:szCs w:val="28"/>
        </w:rPr>
      </w:pPr>
      <w:r w:rsidRPr="00933CAF">
        <w:rPr>
          <w:sz w:val="28"/>
          <w:szCs w:val="28"/>
        </w:rPr>
        <w:t>сопричастность к прошлому, настоящему и будущему родного края, в том числе при работе с учебными текстами;</w:t>
      </w:r>
    </w:p>
    <w:p w14:paraId="26430231" w14:textId="77777777" w:rsidR="00D40DDC" w:rsidRPr="00933CAF" w:rsidRDefault="00D40DDC" w:rsidP="00D40DDC">
      <w:pPr>
        <w:tabs>
          <w:tab w:val="left" w:pos="1134"/>
        </w:tabs>
        <w:spacing w:line="276" w:lineRule="auto"/>
        <w:ind w:firstLine="709"/>
        <w:rPr>
          <w:sz w:val="28"/>
          <w:szCs w:val="28"/>
        </w:rPr>
      </w:pPr>
      <w:r w:rsidRPr="00933CAF">
        <w:rPr>
          <w:sz w:val="28"/>
          <w:szCs w:val="28"/>
        </w:rPr>
        <w:t>уважение к своему и другим народам России;</w:t>
      </w:r>
    </w:p>
    <w:p w14:paraId="73B7D529" w14:textId="77777777" w:rsidR="00D40DDC" w:rsidRPr="00933CAF" w:rsidRDefault="00D40DDC" w:rsidP="00D40DDC">
      <w:pPr>
        <w:tabs>
          <w:tab w:val="left" w:pos="1134"/>
        </w:tabs>
        <w:spacing w:line="276" w:lineRule="auto"/>
        <w:ind w:firstLine="709"/>
        <w:rPr>
          <w:sz w:val="28"/>
          <w:szCs w:val="28"/>
        </w:rPr>
      </w:pPr>
      <w:r w:rsidRPr="00933CAF">
        <w:rPr>
          <w:sz w:val="28"/>
          <w:szCs w:val="28"/>
        </w:rPr>
        <w:lastRenderedPageBreak/>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через работу с учебными текстами;</w:t>
      </w:r>
    </w:p>
    <w:p w14:paraId="6E796B0C" w14:textId="77777777" w:rsidR="00D40DDC" w:rsidRPr="00933CAF" w:rsidRDefault="00D40DDC" w:rsidP="00D40DDC">
      <w:pPr>
        <w:tabs>
          <w:tab w:val="left" w:pos="1134"/>
        </w:tabs>
        <w:spacing w:line="276" w:lineRule="auto"/>
        <w:ind w:firstLine="709"/>
        <w:rPr>
          <w:sz w:val="28"/>
          <w:szCs w:val="28"/>
        </w:rPr>
      </w:pPr>
      <w:r w:rsidRPr="00933CAF">
        <w:rPr>
          <w:sz w:val="28"/>
          <w:szCs w:val="28"/>
        </w:rPr>
        <w:t>2) духовно-нравственного воспитания:</w:t>
      </w:r>
    </w:p>
    <w:p w14:paraId="430C8D97" w14:textId="77777777" w:rsidR="00D40DDC" w:rsidRPr="00933CAF" w:rsidRDefault="00D40DDC" w:rsidP="00D40DDC">
      <w:pPr>
        <w:tabs>
          <w:tab w:val="left" w:pos="1134"/>
        </w:tabs>
        <w:spacing w:line="276" w:lineRule="auto"/>
        <w:ind w:firstLine="709"/>
        <w:rPr>
          <w:sz w:val="28"/>
          <w:szCs w:val="28"/>
        </w:rPr>
      </w:pPr>
      <w:r w:rsidRPr="00933CAF">
        <w:rPr>
          <w:sz w:val="28"/>
          <w:szCs w:val="28"/>
        </w:rPr>
        <w:t>признание индивидуальности каждого человека;</w:t>
      </w:r>
    </w:p>
    <w:p w14:paraId="53A0B8CA" w14:textId="77777777" w:rsidR="00D40DDC" w:rsidRPr="00933CAF" w:rsidRDefault="00D40DDC" w:rsidP="00D40DDC">
      <w:pPr>
        <w:tabs>
          <w:tab w:val="left" w:pos="1134"/>
        </w:tabs>
        <w:spacing w:line="276" w:lineRule="auto"/>
        <w:ind w:firstLine="709"/>
        <w:rPr>
          <w:sz w:val="28"/>
          <w:szCs w:val="28"/>
        </w:rPr>
      </w:pPr>
      <w:r w:rsidRPr="00933CAF">
        <w:rPr>
          <w:sz w:val="28"/>
          <w:szCs w:val="28"/>
        </w:rPr>
        <w:t>проявление сопереживания, уважения и доброжелательности (в том числе с использованием языковых средств для выражения своего состояния и чувств);</w:t>
      </w:r>
    </w:p>
    <w:p w14:paraId="57DDFC8A" w14:textId="77777777" w:rsidR="00D40DDC" w:rsidRPr="00933CAF" w:rsidRDefault="00D40DDC" w:rsidP="00D40DDC">
      <w:pPr>
        <w:tabs>
          <w:tab w:val="left" w:pos="1134"/>
        </w:tabs>
        <w:spacing w:line="276" w:lineRule="auto"/>
        <w:ind w:firstLine="709"/>
        <w:rPr>
          <w:sz w:val="28"/>
          <w:szCs w:val="28"/>
        </w:rPr>
      </w:pPr>
      <w:r w:rsidRPr="00933CAF">
        <w:rPr>
          <w:sz w:val="28"/>
          <w:szCs w:val="28"/>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7A2E2E32" w14:textId="77777777" w:rsidR="00D40DDC" w:rsidRPr="00933CAF" w:rsidRDefault="00D40DDC" w:rsidP="00D40DDC">
      <w:pPr>
        <w:tabs>
          <w:tab w:val="left" w:pos="1134"/>
        </w:tabs>
        <w:spacing w:line="276" w:lineRule="auto"/>
        <w:ind w:firstLine="709"/>
        <w:rPr>
          <w:sz w:val="28"/>
          <w:szCs w:val="28"/>
        </w:rPr>
      </w:pPr>
      <w:r w:rsidRPr="00933CAF">
        <w:rPr>
          <w:sz w:val="28"/>
          <w:szCs w:val="28"/>
        </w:rPr>
        <w:t>3) эстетического воспитания:</w:t>
      </w:r>
    </w:p>
    <w:p w14:paraId="58AF1BDD" w14:textId="77777777" w:rsidR="00D40DDC" w:rsidRPr="00933CAF" w:rsidRDefault="00D40DDC" w:rsidP="00D40DDC">
      <w:pPr>
        <w:tabs>
          <w:tab w:val="left" w:pos="1134"/>
        </w:tabs>
        <w:spacing w:line="276" w:lineRule="auto"/>
        <w:ind w:firstLine="709"/>
        <w:rPr>
          <w:sz w:val="28"/>
          <w:szCs w:val="28"/>
        </w:rPr>
      </w:pPr>
      <w:r w:rsidRPr="00933CAF">
        <w:rPr>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50CCD61C" w14:textId="77777777" w:rsidR="00D40DDC" w:rsidRPr="00933CAF" w:rsidRDefault="00D40DDC" w:rsidP="00D40DDC">
      <w:pPr>
        <w:tabs>
          <w:tab w:val="left" w:pos="1134"/>
        </w:tabs>
        <w:spacing w:line="276" w:lineRule="auto"/>
        <w:ind w:firstLine="709"/>
        <w:rPr>
          <w:sz w:val="28"/>
          <w:szCs w:val="28"/>
        </w:rPr>
      </w:pPr>
      <w:r w:rsidRPr="00933CAF">
        <w:rPr>
          <w:sz w:val="28"/>
          <w:szCs w:val="28"/>
        </w:rPr>
        <w:t>стремление к самовыражению в искусстве слова, осознание важности родного языка как средства общения и самовыражения;</w:t>
      </w:r>
    </w:p>
    <w:p w14:paraId="5D3ECE6E" w14:textId="77777777" w:rsidR="00D40DDC" w:rsidRPr="00933CAF" w:rsidRDefault="00D40DDC" w:rsidP="00D40DDC">
      <w:pPr>
        <w:tabs>
          <w:tab w:val="left" w:pos="1134"/>
        </w:tabs>
        <w:spacing w:line="276" w:lineRule="auto"/>
        <w:ind w:firstLine="709"/>
        <w:rPr>
          <w:sz w:val="28"/>
          <w:szCs w:val="28"/>
        </w:rPr>
      </w:pPr>
      <w:r w:rsidRPr="00933CAF">
        <w:rPr>
          <w:sz w:val="28"/>
          <w:szCs w:val="28"/>
        </w:rPr>
        <w:t>4) физического воспитания, формирования культуры здоровья и эмоционального благополучия:</w:t>
      </w:r>
    </w:p>
    <w:p w14:paraId="4D823F22" w14:textId="77777777" w:rsidR="00D40DDC" w:rsidRPr="00933CAF" w:rsidRDefault="00D40DDC" w:rsidP="00D40DDC">
      <w:pPr>
        <w:tabs>
          <w:tab w:val="left" w:pos="1134"/>
        </w:tabs>
        <w:spacing w:line="276" w:lineRule="auto"/>
        <w:ind w:firstLine="709"/>
        <w:rPr>
          <w:sz w:val="28"/>
          <w:szCs w:val="28"/>
        </w:rPr>
      </w:pPr>
      <w:r w:rsidRPr="00933CAF">
        <w:rPr>
          <w:sz w:val="28"/>
          <w:szCs w:val="28"/>
        </w:rPr>
        <w:t xml:space="preserve">соблюдение правил здорового и безопасного (для себя и других людей) образа жизни в окружающей среде (в том числе информационной) в процессе языкового образования; </w:t>
      </w:r>
    </w:p>
    <w:p w14:paraId="18BCC7C8" w14:textId="77777777" w:rsidR="00D40DDC" w:rsidRPr="00933CAF" w:rsidRDefault="00D40DDC" w:rsidP="00D40DDC">
      <w:pPr>
        <w:tabs>
          <w:tab w:val="left" w:pos="1134"/>
        </w:tabs>
        <w:spacing w:line="276" w:lineRule="auto"/>
        <w:ind w:firstLine="709"/>
        <w:rPr>
          <w:sz w:val="28"/>
          <w:szCs w:val="28"/>
        </w:rPr>
      </w:pPr>
      <w:r w:rsidRPr="00933CAF">
        <w:rPr>
          <w:sz w:val="28"/>
          <w:szCs w:val="28"/>
        </w:rPr>
        <w:t>бережное отношение к физическому и психическому здоровью, выбор приемлемых способов речевого самовыражения, соблюдение норм речевого этикета;</w:t>
      </w:r>
    </w:p>
    <w:p w14:paraId="1D4901A0" w14:textId="77777777" w:rsidR="00D40DDC" w:rsidRPr="00933CAF" w:rsidRDefault="00D40DDC" w:rsidP="00D40DDC">
      <w:pPr>
        <w:tabs>
          <w:tab w:val="left" w:pos="1134"/>
        </w:tabs>
        <w:spacing w:line="276" w:lineRule="auto"/>
        <w:ind w:firstLine="709"/>
        <w:rPr>
          <w:sz w:val="28"/>
          <w:szCs w:val="28"/>
        </w:rPr>
      </w:pPr>
      <w:r w:rsidRPr="00933CAF">
        <w:rPr>
          <w:sz w:val="28"/>
          <w:szCs w:val="28"/>
        </w:rPr>
        <w:t>5) трудового воспитания:</w:t>
      </w:r>
    </w:p>
    <w:p w14:paraId="14D012EC" w14:textId="77777777" w:rsidR="00D40DDC" w:rsidRPr="00933CAF" w:rsidRDefault="00D40DDC" w:rsidP="00D40DDC">
      <w:pPr>
        <w:tabs>
          <w:tab w:val="left" w:pos="1134"/>
        </w:tabs>
        <w:spacing w:line="276" w:lineRule="auto"/>
        <w:ind w:firstLine="709"/>
        <w:rPr>
          <w:sz w:val="28"/>
          <w:szCs w:val="28"/>
        </w:rPr>
      </w:pPr>
      <w:r w:rsidRPr="00933CAF">
        <w:rPr>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учебных текстов);</w:t>
      </w:r>
    </w:p>
    <w:p w14:paraId="0D729944" w14:textId="77777777" w:rsidR="00D40DDC" w:rsidRPr="00933CAF" w:rsidRDefault="00D40DDC" w:rsidP="00D40DDC">
      <w:pPr>
        <w:tabs>
          <w:tab w:val="left" w:pos="1134"/>
        </w:tabs>
        <w:spacing w:line="276" w:lineRule="auto"/>
        <w:ind w:firstLine="709"/>
        <w:rPr>
          <w:sz w:val="28"/>
          <w:szCs w:val="28"/>
        </w:rPr>
      </w:pPr>
      <w:r w:rsidRPr="00933CAF">
        <w:rPr>
          <w:sz w:val="28"/>
          <w:szCs w:val="28"/>
        </w:rPr>
        <w:t>6) экологического воспитания:</w:t>
      </w:r>
    </w:p>
    <w:p w14:paraId="006E7BA8" w14:textId="77777777" w:rsidR="00D40DDC" w:rsidRPr="00933CAF" w:rsidRDefault="00D40DDC" w:rsidP="00D40DDC">
      <w:pPr>
        <w:tabs>
          <w:tab w:val="left" w:pos="1134"/>
        </w:tabs>
        <w:spacing w:line="276" w:lineRule="auto"/>
        <w:ind w:firstLine="709"/>
        <w:rPr>
          <w:sz w:val="28"/>
          <w:szCs w:val="28"/>
        </w:rPr>
      </w:pPr>
      <w:r w:rsidRPr="00933CAF">
        <w:rPr>
          <w:sz w:val="28"/>
          <w:szCs w:val="28"/>
        </w:rPr>
        <w:t>бережное отношение к природе, формируемое в процессе работы над текстами;</w:t>
      </w:r>
    </w:p>
    <w:p w14:paraId="298A871E" w14:textId="77777777" w:rsidR="00D40DDC" w:rsidRPr="00933CAF" w:rsidRDefault="00D40DDC" w:rsidP="00D40DDC">
      <w:pPr>
        <w:tabs>
          <w:tab w:val="left" w:pos="1134"/>
        </w:tabs>
        <w:spacing w:line="276" w:lineRule="auto"/>
        <w:ind w:firstLine="709"/>
        <w:rPr>
          <w:sz w:val="28"/>
          <w:szCs w:val="28"/>
        </w:rPr>
      </w:pPr>
      <w:r w:rsidRPr="00933CAF">
        <w:rPr>
          <w:sz w:val="28"/>
          <w:szCs w:val="28"/>
        </w:rPr>
        <w:t>неприятие действий, приносящих вред природе;</w:t>
      </w:r>
    </w:p>
    <w:p w14:paraId="426E4E62" w14:textId="77777777" w:rsidR="00D40DDC" w:rsidRPr="00933CAF" w:rsidRDefault="00D40DDC" w:rsidP="00D40DDC">
      <w:pPr>
        <w:tabs>
          <w:tab w:val="left" w:pos="1134"/>
        </w:tabs>
        <w:spacing w:line="276" w:lineRule="auto"/>
        <w:ind w:firstLine="709"/>
        <w:rPr>
          <w:sz w:val="28"/>
          <w:szCs w:val="28"/>
        </w:rPr>
      </w:pPr>
      <w:r w:rsidRPr="00933CAF">
        <w:rPr>
          <w:sz w:val="28"/>
          <w:szCs w:val="28"/>
        </w:rPr>
        <w:t>7) ценности научного познания:</w:t>
      </w:r>
    </w:p>
    <w:p w14:paraId="1CC1EBB2" w14:textId="77777777" w:rsidR="00D40DDC" w:rsidRPr="00933CAF" w:rsidRDefault="00D40DDC" w:rsidP="00D40DDC">
      <w:pPr>
        <w:tabs>
          <w:tab w:val="left" w:pos="1134"/>
        </w:tabs>
        <w:spacing w:line="276" w:lineRule="auto"/>
        <w:ind w:firstLine="709"/>
        <w:rPr>
          <w:sz w:val="28"/>
          <w:szCs w:val="28"/>
        </w:rPr>
      </w:pPr>
      <w:r w:rsidRPr="00933CAF">
        <w:rPr>
          <w:sz w:val="28"/>
          <w:szCs w:val="28"/>
        </w:rPr>
        <w:t>первоначальные представления о научной картине мира (в том числе первоначальные представление о системе родного (чеченского) языка);</w:t>
      </w:r>
    </w:p>
    <w:p w14:paraId="567BBE9D" w14:textId="77777777" w:rsidR="00D40DDC" w:rsidRPr="00933CAF" w:rsidRDefault="00D40DDC" w:rsidP="00D40DDC">
      <w:pPr>
        <w:tabs>
          <w:tab w:val="left" w:pos="1134"/>
        </w:tabs>
        <w:spacing w:line="276" w:lineRule="auto"/>
        <w:ind w:firstLine="709"/>
        <w:rPr>
          <w:sz w:val="28"/>
          <w:szCs w:val="28"/>
        </w:rPr>
      </w:pPr>
      <w:r w:rsidRPr="00933CAF">
        <w:rPr>
          <w:sz w:val="28"/>
          <w:szCs w:val="28"/>
        </w:rPr>
        <w:lastRenderedPageBreak/>
        <w:t>познавательные интересы, активность, инициативность, любознательность и самостоятельность в познании (в том числе познавательный интерес к изучению родного (чеченского) языка).</w:t>
      </w:r>
    </w:p>
    <w:p w14:paraId="644C7AA7" w14:textId="77777777" w:rsidR="00D40DDC" w:rsidRPr="00933CAF" w:rsidRDefault="00D40DDC" w:rsidP="00D40DDC">
      <w:pPr>
        <w:tabs>
          <w:tab w:val="left" w:pos="1134"/>
        </w:tabs>
        <w:spacing w:line="276" w:lineRule="auto"/>
        <w:ind w:firstLine="709"/>
        <w:rPr>
          <w:sz w:val="28"/>
          <w:szCs w:val="28"/>
        </w:rPr>
      </w:pPr>
      <w:r w:rsidRPr="00933CAF">
        <w:rPr>
          <w:sz w:val="28"/>
          <w:szCs w:val="28"/>
        </w:rPr>
        <w:t>В результате изучения родного (чеченского)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14:paraId="650A4EE7" w14:textId="77777777" w:rsidR="00D40DDC" w:rsidRPr="00933CAF" w:rsidRDefault="00D40DDC" w:rsidP="00D40DDC">
      <w:pPr>
        <w:tabs>
          <w:tab w:val="left" w:pos="1134"/>
        </w:tabs>
        <w:spacing w:line="276" w:lineRule="auto"/>
        <w:ind w:firstLine="709"/>
        <w:rPr>
          <w:sz w:val="28"/>
          <w:szCs w:val="28"/>
        </w:rPr>
      </w:pPr>
      <w:r w:rsidRPr="00933CAF">
        <w:rPr>
          <w:sz w:val="28"/>
          <w:szCs w:val="28"/>
        </w:rPr>
        <w:t>У обучающегося будут сформированы следующие базовые логические действия как часть познавательных универсальных учебных действий:</w:t>
      </w:r>
    </w:p>
    <w:p w14:paraId="5781E5E2" w14:textId="77777777" w:rsidR="00D40DDC" w:rsidRPr="00933CAF" w:rsidRDefault="00D40DDC" w:rsidP="00D40DDC">
      <w:pPr>
        <w:tabs>
          <w:tab w:val="left" w:pos="1134"/>
        </w:tabs>
        <w:spacing w:line="276" w:lineRule="auto"/>
        <w:ind w:firstLine="709"/>
        <w:rPr>
          <w:sz w:val="28"/>
          <w:szCs w:val="28"/>
        </w:rPr>
      </w:pPr>
      <w:r w:rsidRPr="00933CAF">
        <w:rPr>
          <w:sz w:val="28"/>
          <w:szCs w:val="28"/>
        </w:rPr>
        <w:t>сравнивать различные языковые единицы, устанавливать основания для сравнения языковых единиц, устанавливать аналогии языковых единиц, сравнивать языковые единицы и явления родного (чеченского) языка с языковыми явлениями русского языка;</w:t>
      </w:r>
    </w:p>
    <w:p w14:paraId="2D5CF382" w14:textId="77777777" w:rsidR="00D40DDC" w:rsidRPr="00933CAF" w:rsidRDefault="00D40DDC" w:rsidP="00D40DDC">
      <w:pPr>
        <w:tabs>
          <w:tab w:val="left" w:pos="1134"/>
        </w:tabs>
        <w:spacing w:line="276" w:lineRule="auto"/>
        <w:ind w:firstLine="709"/>
        <w:rPr>
          <w:sz w:val="28"/>
          <w:szCs w:val="28"/>
        </w:rPr>
      </w:pPr>
      <w:r w:rsidRPr="00933CAF">
        <w:rPr>
          <w:sz w:val="28"/>
          <w:szCs w:val="28"/>
        </w:rPr>
        <w:t>объединять объекты (языковые единицы) по заданному признаку;</w:t>
      </w:r>
    </w:p>
    <w:p w14:paraId="61F684FC" w14:textId="77777777" w:rsidR="00D40DDC" w:rsidRPr="00933CAF" w:rsidRDefault="00D40DDC" w:rsidP="00D40DDC">
      <w:pPr>
        <w:tabs>
          <w:tab w:val="left" w:pos="1134"/>
        </w:tabs>
        <w:spacing w:line="276" w:lineRule="auto"/>
        <w:ind w:firstLine="709"/>
        <w:rPr>
          <w:sz w:val="28"/>
          <w:szCs w:val="28"/>
        </w:rPr>
      </w:pPr>
      <w:r w:rsidRPr="00933CAF">
        <w:rPr>
          <w:sz w:val="28"/>
          <w:szCs w:val="28"/>
        </w:rPr>
        <w:t>определять существенный признак для классификации языковых единиц, классифицировать предложенные языковые единицы;</w:t>
      </w:r>
    </w:p>
    <w:p w14:paraId="4958B1AE" w14:textId="77777777" w:rsidR="00D40DDC" w:rsidRPr="00933CAF" w:rsidRDefault="00D40DDC" w:rsidP="00D40DDC">
      <w:pPr>
        <w:tabs>
          <w:tab w:val="left" w:pos="1134"/>
        </w:tabs>
        <w:spacing w:line="276" w:lineRule="auto"/>
        <w:ind w:firstLine="709"/>
        <w:rPr>
          <w:sz w:val="28"/>
          <w:szCs w:val="28"/>
        </w:rPr>
      </w:pPr>
      <w:r w:rsidRPr="00933CAF">
        <w:rPr>
          <w:sz w:val="28"/>
          <w:szCs w:val="28"/>
        </w:rPr>
        <w:t>находить закономерности и противоречия в языковом материале на основе предложенного учителем алгоритма наблюдения;</w:t>
      </w:r>
    </w:p>
    <w:p w14:paraId="6AA53CE5" w14:textId="77777777" w:rsidR="00D40DDC" w:rsidRPr="00933CAF" w:rsidRDefault="00D40DDC" w:rsidP="00D40DDC">
      <w:pPr>
        <w:tabs>
          <w:tab w:val="left" w:pos="1134"/>
        </w:tabs>
        <w:spacing w:line="276" w:lineRule="auto"/>
        <w:ind w:firstLine="709"/>
        <w:rPr>
          <w:sz w:val="28"/>
          <w:szCs w:val="28"/>
        </w:rPr>
      </w:pPr>
      <w:r w:rsidRPr="00933CAF">
        <w:rPr>
          <w:sz w:val="28"/>
          <w:szCs w:val="28"/>
        </w:rPr>
        <w:t>выявлять недостаток информации для решения учебной и практической задачи на основе предложенного алгоритма;</w:t>
      </w:r>
    </w:p>
    <w:p w14:paraId="601E117A" w14:textId="77777777" w:rsidR="00D40DDC" w:rsidRPr="00933CAF" w:rsidRDefault="00D40DDC" w:rsidP="00D40DDC">
      <w:pPr>
        <w:tabs>
          <w:tab w:val="left" w:pos="1134"/>
        </w:tabs>
        <w:spacing w:line="276" w:lineRule="auto"/>
        <w:ind w:firstLine="709"/>
        <w:rPr>
          <w:sz w:val="28"/>
          <w:szCs w:val="28"/>
        </w:rPr>
      </w:pPr>
      <w:r w:rsidRPr="00933CAF">
        <w:rPr>
          <w:sz w:val="28"/>
          <w:szCs w:val="28"/>
        </w:rPr>
        <w:t>устанавливать причинно-следственные связи в ситуациях наблюдения за языковым материалом, делать выводы.</w:t>
      </w:r>
    </w:p>
    <w:p w14:paraId="7C9171EC" w14:textId="77777777" w:rsidR="00D40DDC" w:rsidRPr="00933CAF" w:rsidRDefault="00D40DDC" w:rsidP="00D40DDC">
      <w:pPr>
        <w:tabs>
          <w:tab w:val="left" w:pos="1134"/>
        </w:tabs>
        <w:spacing w:line="276" w:lineRule="auto"/>
        <w:ind w:firstLine="709"/>
        <w:rPr>
          <w:sz w:val="28"/>
          <w:szCs w:val="28"/>
        </w:rPr>
      </w:pPr>
      <w:r w:rsidRPr="00933CAF">
        <w:rPr>
          <w:sz w:val="28"/>
          <w:szCs w:val="28"/>
        </w:rP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72CC6D8E" w14:textId="77777777" w:rsidR="00D40DDC" w:rsidRPr="00933CAF" w:rsidRDefault="00D40DDC" w:rsidP="00D40DDC">
      <w:pPr>
        <w:tabs>
          <w:tab w:val="left" w:pos="1134"/>
        </w:tabs>
        <w:spacing w:line="276" w:lineRule="auto"/>
        <w:ind w:firstLine="709"/>
        <w:rPr>
          <w:sz w:val="28"/>
          <w:szCs w:val="28"/>
        </w:rPr>
      </w:pPr>
      <w:r w:rsidRPr="00933CAF">
        <w:rPr>
          <w:sz w:val="28"/>
          <w:szCs w:val="28"/>
        </w:rPr>
        <w:t>определять разрыв между реальным и желательным состоянием языкового объекта (речевой ситуации) на основе предложенных учителем вопросов;</w:t>
      </w:r>
    </w:p>
    <w:p w14:paraId="2793E67C" w14:textId="77777777" w:rsidR="00D40DDC" w:rsidRPr="00933CAF" w:rsidRDefault="00D40DDC" w:rsidP="00D40DDC">
      <w:pPr>
        <w:tabs>
          <w:tab w:val="left" w:pos="1134"/>
        </w:tabs>
        <w:spacing w:line="276" w:lineRule="auto"/>
        <w:ind w:firstLine="709"/>
        <w:rPr>
          <w:sz w:val="28"/>
          <w:szCs w:val="28"/>
        </w:rPr>
      </w:pPr>
      <w:r w:rsidRPr="00933CAF">
        <w:rPr>
          <w:sz w:val="28"/>
          <w:szCs w:val="28"/>
        </w:rPr>
        <w:t>с помощью учителя формулировать цель, планировать изменения языкового объекта, речевой ситуации;</w:t>
      </w:r>
    </w:p>
    <w:p w14:paraId="6FFDED4C" w14:textId="77777777" w:rsidR="00D40DDC" w:rsidRPr="00933CAF" w:rsidRDefault="00D40DDC" w:rsidP="00D40DDC">
      <w:pPr>
        <w:tabs>
          <w:tab w:val="left" w:pos="1134"/>
        </w:tabs>
        <w:spacing w:line="276" w:lineRule="auto"/>
        <w:ind w:firstLine="709"/>
        <w:rPr>
          <w:sz w:val="28"/>
          <w:szCs w:val="28"/>
        </w:rPr>
      </w:pPr>
      <w:r w:rsidRPr="00933CAF">
        <w:rPr>
          <w:sz w:val="28"/>
          <w:szCs w:val="28"/>
        </w:rPr>
        <w:t>сравнивать несколько вариантов решения задачи, выбирать наиболее подходящий (на основе предложенных критериев);</w:t>
      </w:r>
    </w:p>
    <w:p w14:paraId="7B857D08" w14:textId="77777777" w:rsidR="00D40DDC" w:rsidRPr="00933CAF" w:rsidRDefault="00D40DDC" w:rsidP="00D40DDC">
      <w:pPr>
        <w:tabs>
          <w:tab w:val="left" w:pos="1134"/>
        </w:tabs>
        <w:spacing w:line="276" w:lineRule="auto"/>
        <w:ind w:firstLine="709"/>
        <w:rPr>
          <w:sz w:val="28"/>
          <w:szCs w:val="28"/>
        </w:rPr>
      </w:pPr>
      <w:r w:rsidRPr="00933CAF">
        <w:rPr>
          <w:sz w:val="28"/>
          <w:szCs w:val="28"/>
        </w:rPr>
        <w:t>выполнять по предложенному плану проектное задание;</w:t>
      </w:r>
    </w:p>
    <w:p w14:paraId="4B1AA8FF" w14:textId="77777777" w:rsidR="00D40DDC" w:rsidRPr="00933CAF" w:rsidRDefault="00D40DDC" w:rsidP="00D40DDC">
      <w:pPr>
        <w:tabs>
          <w:tab w:val="left" w:pos="1134"/>
        </w:tabs>
        <w:spacing w:line="276" w:lineRule="auto"/>
        <w:ind w:firstLine="709"/>
        <w:rPr>
          <w:sz w:val="28"/>
          <w:szCs w:val="28"/>
        </w:rPr>
      </w:pPr>
      <w:r w:rsidRPr="00933CAF">
        <w:rPr>
          <w:sz w:val="28"/>
          <w:szCs w:val="28"/>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w:t>
      </w:r>
    </w:p>
    <w:p w14:paraId="58D219AC" w14:textId="77777777" w:rsidR="00D40DDC" w:rsidRPr="00933CAF" w:rsidRDefault="00D40DDC" w:rsidP="00D40DDC">
      <w:pPr>
        <w:tabs>
          <w:tab w:val="left" w:pos="1134"/>
        </w:tabs>
        <w:spacing w:line="276" w:lineRule="auto"/>
        <w:ind w:firstLine="709"/>
        <w:rPr>
          <w:sz w:val="28"/>
          <w:szCs w:val="28"/>
        </w:rPr>
      </w:pPr>
      <w:r w:rsidRPr="00933CAF">
        <w:rPr>
          <w:sz w:val="28"/>
          <w:szCs w:val="28"/>
        </w:rPr>
        <w:t>прогнозировать возможное развитие процессов, событий и их последствия в аналогичных или сходных ситуациях.</w:t>
      </w:r>
    </w:p>
    <w:p w14:paraId="0F2FCFED" w14:textId="77777777" w:rsidR="00D40DDC" w:rsidRPr="00933CAF" w:rsidRDefault="00D40DDC" w:rsidP="00D40DDC">
      <w:pPr>
        <w:tabs>
          <w:tab w:val="left" w:pos="1134"/>
        </w:tabs>
        <w:spacing w:line="276" w:lineRule="auto"/>
        <w:ind w:firstLine="709"/>
        <w:rPr>
          <w:sz w:val="28"/>
          <w:szCs w:val="28"/>
        </w:rPr>
      </w:pPr>
      <w:r w:rsidRPr="00933CAF">
        <w:rPr>
          <w:sz w:val="28"/>
          <w:szCs w:val="28"/>
        </w:rPr>
        <w:lastRenderedPageBreak/>
        <w:t>У обучающегося будут сформированы умения работать с информацией как часть познавательных универсальных учебных действий:</w:t>
      </w:r>
    </w:p>
    <w:p w14:paraId="384874EA" w14:textId="77777777" w:rsidR="00D40DDC" w:rsidRPr="00933CAF" w:rsidRDefault="00D40DDC" w:rsidP="00D40DDC">
      <w:pPr>
        <w:tabs>
          <w:tab w:val="left" w:pos="1134"/>
        </w:tabs>
        <w:spacing w:line="276" w:lineRule="auto"/>
        <w:ind w:firstLine="709"/>
        <w:rPr>
          <w:sz w:val="28"/>
          <w:szCs w:val="28"/>
        </w:rPr>
      </w:pPr>
      <w:r w:rsidRPr="00933CAF">
        <w:rPr>
          <w:sz w:val="28"/>
          <w:szCs w:val="28"/>
        </w:rPr>
        <w:t>выбирать источник получения информации: словарь, справочник;</w:t>
      </w:r>
    </w:p>
    <w:p w14:paraId="4EBA093A" w14:textId="77777777" w:rsidR="00D40DDC" w:rsidRPr="00933CAF" w:rsidRDefault="00D40DDC" w:rsidP="00D40DDC">
      <w:pPr>
        <w:tabs>
          <w:tab w:val="left" w:pos="1134"/>
        </w:tabs>
        <w:spacing w:line="276" w:lineRule="auto"/>
        <w:ind w:firstLine="709"/>
        <w:rPr>
          <w:sz w:val="28"/>
          <w:szCs w:val="28"/>
        </w:rPr>
      </w:pPr>
      <w:r w:rsidRPr="00933CAF">
        <w:rPr>
          <w:sz w:val="28"/>
          <w:szCs w:val="28"/>
        </w:rPr>
        <w:t>согласно заданному алгоритму находить в предложенном источнике (словаре, справочнике) информацию, представленную в явном виде;</w:t>
      </w:r>
    </w:p>
    <w:p w14:paraId="5200D634" w14:textId="77777777" w:rsidR="00D40DDC" w:rsidRPr="00933CAF" w:rsidRDefault="00D40DDC" w:rsidP="00D40DDC">
      <w:pPr>
        <w:tabs>
          <w:tab w:val="left" w:pos="1134"/>
        </w:tabs>
        <w:spacing w:line="276" w:lineRule="auto"/>
        <w:ind w:firstLine="709"/>
        <w:rPr>
          <w:sz w:val="28"/>
          <w:szCs w:val="28"/>
        </w:rPr>
      </w:pPr>
      <w:r w:rsidRPr="00933CAF">
        <w:rPr>
          <w:sz w:val="28"/>
          <w:szCs w:val="28"/>
        </w:rPr>
        <w:t>распознавать достоверную и недостоверную информацию самостоятельно или на основании предложенного учителем способа её проверки (с помощью словарей, справочников);</w:t>
      </w:r>
    </w:p>
    <w:p w14:paraId="05266475" w14:textId="77777777" w:rsidR="00D40DDC" w:rsidRPr="00933CAF" w:rsidRDefault="00D40DDC" w:rsidP="00D40DDC">
      <w:pPr>
        <w:tabs>
          <w:tab w:val="left" w:pos="1134"/>
        </w:tabs>
        <w:spacing w:line="276" w:lineRule="auto"/>
        <w:ind w:firstLine="709"/>
        <w:rPr>
          <w:sz w:val="28"/>
          <w:szCs w:val="28"/>
        </w:rPr>
      </w:pPr>
      <w:r w:rsidRPr="00933CAF">
        <w:rPr>
          <w:sz w:val="28"/>
          <w:szCs w:val="28"/>
        </w:rPr>
        <w:t>соблюдать с помощью взрослых (учителей,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14:paraId="2CE88EA2" w14:textId="77777777" w:rsidR="00D40DDC" w:rsidRPr="00933CAF" w:rsidRDefault="00D40DDC" w:rsidP="00D40DDC">
      <w:pPr>
        <w:tabs>
          <w:tab w:val="left" w:pos="1134"/>
        </w:tabs>
        <w:spacing w:line="276" w:lineRule="auto"/>
        <w:ind w:firstLine="709"/>
        <w:rPr>
          <w:sz w:val="28"/>
          <w:szCs w:val="28"/>
        </w:rPr>
      </w:pPr>
      <w:r w:rsidRPr="00933CAF">
        <w:rPr>
          <w:sz w:val="28"/>
          <w:szCs w:val="28"/>
        </w:rPr>
        <w:t>анализировать и создавать текстовую, видео-, графическую, звуковую информацию в соответствии с учебной задачей;</w:t>
      </w:r>
    </w:p>
    <w:p w14:paraId="70B4A42E" w14:textId="77777777" w:rsidR="00D40DDC" w:rsidRPr="00933CAF" w:rsidRDefault="00D40DDC" w:rsidP="00D40DDC">
      <w:pPr>
        <w:tabs>
          <w:tab w:val="left" w:pos="1134"/>
        </w:tabs>
        <w:spacing w:line="276" w:lineRule="auto"/>
        <w:ind w:firstLine="709"/>
        <w:rPr>
          <w:sz w:val="28"/>
          <w:szCs w:val="28"/>
        </w:rPr>
      </w:pPr>
      <w:r w:rsidRPr="00933CAF">
        <w:rPr>
          <w:sz w:val="28"/>
          <w:szCs w:val="28"/>
        </w:rPr>
        <w:t>самостоятельно создавать схемы, таблицы для представления лингвистической информации; понимать лингвистическую информацию, зафиксированную в виде таблиц, схем.</w:t>
      </w:r>
    </w:p>
    <w:p w14:paraId="5D0B75EA" w14:textId="77777777" w:rsidR="00D40DDC" w:rsidRPr="00933CAF" w:rsidRDefault="00D40DDC" w:rsidP="00D40DDC">
      <w:pPr>
        <w:tabs>
          <w:tab w:val="left" w:pos="1134"/>
        </w:tabs>
        <w:spacing w:line="276" w:lineRule="auto"/>
        <w:ind w:firstLine="709"/>
        <w:rPr>
          <w:sz w:val="28"/>
          <w:szCs w:val="28"/>
        </w:rPr>
      </w:pPr>
      <w:r w:rsidRPr="00933CAF">
        <w:rPr>
          <w:sz w:val="28"/>
          <w:szCs w:val="28"/>
        </w:rPr>
        <w:t>У обучающегося будут сформированы умения общения как часть коммуникативных универсальных учебных действий:</w:t>
      </w:r>
    </w:p>
    <w:p w14:paraId="1BB77FEE" w14:textId="77777777" w:rsidR="00D40DDC" w:rsidRPr="00933CAF" w:rsidRDefault="00D40DDC" w:rsidP="00D40DDC">
      <w:pPr>
        <w:tabs>
          <w:tab w:val="left" w:pos="1134"/>
        </w:tabs>
        <w:spacing w:line="276" w:lineRule="auto"/>
        <w:ind w:firstLine="709"/>
        <w:rPr>
          <w:sz w:val="28"/>
          <w:szCs w:val="28"/>
        </w:rPr>
      </w:pPr>
      <w:r w:rsidRPr="00933CAF">
        <w:rPr>
          <w:sz w:val="28"/>
          <w:szCs w:val="28"/>
        </w:rPr>
        <w:t>воспринимать и формулировать суждения, выражать эмоции в соответствии с целями и условиями общения в знакомой среде;</w:t>
      </w:r>
    </w:p>
    <w:p w14:paraId="69B392D8" w14:textId="77777777" w:rsidR="00D40DDC" w:rsidRPr="00933CAF" w:rsidRDefault="00D40DDC" w:rsidP="00D40DDC">
      <w:pPr>
        <w:tabs>
          <w:tab w:val="left" w:pos="1134"/>
        </w:tabs>
        <w:spacing w:line="276" w:lineRule="auto"/>
        <w:ind w:firstLine="709"/>
        <w:rPr>
          <w:sz w:val="28"/>
          <w:szCs w:val="28"/>
        </w:rPr>
      </w:pPr>
      <w:r w:rsidRPr="00933CAF">
        <w:rPr>
          <w:sz w:val="28"/>
          <w:szCs w:val="28"/>
        </w:rPr>
        <w:t>проявлять уважительное отношение к собеседнику, соблюдать правила ведения диалога и дискуссии;</w:t>
      </w:r>
    </w:p>
    <w:p w14:paraId="291549F4" w14:textId="77777777" w:rsidR="00D40DDC" w:rsidRPr="00933CAF" w:rsidRDefault="00D40DDC" w:rsidP="00D40DDC">
      <w:pPr>
        <w:tabs>
          <w:tab w:val="left" w:pos="1134"/>
        </w:tabs>
        <w:spacing w:line="276" w:lineRule="auto"/>
        <w:ind w:firstLine="709"/>
        <w:rPr>
          <w:sz w:val="28"/>
          <w:szCs w:val="28"/>
        </w:rPr>
      </w:pPr>
      <w:r w:rsidRPr="00933CAF">
        <w:rPr>
          <w:sz w:val="28"/>
          <w:szCs w:val="28"/>
        </w:rPr>
        <w:t>признавать возможность существования разных точек зрения;</w:t>
      </w:r>
    </w:p>
    <w:p w14:paraId="30C2D52E" w14:textId="77777777" w:rsidR="00D40DDC" w:rsidRPr="00933CAF" w:rsidRDefault="00D40DDC" w:rsidP="00D40DDC">
      <w:pPr>
        <w:tabs>
          <w:tab w:val="left" w:pos="1134"/>
        </w:tabs>
        <w:spacing w:line="276" w:lineRule="auto"/>
        <w:ind w:firstLine="709"/>
        <w:rPr>
          <w:sz w:val="28"/>
          <w:szCs w:val="28"/>
        </w:rPr>
      </w:pPr>
      <w:r w:rsidRPr="00933CAF">
        <w:rPr>
          <w:sz w:val="28"/>
          <w:szCs w:val="28"/>
        </w:rPr>
        <w:t>корректно и аргументированно высказывать своё мнение;</w:t>
      </w:r>
    </w:p>
    <w:p w14:paraId="3D7920C0" w14:textId="77777777" w:rsidR="00D40DDC" w:rsidRPr="00933CAF" w:rsidRDefault="00D40DDC" w:rsidP="00D40DDC">
      <w:pPr>
        <w:tabs>
          <w:tab w:val="left" w:pos="1134"/>
        </w:tabs>
        <w:spacing w:line="276" w:lineRule="auto"/>
        <w:ind w:firstLine="709"/>
        <w:rPr>
          <w:sz w:val="28"/>
          <w:szCs w:val="28"/>
        </w:rPr>
      </w:pPr>
      <w:r w:rsidRPr="00933CAF">
        <w:rPr>
          <w:sz w:val="28"/>
          <w:szCs w:val="28"/>
        </w:rPr>
        <w:t>строить речевое высказывание в соответствии с поставленной задачей;</w:t>
      </w:r>
    </w:p>
    <w:p w14:paraId="6AEA33D3" w14:textId="77777777" w:rsidR="00D40DDC" w:rsidRPr="00933CAF" w:rsidRDefault="00D40DDC" w:rsidP="00D40DDC">
      <w:pPr>
        <w:tabs>
          <w:tab w:val="left" w:pos="1134"/>
        </w:tabs>
        <w:spacing w:line="276" w:lineRule="auto"/>
        <w:ind w:firstLine="709"/>
        <w:rPr>
          <w:sz w:val="28"/>
          <w:szCs w:val="28"/>
        </w:rPr>
      </w:pPr>
      <w:r w:rsidRPr="00933CAF">
        <w:rPr>
          <w:sz w:val="28"/>
          <w:szCs w:val="28"/>
        </w:rPr>
        <w:t>создавать устные и письменные тексты (описание, рассуждение, повествование);</w:t>
      </w:r>
    </w:p>
    <w:p w14:paraId="35D309D5" w14:textId="77777777" w:rsidR="00D40DDC" w:rsidRPr="00933CAF" w:rsidRDefault="00D40DDC" w:rsidP="00D40DDC">
      <w:pPr>
        <w:tabs>
          <w:tab w:val="left" w:pos="1134"/>
        </w:tabs>
        <w:spacing w:line="276" w:lineRule="auto"/>
        <w:ind w:firstLine="709"/>
        <w:rPr>
          <w:sz w:val="28"/>
          <w:szCs w:val="28"/>
        </w:rPr>
      </w:pPr>
      <w:r w:rsidRPr="00933CAF">
        <w:rPr>
          <w:sz w:val="28"/>
          <w:szCs w:val="28"/>
        </w:rPr>
        <w:t>подготавливать небольшие публичные выступления;</w:t>
      </w:r>
    </w:p>
    <w:p w14:paraId="7C2D04AB" w14:textId="77777777" w:rsidR="00D40DDC" w:rsidRPr="00933CAF" w:rsidRDefault="00D40DDC" w:rsidP="00D40DDC">
      <w:pPr>
        <w:tabs>
          <w:tab w:val="left" w:pos="1134"/>
        </w:tabs>
        <w:spacing w:line="276" w:lineRule="auto"/>
        <w:ind w:firstLine="709"/>
        <w:rPr>
          <w:sz w:val="28"/>
          <w:szCs w:val="28"/>
        </w:rPr>
      </w:pPr>
      <w:r w:rsidRPr="00933CAF">
        <w:rPr>
          <w:sz w:val="28"/>
          <w:szCs w:val="28"/>
        </w:rPr>
        <w:t>подбирать иллюстративный материал (рисунки, фото, плакаты) к тексту выступления.</w:t>
      </w:r>
    </w:p>
    <w:p w14:paraId="66192195" w14:textId="77777777" w:rsidR="00D40DDC" w:rsidRPr="00933CAF" w:rsidRDefault="00D40DDC" w:rsidP="00D40DDC">
      <w:pPr>
        <w:tabs>
          <w:tab w:val="left" w:pos="1134"/>
        </w:tabs>
        <w:spacing w:line="276" w:lineRule="auto"/>
        <w:ind w:firstLine="709"/>
        <w:rPr>
          <w:sz w:val="28"/>
          <w:szCs w:val="28"/>
        </w:rPr>
      </w:pPr>
      <w:r w:rsidRPr="00933CAF">
        <w:rPr>
          <w:sz w:val="28"/>
          <w:szCs w:val="28"/>
        </w:rPr>
        <w:t>У обучающегося будут сформированы умения самоорганизации как части регулятивных универсальных учебных действий:</w:t>
      </w:r>
    </w:p>
    <w:p w14:paraId="6D2A4EEE" w14:textId="77777777" w:rsidR="00D40DDC" w:rsidRPr="00933CAF" w:rsidRDefault="00D40DDC" w:rsidP="00D40DDC">
      <w:pPr>
        <w:tabs>
          <w:tab w:val="left" w:pos="1134"/>
        </w:tabs>
        <w:spacing w:line="276" w:lineRule="auto"/>
        <w:ind w:firstLine="709"/>
        <w:rPr>
          <w:sz w:val="28"/>
          <w:szCs w:val="28"/>
        </w:rPr>
      </w:pPr>
      <w:r w:rsidRPr="00933CAF">
        <w:rPr>
          <w:sz w:val="28"/>
          <w:szCs w:val="28"/>
        </w:rPr>
        <w:t>планировать действия по решению учебной задачи для получения результата;</w:t>
      </w:r>
    </w:p>
    <w:p w14:paraId="0B22FFB1" w14:textId="77777777" w:rsidR="00D40DDC" w:rsidRPr="00933CAF" w:rsidRDefault="00D40DDC" w:rsidP="00D40DDC">
      <w:pPr>
        <w:tabs>
          <w:tab w:val="left" w:pos="1134"/>
        </w:tabs>
        <w:spacing w:line="276" w:lineRule="auto"/>
        <w:ind w:firstLine="709"/>
        <w:rPr>
          <w:sz w:val="28"/>
          <w:szCs w:val="28"/>
        </w:rPr>
      </w:pPr>
      <w:r w:rsidRPr="00933CAF">
        <w:rPr>
          <w:sz w:val="28"/>
          <w:szCs w:val="28"/>
        </w:rPr>
        <w:t>выстраивать последовательность выбранных действий.</w:t>
      </w:r>
    </w:p>
    <w:p w14:paraId="58B7ED42" w14:textId="77777777" w:rsidR="00D40DDC" w:rsidRPr="00933CAF" w:rsidRDefault="00D40DDC" w:rsidP="00D40DDC">
      <w:pPr>
        <w:tabs>
          <w:tab w:val="left" w:pos="1134"/>
        </w:tabs>
        <w:spacing w:line="276" w:lineRule="auto"/>
        <w:ind w:firstLine="709"/>
        <w:rPr>
          <w:sz w:val="28"/>
          <w:szCs w:val="28"/>
        </w:rPr>
      </w:pPr>
      <w:r w:rsidRPr="00933CAF">
        <w:rPr>
          <w:sz w:val="28"/>
          <w:szCs w:val="28"/>
        </w:rPr>
        <w:t>У обучающегося будут сформированы умения самоконтроля как части регулятивных универсальных учебных действий:</w:t>
      </w:r>
    </w:p>
    <w:p w14:paraId="2315F384" w14:textId="77777777" w:rsidR="00D40DDC" w:rsidRPr="00933CAF" w:rsidRDefault="00D40DDC" w:rsidP="00D40DDC">
      <w:pPr>
        <w:tabs>
          <w:tab w:val="left" w:pos="1134"/>
        </w:tabs>
        <w:spacing w:line="276" w:lineRule="auto"/>
        <w:ind w:firstLine="709"/>
        <w:rPr>
          <w:sz w:val="28"/>
          <w:szCs w:val="28"/>
        </w:rPr>
      </w:pPr>
      <w:r w:rsidRPr="00933CAF">
        <w:rPr>
          <w:sz w:val="28"/>
          <w:szCs w:val="28"/>
        </w:rPr>
        <w:t>устанавливать причины успеха (неудач) учебной деятельности;</w:t>
      </w:r>
    </w:p>
    <w:p w14:paraId="1C2BD011" w14:textId="77777777" w:rsidR="00D40DDC" w:rsidRPr="00933CAF" w:rsidRDefault="00D40DDC" w:rsidP="00D40DDC">
      <w:pPr>
        <w:tabs>
          <w:tab w:val="left" w:pos="1134"/>
        </w:tabs>
        <w:spacing w:line="276" w:lineRule="auto"/>
        <w:ind w:firstLine="709"/>
        <w:rPr>
          <w:sz w:val="28"/>
          <w:szCs w:val="28"/>
        </w:rPr>
      </w:pPr>
      <w:r w:rsidRPr="00933CAF">
        <w:rPr>
          <w:sz w:val="28"/>
          <w:szCs w:val="28"/>
        </w:rPr>
        <w:lastRenderedPageBreak/>
        <w:t>корректировать свои учебные действия для преодоления речевых и орфографических ошибок.</w:t>
      </w:r>
    </w:p>
    <w:p w14:paraId="57D9F018" w14:textId="77777777" w:rsidR="00D40DDC" w:rsidRPr="00933CAF" w:rsidRDefault="00D40DDC" w:rsidP="00D40DDC">
      <w:pPr>
        <w:tabs>
          <w:tab w:val="left" w:pos="1134"/>
        </w:tabs>
        <w:spacing w:line="276" w:lineRule="auto"/>
        <w:ind w:firstLine="709"/>
        <w:rPr>
          <w:sz w:val="28"/>
          <w:szCs w:val="28"/>
        </w:rPr>
      </w:pPr>
      <w:r w:rsidRPr="00933CAF">
        <w:rPr>
          <w:sz w:val="28"/>
          <w:szCs w:val="28"/>
        </w:rPr>
        <w:t>У обучающегося будут сформированы умения совместной деятельности:</w:t>
      </w:r>
    </w:p>
    <w:p w14:paraId="5EDCB357" w14:textId="77777777" w:rsidR="00D40DDC" w:rsidRPr="00933CAF" w:rsidRDefault="00D40DDC" w:rsidP="00D40DDC">
      <w:pPr>
        <w:tabs>
          <w:tab w:val="left" w:pos="1134"/>
        </w:tabs>
        <w:spacing w:line="276" w:lineRule="auto"/>
        <w:ind w:firstLine="709"/>
        <w:rPr>
          <w:sz w:val="28"/>
          <w:szCs w:val="28"/>
        </w:rPr>
      </w:pPr>
      <w:r w:rsidRPr="00933CAF">
        <w:rPr>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53D8FCA7" w14:textId="77777777" w:rsidR="00D40DDC" w:rsidRPr="00933CAF" w:rsidRDefault="00D40DDC" w:rsidP="00D40DDC">
      <w:pPr>
        <w:tabs>
          <w:tab w:val="left" w:pos="1134"/>
        </w:tabs>
        <w:spacing w:line="276" w:lineRule="auto"/>
        <w:ind w:firstLine="709"/>
        <w:rPr>
          <w:sz w:val="28"/>
          <w:szCs w:val="28"/>
        </w:rPr>
      </w:pPr>
      <w:r w:rsidRPr="00933CAF">
        <w:rPr>
          <w:sz w:val="28"/>
          <w:szCs w:val="28"/>
        </w:rPr>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14:paraId="466169A9" w14:textId="77777777" w:rsidR="00D40DDC" w:rsidRPr="00933CAF" w:rsidRDefault="00D40DDC" w:rsidP="00D40DDC">
      <w:pPr>
        <w:tabs>
          <w:tab w:val="left" w:pos="1134"/>
        </w:tabs>
        <w:spacing w:line="276" w:lineRule="auto"/>
        <w:ind w:firstLine="709"/>
        <w:rPr>
          <w:sz w:val="28"/>
          <w:szCs w:val="28"/>
        </w:rPr>
      </w:pPr>
      <w:r w:rsidRPr="00933CAF">
        <w:rPr>
          <w:sz w:val="28"/>
          <w:szCs w:val="28"/>
        </w:rPr>
        <w:t>проявлять готовность руководить, выполнять поручения, подчиняться;</w:t>
      </w:r>
    </w:p>
    <w:p w14:paraId="221F4DD1" w14:textId="77777777" w:rsidR="00D40DDC" w:rsidRPr="00933CAF" w:rsidRDefault="00D40DDC" w:rsidP="00D40DDC">
      <w:pPr>
        <w:tabs>
          <w:tab w:val="left" w:pos="1134"/>
        </w:tabs>
        <w:spacing w:line="276" w:lineRule="auto"/>
        <w:ind w:firstLine="709"/>
        <w:rPr>
          <w:sz w:val="28"/>
          <w:szCs w:val="28"/>
        </w:rPr>
      </w:pPr>
      <w:r w:rsidRPr="00933CAF">
        <w:rPr>
          <w:sz w:val="28"/>
          <w:szCs w:val="28"/>
        </w:rPr>
        <w:t>ответственно выполнять свою часть работы;</w:t>
      </w:r>
    </w:p>
    <w:p w14:paraId="25F9011A" w14:textId="77777777" w:rsidR="00D40DDC" w:rsidRPr="00933CAF" w:rsidRDefault="00D40DDC" w:rsidP="00D40DDC">
      <w:pPr>
        <w:tabs>
          <w:tab w:val="left" w:pos="1134"/>
        </w:tabs>
        <w:spacing w:line="276" w:lineRule="auto"/>
        <w:ind w:firstLine="709"/>
        <w:rPr>
          <w:sz w:val="28"/>
          <w:szCs w:val="28"/>
        </w:rPr>
      </w:pPr>
      <w:r w:rsidRPr="00933CAF">
        <w:rPr>
          <w:sz w:val="28"/>
          <w:szCs w:val="28"/>
        </w:rPr>
        <w:t>оценивать свой вклад в общий результат;</w:t>
      </w:r>
    </w:p>
    <w:p w14:paraId="5CAC026F" w14:textId="77777777" w:rsidR="00D40DDC" w:rsidRPr="00933CAF" w:rsidRDefault="00D40DDC" w:rsidP="00D40DDC">
      <w:pPr>
        <w:tabs>
          <w:tab w:val="left" w:pos="1134"/>
        </w:tabs>
        <w:spacing w:line="276" w:lineRule="auto"/>
        <w:ind w:firstLine="709"/>
        <w:rPr>
          <w:sz w:val="28"/>
          <w:szCs w:val="28"/>
        </w:rPr>
      </w:pPr>
      <w:r w:rsidRPr="00933CAF">
        <w:rPr>
          <w:sz w:val="28"/>
          <w:szCs w:val="28"/>
        </w:rPr>
        <w:t>выполнять совместные проектные задания с использованием предложенного образца.</w:t>
      </w:r>
    </w:p>
    <w:p w14:paraId="4DE63ACF"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Предметные результаты изучения родного (чеченского) языка. К концу обучения в 1 классе обучающийся научится:</w:t>
      </w:r>
    </w:p>
    <w:p w14:paraId="146AF2EA" w14:textId="77777777" w:rsidR="00D40DDC" w:rsidRPr="00933CAF" w:rsidRDefault="00D40DDC" w:rsidP="00D40DDC">
      <w:pPr>
        <w:tabs>
          <w:tab w:val="left" w:pos="1134"/>
        </w:tabs>
        <w:spacing w:line="276" w:lineRule="auto"/>
        <w:ind w:firstLine="709"/>
        <w:rPr>
          <w:sz w:val="28"/>
          <w:szCs w:val="28"/>
        </w:rPr>
      </w:pPr>
      <w:r w:rsidRPr="00933CAF">
        <w:rPr>
          <w:sz w:val="28"/>
          <w:szCs w:val="28"/>
        </w:rPr>
        <w:t>различать слово и предложение, слово и словосочетания, выделять слова из предложений;</w:t>
      </w:r>
    </w:p>
    <w:p w14:paraId="65F5BB12" w14:textId="77777777" w:rsidR="00D40DDC" w:rsidRPr="00933CAF" w:rsidRDefault="00D40DDC" w:rsidP="00D40DDC">
      <w:pPr>
        <w:tabs>
          <w:tab w:val="left" w:pos="1134"/>
        </w:tabs>
        <w:spacing w:line="276" w:lineRule="auto"/>
        <w:ind w:firstLine="709"/>
        <w:rPr>
          <w:sz w:val="28"/>
          <w:szCs w:val="28"/>
        </w:rPr>
      </w:pPr>
      <w:r w:rsidRPr="00933CAF">
        <w:rPr>
          <w:sz w:val="28"/>
          <w:szCs w:val="28"/>
        </w:rPr>
        <w:t>делить речь на смысловые части (предложения) с помощью рисунков и схем;</w:t>
      </w:r>
    </w:p>
    <w:p w14:paraId="1F1686FF" w14:textId="77777777" w:rsidR="00D40DDC" w:rsidRPr="00933CAF" w:rsidRDefault="00D40DDC" w:rsidP="00D40DDC">
      <w:pPr>
        <w:tabs>
          <w:tab w:val="left" w:pos="1134"/>
        </w:tabs>
        <w:spacing w:line="276" w:lineRule="auto"/>
        <w:ind w:firstLine="709"/>
        <w:rPr>
          <w:sz w:val="28"/>
          <w:szCs w:val="28"/>
        </w:rPr>
      </w:pPr>
      <w:r w:rsidRPr="00933CAF">
        <w:rPr>
          <w:sz w:val="28"/>
          <w:szCs w:val="28"/>
        </w:rPr>
        <w:t>употреблять в речи этикетные слова чеченского языка (приветствие – «Iуьйре дика хуьлда!», «Суьйре дика хуьлда!», «Де дика хуьлда!» («Здравствуйте!»), прощание – «Iодика йойла!» («До свидания!»), благодарность – «Дела реза хуьлда!», «Баркалла!» («Спасибо!») и другие);</w:t>
      </w:r>
    </w:p>
    <w:p w14:paraId="3E4595DD" w14:textId="77777777" w:rsidR="00D40DDC" w:rsidRPr="00933CAF" w:rsidRDefault="00D40DDC" w:rsidP="00D40DDC">
      <w:pPr>
        <w:tabs>
          <w:tab w:val="left" w:pos="1134"/>
        </w:tabs>
        <w:spacing w:line="276" w:lineRule="auto"/>
        <w:ind w:firstLine="709"/>
        <w:rPr>
          <w:sz w:val="28"/>
          <w:szCs w:val="28"/>
        </w:rPr>
      </w:pPr>
      <w:r w:rsidRPr="00933CAF">
        <w:rPr>
          <w:sz w:val="28"/>
          <w:szCs w:val="28"/>
        </w:rPr>
        <w:t>определять отличия чеченского алфавита от русского;</w:t>
      </w:r>
    </w:p>
    <w:p w14:paraId="0E932617" w14:textId="77777777" w:rsidR="00D40DDC" w:rsidRPr="00933CAF" w:rsidRDefault="00D40DDC" w:rsidP="00D40DDC">
      <w:pPr>
        <w:tabs>
          <w:tab w:val="left" w:pos="1134"/>
        </w:tabs>
        <w:spacing w:line="276" w:lineRule="auto"/>
        <w:ind w:firstLine="709"/>
        <w:rPr>
          <w:sz w:val="28"/>
          <w:szCs w:val="28"/>
        </w:rPr>
      </w:pPr>
      <w:r w:rsidRPr="00933CAF">
        <w:rPr>
          <w:sz w:val="28"/>
          <w:szCs w:val="28"/>
        </w:rPr>
        <w:t>различать гласные и согласные звуки;</w:t>
      </w:r>
    </w:p>
    <w:p w14:paraId="3E28FBED" w14:textId="77777777" w:rsidR="00D40DDC" w:rsidRPr="00933CAF" w:rsidRDefault="00D40DDC" w:rsidP="00D40DDC">
      <w:pPr>
        <w:tabs>
          <w:tab w:val="left" w:pos="1134"/>
        </w:tabs>
        <w:spacing w:line="276" w:lineRule="auto"/>
        <w:ind w:firstLine="709"/>
        <w:rPr>
          <w:sz w:val="28"/>
          <w:szCs w:val="28"/>
        </w:rPr>
      </w:pPr>
      <w:r w:rsidRPr="00933CAF">
        <w:rPr>
          <w:sz w:val="28"/>
          <w:szCs w:val="28"/>
        </w:rPr>
        <w:t>различать звонкие и глухие согласные звуки;</w:t>
      </w:r>
    </w:p>
    <w:p w14:paraId="45557615" w14:textId="77777777" w:rsidR="00D40DDC" w:rsidRPr="00933CAF" w:rsidRDefault="00D40DDC" w:rsidP="00D40DDC">
      <w:pPr>
        <w:tabs>
          <w:tab w:val="left" w:pos="1134"/>
        </w:tabs>
        <w:spacing w:line="276" w:lineRule="auto"/>
        <w:ind w:firstLine="709"/>
        <w:rPr>
          <w:sz w:val="28"/>
          <w:szCs w:val="28"/>
        </w:rPr>
      </w:pPr>
      <w:r w:rsidRPr="00933CAF">
        <w:rPr>
          <w:sz w:val="28"/>
          <w:szCs w:val="28"/>
        </w:rPr>
        <w:t>различать понятия «звук» и «буква»;</w:t>
      </w:r>
    </w:p>
    <w:p w14:paraId="7A9FEC4D" w14:textId="77777777" w:rsidR="00D40DDC" w:rsidRPr="00933CAF" w:rsidRDefault="00D40DDC" w:rsidP="00D40DDC">
      <w:pPr>
        <w:tabs>
          <w:tab w:val="left" w:pos="1134"/>
        </w:tabs>
        <w:spacing w:line="276" w:lineRule="auto"/>
        <w:ind w:firstLine="709"/>
        <w:rPr>
          <w:sz w:val="28"/>
          <w:szCs w:val="28"/>
        </w:rPr>
      </w:pPr>
      <w:r w:rsidRPr="00933CAF">
        <w:rPr>
          <w:sz w:val="28"/>
          <w:szCs w:val="28"/>
        </w:rPr>
        <w:t>cопоставлять слова, различающиеся одним или несколькими звуками;</w:t>
      </w:r>
    </w:p>
    <w:p w14:paraId="64393CA8" w14:textId="77777777" w:rsidR="00D40DDC" w:rsidRPr="00933CAF" w:rsidRDefault="00D40DDC" w:rsidP="00D40DDC">
      <w:pPr>
        <w:tabs>
          <w:tab w:val="left" w:pos="1134"/>
        </w:tabs>
        <w:spacing w:line="276" w:lineRule="auto"/>
        <w:ind w:firstLine="709"/>
        <w:rPr>
          <w:sz w:val="28"/>
          <w:szCs w:val="28"/>
        </w:rPr>
      </w:pPr>
      <w:r w:rsidRPr="00933CAF">
        <w:rPr>
          <w:sz w:val="28"/>
          <w:szCs w:val="28"/>
        </w:rPr>
        <w:t>произносить удвоенные согласные [</w:t>
      </w:r>
      <w:r w:rsidRPr="00933CAF">
        <w:rPr>
          <w:iCs/>
          <w:sz w:val="28"/>
          <w:szCs w:val="28"/>
        </w:rPr>
        <w:t>ккх], [тт], [лл]</w:t>
      </w:r>
      <w:r w:rsidRPr="00933CAF">
        <w:rPr>
          <w:sz w:val="28"/>
          <w:szCs w:val="28"/>
        </w:rPr>
        <w:t xml:space="preserve"> и другие как один удлинённый звук;</w:t>
      </w:r>
    </w:p>
    <w:p w14:paraId="02D8EE73" w14:textId="77777777" w:rsidR="00D40DDC" w:rsidRPr="00933CAF" w:rsidRDefault="00D40DDC" w:rsidP="00D40DDC">
      <w:pPr>
        <w:tabs>
          <w:tab w:val="left" w:pos="1134"/>
        </w:tabs>
        <w:spacing w:line="276" w:lineRule="auto"/>
        <w:ind w:firstLine="709"/>
        <w:rPr>
          <w:sz w:val="28"/>
          <w:szCs w:val="28"/>
        </w:rPr>
      </w:pPr>
      <w:r w:rsidRPr="00933CAF">
        <w:rPr>
          <w:sz w:val="28"/>
          <w:szCs w:val="28"/>
        </w:rPr>
        <w:t>характеризовать звуки речи с использованием схемы;</w:t>
      </w:r>
    </w:p>
    <w:p w14:paraId="57405717" w14:textId="77777777" w:rsidR="00D40DDC" w:rsidRPr="00933CAF" w:rsidRDefault="00D40DDC" w:rsidP="00D40DDC">
      <w:pPr>
        <w:tabs>
          <w:tab w:val="left" w:pos="1134"/>
        </w:tabs>
        <w:spacing w:line="276" w:lineRule="auto"/>
        <w:ind w:firstLine="709"/>
        <w:rPr>
          <w:sz w:val="28"/>
          <w:szCs w:val="28"/>
        </w:rPr>
      </w:pPr>
      <w:r w:rsidRPr="00933CAF">
        <w:rPr>
          <w:sz w:val="28"/>
          <w:szCs w:val="28"/>
        </w:rPr>
        <w:t>соотносить изучаемые звуки чеченского языка со звуками русского языка;</w:t>
      </w:r>
    </w:p>
    <w:p w14:paraId="5A59F8BB" w14:textId="77777777" w:rsidR="00D40DDC" w:rsidRPr="00933CAF" w:rsidRDefault="00D40DDC" w:rsidP="00D40DDC">
      <w:pPr>
        <w:tabs>
          <w:tab w:val="left" w:pos="1134"/>
        </w:tabs>
        <w:spacing w:line="276" w:lineRule="auto"/>
        <w:ind w:firstLine="709"/>
        <w:rPr>
          <w:sz w:val="28"/>
          <w:szCs w:val="28"/>
        </w:rPr>
      </w:pPr>
      <w:r w:rsidRPr="00933CAF">
        <w:rPr>
          <w:sz w:val="28"/>
          <w:szCs w:val="28"/>
        </w:rPr>
        <w:t>определять количество слогов в слове, делить слова на слоги (простые случаи: слова без стечения согласных);</w:t>
      </w:r>
    </w:p>
    <w:p w14:paraId="48A7F394" w14:textId="77777777" w:rsidR="00D40DDC" w:rsidRPr="00933CAF" w:rsidRDefault="00D40DDC" w:rsidP="00D40DDC">
      <w:pPr>
        <w:tabs>
          <w:tab w:val="left" w:pos="1134"/>
        </w:tabs>
        <w:spacing w:line="276" w:lineRule="auto"/>
        <w:ind w:firstLine="709"/>
        <w:rPr>
          <w:sz w:val="28"/>
          <w:szCs w:val="28"/>
        </w:rPr>
      </w:pPr>
      <w:r w:rsidRPr="00933CAF">
        <w:rPr>
          <w:sz w:val="28"/>
          <w:szCs w:val="28"/>
        </w:rPr>
        <w:lastRenderedPageBreak/>
        <w:t>правильно называть буквы чеченского алфавита, использовать знание последовательности букв чеченского алфавита для упорядочения небольшого списка слов;</w:t>
      </w:r>
    </w:p>
    <w:p w14:paraId="6E383FD7" w14:textId="77777777" w:rsidR="00D40DDC" w:rsidRPr="00933CAF" w:rsidRDefault="00D40DDC" w:rsidP="00D40DDC">
      <w:pPr>
        <w:tabs>
          <w:tab w:val="left" w:pos="1134"/>
        </w:tabs>
        <w:spacing w:line="276" w:lineRule="auto"/>
        <w:ind w:firstLine="709"/>
        <w:rPr>
          <w:sz w:val="28"/>
          <w:szCs w:val="28"/>
        </w:rPr>
      </w:pPr>
      <w:r w:rsidRPr="00933CAF">
        <w:rPr>
          <w:sz w:val="28"/>
          <w:szCs w:val="28"/>
        </w:rPr>
        <w:t>писать прописные и строчные буквы, соединения букв, слова;</w:t>
      </w:r>
    </w:p>
    <w:p w14:paraId="7EF61B74" w14:textId="77777777" w:rsidR="00D40DDC" w:rsidRPr="00933CAF" w:rsidRDefault="00D40DDC" w:rsidP="00D40DDC">
      <w:pPr>
        <w:tabs>
          <w:tab w:val="left" w:pos="1134"/>
        </w:tabs>
        <w:spacing w:line="276" w:lineRule="auto"/>
        <w:ind w:firstLine="709"/>
        <w:rPr>
          <w:sz w:val="28"/>
          <w:szCs w:val="28"/>
        </w:rPr>
      </w:pPr>
      <w:r w:rsidRPr="00933CAF">
        <w:rPr>
          <w:sz w:val="28"/>
          <w:szCs w:val="28"/>
        </w:rPr>
        <w:t>писать специфические буквы чеченского языка (аь, оь, уь, юь, яь, гӀ, кӀ, къ, кх, пӀ, тӀ, хӀ, хь, цӀ, чӀ, Ӏ), слова с буквами щ, ь, ы, ф, ё, е</w:t>
      </w:r>
      <w:r w:rsidRPr="00933CAF">
        <w:rPr>
          <w:iCs/>
          <w:sz w:val="28"/>
          <w:szCs w:val="28"/>
        </w:rPr>
        <w:t>;</w:t>
      </w:r>
    </w:p>
    <w:p w14:paraId="42883730" w14:textId="77777777" w:rsidR="00D40DDC" w:rsidRPr="00933CAF" w:rsidRDefault="00D40DDC" w:rsidP="00D40DDC">
      <w:pPr>
        <w:tabs>
          <w:tab w:val="left" w:pos="1134"/>
        </w:tabs>
        <w:spacing w:line="276" w:lineRule="auto"/>
        <w:ind w:firstLine="709"/>
        <w:rPr>
          <w:sz w:val="28"/>
          <w:szCs w:val="28"/>
        </w:rPr>
      </w:pPr>
      <w:r w:rsidRPr="00933CAF">
        <w:rPr>
          <w:iCs/>
          <w:sz w:val="28"/>
          <w:szCs w:val="28"/>
        </w:rPr>
        <w:t xml:space="preserve">определять функции букв </w:t>
      </w:r>
      <w:r w:rsidRPr="00933CAF">
        <w:rPr>
          <w:sz w:val="28"/>
          <w:szCs w:val="28"/>
        </w:rPr>
        <w:t>е, ё, ю, я, й;</w:t>
      </w:r>
    </w:p>
    <w:p w14:paraId="7EBA04A0" w14:textId="77777777" w:rsidR="00D40DDC" w:rsidRPr="00933CAF" w:rsidRDefault="00D40DDC" w:rsidP="00D40DDC">
      <w:pPr>
        <w:tabs>
          <w:tab w:val="left" w:pos="1134"/>
        </w:tabs>
        <w:spacing w:line="276" w:lineRule="auto"/>
        <w:ind w:firstLine="709"/>
        <w:rPr>
          <w:sz w:val="28"/>
          <w:szCs w:val="28"/>
        </w:rPr>
      </w:pPr>
      <w:r w:rsidRPr="00933CAF">
        <w:rPr>
          <w:sz w:val="28"/>
          <w:szCs w:val="28"/>
        </w:rPr>
        <w:t>раздельно писать слова в предложении, ставить знаки препинания в конце предложения: точка, вопросительный и восклицательный знаки, писать прописную букву в начале предложения и в именах собственных (имена, фамилии, клички животных), переносить слова по слогам (простые случаи: слова из слогов типа «согласный + гласный»);</w:t>
      </w:r>
    </w:p>
    <w:p w14:paraId="4150664F" w14:textId="77777777" w:rsidR="00D40DDC" w:rsidRPr="00933CAF" w:rsidRDefault="00D40DDC" w:rsidP="00D40DDC">
      <w:pPr>
        <w:tabs>
          <w:tab w:val="left" w:pos="1134"/>
        </w:tabs>
        <w:spacing w:line="276" w:lineRule="auto"/>
        <w:ind w:firstLine="709"/>
        <w:rPr>
          <w:sz w:val="28"/>
          <w:szCs w:val="28"/>
        </w:rPr>
      </w:pPr>
      <w:r w:rsidRPr="00933CAF">
        <w:rPr>
          <w:sz w:val="28"/>
          <w:szCs w:val="28"/>
        </w:rPr>
        <w:t>правильно списывать (без пропусков и искажений букв) слова и предложения, тексты объёмом не более 25 слов;</w:t>
      </w:r>
    </w:p>
    <w:p w14:paraId="4471CC06" w14:textId="77777777" w:rsidR="00D40DDC" w:rsidRPr="00933CAF" w:rsidRDefault="00D40DDC" w:rsidP="00D40DDC">
      <w:pPr>
        <w:tabs>
          <w:tab w:val="left" w:pos="1134"/>
        </w:tabs>
        <w:spacing w:line="276" w:lineRule="auto"/>
        <w:ind w:firstLine="709"/>
        <w:rPr>
          <w:sz w:val="28"/>
          <w:szCs w:val="28"/>
        </w:rPr>
      </w:pPr>
      <w:r w:rsidRPr="00933CAF">
        <w:rPr>
          <w:sz w:val="28"/>
          <w:szCs w:val="28"/>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14:paraId="5CACEE86" w14:textId="77777777" w:rsidR="00D40DDC" w:rsidRPr="00933CAF" w:rsidRDefault="00D40DDC" w:rsidP="00D40DDC">
      <w:pPr>
        <w:tabs>
          <w:tab w:val="left" w:pos="1134"/>
        </w:tabs>
        <w:spacing w:line="276" w:lineRule="auto"/>
        <w:ind w:firstLine="709"/>
        <w:rPr>
          <w:sz w:val="28"/>
          <w:szCs w:val="28"/>
        </w:rPr>
      </w:pPr>
      <w:r w:rsidRPr="00933CAF">
        <w:rPr>
          <w:sz w:val="28"/>
          <w:szCs w:val="28"/>
        </w:rPr>
        <w:t>понимать функции небуквенных графических средств: пробела между словами, знака переноса;</w:t>
      </w:r>
    </w:p>
    <w:p w14:paraId="71477D8B" w14:textId="77777777" w:rsidR="00D40DDC" w:rsidRPr="00933CAF" w:rsidRDefault="00D40DDC" w:rsidP="00D40DDC">
      <w:pPr>
        <w:tabs>
          <w:tab w:val="left" w:pos="1134"/>
        </w:tabs>
        <w:spacing w:line="276" w:lineRule="auto"/>
        <w:ind w:firstLine="709"/>
        <w:rPr>
          <w:sz w:val="28"/>
          <w:szCs w:val="28"/>
        </w:rPr>
      </w:pPr>
      <w:r w:rsidRPr="00933CAF">
        <w:rPr>
          <w:sz w:val="28"/>
          <w:szCs w:val="28"/>
        </w:rPr>
        <w:t>находить и исправлять ошибки по изученным правилам;</w:t>
      </w:r>
    </w:p>
    <w:p w14:paraId="5EA828CB" w14:textId="77777777" w:rsidR="00D40DDC" w:rsidRPr="00933CAF" w:rsidRDefault="00D40DDC" w:rsidP="00D40DDC">
      <w:pPr>
        <w:tabs>
          <w:tab w:val="left" w:pos="1134"/>
        </w:tabs>
        <w:spacing w:line="276" w:lineRule="auto"/>
        <w:ind w:firstLine="709"/>
        <w:rPr>
          <w:sz w:val="28"/>
          <w:szCs w:val="28"/>
        </w:rPr>
      </w:pPr>
      <w:r w:rsidRPr="00933CAF">
        <w:rPr>
          <w:sz w:val="28"/>
          <w:szCs w:val="28"/>
        </w:rPr>
        <w:t>понимать прослушанный текст;</w:t>
      </w:r>
    </w:p>
    <w:p w14:paraId="7431D1C7" w14:textId="77777777" w:rsidR="00D40DDC" w:rsidRPr="00933CAF" w:rsidRDefault="00D40DDC" w:rsidP="00D40DDC">
      <w:pPr>
        <w:tabs>
          <w:tab w:val="left" w:pos="1134"/>
        </w:tabs>
        <w:spacing w:line="276" w:lineRule="auto"/>
        <w:ind w:firstLine="709"/>
        <w:rPr>
          <w:sz w:val="28"/>
          <w:szCs w:val="28"/>
        </w:rPr>
      </w:pPr>
      <w:r w:rsidRPr="00933CAF">
        <w:rPr>
          <w:sz w:val="28"/>
          <w:szCs w:val="28"/>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14:paraId="3649BDEC" w14:textId="77777777" w:rsidR="00D40DDC" w:rsidRPr="00933CAF" w:rsidRDefault="00D40DDC" w:rsidP="00D40DDC">
      <w:pPr>
        <w:tabs>
          <w:tab w:val="left" w:pos="1134"/>
        </w:tabs>
        <w:spacing w:line="276" w:lineRule="auto"/>
        <w:ind w:firstLine="709"/>
        <w:rPr>
          <w:sz w:val="28"/>
          <w:szCs w:val="28"/>
        </w:rPr>
      </w:pPr>
      <w:r w:rsidRPr="00933CAF">
        <w:rPr>
          <w:sz w:val="28"/>
          <w:szCs w:val="28"/>
        </w:rPr>
        <w:t>находить в тексте слова, значение которых требует уточнения;</w:t>
      </w:r>
    </w:p>
    <w:p w14:paraId="4607DFAD" w14:textId="77777777" w:rsidR="00D40DDC" w:rsidRPr="00933CAF" w:rsidRDefault="00D40DDC" w:rsidP="00D40DDC">
      <w:pPr>
        <w:tabs>
          <w:tab w:val="left" w:pos="1134"/>
        </w:tabs>
        <w:spacing w:line="276" w:lineRule="auto"/>
        <w:ind w:firstLine="709"/>
        <w:rPr>
          <w:sz w:val="28"/>
          <w:szCs w:val="28"/>
        </w:rPr>
      </w:pPr>
      <w:r w:rsidRPr="00933CAF">
        <w:rPr>
          <w:sz w:val="28"/>
          <w:szCs w:val="28"/>
        </w:rPr>
        <w:t>составлять предложение из набора форм слов;</w:t>
      </w:r>
    </w:p>
    <w:p w14:paraId="371CBAA1" w14:textId="77777777" w:rsidR="00D40DDC" w:rsidRPr="00933CAF" w:rsidRDefault="00D40DDC" w:rsidP="00D40DDC">
      <w:pPr>
        <w:tabs>
          <w:tab w:val="left" w:pos="1134"/>
        </w:tabs>
        <w:spacing w:line="276" w:lineRule="auto"/>
        <w:ind w:firstLine="709"/>
        <w:rPr>
          <w:sz w:val="28"/>
          <w:szCs w:val="28"/>
        </w:rPr>
      </w:pPr>
      <w:r w:rsidRPr="00933CAF">
        <w:rPr>
          <w:sz w:val="28"/>
          <w:szCs w:val="28"/>
        </w:rPr>
        <w:t>восстанавливать деформированные предложения;</w:t>
      </w:r>
    </w:p>
    <w:p w14:paraId="6430709A" w14:textId="77777777" w:rsidR="00D40DDC" w:rsidRPr="00933CAF" w:rsidRDefault="00D40DDC" w:rsidP="00D40DDC">
      <w:pPr>
        <w:tabs>
          <w:tab w:val="left" w:pos="1134"/>
        </w:tabs>
        <w:spacing w:line="276" w:lineRule="auto"/>
        <w:ind w:firstLine="709"/>
        <w:rPr>
          <w:sz w:val="28"/>
          <w:szCs w:val="28"/>
        </w:rPr>
      </w:pPr>
      <w:r w:rsidRPr="00933CAF">
        <w:rPr>
          <w:sz w:val="28"/>
          <w:szCs w:val="28"/>
        </w:rPr>
        <w:t>читать схемы предложения, соотносить предложения и его схемы, составлять предложения по схеме и с заданными словами;</w:t>
      </w:r>
    </w:p>
    <w:p w14:paraId="315CB40A" w14:textId="77777777" w:rsidR="00D40DDC" w:rsidRPr="00933CAF" w:rsidRDefault="00D40DDC" w:rsidP="00D40DDC">
      <w:pPr>
        <w:tabs>
          <w:tab w:val="left" w:pos="1134"/>
        </w:tabs>
        <w:spacing w:line="276" w:lineRule="auto"/>
        <w:ind w:firstLine="709"/>
        <w:rPr>
          <w:sz w:val="28"/>
          <w:szCs w:val="28"/>
        </w:rPr>
      </w:pPr>
      <w:r w:rsidRPr="00933CAF">
        <w:rPr>
          <w:sz w:val="28"/>
          <w:szCs w:val="28"/>
        </w:rPr>
        <w:t>устно составлять текст из 3–5 предложений по сюжетным картинкам и наблюдениям;</w:t>
      </w:r>
    </w:p>
    <w:p w14:paraId="4C73B348" w14:textId="77777777" w:rsidR="00D40DDC" w:rsidRPr="00933CAF" w:rsidRDefault="00D40DDC" w:rsidP="00D40DDC">
      <w:pPr>
        <w:tabs>
          <w:tab w:val="left" w:pos="1134"/>
        </w:tabs>
        <w:spacing w:line="276" w:lineRule="auto"/>
        <w:ind w:firstLine="709"/>
        <w:rPr>
          <w:sz w:val="28"/>
          <w:szCs w:val="28"/>
        </w:rPr>
      </w:pPr>
      <w:r w:rsidRPr="00933CAF">
        <w:rPr>
          <w:sz w:val="28"/>
          <w:szCs w:val="28"/>
        </w:rPr>
        <w:t>распознавать русские заимствования в текстах на чеченском языке;</w:t>
      </w:r>
    </w:p>
    <w:p w14:paraId="0DB1AE38" w14:textId="77777777" w:rsidR="00D40DDC" w:rsidRPr="00933CAF" w:rsidRDefault="00D40DDC" w:rsidP="00D40DDC">
      <w:pPr>
        <w:tabs>
          <w:tab w:val="left" w:pos="1134"/>
        </w:tabs>
        <w:spacing w:line="276" w:lineRule="auto"/>
        <w:ind w:firstLine="709"/>
        <w:rPr>
          <w:sz w:val="28"/>
          <w:szCs w:val="28"/>
        </w:rPr>
      </w:pPr>
      <w:r w:rsidRPr="00933CAF">
        <w:rPr>
          <w:sz w:val="28"/>
          <w:szCs w:val="28"/>
        </w:rPr>
        <w:t>использовать изученные понятия в процессе решения учебных задач.</w:t>
      </w:r>
    </w:p>
    <w:p w14:paraId="747564BF"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Предметные результаты изучения родного (чеченского) языка. К концу обучения во 2 классе обучающийся научится:</w:t>
      </w:r>
    </w:p>
    <w:p w14:paraId="56A6DB63" w14:textId="77777777" w:rsidR="00D40DDC" w:rsidRPr="00933CAF" w:rsidRDefault="00D40DDC" w:rsidP="00D40DDC">
      <w:pPr>
        <w:tabs>
          <w:tab w:val="left" w:pos="1134"/>
        </w:tabs>
        <w:spacing w:line="276" w:lineRule="auto"/>
        <w:ind w:firstLine="709"/>
        <w:rPr>
          <w:sz w:val="28"/>
          <w:szCs w:val="28"/>
        </w:rPr>
      </w:pPr>
      <w:r w:rsidRPr="00933CAF">
        <w:rPr>
          <w:sz w:val="28"/>
          <w:szCs w:val="28"/>
        </w:rPr>
        <w:t>осознавать язык как основное средство общения;</w:t>
      </w:r>
    </w:p>
    <w:p w14:paraId="5A3B434C" w14:textId="77777777" w:rsidR="00D40DDC" w:rsidRPr="00933CAF" w:rsidRDefault="00D40DDC" w:rsidP="00D40DDC">
      <w:pPr>
        <w:tabs>
          <w:tab w:val="left" w:pos="1134"/>
        </w:tabs>
        <w:spacing w:line="276" w:lineRule="auto"/>
        <w:ind w:firstLine="709"/>
        <w:rPr>
          <w:sz w:val="28"/>
          <w:szCs w:val="28"/>
        </w:rPr>
      </w:pPr>
      <w:r w:rsidRPr="00933CAF">
        <w:rPr>
          <w:sz w:val="28"/>
          <w:szCs w:val="28"/>
        </w:rPr>
        <w:t>использовать наблюдение и анализ как методы познания языка;</w:t>
      </w:r>
    </w:p>
    <w:p w14:paraId="2E91AEC0" w14:textId="77777777" w:rsidR="00D40DDC" w:rsidRPr="00933CAF" w:rsidRDefault="00D40DDC" w:rsidP="00D40DDC">
      <w:pPr>
        <w:tabs>
          <w:tab w:val="left" w:pos="1134"/>
        </w:tabs>
        <w:spacing w:line="276" w:lineRule="auto"/>
        <w:ind w:firstLine="709"/>
        <w:rPr>
          <w:sz w:val="28"/>
          <w:szCs w:val="28"/>
        </w:rPr>
      </w:pPr>
      <w:r w:rsidRPr="00933CAF">
        <w:rPr>
          <w:sz w:val="28"/>
          <w:szCs w:val="28"/>
        </w:rPr>
        <w:t>определять количество слогов в слове (в том числе при стечении согласных), делить слово на слоги;</w:t>
      </w:r>
    </w:p>
    <w:p w14:paraId="25E9C40F" w14:textId="77777777" w:rsidR="00D40DDC" w:rsidRPr="00933CAF" w:rsidRDefault="00D40DDC" w:rsidP="00D40DDC">
      <w:pPr>
        <w:tabs>
          <w:tab w:val="left" w:pos="1134"/>
        </w:tabs>
        <w:spacing w:line="276" w:lineRule="auto"/>
        <w:ind w:firstLine="709"/>
        <w:rPr>
          <w:sz w:val="28"/>
          <w:szCs w:val="28"/>
        </w:rPr>
      </w:pPr>
      <w:r w:rsidRPr="00933CAF">
        <w:rPr>
          <w:sz w:val="28"/>
          <w:szCs w:val="28"/>
        </w:rPr>
        <w:lastRenderedPageBreak/>
        <w:t>устанавливать соотношение звукового и буквенного состава, в том числе с учётом функций букв е, ё, ю, я;</w:t>
      </w:r>
    </w:p>
    <w:p w14:paraId="141331CB" w14:textId="77777777" w:rsidR="00D40DDC" w:rsidRPr="00933CAF" w:rsidRDefault="00D40DDC" w:rsidP="00D40DDC">
      <w:pPr>
        <w:tabs>
          <w:tab w:val="left" w:pos="1134"/>
        </w:tabs>
        <w:spacing w:line="276" w:lineRule="auto"/>
        <w:ind w:firstLine="709"/>
        <w:rPr>
          <w:sz w:val="28"/>
          <w:szCs w:val="28"/>
        </w:rPr>
      </w:pPr>
      <w:r w:rsidRPr="00933CAF">
        <w:rPr>
          <w:sz w:val="28"/>
          <w:szCs w:val="28"/>
        </w:rPr>
        <w:t>находить однокоренные слова;</w:t>
      </w:r>
    </w:p>
    <w:p w14:paraId="3F69F105" w14:textId="77777777" w:rsidR="00D40DDC" w:rsidRPr="00933CAF" w:rsidRDefault="00D40DDC" w:rsidP="00D40DDC">
      <w:pPr>
        <w:tabs>
          <w:tab w:val="left" w:pos="1134"/>
        </w:tabs>
        <w:spacing w:line="276" w:lineRule="auto"/>
        <w:ind w:firstLine="709"/>
        <w:rPr>
          <w:sz w:val="28"/>
          <w:szCs w:val="28"/>
        </w:rPr>
      </w:pPr>
      <w:r w:rsidRPr="00933CAF">
        <w:rPr>
          <w:sz w:val="28"/>
          <w:szCs w:val="28"/>
        </w:rPr>
        <w:t>выделять в слове корень (простые случаи);</w:t>
      </w:r>
    </w:p>
    <w:p w14:paraId="5E50101A" w14:textId="77777777" w:rsidR="00D40DDC" w:rsidRPr="00933CAF" w:rsidRDefault="00D40DDC" w:rsidP="00D40DDC">
      <w:pPr>
        <w:tabs>
          <w:tab w:val="left" w:pos="1134"/>
        </w:tabs>
        <w:spacing w:line="276" w:lineRule="auto"/>
        <w:ind w:firstLine="709"/>
        <w:rPr>
          <w:sz w:val="28"/>
          <w:szCs w:val="28"/>
        </w:rPr>
      </w:pPr>
      <w:r w:rsidRPr="00933CAF">
        <w:rPr>
          <w:sz w:val="28"/>
          <w:szCs w:val="28"/>
        </w:rPr>
        <w:t>выявлять в тексте случаи употребления многозначных слов, понимать их значения и уточнять значение многозначных слов по учебным словарям, случаи употребления синонимов и антонимов (без называния терминов);</w:t>
      </w:r>
    </w:p>
    <w:p w14:paraId="408693A1" w14:textId="77777777" w:rsidR="00D40DDC" w:rsidRPr="00933CAF" w:rsidRDefault="00D40DDC" w:rsidP="00D40DDC">
      <w:pPr>
        <w:tabs>
          <w:tab w:val="left" w:pos="1134"/>
        </w:tabs>
        <w:spacing w:line="276" w:lineRule="auto"/>
        <w:ind w:firstLine="709"/>
        <w:rPr>
          <w:sz w:val="28"/>
          <w:szCs w:val="28"/>
        </w:rPr>
      </w:pPr>
      <w:r w:rsidRPr="00933CAF">
        <w:rPr>
          <w:sz w:val="28"/>
          <w:szCs w:val="28"/>
        </w:rPr>
        <w:t>определять понятия «собственные» и «нарицательные» имена существительные;</w:t>
      </w:r>
    </w:p>
    <w:p w14:paraId="05DA6DB2" w14:textId="77777777" w:rsidR="00D40DDC" w:rsidRPr="00933CAF" w:rsidRDefault="00D40DDC" w:rsidP="00D40DDC">
      <w:pPr>
        <w:tabs>
          <w:tab w:val="left" w:pos="1134"/>
        </w:tabs>
        <w:spacing w:line="276" w:lineRule="auto"/>
        <w:ind w:firstLine="709"/>
        <w:rPr>
          <w:sz w:val="28"/>
          <w:szCs w:val="28"/>
        </w:rPr>
      </w:pPr>
      <w:r w:rsidRPr="00933CAF">
        <w:rPr>
          <w:sz w:val="28"/>
          <w:szCs w:val="28"/>
        </w:rPr>
        <w:t xml:space="preserve">распознавать слова, отвечающие на вопросы </w:t>
      </w:r>
      <w:r w:rsidRPr="00933CAF">
        <w:rPr>
          <w:iCs/>
          <w:sz w:val="28"/>
          <w:szCs w:val="28"/>
        </w:rPr>
        <w:t>«мила?» («кто?»), «хӀун?» («что?»);</w:t>
      </w:r>
    </w:p>
    <w:p w14:paraId="27AEEFDA" w14:textId="77777777" w:rsidR="00D40DDC" w:rsidRPr="00933CAF" w:rsidRDefault="00D40DDC" w:rsidP="00D40DDC">
      <w:pPr>
        <w:tabs>
          <w:tab w:val="left" w:pos="1134"/>
        </w:tabs>
        <w:spacing w:line="276" w:lineRule="auto"/>
        <w:ind w:firstLine="709"/>
        <w:rPr>
          <w:sz w:val="28"/>
          <w:szCs w:val="28"/>
        </w:rPr>
      </w:pPr>
      <w:r w:rsidRPr="00933CAF">
        <w:rPr>
          <w:sz w:val="28"/>
          <w:szCs w:val="28"/>
        </w:rPr>
        <w:t xml:space="preserve">распознавать слова, отвечающие на вопросы </w:t>
      </w:r>
      <w:r w:rsidRPr="00933CAF">
        <w:rPr>
          <w:iCs/>
          <w:sz w:val="28"/>
          <w:szCs w:val="28"/>
        </w:rPr>
        <w:t xml:space="preserve">«хӀун до?» («что делает?»), «хӀун дина? («что сделал?»)», «хӀун дийр ду?» («что сделает?»); </w:t>
      </w:r>
      <w:r w:rsidRPr="00933CAF">
        <w:rPr>
          <w:sz w:val="28"/>
          <w:szCs w:val="28"/>
        </w:rPr>
        <w:t xml:space="preserve">распознавать слова, отвечающие на вопросы </w:t>
      </w:r>
      <w:r w:rsidRPr="00933CAF">
        <w:rPr>
          <w:iCs/>
          <w:sz w:val="28"/>
          <w:szCs w:val="28"/>
        </w:rPr>
        <w:t xml:space="preserve">«муха?» («какой»), «хьенан?» («чей?»), «стенан?» </w:t>
      </w:r>
      <w:r w:rsidRPr="00933CAF">
        <w:rPr>
          <w:sz w:val="28"/>
          <w:szCs w:val="28"/>
        </w:rPr>
        <w:t>(«какой?» – вопрос к относительному прилагательному)</w:t>
      </w:r>
      <w:r w:rsidRPr="00933CAF">
        <w:rPr>
          <w:iCs/>
          <w:sz w:val="28"/>
          <w:szCs w:val="28"/>
        </w:rPr>
        <w:t>;</w:t>
      </w:r>
    </w:p>
    <w:p w14:paraId="7D343BC8" w14:textId="77777777" w:rsidR="00D40DDC" w:rsidRPr="00933CAF" w:rsidRDefault="00D40DDC" w:rsidP="00D40DDC">
      <w:pPr>
        <w:tabs>
          <w:tab w:val="left" w:pos="1134"/>
        </w:tabs>
        <w:spacing w:line="276" w:lineRule="auto"/>
        <w:ind w:firstLine="709"/>
        <w:rPr>
          <w:sz w:val="28"/>
          <w:szCs w:val="28"/>
        </w:rPr>
      </w:pPr>
      <w:r w:rsidRPr="00933CAF">
        <w:rPr>
          <w:sz w:val="28"/>
          <w:szCs w:val="28"/>
        </w:rPr>
        <w:t>определять вид предложения по цели высказывания и по эмоциональной окраске;</w:t>
      </w:r>
    </w:p>
    <w:p w14:paraId="57E673B2" w14:textId="77777777" w:rsidR="00D40DDC" w:rsidRPr="00933CAF" w:rsidRDefault="00D40DDC" w:rsidP="00D40DDC">
      <w:pPr>
        <w:tabs>
          <w:tab w:val="left" w:pos="1134"/>
        </w:tabs>
        <w:spacing w:line="276" w:lineRule="auto"/>
        <w:ind w:firstLine="709"/>
        <w:rPr>
          <w:sz w:val="28"/>
          <w:szCs w:val="28"/>
        </w:rPr>
      </w:pPr>
      <w:r w:rsidRPr="00933CAF">
        <w:rPr>
          <w:sz w:val="28"/>
          <w:szCs w:val="28"/>
        </w:rPr>
        <w:t>писать прописную букву в именах, отчествах, фамилиях людей, кличках животных, географических названиях; раздельно писать предлоги с именами существительными;</w:t>
      </w:r>
    </w:p>
    <w:p w14:paraId="3EF1603C" w14:textId="77777777" w:rsidR="00D40DDC" w:rsidRPr="00933CAF" w:rsidRDefault="00D40DDC" w:rsidP="00D40DDC">
      <w:pPr>
        <w:tabs>
          <w:tab w:val="left" w:pos="1134"/>
        </w:tabs>
        <w:spacing w:line="276" w:lineRule="auto"/>
        <w:ind w:firstLine="709"/>
        <w:rPr>
          <w:sz w:val="28"/>
          <w:szCs w:val="28"/>
        </w:rPr>
      </w:pPr>
      <w:r w:rsidRPr="00933CAF">
        <w:rPr>
          <w:sz w:val="28"/>
          <w:szCs w:val="28"/>
        </w:rPr>
        <w:t>правильно списывать (без пропусков и искажений букв) слова и предложения, тексты объёмом не более 45 слов;</w:t>
      </w:r>
    </w:p>
    <w:p w14:paraId="4D05BF34" w14:textId="77777777" w:rsidR="00D40DDC" w:rsidRPr="00933CAF" w:rsidRDefault="00D40DDC" w:rsidP="00D40DDC">
      <w:pPr>
        <w:tabs>
          <w:tab w:val="left" w:pos="1134"/>
        </w:tabs>
        <w:spacing w:line="276" w:lineRule="auto"/>
        <w:ind w:firstLine="709"/>
        <w:rPr>
          <w:sz w:val="28"/>
          <w:szCs w:val="28"/>
        </w:rPr>
      </w:pPr>
      <w:r w:rsidRPr="00933CAF">
        <w:rPr>
          <w:sz w:val="28"/>
          <w:szCs w:val="28"/>
        </w:rPr>
        <w:t>писать под диктовку (без пропусков и искажений букв) слова, предложения, тексты объёмом не более 40 слов с учётом изученных правил правописания;</w:t>
      </w:r>
    </w:p>
    <w:p w14:paraId="70850CD2" w14:textId="77777777" w:rsidR="00D40DDC" w:rsidRPr="00933CAF" w:rsidRDefault="00D40DDC" w:rsidP="00D40DDC">
      <w:pPr>
        <w:tabs>
          <w:tab w:val="left" w:pos="1134"/>
        </w:tabs>
        <w:spacing w:line="276" w:lineRule="auto"/>
        <w:ind w:firstLine="709"/>
        <w:rPr>
          <w:sz w:val="28"/>
          <w:szCs w:val="28"/>
        </w:rPr>
      </w:pPr>
      <w:r w:rsidRPr="00933CAF">
        <w:rPr>
          <w:sz w:val="28"/>
          <w:szCs w:val="28"/>
        </w:rPr>
        <w:t>пользоваться словарями учебника;</w:t>
      </w:r>
    </w:p>
    <w:p w14:paraId="3B49D9D0" w14:textId="77777777" w:rsidR="00D40DDC" w:rsidRPr="00933CAF" w:rsidRDefault="00D40DDC" w:rsidP="00D40DDC">
      <w:pPr>
        <w:tabs>
          <w:tab w:val="left" w:pos="1134"/>
        </w:tabs>
        <w:spacing w:line="276" w:lineRule="auto"/>
        <w:ind w:firstLine="709"/>
        <w:rPr>
          <w:sz w:val="28"/>
          <w:szCs w:val="28"/>
        </w:rPr>
      </w:pPr>
      <w:r w:rsidRPr="00933CAF">
        <w:rPr>
          <w:sz w:val="28"/>
          <w:szCs w:val="28"/>
        </w:rPr>
        <w:t>строить устное диалогическое и монологическое высказывания  (2–4 предложения на определённую тему, по наблюдениям) с соблюдением орфоэпических норм, правильной интонации;</w:t>
      </w:r>
    </w:p>
    <w:p w14:paraId="1B35CE6A" w14:textId="77777777" w:rsidR="00D40DDC" w:rsidRPr="00933CAF" w:rsidRDefault="00D40DDC" w:rsidP="00D40DDC">
      <w:pPr>
        <w:tabs>
          <w:tab w:val="left" w:pos="1134"/>
        </w:tabs>
        <w:spacing w:line="276" w:lineRule="auto"/>
        <w:ind w:firstLine="709"/>
        <w:rPr>
          <w:sz w:val="28"/>
          <w:szCs w:val="28"/>
        </w:rPr>
      </w:pPr>
      <w:r w:rsidRPr="00933CAF">
        <w:rPr>
          <w:sz w:val="28"/>
          <w:szCs w:val="28"/>
        </w:rPr>
        <w:t>составлять устный рассказ по репродукции картины;</w:t>
      </w:r>
    </w:p>
    <w:p w14:paraId="7A3C87C7" w14:textId="77777777" w:rsidR="00D40DDC" w:rsidRPr="00933CAF" w:rsidRDefault="00D40DDC" w:rsidP="00D40DDC">
      <w:pPr>
        <w:tabs>
          <w:tab w:val="left" w:pos="1134"/>
        </w:tabs>
        <w:spacing w:line="276" w:lineRule="auto"/>
        <w:ind w:firstLine="709"/>
        <w:rPr>
          <w:sz w:val="28"/>
          <w:szCs w:val="28"/>
        </w:rPr>
      </w:pPr>
      <w:r w:rsidRPr="00933CAF">
        <w:rPr>
          <w:sz w:val="28"/>
          <w:szCs w:val="28"/>
        </w:rPr>
        <w:t>формулировать простые выводы на основе прочитанного (услышанного) устно и письменно (1–2 предложения);</w:t>
      </w:r>
    </w:p>
    <w:p w14:paraId="7F31E43C" w14:textId="77777777" w:rsidR="00D40DDC" w:rsidRPr="00933CAF" w:rsidRDefault="00D40DDC" w:rsidP="00D40DDC">
      <w:pPr>
        <w:tabs>
          <w:tab w:val="left" w:pos="1134"/>
        </w:tabs>
        <w:spacing w:line="276" w:lineRule="auto"/>
        <w:ind w:firstLine="709"/>
        <w:rPr>
          <w:sz w:val="28"/>
          <w:szCs w:val="28"/>
        </w:rPr>
      </w:pPr>
      <w:r w:rsidRPr="00933CAF">
        <w:rPr>
          <w:sz w:val="28"/>
          <w:szCs w:val="28"/>
        </w:rPr>
        <w:t>выявлять части текста (абзацы) и отражать с помощью ключевых слов или предложений их смысловое содержание;</w:t>
      </w:r>
    </w:p>
    <w:p w14:paraId="380DD73F" w14:textId="77777777" w:rsidR="00D40DDC" w:rsidRPr="00933CAF" w:rsidRDefault="00D40DDC" w:rsidP="00D40DDC">
      <w:pPr>
        <w:tabs>
          <w:tab w:val="left" w:pos="1134"/>
        </w:tabs>
        <w:spacing w:line="276" w:lineRule="auto"/>
        <w:ind w:firstLine="709"/>
        <w:rPr>
          <w:sz w:val="28"/>
          <w:szCs w:val="28"/>
        </w:rPr>
      </w:pPr>
      <w:r w:rsidRPr="00933CAF">
        <w:rPr>
          <w:sz w:val="28"/>
          <w:szCs w:val="28"/>
        </w:rPr>
        <w:t>составлять предложения из слов, устанавливая между ними смысловую связь по вопросам;</w:t>
      </w:r>
    </w:p>
    <w:p w14:paraId="060752B3" w14:textId="77777777" w:rsidR="00D40DDC" w:rsidRPr="00933CAF" w:rsidRDefault="00D40DDC" w:rsidP="00D40DDC">
      <w:pPr>
        <w:tabs>
          <w:tab w:val="left" w:pos="1134"/>
        </w:tabs>
        <w:spacing w:line="276" w:lineRule="auto"/>
        <w:ind w:firstLine="709"/>
        <w:rPr>
          <w:sz w:val="28"/>
          <w:szCs w:val="28"/>
        </w:rPr>
      </w:pPr>
      <w:r w:rsidRPr="00933CAF">
        <w:rPr>
          <w:sz w:val="28"/>
          <w:szCs w:val="28"/>
        </w:rPr>
        <w:t>обсуждать особенности жанра поздравления в ходе анализа предложенных примеров поздравлений, анализ структуры текстов поздравлений;</w:t>
      </w:r>
    </w:p>
    <w:p w14:paraId="61FC4317" w14:textId="77777777" w:rsidR="00D40DDC" w:rsidRPr="00933CAF" w:rsidRDefault="00D40DDC" w:rsidP="00D40DDC">
      <w:pPr>
        <w:tabs>
          <w:tab w:val="left" w:pos="1134"/>
        </w:tabs>
        <w:spacing w:line="276" w:lineRule="auto"/>
        <w:ind w:firstLine="709"/>
        <w:rPr>
          <w:sz w:val="28"/>
          <w:szCs w:val="28"/>
        </w:rPr>
      </w:pPr>
      <w:r w:rsidRPr="00933CAF">
        <w:rPr>
          <w:sz w:val="28"/>
          <w:szCs w:val="28"/>
        </w:rPr>
        <w:lastRenderedPageBreak/>
        <w:t>определять тему текста и озаглавливать текст, отражая его тему;</w:t>
      </w:r>
    </w:p>
    <w:p w14:paraId="25A6ADB0" w14:textId="77777777" w:rsidR="00D40DDC" w:rsidRPr="00933CAF" w:rsidRDefault="00D40DDC" w:rsidP="00D40DDC">
      <w:pPr>
        <w:tabs>
          <w:tab w:val="left" w:pos="1134"/>
        </w:tabs>
        <w:spacing w:line="276" w:lineRule="auto"/>
        <w:ind w:firstLine="709"/>
        <w:rPr>
          <w:sz w:val="28"/>
          <w:szCs w:val="28"/>
        </w:rPr>
      </w:pPr>
      <w:r w:rsidRPr="00933CAF">
        <w:rPr>
          <w:sz w:val="28"/>
          <w:szCs w:val="28"/>
        </w:rPr>
        <w:t>составлять текст из разрозненных предложений, частей текста;</w:t>
      </w:r>
    </w:p>
    <w:p w14:paraId="0661F4BC" w14:textId="77777777" w:rsidR="00D40DDC" w:rsidRPr="00933CAF" w:rsidRDefault="00D40DDC" w:rsidP="00D40DDC">
      <w:pPr>
        <w:tabs>
          <w:tab w:val="left" w:pos="1134"/>
        </w:tabs>
        <w:spacing w:line="276" w:lineRule="auto"/>
        <w:ind w:firstLine="709"/>
        <w:rPr>
          <w:sz w:val="28"/>
          <w:szCs w:val="28"/>
        </w:rPr>
      </w:pPr>
      <w:r w:rsidRPr="00933CAF">
        <w:rPr>
          <w:sz w:val="28"/>
          <w:szCs w:val="28"/>
        </w:rPr>
        <w:t>писать подробное изложение повествовательного текста объёмом 30–45 слов с использованием вопросов;</w:t>
      </w:r>
    </w:p>
    <w:p w14:paraId="76F681D2" w14:textId="77777777" w:rsidR="00D40DDC" w:rsidRPr="00933CAF" w:rsidRDefault="00D40DDC" w:rsidP="00D40DDC">
      <w:pPr>
        <w:tabs>
          <w:tab w:val="left" w:pos="1134"/>
        </w:tabs>
        <w:spacing w:line="276" w:lineRule="auto"/>
        <w:ind w:firstLine="709"/>
        <w:rPr>
          <w:sz w:val="28"/>
          <w:szCs w:val="28"/>
        </w:rPr>
      </w:pPr>
      <w:r w:rsidRPr="00933CAF">
        <w:rPr>
          <w:sz w:val="28"/>
          <w:szCs w:val="28"/>
        </w:rPr>
        <w:t>объяснять своими словами значение изученных понятий, использовать изученные понятия.</w:t>
      </w:r>
    </w:p>
    <w:p w14:paraId="69DF57F6"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Предметные результаты изучения родного (чеченского) языка. К концу обучения в 3 классе обучающийся научится:</w:t>
      </w:r>
    </w:p>
    <w:p w14:paraId="383E702E" w14:textId="77777777" w:rsidR="00D40DDC" w:rsidRPr="00933CAF" w:rsidRDefault="00D40DDC" w:rsidP="00D40DDC">
      <w:pPr>
        <w:tabs>
          <w:tab w:val="left" w:pos="1134"/>
        </w:tabs>
        <w:spacing w:line="276" w:lineRule="auto"/>
        <w:ind w:firstLine="709"/>
        <w:rPr>
          <w:sz w:val="28"/>
          <w:szCs w:val="28"/>
        </w:rPr>
      </w:pPr>
      <w:r w:rsidRPr="00933CAF">
        <w:rPr>
          <w:sz w:val="28"/>
          <w:szCs w:val="28"/>
        </w:rPr>
        <w:t>объяснять значение чеченского языка как языка национального общения;</w:t>
      </w:r>
    </w:p>
    <w:p w14:paraId="4E625932" w14:textId="77777777" w:rsidR="00D40DDC" w:rsidRPr="00933CAF" w:rsidRDefault="00D40DDC" w:rsidP="00D40DDC">
      <w:pPr>
        <w:tabs>
          <w:tab w:val="left" w:pos="1134"/>
        </w:tabs>
        <w:spacing w:line="276" w:lineRule="auto"/>
        <w:ind w:firstLine="709"/>
        <w:rPr>
          <w:sz w:val="28"/>
          <w:szCs w:val="28"/>
        </w:rPr>
      </w:pPr>
      <w:r w:rsidRPr="00933CAF">
        <w:rPr>
          <w:sz w:val="28"/>
          <w:szCs w:val="28"/>
        </w:rPr>
        <w:t>использовать лингвистический эксперимент как метод познания языка;</w:t>
      </w:r>
    </w:p>
    <w:p w14:paraId="2E04ADC1" w14:textId="77777777" w:rsidR="00D40DDC" w:rsidRPr="00933CAF" w:rsidRDefault="00D40DDC" w:rsidP="00D40DDC">
      <w:pPr>
        <w:tabs>
          <w:tab w:val="left" w:pos="1134"/>
        </w:tabs>
        <w:spacing w:line="276" w:lineRule="auto"/>
        <w:ind w:firstLine="709"/>
        <w:rPr>
          <w:sz w:val="28"/>
          <w:szCs w:val="28"/>
        </w:rPr>
      </w:pPr>
      <w:r w:rsidRPr="00933CAF">
        <w:rPr>
          <w:sz w:val="28"/>
          <w:szCs w:val="28"/>
        </w:rPr>
        <w:t>характеризовать, сравнивать, классифицировать звуки вне слова и в слове по заданным параметрам;</w:t>
      </w:r>
    </w:p>
    <w:p w14:paraId="048A8FBF" w14:textId="77777777" w:rsidR="00D40DDC" w:rsidRPr="00933CAF" w:rsidRDefault="00D40DDC" w:rsidP="00D40DDC">
      <w:pPr>
        <w:tabs>
          <w:tab w:val="left" w:pos="1134"/>
        </w:tabs>
        <w:spacing w:line="276" w:lineRule="auto"/>
        <w:ind w:firstLine="709"/>
        <w:rPr>
          <w:sz w:val="28"/>
          <w:szCs w:val="28"/>
        </w:rPr>
      </w:pPr>
      <w:r w:rsidRPr="00933CAF">
        <w:rPr>
          <w:sz w:val="28"/>
          <w:szCs w:val="28"/>
        </w:rPr>
        <w:t>различать однокоренные слова и формы одного и того же слова, различать однокоренные слова и синонимы;</w:t>
      </w:r>
    </w:p>
    <w:p w14:paraId="52B94291" w14:textId="77777777" w:rsidR="00D40DDC" w:rsidRPr="00933CAF" w:rsidRDefault="00D40DDC" w:rsidP="00D40DDC">
      <w:pPr>
        <w:tabs>
          <w:tab w:val="left" w:pos="1134"/>
        </w:tabs>
        <w:spacing w:line="276" w:lineRule="auto"/>
        <w:ind w:firstLine="709"/>
        <w:rPr>
          <w:sz w:val="28"/>
          <w:szCs w:val="28"/>
        </w:rPr>
      </w:pPr>
      <w:r w:rsidRPr="00933CAF">
        <w:rPr>
          <w:sz w:val="28"/>
          <w:szCs w:val="28"/>
        </w:rPr>
        <w:t>выявлять случаи употребления синонимов и антонимов, подбирать синонимы и антонимы к словам разных частей речи;</w:t>
      </w:r>
    </w:p>
    <w:p w14:paraId="283B86A6" w14:textId="77777777" w:rsidR="00D40DDC" w:rsidRPr="00933CAF" w:rsidRDefault="00D40DDC" w:rsidP="00D40DDC">
      <w:pPr>
        <w:tabs>
          <w:tab w:val="left" w:pos="1134"/>
        </w:tabs>
        <w:spacing w:line="276" w:lineRule="auto"/>
        <w:ind w:firstLine="709"/>
        <w:rPr>
          <w:sz w:val="28"/>
          <w:szCs w:val="28"/>
        </w:rPr>
      </w:pPr>
      <w:r w:rsidRPr="00933CAF">
        <w:rPr>
          <w:sz w:val="28"/>
          <w:szCs w:val="28"/>
        </w:rPr>
        <w:t>распознавать слова, употребляемые в прямом и переносном значении (простые случаи);</w:t>
      </w:r>
    </w:p>
    <w:p w14:paraId="0EA95D35" w14:textId="77777777" w:rsidR="00D40DDC" w:rsidRPr="00933CAF" w:rsidRDefault="00D40DDC" w:rsidP="00D40DDC">
      <w:pPr>
        <w:tabs>
          <w:tab w:val="left" w:pos="1134"/>
        </w:tabs>
        <w:spacing w:line="276" w:lineRule="auto"/>
        <w:ind w:firstLine="709"/>
        <w:rPr>
          <w:sz w:val="28"/>
          <w:szCs w:val="28"/>
        </w:rPr>
      </w:pPr>
      <w:r w:rsidRPr="00933CAF">
        <w:rPr>
          <w:sz w:val="28"/>
          <w:szCs w:val="28"/>
        </w:rPr>
        <w:t>определять значение слова в тексте;</w:t>
      </w:r>
    </w:p>
    <w:p w14:paraId="126977FF" w14:textId="77777777" w:rsidR="00D40DDC" w:rsidRPr="00933CAF" w:rsidRDefault="00D40DDC" w:rsidP="00D40DDC">
      <w:pPr>
        <w:tabs>
          <w:tab w:val="left" w:pos="1134"/>
        </w:tabs>
        <w:spacing w:line="276" w:lineRule="auto"/>
        <w:ind w:firstLine="709"/>
        <w:rPr>
          <w:sz w:val="28"/>
          <w:szCs w:val="28"/>
        </w:rPr>
      </w:pPr>
      <w:r w:rsidRPr="00933CAF">
        <w:rPr>
          <w:sz w:val="28"/>
          <w:szCs w:val="28"/>
        </w:rPr>
        <w:t>употреблять в речи и при письме слова с суффиксами -р, -хо, -ча</w:t>
      </w:r>
      <w:r w:rsidRPr="00933CAF">
        <w:rPr>
          <w:iCs/>
          <w:sz w:val="28"/>
          <w:szCs w:val="28"/>
        </w:rPr>
        <w:t>;</w:t>
      </w:r>
    </w:p>
    <w:p w14:paraId="732D3EE3" w14:textId="77777777" w:rsidR="00D40DDC" w:rsidRPr="00933CAF" w:rsidRDefault="00D40DDC" w:rsidP="00D40DDC">
      <w:pPr>
        <w:tabs>
          <w:tab w:val="left" w:pos="1134"/>
        </w:tabs>
        <w:spacing w:line="276" w:lineRule="auto"/>
        <w:ind w:firstLine="709"/>
        <w:rPr>
          <w:sz w:val="28"/>
          <w:szCs w:val="28"/>
        </w:rPr>
      </w:pPr>
      <w:r w:rsidRPr="00933CAF">
        <w:rPr>
          <w:iCs/>
          <w:sz w:val="28"/>
          <w:szCs w:val="28"/>
        </w:rPr>
        <w:t xml:space="preserve">образовывать слова с помощью </w:t>
      </w:r>
      <w:r w:rsidRPr="00933CAF">
        <w:rPr>
          <w:sz w:val="28"/>
          <w:szCs w:val="28"/>
        </w:rPr>
        <w:t>уменьшительно-ласкательных суффиксов цӀа-цӀелиг, кема-кемалг и другие</w:t>
      </w:r>
      <w:r w:rsidRPr="00933CAF">
        <w:rPr>
          <w:iCs/>
          <w:sz w:val="28"/>
          <w:szCs w:val="28"/>
        </w:rPr>
        <w:t>;</w:t>
      </w:r>
    </w:p>
    <w:p w14:paraId="29D26EB8" w14:textId="77777777" w:rsidR="00D40DDC" w:rsidRPr="00933CAF" w:rsidRDefault="00D40DDC" w:rsidP="00D40DDC">
      <w:pPr>
        <w:tabs>
          <w:tab w:val="left" w:pos="1134"/>
        </w:tabs>
        <w:spacing w:line="276" w:lineRule="auto"/>
        <w:ind w:firstLine="709"/>
        <w:rPr>
          <w:sz w:val="28"/>
          <w:szCs w:val="28"/>
        </w:rPr>
      </w:pPr>
      <w:r w:rsidRPr="00933CAF">
        <w:rPr>
          <w:sz w:val="28"/>
          <w:szCs w:val="28"/>
        </w:rPr>
        <w:t>распознавать имена существительные, определять грамматические признаки существительных: класс, число, падеж;</w:t>
      </w:r>
    </w:p>
    <w:p w14:paraId="08EE642F" w14:textId="77777777" w:rsidR="00D40DDC" w:rsidRPr="00933CAF" w:rsidRDefault="00D40DDC" w:rsidP="00D40DDC">
      <w:pPr>
        <w:tabs>
          <w:tab w:val="left" w:pos="1134"/>
        </w:tabs>
        <w:spacing w:line="276" w:lineRule="auto"/>
        <w:ind w:firstLine="709"/>
        <w:rPr>
          <w:sz w:val="28"/>
          <w:szCs w:val="28"/>
        </w:rPr>
      </w:pPr>
      <w:r w:rsidRPr="00933CAF">
        <w:rPr>
          <w:sz w:val="28"/>
          <w:szCs w:val="28"/>
        </w:rPr>
        <w:t>распознавать имена прилагательные, определять грамматические признаки прилагательных: класс, число, падеж;</w:t>
      </w:r>
    </w:p>
    <w:p w14:paraId="3C8622A9" w14:textId="77777777" w:rsidR="00D40DDC" w:rsidRPr="00933CAF" w:rsidRDefault="00D40DDC" w:rsidP="00D40DDC">
      <w:pPr>
        <w:tabs>
          <w:tab w:val="left" w:pos="1134"/>
        </w:tabs>
        <w:spacing w:line="276" w:lineRule="auto"/>
        <w:ind w:firstLine="709"/>
        <w:rPr>
          <w:sz w:val="28"/>
          <w:szCs w:val="28"/>
        </w:rPr>
      </w:pPr>
      <w:r w:rsidRPr="00933CAF">
        <w:rPr>
          <w:sz w:val="28"/>
          <w:szCs w:val="28"/>
        </w:rPr>
        <w:t>определять зависимые и независимые имена прилагательные;</w:t>
      </w:r>
    </w:p>
    <w:p w14:paraId="00EC8118" w14:textId="77777777" w:rsidR="00D40DDC" w:rsidRPr="00933CAF" w:rsidRDefault="00D40DDC" w:rsidP="00D40DDC">
      <w:pPr>
        <w:tabs>
          <w:tab w:val="left" w:pos="1134"/>
        </w:tabs>
        <w:spacing w:line="276" w:lineRule="auto"/>
        <w:ind w:firstLine="709"/>
        <w:rPr>
          <w:sz w:val="28"/>
          <w:szCs w:val="28"/>
        </w:rPr>
      </w:pPr>
      <w:r w:rsidRPr="00933CAF">
        <w:rPr>
          <w:sz w:val="28"/>
          <w:szCs w:val="28"/>
        </w:rPr>
        <w:t>определять существительные, имеющие форму только единственного и множественного числа;</w:t>
      </w:r>
    </w:p>
    <w:p w14:paraId="0C212514" w14:textId="77777777" w:rsidR="00D40DDC" w:rsidRPr="00933CAF" w:rsidRDefault="00D40DDC" w:rsidP="00D40DDC">
      <w:pPr>
        <w:tabs>
          <w:tab w:val="left" w:pos="1134"/>
        </w:tabs>
        <w:spacing w:line="276" w:lineRule="auto"/>
        <w:ind w:firstLine="709"/>
        <w:rPr>
          <w:sz w:val="28"/>
          <w:szCs w:val="28"/>
        </w:rPr>
      </w:pPr>
      <w:r w:rsidRPr="00933CAF">
        <w:rPr>
          <w:sz w:val="28"/>
          <w:szCs w:val="28"/>
        </w:rPr>
        <w:t xml:space="preserve">распознавать глаголы; различать глаголы, отвечающие на вопрос </w:t>
      </w:r>
      <w:r w:rsidRPr="00933CAF">
        <w:rPr>
          <w:iCs/>
          <w:sz w:val="28"/>
          <w:szCs w:val="28"/>
        </w:rPr>
        <w:t>«хӀун дан?»</w:t>
      </w:r>
      <w:r w:rsidRPr="00933CAF">
        <w:rPr>
          <w:sz w:val="28"/>
          <w:szCs w:val="28"/>
        </w:rPr>
        <w:t xml:space="preserve"> </w:t>
      </w:r>
      <w:r w:rsidRPr="00933CAF">
        <w:rPr>
          <w:iCs/>
          <w:sz w:val="28"/>
          <w:szCs w:val="28"/>
        </w:rPr>
        <w:t>(«что делать?»)</w:t>
      </w:r>
      <w:r w:rsidRPr="00933CAF">
        <w:rPr>
          <w:sz w:val="28"/>
          <w:szCs w:val="28"/>
        </w:rPr>
        <w:t>, определять время глаголов;</w:t>
      </w:r>
    </w:p>
    <w:p w14:paraId="6E981BF3" w14:textId="77777777" w:rsidR="00D40DDC" w:rsidRPr="00933CAF" w:rsidRDefault="00D40DDC" w:rsidP="00D40DDC">
      <w:pPr>
        <w:tabs>
          <w:tab w:val="left" w:pos="1134"/>
        </w:tabs>
        <w:spacing w:line="276" w:lineRule="auto"/>
        <w:ind w:firstLine="709"/>
        <w:rPr>
          <w:sz w:val="28"/>
          <w:szCs w:val="28"/>
        </w:rPr>
      </w:pPr>
      <w:r w:rsidRPr="00933CAF">
        <w:rPr>
          <w:sz w:val="28"/>
          <w:szCs w:val="28"/>
        </w:rPr>
        <w:t>распознавать личные местоимения (в начальной форме), использовать личные местоимения для устранения неоправданных повторов в тексте;</w:t>
      </w:r>
    </w:p>
    <w:p w14:paraId="5C751AA5" w14:textId="77777777" w:rsidR="00D40DDC" w:rsidRPr="00933CAF" w:rsidRDefault="00D40DDC" w:rsidP="00D40DDC">
      <w:pPr>
        <w:tabs>
          <w:tab w:val="left" w:pos="1134"/>
        </w:tabs>
        <w:spacing w:line="276" w:lineRule="auto"/>
        <w:ind w:firstLine="709"/>
        <w:rPr>
          <w:sz w:val="28"/>
          <w:szCs w:val="28"/>
        </w:rPr>
      </w:pPr>
      <w:r w:rsidRPr="00933CAF">
        <w:rPr>
          <w:sz w:val="28"/>
          <w:szCs w:val="28"/>
        </w:rPr>
        <w:t>различать предлоги и приставки;</w:t>
      </w:r>
    </w:p>
    <w:p w14:paraId="138C1A9D" w14:textId="77777777" w:rsidR="00D40DDC" w:rsidRPr="00933CAF" w:rsidRDefault="00D40DDC" w:rsidP="00D40DDC">
      <w:pPr>
        <w:tabs>
          <w:tab w:val="left" w:pos="1134"/>
        </w:tabs>
        <w:spacing w:line="276" w:lineRule="auto"/>
        <w:ind w:firstLine="709"/>
        <w:rPr>
          <w:sz w:val="28"/>
          <w:szCs w:val="28"/>
        </w:rPr>
      </w:pPr>
      <w:r w:rsidRPr="00933CAF">
        <w:rPr>
          <w:sz w:val="28"/>
          <w:szCs w:val="28"/>
        </w:rPr>
        <w:t>находить главные и второстепенные (без деления на виды) члены предложения;</w:t>
      </w:r>
    </w:p>
    <w:p w14:paraId="00E5B761" w14:textId="77777777" w:rsidR="00D40DDC" w:rsidRPr="00933CAF" w:rsidRDefault="00D40DDC" w:rsidP="00D40DDC">
      <w:pPr>
        <w:tabs>
          <w:tab w:val="left" w:pos="1134"/>
        </w:tabs>
        <w:spacing w:line="276" w:lineRule="auto"/>
        <w:ind w:firstLine="709"/>
        <w:rPr>
          <w:sz w:val="28"/>
          <w:szCs w:val="28"/>
        </w:rPr>
      </w:pPr>
      <w:r w:rsidRPr="00933CAF">
        <w:rPr>
          <w:sz w:val="28"/>
          <w:szCs w:val="28"/>
        </w:rPr>
        <w:t>распознавать распространённые и нераспространённые предложения;</w:t>
      </w:r>
    </w:p>
    <w:p w14:paraId="07B8BC83" w14:textId="77777777" w:rsidR="00D40DDC" w:rsidRPr="00933CAF" w:rsidRDefault="00D40DDC" w:rsidP="00D40DDC">
      <w:pPr>
        <w:tabs>
          <w:tab w:val="left" w:pos="1134"/>
        </w:tabs>
        <w:spacing w:line="276" w:lineRule="auto"/>
        <w:ind w:firstLine="709"/>
        <w:rPr>
          <w:sz w:val="28"/>
          <w:szCs w:val="28"/>
        </w:rPr>
      </w:pPr>
      <w:r w:rsidRPr="00933CAF">
        <w:rPr>
          <w:sz w:val="28"/>
          <w:szCs w:val="28"/>
        </w:rPr>
        <w:lastRenderedPageBreak/>
        <w:t>правильно списывать слова, предложения, тексты объёмом не более 60 слов;</w:t>
      </w:r>
    </w:p>
    <w:p w14:paraId="5524B0E0" w14:textId="77777777" w:rsidR="00D40DDC" w:rsidRPr="00933CAF" w:rsidRDefault="00D40DDC" w:rsidP="00D40DDC">
      <w:pPr>
        <w:tabs>
          <w:tab w:val="left" w:pos="1134"/>
        </w:tabs>
        <w:spacing w:line="276" w:lineRule="auto"/>
        <w:ind w:firstLine="709"/>
        <w:rPr>
          <w:sz w:val="28"/>
          <w:szCs w:val="28"/>
        </w:rPr>
      </w:pPr>
      <w:r w:rsidRPr="00933CAF">
        <w:rPr>
          <w:sz w:val="28"/>
          <w:szCs w:val="28"/>
        </w:rPr>
        <w:t>писать под диктовку тексты объёмом не более 55 слов с учётом изученных правил правописания;</w:t>
      </w:r>
    </w:p>
    <w:p w14:paraId="7BA26B0F" w14:textId="77777777" w:rsidR="00D40DDC" w:rsidRPr="00933CAF" w:rsidRDefault="00D40DDC" w:rsidP="00D40DDC">
      <w:pPr>
        <w:tabs>
          <w:tab w:val="left" w:pos="1134"/>
        </w:tabs>
        <w:spacing w:line="276" w:lineRule="auto"/>
        <w:ind w:firstLine="709"/>
        <w:rPr>
          <w:sz w:val="28"/>
          <w:szCs w:val="28"/>
        </w:rPr>
      </w:pPr>
      <w:r w:rsidRPr="00933CAF">
        <w:rPr>
          <w:sz w:val="28"/>
          <w:szCs w:val="28"/>
        </w:rPr>
        <w:t>понимать тексты разных типов, находить в тексте заданную информацию;</w:t>
      </w:r>
    </w:p>
    <w:p w14:paraId="20F21357" w14:textId="77777777" w:rsidR="00D40DDC" w:rsidRPr="00933CAF" w:rsidRDefault="00D40DDC" w:rsidP="00D40DDC">
      <w:pPr>
        <w:tabs>
          <w:tab w:val="left" w:pos="1134"/>
        </w:tabs>
        <w:spacing w:line="276" w:lineRule="auto"/>
        <w:ind w:firstLine="709"/>
        <w:rPr>
          <w:sz w:val="28"/>
          <w:szCs w:val="28"/>
        </w:rPr>
      </w:pPr>
      <w:r w:rsidRPr="00933CAF">
        <w:rPr>
          <w:sz w:val="28"/>
          <w:szCs w:val="28"/>
        </w:rPr>
        <w:t>формулировать простые выводы на основе прочитанной (услышанной) информации устно и письменно (1–2 предложения);</w:t>
      </w:r>
    </w:p>
    <w:p w14:paraId="01DCB1DF" w14:textId="77777777" w:rsidR="00D40DDC" w:rsidRPr="00933CAF" w:rsidRDefault="00D40DDC" w:rsidP="00D40DDC">
      <w:pPr>
        <w:tabs>
          <w:tab w:val="left" w:pos="1134"/>
        </w:tabs>
        <w:spacing w:line="276" w:lineRule="auto"/>
        <w:ind w:firstLine="709"/>
        <w:rPr>
          <w:sz w:val="28"/>
          <w:szCs w:val="28"/>
        </w:rPr>
      </w:pPr>
      <w:r w:rsidRPr="00933CAF">
        <w:rPr>
          <w:sz w:val="28"/>
          <w:szCs w:val="28"/>
        </w:rPr>
        <w:t>строить устное диалогическое и монологическое высказывания  (3–5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14:paraId="0AA07382" w14:textId="77777777" w:rsidR="00D40DDC" w:rsidRPr="00933CAF" w:rsidRDefault="00D40DDC" w:rsidP="00D40DDC">
      <w:pPr>
        <w:tabs>
          <w:tab w:val="left" w:pos="1134"/>
        </w:tabs>
        <w:spacing w:line="276" w:lineRule="auto"/>
        <w:ind w:firstLine="709"/>
        <w:rPr>
          <w:sz w:val="28"/>
          <w:szCs w:val="28"/>
        </w:rPr>
      </w:pPr>
      <w:r w:rsidRPr="00933CAF">
        <w:rPr>
          <w:sz w:val="28"/>
          <w:szCs w:val="28"/>
        </w:rPr>
        <w:t xml:space="preserve">определять связь предложений в тексте (с помощью союза </w:t>
      </w:r>
      <w:r w:rsidRPr="00933CAF">
        <w:rPr>
          <w:bCs/>
          <w:sz w:val="28"/>
          <w:szCs w:val="28"/>
        </w:rPr>
        <w:t>а</w:t>
      </w:r>
      <w:r w:rsidRPr="00933CAF">
        <w:rPr>
          <w:sz w:val="28"/>
          <w:szCs w:val="28"/>
        </w:rPr>
        <w:t>);</w:t>
      </w:r>
    </w:p>
    <w:p w14:paraId="487BFE3F" w14:textId="77777777" w:rsidR="00D40DDC" w:rsidRPr="00933CAF" w:rsidRDefault="00D40DDC" w:rsidP="00D40DDC">
      <w:pPr>
        <w:tabs>
          <w:tab w:val="left" w:pos="1134"/>
        </w:tabs>
        <w:spacing w:line="276" w:lineRule="auto"/>
        <w:ind w:firstLine="709"/>
        <w:rPr>
          <w:sz w:val="28"/>
          <w:szCs w:val="28"/>
        </w:rPr>
      </w:pPr>
      <w:r w:rsidRPr="00933CAF">
        <w:rPr>
          <w:sz w:val="28"/>
          <w:szCs w:val="28"/>
        </w:rPr>
        <w:t>определять ключевые слова в тексте;</w:t>
      </w:r>
    </w:p>
    <w:p w14:paraId="57D59450" w14:textId="77777777" w:rsidR="00D40DDC" w:rsidRPr="00933CAF" w:rsidRDefault="00D40DDC" w:rsidP="00D40DDC">
      <w:pPr>
        <w:tabs>
          <w:tab w:val="left" w:pos="1134"/>
        </w:tabs>
        <w:spacing w:line="276" w:lineRule="auto"/>
        <w:ind w:firstLine="709"/>
        <w:rPr>
          <w:sz w:val="28"/>
          <w:szCs w:val="28"/>
        </w:rPr>
      </w:pPr>
      <w:r w:rsidRPr="00933CAF">
        <w:rPr>
          <w:sz w:val="28"/>
          <w:szCs w:val="28"/>
        </w:rPr>
        <w:t>определять тему текста и основную мысль текста;</w:t>
      </w:r>
    </w:p>
    <w:p w14:paraId="37A79F06" w14:textId="77777777" w:rsidR="00D40DDC" w:rsidRPr="00933CAF" w:rsidRDefault="00D40DDC" w:rsidP="00D40DDC">
      <w:pPr>
        <w:tabs>
          <w:tab w:val="left" w:pos="1134"/>
        </w:tabs>
        <w:spacing w:line="276" w:lineRule="auto"/>
        <w:ind w:firstLine="709"/>
        <w:rPr>
          <w:sz w:val="28"/>
          <w:szCs w:val="28"/>
        </w:rPr>
      </w:pPr>
      <w:r w:rsidRPr="00933CAF">
        <w:rPr>
          <w:sz w:val="28"/>
          <w:szCs w:val="28"/>
        </w:rPr>
        <w:t>составлять план текста, создавать по нему текст и корректировать текст;</w:t>
      </w:r>
    </w:p>
    <w:p w14:paraId="348C7A7A" w14:textId="77777777" w:rsidR="00D40DDC" w:rsidRPr="00933CAF" w:rsidRDefault="00D40DDC" w:rsidP="00D40DDC">
      <w:pPr>
        <w:tabs>
          <w:tab w:val="left" w:pos="1134"/>
        </w:tabs>
        <w:spacing w:line="276" w:lineRule="auto"/>
        <w:ind w:firstLine="709"/>
        <w:rPr>
          <w:sz w:val="28"/>
          <w:szCs w:val="28"/>
        </w:rPr>
      </w:pPr>
      <w:r w:rsidRPr="00933CAF">
        <w:rPr>
          <w:sz w:val="28"/>
          <w:szCs w:val="28"/>
        </w:rPr>
        <w:t>писать подробное изложение по заданному, коллективно или самостоятельно составленному плану;</w:t>
      </w:r>
    </w:p>
    <w:p w14:paraId="0C43773C" w14:textId="77777777" w:rsidR="00D40DDC" w:rsidRPr="00933CAF" w:rsidRDefault="00D40DDC" w:rsidP="00D40DDC">
      <w:pPr>
        <w:tabs>
          <w:tab w:val="left" w:pos="1134"/>
        </w:tabs>
        <w:spacing w:line="276" w:lineRule="auto"/>
        <w:ind w:firstLine="709"/>
        <w:rPr>
          <w:sz w:val="28"/>
          <w:szCs w:val="28"/>
        </w:rPr>
      </w:pPr>
      <w:r w:rsidRPr="00933CAF">
        <w:rPr>
          <w:sz w:val="28"/>
          <w:szCs w:val="28"/>
        </w:rPr>
        <w:t>объяснять своими словами значение изученных понятий, использовать изученные понятия;</w:t>
      </w:r>
    </w:p>
    <w:p w14:paraId="1341F544" w14:textId="77777777" w:rsidR="00D40DDC" w:rsidRPr="00933CAF" w:rsidRDefault="00D40DDC" w:rsidP="00D40DDC">
      <w:pPr>
        <w:tabs>
          <w:tab w:val="left" w:pos="1134"/>
        </w:tabs>
        <w:spacing w:line="276" w:lineRule="auto"/>
        <w:ind w:firstLine="709"/>
        <w:rPr>
          <w:sz w:val="28"/>
          <w:szCs w:val="28"/>
        </w:rPr>
      </w:pPr>
      <w:r w:rsidRPr="00933CAF">
        <w:rPr>
          <w:sz w:val="28"/>
          <w:szCs w:val="28"/>
        </w:rPr>
        <w:t>уточнять значение слова с помощью словаря;</w:t>
      </w:r>
    </w:p>
    <w:p w14:paraId="646AFB95" w14:textId="77777777" w:rsidR="00D40DDC" w:rsidRPr="00933CAF" w:rsidRDefault="00D40DDC" w:rsidP="00D40DDC">
      <w:pPr>
        <w:tabs>
          <w:tab w:val="left" w:pos="1134"/>
        </w:tabs>
        <w:spacing w:line="276" w:lineRule="auto"/>
        <w:ind w:firstLine="709"/>
        <w:rPr>
          <w:sz w:val="28"/>
          <w:szCs w:val="28"/>
        </w:rPr>
      </w:pPr>
      <w:r w:rsidRPr="00933CAF">
        <w:rPr>
          <w:sz w:val="28"/>
          <w:szCs w:val="28"/>
        </w:rPr>
        <w:t>проводить мини-исследование, участвовать в проектной деятельности.</w:t>
      </w:r>
    </w:p>
    <w:p w14:paraId="774260B6" w14:textId="77777777" w:rsidR="00D40DDC" w:rsidRPr="00571C7A" w:rsidRDefault="00D40DDC" w:rsidP="00D40DDC">
      <w:pPr>
        <w:tabs>
          <w:tab w:val="left" w:pos="1134"/>
        </w:tabs>
        <w:spacing w:line="276" w:lineRule="auto"/>
        <w:ind w:firstLine="709"/>
        <w:rPr>
          <w:b/>
          <w:sz w:val="28"/>
          <w:szCs w:val="28"/>
        </w:rPr>
      </w:pPr>
      <w:r w:rsidRPr="00571C7A">
        <w:rPr>
          <w:b/>
          <w:sz w:val="28"/>
          <w:szCs w:val="28"/>
        </w:rPr>
        <w:t>Предметные результаты изучения родного (чеченского) языка. К концу обучения в 4 классе обучающийся научится:</w:t>
      </w:r>
    </w:p>
    <w:p w14:paraId="4885214D" w14:textId="77777777" w:rsidR="00D40DDC" w:rsidRPr="00933CAF" w:rsidRDefault="00D40DDC" w:rsidP="00D40DDC">
      <w:pPr>
        <w:tabs>
          <w:tab w:val="left" w:pos="1134"/>
        </w:tabs>
        <w:spacing w:line="276" w:lineRule="auto"/>
        <w:ind w:firstLine="709"/>
        <w:rPr>
          <w:sz w:val="28"/>
          <w:szCs w:val="28"/>
        </w:rPr>
      </w:pPr>
      <w:r w:rsidRPr="00933CAF">
        <w:rPr>
          <w:sz w:val="28"/>
          <w:szCs w:val="28"/>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14:paraId="365B5220" w14:textId="77777777" w:rsidR="00D40DDC" w:rsidRPr="00933CAF" w:rsidRDefault="00D40DDC" w:rsidP="00D40DDC">
      <w:pPr>
        <w:tabs>
          <w:tab w:val="left" w:pos="1134"/>
        </w:tabs>
        <w:spacing w:line="276" w:lineRule="auto"/>
        <w:ind w:firstLine="709"/>
        <w:rPr>
          <w:sz w:val="28"/>
          <w:szCs w:val="28"/>
        </w:rPr>
      </w:pPr>
      <w:r w:rsidRPr="00933CAF">
        <w:rPr>
          <w:sz w:val="28"/>
          <w:szCs w:val="28"/>
        </w:rPr>
        <w:t>объяснять роль языка как основного средства общения, объяснять роль чеченского языка как государственного языка Чеченской Республики и языка национального общения;</w:t>
      </w:r>
    </w:p>
    <w:p w14:paraId="686A7694" w14:textId="77777777" w:rsidR="00D40DDC" w:rsidRPr="00933CAF" w:rsidRDefault="00D40DDC" w:rsidP="00D40DDC">
      <w:pPr>
        <w:tabs>
          <w:tab w:val="left" w:pos="1134"/>
        </w:tabs>
        <w:spacing w:line="276" w:lineRule="auto"/>
        <w:ind w:firstLine="709"/>
        <w:rPr>
          <w:sz w:val="28"/>
          <w:szCs w:val="28"/>
        </w:rPr>
      </w:pPr>
      <w:r w:rsidRPr="00933CAF">
        <w:rPr>
          <w:sz w:val="28"/>
          <w:szCs w:val="28"/>
        </w:rPr>
        <w:t>осознавать правильную устную и письменную речь как показатель общей культуры человека;</w:t>
      </w:r>
    </w:p>
    <w:p w14:paraId="57540D9E" w14:textId="77777777" w:rsidR="00D40DDC" w:rsidRPr="00933CAF" w:rsidRDefault="00D40DDC" w:rsidP="00D40DDC">
      <w:pPr>
        <w:tabs>
          <w:tab w:val="left" w:pos="1134"/>
        </w:tabs>
        <w:spacing w:line="276" w:lineRule="auto"/>
        <w:ind w:firstLine="709"/>
        <w:rPr>
          <w:sz w:val="28"/>
          <w:szCs w:val="28"/>
        </w:rPr>
      </w:pPr>
      <w:r w:rsidRPr="00933CAF">
        <w:rPr>
          <w:sz w:val="28"/>
          <w:szCs w:val="28"/>
        </w:rPr>
        <w:t>подбирать к предложенным словам синонимы, антонимы;</w:t>
      </w:r>
    </w:p>
    <w:p w14:paraId="4E9B37EB" w14:textId="77777777" w:rsidR="00D40DDC" w:rsidRPr="00933CAF" w:rsidRDefault="00D40DDC" w:rsidP="00D40DDC">
      <w:pPr>
        <w:tabs>
          <w:tab w:val="left" w:pos="1134"/>
        </w:tabs>
        <w:spacing w:line="276" w:lineRule="auto"/>
        <w:ind w:firstLine="709"/>
        <w:rPr>
          <w:sz w:val="28"/>
          <w:szCs w:val="28"/>
        </w:rPr>
      </w:pPr>
      <w:r w:rsidRPr="00933CAF">
        <w:rPr>
          <w:sz w:val="28"/>
          <w:szCs w:val="28"/>
        </w:rPr>
        <w:t>выявлять в речи слова, значение которых требует уточнения, определять значение слова по контексту;</w:t>
      </w:r>
    </w:p>
    <w:p w14:paraId="33BD2430" w14:textId="77777777" w:rsidR="00D40DDC" w:rsidRPr="00933CAF" w:rsidRDefault="00D40DDC" w:rsidP="00D40DDC">
      <w:pPr>
        <w:tabs>
          <w:tab w:val="left" w:pos="1134"/>
        </w:tabs>
        <w:spacing w:line="276" w:lineRule="auto"/>
        <w:ind w:firstLine="709"/>
        <w:rPr>
          <w:sz w:val="28"/>
          <w:szCs w:val="28"/>
        </w:rPr>
      </w:pPr>
      <w:r w:rsidRPr="00933CAF">
        <w:rPr>
          <w:sz w:val="28"/>
          <w:szCs w:val="28"/>
        </w:rPr>
        <w:t>находить в словах с однозначно выделяемыми морфемами окончание, корень, приставку, суффикс;</w:t>
      </w:r>
    </w:p>
    <w:p w14:paraId="7A221BE7" w14:textId="77777777" w:rsidR="00D40DDC" w:rsidRPr="00933CAF" w:rsidRDefault="00D40DDC" w:rsidP="00D40DDC">
      <w:pPr>
        <w:tabs>
          <w:tab w:val="left" w:pos="1134"/>
        </w:tabs>
        <w:spacing w:line="276" w:lineRule="auto"/>
        <w:ind w:firstLine="709"/>
        <w:rPr>
          <w:sz w:val="28"/>
          <w:szCs w:val="28"/>
        </w:rPr>
      </w:pPr>
      <w:r w:rsidRPr="00933CAF">
        <w:rPr>
          <w:sz w:val="28"/>
          <w:szCs w:val="28"/>
        </w:rPr>
        <w:lastRenderedPageBreak/>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14:paraId="09955E4A" w14:textId="77777777" w:rsidR="00D40DDC" w:rsidRPr="00933CAF" w:rsidRDefault="00D40DDC" w:rsidP="00D40DDC">
      <w:pPr>
        <w:tabs>
          <w:tab w:val="left" w:pos="1134"/>
        </w:tabs>
        <w:spacing w:line="276" w:lineRule="auto"/>
        <w:ind w:firstLine="709"/>
        <w:rPr>
          <w:sz w:val="28"/>
          <w:szCs w:val="28"/>
        </w:rPr>
      </w:pPr>
      <w:r w:rsidRPr="00933CAF">
        <w:rPr>
          <w:sz w:val="28"/>
          <w:szCs w:val="28"/>
        </w:rPr>
        <w:t>устанавливать принадлежность слова к определённой части речи (в объёме изученного) по комплексу освоенных грамматических признаков;</w:t>
      </w:r>
    </w:p>
    <w:p w14:paraId="424EE99D" w14:textId="77777777" w:rsidR="00D40DDC" w:rsidRPr="00933CAF" w:rsidRDefault="00D40DDC" w:rsidP="00D40DDC">
      <w:pPr>
        <w:tabs>
          <w:tab w:val="left" w:pos="1134"/>
        </w:tabs>
        <w:spacing w:line="276" w:lineRule="auto"/>
        <w:ind w:firstLine="709"/>
        <w:rPr>
          <w:sz w:val="28"/>
          <w:szCs w:val="28"/>
        </w:rPr>
      </w:pPr>
      <w:r w:rsidRPr="00933CAF">
        <w:rPr>
          <w:sz w:val="28"/>
          <w:szCs w:val="28"/>
        </w:rPr>
        <w:t>склонять имена существительные (1, 2, 3, 4 склонения);</w:t>
      </w:r>
    </w:p>
    <w:p w14:paraId="686516BB" w14:textId="77777777" w:rsidR="00D40DDC" w:rsidRPr="00933CAF" w:rsidRDefault="00D40DDC" w:rsidP="00D40DDC">
      <w:pPr>
        <w:tabs>
          <w:tab w:val="left" w:pos="1134"/>
        </w:tabs>
        <w:spacing w:line="276" w:lineRule="auto"/>
        <w:ind w:firstLine="709"/>
        <w:rPr>
          <w:sz w:val="28"/>
          <w:szCs w:val="28"/>
        </w:rPr>
      </w:pPr>
      <w:r w:rsidRPr="00933CAF">
        <w:rPr>
          <w:sz w:val="28"/>
          <w:szCs w:val="28"/>
        </w:rPr>
        <w:t>определять грамматические признаки имён прилагательных: число, падеж, форму (лааме, лаамаза);</w:t>
      </w:r>
    </w:p>
    <w:p w14:paraId="0925F6F4" w14:textId="77777777" w:rsidR="00D40DDC" w:rsidRPr="00933CAF" w:rsidRDefault="00D40DDC" w:rsidP="00D40DDC">
      <w:pPr>
        <w:tabs>
          <w:tab w:val="left" w:pos="1134"/>
        </w:tabs>
        <w:spacing w:line="276" w:lineRule="auto"/>
        <w:ind w:firstLine="709"/>
        <w:rPr>
          <w:sz w:val="28"/>
          <w:szCs w:val="28"/>
        </w:rPr>
      </w:pPr>
      <w:r w:rsidRPr="00933CAF">
        <w:rPr>
          <w:sz w:val="28"/>
          <w:szCs w:val="28"/>
        </w:rPr>
        <w:t>склонять имена прилагательные;</w:t>
      </w:r>
    </w:p>
    <w:p w14:paraId="107F9B27" w14:textId="77777777" w:rsidR="00D40DDC" w:rsidRPr="00933CAF" w:rsidRDefault="00D40DDC" w:rsidP="00D40DDC">
      <w:pPr>
        <w:tabs>
          <w:tab w:val="left" w:pos="1134"/>
        </w:tabs>
        <w:spacing w:line="276" w:lineRule="auto"/>
        <w:ind w:firstLine="709"/>
        <w:rPr>
          <w:sz w:val="28"/>
          <w:szCs w:val="28"/>
        </w:rPr>
      </w:pPr>
      <w:r w:rsidRPr="00933CAF">
        <w:rPr>
          <w:sz w:val="28"/>
          <w:szCs w:val="28"/>
        </w:rPr>
        <w:t>распознавать и употреблять имена числительные, определять количественные и порядковые имена числительные;</w:t>
      </w:r>
    </w:p>
    <w:p w14:paraId="0A6FD69A" w14:textId="77777777" w:rsidR="00D40DDC" w:rsidRPr="00933CAF" w:rsidRDefault="00D40DDC" w:rsidP="00D40DDC">
      <w:pPr>
        <w:tabs>
          <w:tab w:val="left" w:pos="1134"/>
        </w:tabs>
        <w:spacing w:line="276" w:lineRule="auto"/>
        <w:ind w:firstLine="709"/>
        <w:rPr>
          <w:sz w:val="28"/>
          <w:szCs w:val="28"/>
        </w:rPr>
      </w:pPr>
      <w:r w:rsidRPr="00933CAF">
        <w:rPr>
          <w:sz w:val="28"/>
          <w:szCs w:val="28"/>
        </w:rPr>
        <w:t>устанавливать (находить) неопределённую форму глагола; определять время глагола;</w:t>
      </w:r>
    </w:p>
    <w:p w14:paraId="7F888498" w14:textId="77777777" w:rsidR="00D40DDC" w:rsidRPr="00933CAF" w:rsidRDefault="00D40DDC" w:rsidP="00D40DDC">
      <w:pPr>
        <w:tabs>
          <w:tab w:val="left" w:pos="1134"/>
        </w:tabs>
        <w:spacing w:line="276" w:lineRule="auto"/>
        <w:ind w:firstLine="709"/>
        <w:rPr>
          <w:sz w:val="28"/>
          <w:szCs w:val="28"/>
        </w:rPr>
      </w:pPr>
      <w:r w:rsidRPr="00933CAF">
        <w:rPr>
          <w:sz w:val="28"/>
          <w:szCs w:val="28"/>
        </w:rPr>
        <w:t>определять грамматические признаки личного местоимения в начальной форме: лицо, число; использовать личные местоимения для устранения неоправданных повторов в тексте;</w:t>
      </w:r>
    </w:p>
    <w:p w14:paraId="3353B354" w14:textId="77777777" w:rsidR="00D40DDC" w:rsidRPr="00933CAF" w:rsidRDefault="00D40DDC" w:rsidP="00D40DDC">
      <w:pPr>
        <w:tabs>
          <w:tab w:val="left" w:pos="1134"/>
        </w:tabs>
        <w:spacing w:line="276" w:lineRule="auto"/>
        <w:ind w:firstLine="709"/>
        <w:rPr>
          <w:sz w:val="28"/>
          <w:szCs w:val="28"/>
        </w:rPr>
      </w:pPr>
      <w:r w:rsidRPr="00933CAF">
        <w:rPr>
          <w:sz w:val="28"/>
          <w:szCs w:val="28"/>
        </w:rPr>
        <w:t>различать предложение, словосочетание и слово;</w:t>
      </w:r>
    </w:p>
    <w:p w14:paraId="2D137DF3" w14:textId="77777777" w:rsidR="00D40DDC" w:rsidRPr="00933CAF" w:rsidRDefault="00D40DDC" w:rsidP="00D40DDC">
      <w:pPr>
        <w:tabs>
          <w:tab w:val="left" w:pos="1134"/>
        </w:tabs>
        <w:spacing w:line="276" w:lineRule="auto"/>
        <w:ind w:firstLine="709"/>
        <w:rPr>
          <w:sz w:val="28"/>
          <w:szCs w:val="28"/>
        </w:rPr>
      </w:pPr>
      <w:r w:rsidRPr="00933CAF">
        <w:rPr>
          <w:sz w:val="28"/>
          <w:szCs w:val="28"/>
        </w:rPr>
        <w:t>классифицировать предложения по цели высказывания и по эмоциональной окраске;</w:t>
      </w:r>
    </w:p>
    <w:p w14:paraId="5FD3A459" w14:textId="77777777" w:rsidR="00D40DDC" w:rsidRPr="00933CAF" w:rsidRDefault="00D40DDC" w:rsidP="00D40DDC">
      <w:pPr>
        <w:tabs>
          <w:tab w:val="left" w:pos="1134"/>
        </w:tabs>
        <w:spacing w:line="276" w:lineRule="auto"/>
        <w:ind w:firstLine="709"/>
        <w:rPr>
          <w:sz w:val="28"/>
          <w:szCs w:val="28"/>
        </w:rPr>
      </w:pPr>
      <w:r w:rsidRPr="00933CAF">
        <w:rPr>
          <w:sz w:val="28"/>
          <w:szCs w:val="28"/>
        </w:rPr>
        <w:t>различать распространённые и нераспространённые предложения;</w:t>
      </w:r>
    </w:p>
    <w:p w14:paraId="5554D8B3" w14:textId="77777777" w:rsidR="00D40DDC" w:rsidRPr="00933CAF" w:rsidRDefault="00D40DDC" w:rsidP="00D40DDC">
      <w:pPr>
        <w:tabs>
          <w:tab w:val="left" w:pos="1134"/>
        </w:tabs>
        <w:spacing w:line="276" w:lineRule="auto"/>
        <w:ind w:firstLine="709"/>
        <w:rPr>
          <w:sz w:val="28"/>
          <w:szCs w:val="28"/>
        </w:rPr>
      </w:pPr>
      <w:r w:rsidRPr="00933CAF">
        <w:rPr>
          <w:sz w:val="28"/>
          <w:szCs w:val="28"/>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14:paraId="330A3A39" w14:textId="77777777" w:rsidR="00D40DDC" w:rsidRPr="00933CAF" w:rsidRDefault="00D40DDC" w:rsidP="00D40DDC">
      <w:pPr>
        <w:tabs>
          <w:tab w:val="left" w:pos="1134"/>
        </w:tabs>
        <w:spacing w:line="276" w:lineRule="auto"/>
        <w:ind w:firstLine="709"/>
        <w:rPr>
          <w:sz w:val="28"/>
          <w:szCs w:val="28"/>
        </w:rPr>
      </w:pPr>
      <w:r w:rsidRPr="00933CAF">
        <w:rPr>
          <w:sz w:val="28"/>
          <w:szCs w:val="28"/>
        </w:rPr>
        <w:t>разграничивать простые и сложные предложения, состоящие из двух простых, производить синтаксический разбор простого предложения;</w:t>
      </w:r>
    </w:p>
    <w:p w14:paraId="2A686577" w14:textId="77777777" w:rsidR="00D40DDC" w:rsidRPr="00933CAF" w:rsidRDefault="00D40DDC" w:rsidP="00D40DDC">
      <w:pPr>
        <w:tabs>
          <w:tab w:val="left" w:pos="1134"/>
        </w:tabs>
        <w:spacing w:line="276" w:lineRule="auto"/>
        <w:ind w:firstLine="709"/>
        <w:rPr>
          <w:sz w:val="28"/>
          <w:szCs w:val="28"/>
        </w:rPr>
      </w:pPr>
      <w:r w:rsidRPr="00933CAF">
        <w:rPr>
          <w:sz w:val="28"/>
          <w:szCs w:val="28"/>
        </w:rPr>
        <w:t>применять изученные правила орфографии: писать прописную букву в именах собственных, буквы я, яь, ю, юь, е, ё – в именах нарицательных и в других частях речи (в словах чеченского языка) и буквы я, ю, е, ё – в заимствованиях (нарицательных именах существительных), писать буквы я, яь, ю, юь, е, ё в именах собственных и буквы я, ю, е, ё – в заимствованиях (в собственных именах), писать буквы къ, кӀ, кх, гӀ и другие;</w:t>
      </w:r>
    </w:p>
    <w:p w14:paraId="02094806" w14:textId="77777777" w:rsidR="00D40DDC" w:rsidRPr="00933CAF" w:rsidRDefault="00D40DDC" w:rsidP="00D40DDC">
      <w:pPr>
        <w:tabs>
          <w:tab w:val="left" w:pos="1134"/>
        </w:tabs>
        <w:spacing w:line="276" w:lineRule="auto"/>
        <w:ind w:firstLine="709"/>
        <w:rPr>
          <w:sz w:val="28"/>
          <w:szCs w:val="28"/>
        </w:rPr>
      </w:pPr>
      <w:r w:rsidRPr="00933CAF">
        <w:rPr>
          <w:sz w:val="28"/>
          <w:szCs w:val="28"/>
        </w:rPr>
        <w:t xml:space="preserve">писать слова с -эв, -аьв, -ев, слова с буквами щ, ь, ы, ф, употреблять букву </w:t>
      </w:r>
      <w:r w:rsidRPr="00933CAF">
        <w:rPr>
          <w:iCs/>
          <w:sz w:val="28"/>
          <w:szCs w:val="28"/>
        </w:rPr>
        <w:t>й</w:t>
      </w:r>
      <w:r w:rsidRPr="00933CAF">
        <w:rPr>
          <w:sz w:val="28"/>
          <w:szCs w:val="28"/>
        </w:rPr>
        <w:t xml:space="preserve"> после долгих гласных [и], [уь],обозначать при письме дифтонги </w:t>
      </w:r>
      <w:r w:rsidRPr="00933CAF">
        <w:rPr>
          <w:sz w:val="28"/>
          <w:szCs w:val="28"/>
        </w:rPr>
        <w:sym w:font="Symbol" w:char="F05B"/>
      </w:r>
      <w:r w:rsidRPr="00933CAF">
        <w:rPr>
          <w:sz w:val="28"/>
          <w:szCs w:val="28"/>
        </w:rPr>
        <w:t>иэ</w:t>
      </w:r>
      <w:r w:rsidRPr="00933CAF">
        <w:rPr>
          <w:sz w:val="28"/>
          <w:szCs w:val="28"/>
        </w:rPr>
        <w:sym w:font="Symbol" w:char="F05D"/>
      </w:r>
      <w:r w:rsidRPr="00933CAF">
        <w:rPr>
          <w:sz w:val="28"/>
          <w:szCs w:val="28"/>
        </w:rPr>
        <w:t xml:space="preserve">, </w:t>
      </w:r>
      <w:r w:rsidRPr="00933CAF">
        <w:rPr>
          <w:sz w:val="28"/>
          <w:szCs w:val="28"/>
        </w:rPr>
        <w:sym w:font="Symbol" w:char="F05B"/>
      </w:r>
      <w:r w:rsidRPr="00933CAF">
        <w:rPr>
          <w:sz w:val="28"/>
          <w:szCs w:val="28"/>
        </w:rPr>
        <w:t>уо</w:t>
      </w:r>
      <w:r w:rsidRPr="00933CAF">
        <w:rPr>
          <w:sz w:val="28"/>
          <w:szCs w:val="28"/>
        </w:rPr>
        <w:sym w:font="Symbol" w:char="F05D"/>
      </w:r>
      <w:r w:rsidRPr="00933CAF">
        <w:rPr>
          <w:sz w:val="28"/>
          <w:szCs w:val="28"/>
        </w:rPr>
        <w:t xml:space="preserve">, писать буквы </w:t>
      </w:r>
      <w:r w:rsidRPr="00933CAF">
        <w:rPr>
          <w:bCs/>
          <w:sz w:val="28"/>
          <w:szCs w:val="28"/>
        </w:rPr>
        <w:t>а</w:t>
      </w:r>
      <w:r w:rsidRPr="00933CAF">
        <w:rPr>
          <w:sz w:val="28"/>
          <w:szCs w:val="28"/>
        </w:rPr>
        <w:t xml:space="preserve"> и </w:t>
      </w:r>
      <w:r w:rsidRPr="00933CAF">
        <w:rPr>
          <w:bCs/>
          <w:sz w:val="28"/>
          <w:szCs w:val="28"/>
        </w:rPr>
        <w:t>и</w:t>
      </w:r>
      <w:r w:rsidRPr="00933CAF">
        <w:rPr>
          <w:sz w:val="28"/>
          <w:szCs w:val="28"/>
        </w:rPr>
        <w:t xml:space="preserve"> в именах существительных, оканчивающихся на -г, -к, писать удвоенные буквы в конце слова (в том числе удвоенные специфические буквы чеченского языка), писать </w:t>
      </w:r>
      <w:r w:rsidRPr="00933CAF">
        <w:rPr>
          <w:bCs/>
          <w:sz w:val="28"/>
          <w:szCs w:val="28"/>
        </w:rPr>
        <w:t>н</w:t>
      </w:r>
      <w:r w:rsidRPr="00933CAF">
        <w:rPr>
          <w:sz w:val="28"/>
          <w:szCs w:val="28"/>
        </w:rPr>
        <w:t xml:space="preserve"> в конце слова, раздельно писать послелоги с именами существительными и личными местоимениями, раздельно писать частицы ца, ма с глаголами; переносить слова с й, ъ, ь;</w:t>
      </w:r>
    </w:p>
    <w:p w14:paraId="391CADBA" w14:textId="77777777" w:rsidR="00D40DDC" w:rsidRPr="00933CAF" w:rsidRDefault="00D40DDC" w:rsidP="00D40DDC">
      <w:pPr>
        <w:tabs>
          <w:tab w:val="left" w:pos="1134"/>
        </w:tabs>
        <w:spacing w:line="276" w:lineRule="auto"/>
        <w:ind w:firstLine="709"/>
        <w:rPr>
          <w:sz w:val="28"/>
          <w:szCs w:val="28"/>
        </w:rPr>
      </w:pPr>
      <w:r w:rsidRPr="00933CAF">
        <w:rPr>
          <w:sz w:val="28"/>
          <w:szCs w:val="28"/>
        </w:rPr>
        <w:lastRenderedPageBreak/>
        <w:t>переносить слова с удвоенными буквами (в том числе с удвоенными специфическими буквами);</w:t>
      </w:r>
    </w:p>
    <w:p w14:paraId="1C417E1C" w14:textId="77777777" w:rsidR="00D40DDC" w:rsidRPr="00933CAF" w:rsidRDefault="00D40DDC" w:rsidP="00D40DDC">
      <w:pPr>
        <w:tabs>
          <w:tab w:val="left" w:pos="1134"/>
        </w:tabs>
        <w:spacing w:line="276" w:lineRule="auto"/>
        <w:ind w:firstLine="709"/>
        <w:rPr>
          <w:sz w:val="28"/>
          <w:szCs w:val="28"/>
        </w:rPr>
      </w:pPr>
      <w:r w:rsidRPr="00933CAF">
        <w:rPr>
          <w:sz w:val="28"/>
          <w:szCs w:val="28"/>
        </w:rPr>
        <w:t>правильно писать окончания имён существительных множественного числа, употреблять слитное и раздельное написание приставок с частицами ца, ма, писать слова с приставками с союзом а;</w:t>
      </w:r>
    </w:p>
    <w:p w14:paraId="178FB1DF" w14:textId="77777777" w:rsidR="00D40DDC" w:rsidRPr="00933CAF" w:rsidRDefault="00D40DDC" w:rsidP="00D40DDC">
      <w:pPr>
        <w:tabs>
          <w:tab w:val="left" w:pos="1134"/>
        </w:tabs>
        <w:spacing w:line="276" w:lineRule="auto"/>
        <w:ind w:firstLine="709"/>
        <w:rPr>
          <w:sz w:val="28"/>
          <w:szCs w:val="28"/>
        </w:rPr>
      </w:pPr>
      <w:r w:rsidRPr="00933CAF">
        <w:rPr>
          <w:sz w:val="28"/>
          <w:szCs w:val="28"/>
        </w:rPr>
        <w:t xml:space="preserve">ставить знаки препинания в предложениях с однородными членами, соединёнными союзом </w:t>
      </w:r>
      <w:r w:rsidRPr="00933CAF">
        <w:rPr>
          <w:bCs/>
          <w:sz w:val="28"/>
          <w:szCs w:val="28"/>
        </w:rPr>
        <w:t xml:space="preserve">а </w:t>
      </w:r>
      <w:r w:rsidRPr="00933CAF">
        <w:rPr>
          <w:sz w:val="28"/>
          <w:szCs w:val="28"/>
        </w:rPr>
        <w:t>и без союзов, а также знаки препинания в сложном предложении, состоящем из двух простых;</w:t>
      </w:r>
    </w:p>
    <w:p w14:paraId="7EA7663D" w14:textId="77777777" w:rsidR="00D40DDC" w:rsidRPr="00933CAF" w:rsidRDefault="00D40DDC" w:rsidP="00D40DDC">
      <w:pPr>
        <w:tabs>
          <w:tab w:val="left" w:pos="1134"/>
        </w:tabs>
        <w:spacing w:line="276" w:lineRule="auto"/>
        <w:ind w:firstLine="709"/>
        <w:rPr>
          <w:sz w:val="28"/>
          <w:szCs w:val="28"/>
        </w:rPr>
      </w:pPr>
      <w:r w:rsidRPr="00933CAF">
        <w:rPr>
          <w:sz w:val="28"/>
          <w:szCs w:val="28"/>
        </w:rPr>
        <w:t>правильно списывать тексты объёмом не более 80 слов;</w:t>
      </w:r>
    </w:p>
    <w:p w14:paraId="770A3522" w14:textId="77777777" w:rsidR="00D40DDC" w:rsidRPr="00933CAF" w:rsidRDefault="00D40DDC" w:rsidP="00D40DDC">
      <w:pPr>
        <w:tabs>
          <w:tab w:val="left" w:pos="1134"/>
        </w:tabs>
        <w:spacing w:line="276" w:lineRule="auto"/>
        <w:ind w:firstLine="709"/>
        <w:rPr>
          <w:sz w:val="28"/>
          <w:szCs w:val="28"/>
        </w:rPr>
      </w:pPr>
      <w:r w:rsidRPr="00933CAF">
        <w:rPr>
          <w:sz w:val="28"/>
          <w:szCs w:val="28"/>
        </w:rPr>
        <w:t>писать под диктовку тексты объёмом не более 75 слов с учётом изученных правил правописания;</w:t>
      </w:r>
    </w:p>
    <w:p w14:paraId="5DA546AC" w14:textId="77777777" w:rsidR="00D40DDC" w:rsidRPr="00933CAF" w:rsidRDefault="00D40DDC" w:rsidP="00D40DDC">
      <w:pPr>
        <w:tabs>
          <w:tab w:val="left" w:pos="1134"/>
        </w:tabs>
        <w:spacing w:line="276" w:lineRule="auto"/>
        <w:ind w:firstLine="709"/>
        <w:rPr>
          <w:sz w:val="28"/>
          <w:szCs w:val="28"/>
        </w:rPr>
      </w:pPr>
      <w:r w:rsidRPr="00933CAF">
        <w:rPr>
          <w:sz w:val="28"/>
          <w:szCs w:val="28"/>
        </w:rPr>
        <w:t>находить и исправлять орфографические и пунктуационные ошибки по изученным правилам;</w:t>
      </w:r>
    </w:p>
    <w:p w14:paraId="28950EED" w14:textId="77777777" w:rsidR="00D40DDC" w:rsidRPr="00933CAF" w:rsidRDefault="00D40DDC" w:rsidP="00D40DDC">
      <w:pPr>
        <w:tabs>
          <w:tab w:val="left" w:pos="1134"/>
        </w:tabs>
        <w:spacing w:line="276" w:lineRule="auto"/>
        <w:ind w:firstLine="709"/>
        <w:rPr>
          <w:sz w:val="28"/>
          <w:szCs w:val="28"/>
        </w:rPr>
      </w:pPr>
      <w:r w:rsidRPr="00933CAF">
        <w:rPr>
          <w:sz w:val="28"/>
          <w:szCs w:val="28"/>
        </w:rPr>
        <w:t>осознавать ситуацию общения (с какой целью, с кем, где происходит общение), выбирать языковые средства в ситуации общения;</w:t>
      </w:r>
    </w:p>
    <w:p w14:paraId="796A56C9" w14:textId="77777777" w:rsidR="00D40DDC" w:rsidRPr="00933CAF" w:rsidRDefault="00D40DDC" w:rsidP="00D40DDC">
      <w:pPr>
        <w:tabs>
          <w:tab w:val="left" w:pos="1134"/>
        </w:tabs>
        <w:spacing w:line="276" w:lineRule="auto"/>
        <w:ind w:firstLine="709"/>
        <w:rPr>
          <w:sz w:val="28"/>
          <w:szCs w:val="28"/>
        </w:rPr>
      </w:pPr>
      <w:r w:rsidRPr="00933CAF">
        <w:rPr>
          <w:sz w:val="28"/>
          <w:szCs w:val="28"/>
        </w:rPr>
        <w:t>строить устное диалогическое и монологическое высказывания  (4–6 предложений), соблюдая орфоэпические нормы, правильную интонацию, нормы речевого взаимодействия;</w:t>
      </w:r>
    </w:p>
    <w:p w14:paraId="7F90622A" w14:textId="77777777" w:rsidR="00D40DDC" w:rsidRPr="00933CAF" w:rsidRDefault="00D40DDC" w:rsidP="00D40DDC">
      <w:pPr>
        <w:tabs>
          <w:tab w:val="left" w:pos="1134"/>
        </w:tabs>
        <w:spacing w:line="276" w:lineRule="auto"/>
        <w:ind w:firstLine="709"/>
        <w:rPr>
          <w:sz w:val="28"/>
          <w:szCs w:val="28"/>
        </w:rPr>
      </w:pPr>
      <w:r w:rsidRPr="00933CAF">
        <w:rPr>
          <w:sz w:val="28"/>
          <w:szCs w:val="28"/>
        </w:rP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14:paraId="6112DCEB" w14:textId="77777777" w:rsidR="00D40DDC" w:rsidRPr="00933CAF" w:rsidRDefault="00D40DDC" w:rsidP="00D40DDC">
      <w:pPr>
        <w:tabs>
          <w:tab w:val="left" w:pos="1134"/>
        </w:tabs>
        <w:spacing w:line="276" w:lineRule="auto"/>
        <w:ind w:firstLine="709"/>
        <w:rPr>
          <w:sz w:val="28"/>
          <w:szCs w:val="28"/>
        </w:rPr>
      </w:pPr>
      <w:r w:rsidRPr="00933CAF">
        <w:rPr>
          <w:sz w:val="28"/>
          <w:szCs w:val="28"/>
        </w:rPr>
        <w:t>корректировать порядок предложений и частей текста;</w:t>
      </w:r>
    </w:p>
    <w:p w14:paraId="2BB2005C" w14:textId="77777777" w:rsidR="00D40DDC" w:rsidRPr="00933CAF" w:rsidRDefault="00D40DDC" w:rsidP="00D40DDC">
      <w:pPr>
        <w:tabs>
          <w:tab w:val="left" w:pos="1134"/>
        </w:tabs>
        <w:spacing w:line="276" w:lineRule="auto"/>
        <w:ind w:firstLine="709"/>
        <w:rPr>
          <w:sz w:val="28"/>
          <w:szCs w:val="28"/>
        </w:rPr>
      </w:pPr>
      <w:r w:rsidRPr="00933CAF">
        <w:rPr>
          <w:sz w:val="28"/>
          <w:szCs w:val="28"/>
        </w:rPr>
        <w:t>составлять план к заданным текстам;</w:t>
      </w:r>
    </w:p>
    <w:p w14:paraId="66C48CDB" w14:textId="77777777" w:rsidR="00D40DDC" w:rsidRPr="00933CAF" w:rsidRDefault="00D40DDC" w:rsidP="00D40DDC">
      <w:pPr>
        <w:tabs>
          <w:tab w:val="left" w:pos="1134"/>
        </w:tabs>
        <w:spacing w:line="276" w:lineRule="auto"/>
        <w:ind w:firstLine="709"/>
        <w:rPr>
          <w:sz w:val="28"/>
          <w:szCs w:val="28"/>
        </w:rPr>
      </w:pPr>
      <w:r w:rsidRPr="00933CAF">
        <w:rPr>
          <w:sz w:val="28"/>
          <w:szCs w:val="28"/>
        </w:rPr>
        <w:t>осуществлять подробный пересказ текста (устно и письменно);</w:t>
      </w:r>
    </w:p>
    <w:p w14:paraId="1D5C99AF" w14:textId="77777777" w:rsidR="00D40DDC" w:rsidRPr="00933CAF" w:rsidRDefault="00D40DDC" w:rsidP="00D40DDC">
      <w:pPr>
        <w:tabs>
          <w:tab w:val="left" w:pos="1134"/>
        </w:tabs>
        <w:spacing w:line="276" w:lineRule="auto"/>
        <w:ind w:firstLine="709"/>
        <w:rPr>
          <w:sz w:val="28"/>
          <w:szCs w:val="28"/>
        </w:rPr>
      </w:pPr>
      <w:r w:rsidRPr="00933CAF">
        <w:rPr>
          <w:sz w:val="28"/>
          <w:szCs w:val="28"/>
        </w:rPr>
        <w:t>осуществлять выборочный пересказ текста (устно);</w:t>
      </w:r>
    </w:p>
    <w:p w14:paraId="0480862D" w14:textId="77777777" w:rsidR="00D40DDC" w:rsidRPr="00933CAF" w:rsidRDefault="00D40DDC" w:rsidP="00D40DDC">
      <w:pPr>
        <w:tabs>
          <w:tab w:val="left" w:pos="1134"/>
        </w:tabs>
        <w:spacing w:line="276" w:lineRule="auto"/>
        <w:ind w:firstLine="709"/>
        <w:rPr>
          <w:sz w:val="28"/>
          <w:szCs w:val="28"/>
        </w:rPr>
      </w:pPr>
      <w:r w:rsidRPr="00933CAF">
        <w:rPr>
          <w:sz w:val="28"/>
          <w:szCs w:val="28"/>
        </w:rPr>
        <w:t>писать (после предварительной подготовки) сочинения по заданным темам;</w:t>
      </w:r>
    </w:p>
    <w:p w14:paraId="51A81748" w14:textId="77777777" w:rsidR="00D40DDC" w:rsidRPr="00933CAF" w:rsidRDefault="00D40DDC" w:rsidP="00D40DDC">
      <w:pPr>
        <w:tabs>
          <w:tab w:val="left" w:pos="1134"/>
        </w:tabs>
        <w:spacing w:line="276" w:lineRule="auto"/>
        <w:ind w:firstLine="709"/>
        <w:rPr>
          <w:sz w:val="28"/>
          <w:szCs w:val="28"/>
        </w:rPr>
      </w:pPr>
      <w:r w:rsidRPr="00933CAF">
        <w:rPr>
          <w:sz w:val="28"/>
          <w:szCs w:val="28"/>
        </w:rPr>
        <w:t>использовать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14:paraId="38920211" w14:textId="77777777" w:rsidR="00D40DDC" w:rsidRPr="00933CAF" w:rsidRDefault="00D40DDC" w:rsidP="00D40DDC">
      <w:pPr>
        <w:tabs>
          <w:tab w:val="left" w:pos="1134"/>
        </w:tabs>
        <w:spacing w:line="276" w:lineRule="auto"/>
        <w:ind w:firstLine="709"/>
        <w:rPr>
          <w:sz w:val="28"/>
          <w:szCs w:val="28"/>
        </w:rPr>
      </w:pPr>
      <w:r w:rsidRPr="00933CAF">
        <w:rPr>
          <w:sz w:val="28"/>
          <w:szCs w:val="28"/>
        </w:rPr>
        <w:t>объяснять своими словами значение изученных понятий; использовать изученные понятия;</w:t>
      </w:r>
    </w:p>
    <w:p w14:paraId="54662901" w14:textId="77777777" w:rsidR="00D40DDC" w:rsidRPr="00933CAF" w:rsidRDefault="00D40DDC" w:rsidP="00D40DDC">
      <w:pPr>
        <w:tabs>
          <w:tab w:val="left" w:pos="1134"/>
        </w:tabs>
        <w:spacing w:line="276" w:lineRule="auto"/>
        <w:ind w:firstLine="709"/>
        <w:rPr>
          <w:sz w:val="28"/>
          <w:szCs w:val="28"/>
        </w:rPr>
      </w:pPr>
      <w:r w:rsidRPr="00933CAF">
        <w:rPr>
          <w:sz w:val="28"/>
          <w:szCs w:val="28"/>
        </w:rPr>
        <w:t>уточнять значение слова с помощью словаря (на бумажном и электронном носителе), в Интернете (в условиях контролируемого выхода).</w:t>
      </w:r>
    </w:p>
    <w:p w14:paraId="6E3FFB9A" w14:textId="77777777" w:rsidR="00D40DDC" w:rsidRDefault="00D40DDC" w:rsidP="00D40DDC">
      <w:pPr>
        <w:spacing w:line="276" w:lineRule="auto"/>
      </w:pPr>
    </w:p>
    <w:p w14:paraId="1A46006D" w14:textId="77777777" w:rsidR="00FA5837" w:rsidRDefault="00FA5837" w:rsidP="009668AC">
      <w:pPr>
        <w:spacing w:line="240" w:lineRule="auto"/>
        <w:ind w:left="720" w:firstLine="0"/>
        <w:contextualSpacing/>
        <w:jc w:val="center"/>
        <w:rPr>
          <w:rFonts w:eastAsia="Calibri" w:cs="Times New Roman"/>
          <w:b/>
          <w:sz w:val="28"/>
          <w:szCs w:val="24"/>
          <w:lang w:eastAsia="en-US"/>
        </w:rPr>
      </w:pPr>
    </w:p>
    <w:p w14:paraId="28922A46" w14:textId="77777777" w:rsidR="00FA5837" w:rsidRDefault="00FA5837" w:rsidP="009668AC">
      <w:pPr>
        <w:spacing w:line="240" w:lineRule="auto"/>
        <w:ind w:left="720" w:firstLine="0"/>
        <w:contextualSpacing/>
        <w:jc w:val="center"/>
        <w:rPr>
          <w:rFonts w:eastAsia="Calibri" w:cs="Times New Roman"/>
          <w:b/>
          <w:sz w:val="28"/>
          <w:szCs w:val="24"/>
          <w:lang w:eastAsia="en-US"/>
        </w:rPr>
      </w:pPr>
    </w:p>
    <w:p w14:paraId="34E88AA6" w14:textId="74EE019E" w:rsidR="009668AC" w:rsidRPr="00FA5837" w:rsidRDefault="009668AC" w:rsidP="00FA5837">
      <w:pPr>
        <w:pStyle w:val="a6"/>
        <w:numPr>
          <w:ilvl w:val="2"/>
          <w:numId w:val="1"/>
        </w:numPr>
        <w:spacing w:line="240" w:lineRule="auto"/>
        <w:jc w:val="center"/>
        <w:rPr>
          <w:rFonts w:eastAsia="Calibri" w:cs="Times New Roman"/>
          <w:b/>
          <w:sz w:val="28"/>
          <w:szCs w:val="24"/>
          <w:lang w:eastAsia="en-US"/>
        </w:rPr>
      </w:pPr>
      <w:r w:rsidRPr="00FA5837">
        <w:rPr>
          <w:rFonts w:eastAsia="Calibri" w:cs="Times New Roman"/>
          <w:b/>
          <w:sz w:val="28"/>
          <w:szCs w:val="24"/>
          <w:lang w:eastAsia="en-US"/>
        </w:rPr>
        <w:lastRenderedPageBreak/>
        <w:t>Тематическое планирование учебного предмета «</w:t>
      </w:r>
      <w:r w:rsidR="00D577E7" w:rsidRPr="00FA5837">
        <w:rPr>
          <w:rFonts w:eastAsia="Calibri" w:cs="Times New Roman"/>
          <w:b/>
          <w:sz w:val="28"/>
          <w:szCs w:val="24"/>
          <w:lang w:eastAsia="en-US"/>
        </w:rPr>
        <w:t>Родной (чеченский)</w:t>
      </w:r>
      <w:r w:rsidRPr="00FA5837">
        <w:rPr>
          <w:rFonts w:eastAsia="Calibri" w:cs="Times New Roman"/>
          <w:b/>
          <w:sz w:val="28"/>
          <w:szCs w:val="24"/>
          <w:lang w:eastAsia="en-US"/>
        </w:rPr>
        <w:t xml:space="preserve"> язык»</w:t>
      </w:r>
    </w:p>
    <w:p w14:paraId="416E3593" w14:textId="1BF22B77" w:rsidR="00FA5837" w:rsidRPr="00FA5837" w:rsidRDefault="00FA5837" w:rsidP="00FA5837">
      <w:pPr>
        <w:widowControl w:val="0"/>
        <w:spacing w:line="240" w:lineRule="auto"/>
        <w:ind w:firstLine="0"/>
        <w:rPr>
          <w:rFonts w:eastAsia="SchoolBookSanPin" w:cs="Times New Roman"/>
          <w:sz w:val="28"/>
          <w:szCs w:val="24"/>
          <w:lang w:eastAsia="en-US"/>
        </w:rPr>
      </w:pPr>
    </w:p>
    <w:p w14:paraId="3C0A2A56" w14:textId="77777777" w:rsidR="00FA5837" w:rsidRPr="00FA5837" w:rsidRDefault="00FA5837" w:rsidP="00FA5837">
      <w:pPr>
        <w:widowControl w:val="0"/>
        <w:spacing w:line="240" w:lineRule="auto"/>
        <w:ind w:firstLine="709"/>
        <w:rPr>
          <w:rFonts w:eastAsia="SchoolBookSanPin" w:cs="Times New Roman"/>
          <w:sz w:val="28"/>
          <w:szCs w:val="24"/>
          <w:lang w:eastAsia="en-US"/>
        </w:rPr>
      </w:pPr>
      <w:r w:rsidRPr="00FA5837">
        <w:rPr>
          <w:rFonts w:eastAsia="SchoolBookSanPin" w:cs="Times New Roman"/>
          <w:sz w:val="28"/>
          <w:szCs w:val="24"/>
          <w:lang w:eastAsia="en-US"/>
        </w:rPr>
        <w:t>* Тематическое планирование выстроено по содержанию ФОП НОО и внесены под соответствующими пунктами в федеральной образовательной программе начального  общего образования.</w:t>
      </w:r>
    </w:p>
    <w:p w14:paraId="6D06E83A" w14:textId="77777777" w:rsidR="00FA5837" w:rsidRPr="00FA5837" w:rsidRDefault="00FA5837" w:rsidP="00FA5837">
      <w:pPr>
        <w:widowControl w:val="0"/>
        <w:spacing w:line="240" w:lineRule="auto"/>
        <w:ind w:firstLine="709"/>
        <w:rPr>
          <w:rFonts w:eastAsia="SchoolBookSanPin" w:cs="Times New Roman"/>
          <w:sz w:val="28"/>
          <w:szCs w:val="24"/>
          <w:lang w:eastAsia="en-US"/>
        </w:rPr>
      </w:pPr>
      <w:r w:rsidRPr="00FA5837">
        <w:rPr>
          <w:rFonts w:eastAsia="SchoolBookSanPin" w:cs="Times New Roman"/>
          <w:sz w:val="28"/>
          <w:szCs w:val="24"/>
          <w:lang w:eastAsia="en-US"/>
        </w:rPr>
        <w:t>Распределение часов в тематическом планировании по каждой теме будет прописано на начало учебного года учителем-предметником в «рабочей программе учителя» на основании распределённых часов по учебному плану на текущий учебный год.</w:t>
      </w:r>
    </w:p>
    <w:p w14:paraId="3D07E1BF" w14:textId="77777777" w:rsidR="00FA5837" w:rsidRPr="00FA5837" w:rsidRDefault="00FA5837" w:rsidP="00FA5837">
      <w:pPr>
        <w:widowControl w:val="0"/>
        <w:spacing w:line="240" w:lineRule="auto"/>
        <w:ind w:firstLine="709"/>
        <w:rPr>
          <w:rFonts w:eastAsia="SchoolBookSanPin" w:cs="Times New Roman"/>
          <w:sz w:val="28"/>
          <w:szCs w:val="24"/>
          <w:lang w:eastAsia="en-US"/>
        </w:rPr>
      </w:pPr>
      <w:r w:rsidRPr="00FA5837">
        <w:rPr>
          <w:rFonts w:eastAsia="SchoolBookSanPin" w:cs="Times New Roman"/>
          <w:sz w:val="28"/>
          <w:szCs w:val="24"/>
          <w:lang w:eastAsia="en-US"/>
        </w:rPr>
        <w:t>Структура тематического планирования рабочих программ на уровне среднего общего образования составлена с учётом рабочей программы воспитания в соответствие требованиям ФГОС НОО и включает в себя следующие структурные компоненты:</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9668AC" w:rsidRPr="009668AC" w14:paraId="04C621EB" w14:textId="77777777" w:rsidTr="00C054E5">
        <w:trPr>
          <w:trHeight w:val="575"/>
        </w:trPr>
        <w:tc>
          <w:tcPr>
            <w:tcW w:w="993" w:type="dxa"/>
          </w:tcPr>
          <w:p w14:paraId="2CB2416A" w14:textId="77777777" w:rsidR="009668AC" w:rsidRPr="009668AC" w:rsidRDefault="009668AC" w:rsidP="009668AC">
            <w:pPr>
              <w:spacing w:line="240" w:lineRule="auto"/>
              <w:ind w:left="142" w:right="354" w:firstLine="96"/>
              <w:jc w:val="center"/>
              <w:rPr>
                <w:rFonts w:eastAsia="Times New Roman"/>
                <w:sz w:val="24"/>
                <w:szCs w:val="24"/>
                <w:lang w:eastAsia="en-US"/>
              </w:rPr>
            </w:pPr>
            <w:r w:rsidRPr="009668AC">
              <w:rPr>
                <w:rFonts w:eastAsia="Times New Roman"/>
                <w:sz w:val="24"/>
                <w:szCs w:val="24"/>
                <w:lang w:eastAsia="en-US"/>
              </w:rPr>
              <w:t>№</w:t>
            </w:r>
            <w:r w:rsidRPr="009668AC">
              <w:rPr>
                <w:rFonts w:eastAsia="Times New Roman"/>
                <w:spacing w:val="-57"/>
                <w:sz w:val="24"/>
                <w:szCs w:val="24"/>
                <w:lang w:eastAsia="en-US"/>
              </w:rPr>
              <w:t xml:space="preserve"> </w:t>
            </w:r>
            <w:r w:rsidRPr="009668AC">
              <w:rPr>
                <w:rFonts w:eastAsia="Times New Roman"/>
                <w:sz w:val="24"/>
                <w:szCs w:val="24"/>
                <w:lang w:eastAsia="en-US"/>
              </w:rPr>
              <w:t>п/п</w:t>
            </w:r>
          </w:p>
        </w:tc>
        <w:tc>
          <w:tcPr>
            <w:tcW w:w="4394" w:type="dxa"/>
          </w:tcPr>
          <w:p w14:paraId="4D845347" w14:textId="77777777" w:rsidR="009668AC" w:rsidRPr="009668AC" w:rsidRDefault="009668AC" w:rsidP="009668AC">
            <w:pPr>
              <w:spacing w:line="240" w:lineRule="auto"/>
              <w:ind w:left="142" w:firstLine="0"/>
              <w:jc w:val="center"/>
              <w:rPr>
                <w:rFonts w:eastAsia="Times New Roman"/>
                <w:sz w:val="24"/>
                <w:szCs w:val="24"/>
                <w:lang w:eastAsia="en-US"/>
              </w:rPr>
            </w:pPr>
            <w:r w:rsidRPr="009668AC">
              <w:rPr>
                <w:rFonts w:eastAsia="Times New Roman"/>
                <w:sz w:val="24"/>
                <w:szCs w:val="24"/>
                <w:lang w:eastAsia="en-US"/>
              </w:rPr>
              <w:t>Тема</w:t>
            </w:r>
          </w:p>
        </w:tc>
        <w:tc>
          <w:tcPr>
            <w:tcW w:w="2126" w:type="dxa"/>
          </w:tcPr>
          <w:p w14:paraId="687BA77A" w14:textId="77777777" w:rsidR="009668AC" w:rsidRPr="009668AC" w:rsidRDefault="009668AC" w:rsidP="009668AC">
            <w:pPr>
              <w:spacing w:line="240" w:lineRule="auto"/>
              <w:ind w:left="142" w:right="27" w:hanging="72"/>
              <w:jc w:val="center"/>
              <w:rPr>
                <w:rFonts w:eastAsia="Times New Roman"/>
                <w:sz w:val="24"/>
                <w:szCs w:val="24"/>
                <w:lang w:val="ru-RU" w:eastAsia="en-US"/>
              </w:rPr>
            </w:pPr>
            <w:r w:rsidRPr="009668AC">
              <w:rPr>
                <w:rFonts w:eastAsia="Times New Roman"/>
                <w:spacing w:val="-1"/>
                <w:sz w:val="24"/>
                <w:szCs w:val="24"/>
                <w:lang w:val="ru-RU" w:eastAsia="en-US"/>
              </w:rPr>
              <w:t>Количество часов, отводимых на освоение каждой темы</w:t>
            </w:r>
          </w:p>
        </w:tc>
        <w:tc>
          <w:tcPr>
            <w:tcW w:w="2126" w:type="dxa"/>
          </w:tcPr>
          <w:p w14:paraId="6AD4E79B" w14:textId="77777777" w:rsidR="009668AC" w:rsidRPr="009668AC" w:rsidRDefault="009668AC" w:rsidP="009668AC">
            <w:pPr>
              <w:spacing w:line="240" w:lineRule="auto"/>
              <w:ind w:left="142" w:right="27" w:hanging="72"/>
              <w:jc w:val="center"/>
              <w:rPr>
                <w:rFonts w:eastAsia="Times New Roman"/>
                <w:spacing w:val="-1"/>
                <w:sz w:val="24"/>
                <w:szCs w:val="24"/>
                <w:lang w:eastAsia="en-US"/>
              </w:rPr>
            </w:pPr>
            <w:r w:rsidRPr="009668AC">
              <w:rPr>
                <w:rFonts w:eastAsia="Times New Roman"/>
                <w:spacing w:val="-1"/>
                <w:sz w:val="24"/>
                <w:szCs w:val="24"/>
                <w:lang w:eastAsia="en-US"/>
              </w:rPr>
              <w:t xml:space="preserve">Э(Ц)ОР </w:t>
            </w:r>
          </w:p>
        </w:tc>
      </w:tr>
      <w:tr w:rsidR="00EC2D42" w:rsidRPr="009668AC" w14:paraId="1E8AABE6" w14:textId="77777777" w:rsidTr="00996AAD">
        <w:trPr>
          <w:trHeight w:val="2227"/>
        </w:trPr>
        <w:tc>
          <w:tcPr>
            <w:tcW w:w="993" w:type="dxa"/>
          </w:tcPr>
          <w:p w14:paraId="400FEA8B" w14:textId="77777777" w:rsidR="00EC2D42" w:rsidRPr="009668AC" w:rsidRDefault="00EC2D42" w:rsidP="009668AC">
            <w:pPr>
              <w:spacing w:line="240" w:lineRule="auto"/>
              <w:ind w:left="142" w:firstLine="0"/>
              <w:jc w:val="left"/>
              <w:rPr>
                <w:rFonts w:eastAsia="Times New Roman"/>
                <w:sz w:val="24"/>
                <w:szCs w:val="24"/>
                <w:lang w:eastAsia="en-US"/>
              </w:rPr>
            </w:pPr>
            <w:r w:rsidRPr="009668AC">
              <w:rPr>
                <w:rFonts w:eastAsia="Times New Roman"/>
                <w:sz w:val="24"/>
                <w:szCs w:val="24"/>
                <w:lang w:eastAsia="en-US"/>
              </w:rPr>
              <w:t>1.</w:t>
            </w:r>
          </w:p>
        </w:tc>
        <w:tc>
          <w:tcPr>
            <w:tcW w:w="4394" w:type="dxa"/>
          </w:tcPr>
          <w:p w14:paraId="7B8A4FFB" w14:textId="77777777" w:rsidR="00EC2D42" w:rsidRPr="00D577E7" w:rsidRDefault="00EC2D42" w:rsidP="00D577E7">
            <w:pPr>
              <w:rPr>
                <w:rFonts w:eastAsia="OfficinaSansBoldITC"/>
                <w:sz w:val="24"/>
                <w:szCs w:val="28"/>
                <w:lang w:val="ru-RU" w:eastAsia="en-US"/>
              </w:rPr>
            </w:pPr>
            <w:r w:rsidRPr="00D577E7">
              <w:rPr>
                <w:rFonts w:eastAsia="OfficinaSansBoldITC"/>
                <w:b/>
                <w:sz w:val="24"/>
                <w:szCs w:val="28"/>
                <w:lang w:val="ru-RU" w:eastAsia="en-US"/>
              </w:rPr>
              <w:t>85.6. Содержание обучения в 1 классе</w:t>
            </w:r>
            <w:r w:rsidRPr="00D577E7">
              <w:rPr>
                <w:rFonts w:eastAsia="OfficinaSansBoldITC"/>
                <w:sz w:val="24"/>
                <w:szCs w:val="28"/>
                <w:lang w:val="ru-RU" w:eastAsia="en-US"/>
              </w:rPr>
              <w:t>.</w:t>
            </w:r>
          </w:p>
          <w:p w14:paraId="54EBB017" w14:textId="407CBB27" w:rsidR="00EC2D42" w:rsidRDefault="00EC2D42" w:rsidP="00D577E7">
            <w:pPr>
              <w:rPr>
                <w:rFonts w:eastAsia="OfficinaSansBoldITC"/>
                <w:sz w:val="24"/>
                <w:szCs w:val="28"/>
                <w:lang w:val="ru-RU" w:eastAsia="en-US"/>
              </w:rPr>
            </w:pPr>
            <w:r w:rsidRPr="00D577E7">
              <w:rPr>
                <w:rFonts w:eastAsia="OfficinaSansBoldITC"/>
                <w:sz w:val="24"/>
                <w:szCs w:val="28"/>
                <w:lang w:val="ru-RU" w:eastAsia="en-US"/>
              </w:rPr>
              <w:t>85.6.1. «Обучение грамоте».</w:t>
            </w:r>
          </w:p>
          <w:p w14:paraId="0C24ACD9" w14:textId="030EF77B" w:rsidR="00EC2D42" w:rsidRDefault="00EC2D42" w:rsidP="00D577E7">
            <w:pPr>
              <w:rPr>
                <w:rFonts w:eastAsia="OfficinaSansBoldITC"/>
                <w:sz w:val="24"/>
                <w:szCs w:val="28"/>
                <w:lang w:val="ru-RU" w:eastAsia="en-US"/>
              </w:rPr>
            </w:pPr>
            <w:r w:rsidRPr="00D577E7">
              <w:rPr>
                <w:rFonts w:eastAsia="OfficinaSansBoldITC"/>
                <w:sz w:val="24"/>
                <w:szCs w:val="28"/>
                <w:lang w:val="ru-RU" w:eastAsia="en-US"/>
              </w:rPr>
              <w:t>85.6.1.1. Развитие речи.</w:t>
            </w:r>
          </w:p>
          <w:p w14:paraId="7038EDF1" w14:textId="7DE7D2EA" w:rsidR="00EC2D42" w:rsidRDefault="00EC2D42" w:rsidP="00D577E7">
            <w:pPr>
              <w:rPr>
                <w:rFonts w:eastAsia="OfficinaSansBoldITC"/>
                <w:sz w:val="24"/>
                <w:szCs w:val="28"/>
                <w:lang w:val="ru-RU" w:eastAsia="en-US"/>
              </w:rPr>
            </w:pPr>
            <w:r w:rsidRPr="00D577E7">
              <w:rPr>
                <w:rFonts w:eastAsia="OfficinaSansBoldITC"/>
                <w:sz w:val="24"/>
                <w:szCs w:val="28"/>
                <w:lang w:val="ru-RU" w:eastAsia="en-US"/>
              </w:rPr>
              <w:t>85.6.1.2. Слово и предложение.</w:t>
            </w:r>
          </w:p>
          <w:p w14:paraId="41934781" w14:textId="6203F80E" w:rsidR="00EC2D42" w:rsidRDefault="00EC2D42" w:rsidP="00D577E7">
            <w:pPr>
              <w:rPr>
                <w:rFonts w:eastAsia="OfficinaSansBoldITC"/>
                <w:sz w:val="24"/>
                <w:szCs w:val="28"/>
                <w:lang w:val="ru-RU" w:eastAsia="en-US"/>
              </w:rPr>
            </w:pPr>
            <w:r w:rsidRPr="00D577E7">
              <w:rPr>
                <w:rFonts w:eastAsia="OfficinaSansBoldITC"/>
                <w:sz w:val="24"/>
                <w:szCs w:val="28"/>
                <w:lang w:val="ru-RU" w:eastAsia="en-US"/>
              </w:rPr>
              <w:t>85.6.1.3. Фонетика.</w:t>
            </w:r>
          </w:p>
          <w:p w14:paraId="4D501557" w14:textId="6DEFE87A" w:rsidR="00EC2D42" w:rsidRDefault="00EC2D42" w:rsidP="00D577E7">
            <w:pPr>
              <w:rPr>
                <w:rFonts w:eastAsia="OfficinaSansBoldITC"/>
                <w:sz w:val="24"/>
                <w:szCs w:val="28"/>
                <w:lang w:val="ru-RU" w:eastAsia="en-US"/>
              </w:rPr>
            </w:pPr>
            <w:r w:rsidRPr="00D577E7">
              <w:rPr>
                <w:rFonts w:eastAsia="OfficinaSansBoldITC"/>
                <w:sz w:val="24"/>
                <w:szCs w:val="28"/>
                <w:lang w:val="ru-RU" w:eastAsia="en-US"/>
              </w:rPr>
              <w:t>85.6.1.4. Графика.</w:t>
            </w:r>
          </w:p>
          <w:p w14:paraId="27B67DDE" w14:textId="66CA3FB0" w:rsidR="00EC2D42" w:rsidRDefault="00EC2D42" w:rsidP="00D577E7">
            <w:pPr>
              <w:rPr>
                <w:rFonts w:eastAsia="OfficinaSansBoldITC"/>
                <w:sz w:val="24"/>
                <w:szCs w:val="28"/>
                <w:lang w:val="ru-RU" w:eastAsia="en-US"/>
              </w:rPr>
            </w:pPr>
            <w:r w:rsidRPr="00D577E7">
              <w:rPr>
                <w:rFonts w:eastAsia="OfficinaSansBoldITC"/>
                <w:sz w:val="24"/>
                <w:szCs w:val="28"/>
                <w:lang w:val="ru-RU" w:eastAsia="en-US"/>
              </w:rPr>
              <w:t>85.6.1.5. Чтение.</w:t>
            </w:r>
          </w:p>
          <w:p w14:paraId="77FA23AB" w14:textId="63B449DC" w:rsidR="00EC2D42" w:rsidRDefault="00EC2D42" w:rsidP="00D577E7">
            <w:pPr>
              <w:rPr>
                <w:rFonts w:eastAsia="OfficinaSansBoldITC"/>
                <w:sz w:val="24"/>
                <w:szCs w:val="28"/>
                <w:lang w:val="ru-RU" w:eastAsia="en-US"/>
              </w:rPr>
            </w:pPr>
            <w:r w:rsidRPr="00D577E7">
              <w:rPr>
                <w:rFonts w:eastAsia="OfficinaSansBoldITC"/>
                <w:sz w:val="24"/>
                <w:szCs w:val="28"/>
                <w:lang w:val="ru-RU" w:eastAsia="en-US"/>
              </w:rPr>
              <w:t>85.6.1.6. Письмо.</w:t>
            </w:r>
          </w:p>
          <w:p w14:paraId="79740A9F" w14:textId="77777777" w:rsidR="00EC2D42" w:rsidRDefault="00EC2D42" w:rsidP="00D577E7">
            <w:pPr>
              <w:rPr>
                <w:rFonts w:eastAsia="OfficinaSansBoldITC"/>
                <w:sz w:val="24"/>
                <w:szCs w:val="28"/>
                <w:lang w:val="ru-RU" w:eastAsia="en-US"/>
              </w:rPr>
            </w:pPr>
            <w:r w:rsidRPr="00D577E7">
              <w:rPr>
                <w:rFonts w:eastAsia="OfficinaSansBoldITC"/>
                <w:sz w:val="24"/>
                <w:szCs w:val="28"/>
                <w:lang w:val="ru-RU" w:eastAsia="en-US"/>
              </w:rPr>
              <w:t>85.6.1.7. Орфография и пунктуация.</w:t>
            </w:r>
          </w:p>
          <w:p w14:paraId="59DC6DB9" w14:textId="77777777" w:rsidR="00EC2D42" w:rsidRPr="00D577E7" w:rsidRDefault="00EC2D42" w:rsidP="00D577E7">
            <w:pPr>
              <w:rPr>
                <w:rFonts w:eastAsia="OfficinaSansBoldITC"/>
                <w:sz w:val="24"/>
                <w:szCs w:val="28"/>
                <w:lang w:val="ru-RU" w:eastAsia="en-US"/>
              </w:rPr>
            </w:pPr>
            <w:r w:rsidRPr="00D577E7">
              <w:rPr>
                <w:rFonts w:eastAsia="OfficinaSansBoldITC"/>
                <w:sz w:val="24"/>
                <w:szCs w:val="28"/>
                <w:lang w:val="ru-RU" w:eastAsia="en-US"/>
              </w:rPr>
              <w:t>85.6.2. Систематический курс.</w:t>
            </w:r>
          </w:p>
          <w:p w14:paraId="786A2CB8" w14:textId="77777777" w:rsidR="00EC2D42" w:rsidRPr="00D577E7" w:rsidRDefault="00EC2D42" w:rsidP="00D577E7">
            <w:pPr>
              <w:rPr>
                <w:rFonts w:eastAsia="OfficinaSansBoldITC"/>
                <w:sz w:val="24"/>
                <w:szCs w:val="28"/>
                <w:lang w:val="ru-RU" w:eastAsia="en-US"/>
              </w:rPr>
            </w:pPr>
            <w:r w:rsidRPr="00D577E7">
              <w:rPr>
                <w:rFonts w:eastAsia="OfficinaSansBoldITC"/>
                <w:sz w:val="24"/>
                <w:szCs w:val="28"/>
                <w:lang w:val="ru-RU" w:eastAsia="en-US"/>
              </w:rPr>
              <w:t>85.6.2.1. Общие сведения о языке.</w:t>
            </w:r>
          </w:p>
          <w:p w14:paraId="1C4278DF" w14:textId="77777777" w:rsidR="00EC2D42" w:rsidRPr="00D577E7" w:rsidRDefault="00EC2D42" w:rsidP="00D577E7">
            <w:pPr>
              <w:rPr>
                <w:rFonts w:eastAsia="OfficinaSansBoldITC"/>
                <w:sz w:val="24"/>
                <w:szCs w:val="28"/>
                <w:lang w:val="ru-RU" w:eastAsia="en-US"/>
              </w:rPr>
            </w:pPr>
            <w:r w:rsidRPr="00D577E7">
              <w:rPr>
                <w:rFonts w:eastAsia="OfficinaSansBoldITC"/>
                <w:sz w:val="24"/>
                <w:szCs w:val="28"/>
                <w:lang w:val="ru-RU" w:eastAsia="en-US"/>
              </w:rPr>
              <w:t>Язык как основное средство человеческого общения. Цели и ситуации общения.</w:t>
            </w:r>
          </w:p>
          <w:p w14:paraId="62EAFDD5" w14:textId="77777777" w:rsidR="00EC2D42" w:rsidRDefault="00EC2D42" w:rsidP="00D577E7">
            <w:pPr>
              <w:rPr>
                <w:rFonts w:eastAsia="OfficinaSansBoldITC"/>
                <w:sz w:val="24"/>
                <w:szCs w:val="28"/>
                <w:lang w:val="ru-RU" w:eastAsia="en-US"/>
              </w:rPr>
            </w:pPr>
            <w:r w:rsidRPr="00D577E7">
              <w:rPr>
                <w:rFonts w:eastAsia="OfficinaSansBoldITC"/>
                <w:sz w:val="24"/>
                <w:szCs w:val="28"/>
                <w:lang w:val="ru-RU" w:eastAsia="en-US"/>
              </w:rPr>
              <w:t>85.6.2.2. Фонетика.</w:t>
            </w:r>
          </w:p>
          <w:p w14:paraId="1EDA951B" w14:textId="77777777" w:rsidR="00EC2D42" w:rsidRDefault="00EC2D42" w:rsidP="00D577E7">
            <w:pPr>
              <w:rPr>
                <w:rFonts w:eastAsia="OfficinaSansBoldITC"/>
                <w:sz w:val="24"/>
                <w:szCs w:val="28"/>
                <w:lang w:val="ru-RU" w:eastAsia="en-US"/>
              </w:rPr>
            </w:pPr>
            <w:r w:rsidRPr="00D577E7">
              <w:rPr>
                <w:rFonts w:eastAsia="OfficinaSansBoldITC"/>
                <w:sz w:val="24"/>
                <w:szCs w:val="28"/>
                <w:lang w:val="ru-RU" w:eastAsia="en-US"/>
              </w:rPr>
              <w:t>85.6.2.3. Графика.</w:t>
            </w:r>
          </w:p>
          <w:p w14:paraId="37A94B5B" w14:textId="77777777" w:rsidR="00EC2D42" w:rsidRDefault="00EC2D42" w:rsidP="00D577E7">
            <w:pPr>
              <w:rPr>
                <w:rFonts w:eastAsia="OfficinaSansBoldITC"/>
                <w:sz w:val="24"/>
                <w:szCs w:val="28"/>
                <w:lang w:val="ru-RU" w:eastAsia="en-US"/>
              </w:rPr>
            </w:pPr>
            <w:r w:rsidRPr="00D577E7">
              <w:rPr>
                <w:rFonts w:eastAsia="OfficinaSansBoldITC"/>
                <w:sz w:val="24"/>
                <w:szCs w:val="28"/>
                <w:lang w:val="ru-RU" w:eastAsia="en-US"/>
              </w:rPr>
              <w:t>85.6.2.4. Орфоэпия.</w:t>
            </w:r>
          </w:p>
          <w:p w14:paraId="4E3A274F" w14:textId="77777777" w:rsidR="00EC2D42" w:rsidRDefault="00EC2D42" w:rsidP="00D577E7">
            <w:pPr>
              <w:rPr>
                <w:rFonts w:eastAsia="OfficinaSansBoldITC"/>
                <w:sz w:val="24"/>
                <w:szCs w:val="28"/>
                <w:lang w:val="ru-RU" w:eastAsia="en-US"/>
              </w:rPr>
            </w:pPr>
            <w:r w:rsidRPr="00D577E7">
              <w:rPr>
                <w:rFonts w:eastAsia="OfficinaSansBoldITC"/>
                <w:sz w:val="24"/>
                <w:szCs w:val="28"/>
                <w:lang w:val="ru-RU" w:eastAsia="en-US"/>
              </w:rPr>
              <w:t>85.6.2.5. Лексика.</w:t>
            </w:r>
          </w:p>
          <w:p w14:paraId="67F446FD" w14:textId="77777777" w:rsidR="00EC2D42" w:rsidRDefault="00EC2D42" w:rsidP="00D577E7">
            <w:pPr>
              <w:rPr>
                <w:rFonts w:eastAsia="OfficinaSansBoldITC"/>
                <w:sz w:val="24"/>
                <w:szCs w:val="28"/>
                <w:lang w:val="ru-RU" w:eastAsia="en-US"/>
              </w:rPr>
            </w:pPr>
            <w:r w:rsidRPr="00D577E7">
              <w:rPr>
                <w:rFonts w:eastAsia="OfficinaSansBoldITC"/>
                <w:sz w:val="24"/>
                <w:szCs w:val="28"/>
                <w:lang w:val="ru-RU" w:eastAsia="en-US"/>
              </w:rPr>
              <w:t>85.6.2.6. Синтаксис.</w:t>
            </w:r>
          </w:p>
          <w:p w14:paraId="3F437C97" w14:textId="77777777" w:rsidR="00EC2D42" w:rsidRDefault="00EC2D42" w:rsidP="00D577E7">
            <w:pPr>
              <w:rPr>
                <w:rFonts w:eastAsia="OfficinaSansBoldITC"/>
                <w:sz w:val="24"/>
                <w:szCs w:val="28"/>
                <w:lang w:val="ru-RU" w:eastAsia="en-US"/>
              </w:rPr>
            </w:pPr>
            <w:r w:rsidRPr="00542301">
              <w:rPr>
                <w:rFonts w:eastAsia="OfficinaSansBoldITC"/>
                <w:sz w:val="24"/>
                <w:szCs w:val="28"/>
                <w:lang w:val="ru-RU" w:eastAsia="en-US"/>
              </w:rPr>
              <w:t>85.6.2.7. Орфография и пунктуация.</w:t>
            </w:r>
          </w:p>
          <w:p w14:paraId="16826A78" w14:textId="7CC1674A" w:rsidR="00EC2D42" w:rsidRPr="00D577E7" w:rsidRDefault="00EC2D42" w:rsidP="00D577E7">
            <w:pPr>
              <w:rPr>
                <w:rFonts w:eastAsia="OfficinaSansBoldITC"/>
                <w:sz w:val="24"/>
                <w:szCs w:val="28"/>
                <w:lang w:val="ru-RU" w:eastAsia="en-US"/>
              </w:rPr>
            </w:pPr>
            <w:r w:rsidRPr="00EC2D42">
              <w:rPr>
                <w:rFonts w:eastAsia="OfficinaSansBoldITC"/>
                <w:sz w:val="24"/>
                <w:szCs w:val="28"/>
                <w:lang w:val="ru-RU" w:eastAsia="en-US"/>
              </w:rPr>
              <w:t>85.6.3. Развитие речи.</w:t>
            </w:r>
          </w:p>
        </w:tc>
        <w:tc>
          <w:tcPr>
            <w:tcW w:w="2126" w:type="dxa"/>
            <w:vMerge w:val="restart"/>
          </w:tcPr>
          <w:p w14:paraId="70CF3D77" w14:textId="77777777" w:rsidR="00EC2D42" w:rsidRPr="009668AC" w:rsidRDefault="00EC2D42" w:rsidP="009668AC">
            <w:pPr>
              <w:spacing w:line="240" w:lineRule="auto"/>
              <w:ind w:firstLine="0"/>
              <w:jc w:val="center"/>
              <w:rPr>
                <w:rFonts w:eastAsia="Times New Roman"/>
                <w:i/>
                <w:sz w:val="24"/>
                <w:szCs w:val="24"/>
                <w:lang w:val="ru-RU" w:eastAsia="en-US"/>
              </w:rPr>
            </w:pPr>
            <w:r w:rsidRPr="009668AC">
              <w:rPr>
                <w:rFonts w:eastAsia="Times New Roman"/>
                <w:i/>
                <w:sz w:val="24"/>
                <w:szCs w:val="24"/>
                <w:lang w:val="ru-RU" w:eastAsia="en-US"/>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5975F9A3" w14:textId="77777777" w:rsidR="00EC2D42" w:rsidRPr="009668AC" w:rsidRDefault="00EC2D42" w:rsidP="009668AC">
            <w:pPr>
              <w:spacing w:line="240" w:lineRule="auto"/>
              <w:ind w:firstLine="0"/>
              <w:jc w:val="center"/>
              <w:rPr>
                <w:rFonts w:eastAsia="Times New Roman"/>
                <w:i/>
                <w:sz w:val="24"/>
                <w:szCs w:val="24"/>
                <w:lang w:val="ru-RU" w:eastAsia="en-US"/>
              </w:rPr>
            </w:pPr>
            <w:r w:rsidRPr="009668AC">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14:paraId="1DF6C25A" w14:textId="77777777" w:rsidR="00EC2D42" w:rsidRPr="009668AC" w:rsidRDefault="00EC2D42" w:rsidP="009668AC">
            <w:pPr>
              <w:spacing w:line="240" w:lineRule="auto"/>
              <w:ind w:firstLine="0"/>
              <w:jc w:val="center"/>
              <w:rPr>
                <w:rFonts w:eastAsia="Times New Roman"/>
                <w:i/>
                <w:sz w:val="24"/>
                <w:szCs w:val="24"/>
                <w:lang w:val="ru-RU" w:eastAsia="en-US"/>
              </w:rPr>
            </w:pPr>
            <w:r w:rsidRPr="009668AC">
              <w:rPr>
                <w:rFonts w:eastAsia="Times New Roman"/>
                <w:i/>
                <w:sz w:val="24"/>
                <w:szCs w:val="24"/>
                <w:lang w:val="ru-RU" w:eastAsia="en-US"/>
              </w:rPr>
              <w:t xml:space="preserve">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w:t>
            </w:r>
            <w:r w:rsidRPr="009668AC">
              <w:rPr>
                <w:rFonts w:eastAsia="Times New Roman"/>
                <w:i/>
                <w:sz w:val="24"/>
                <w:szCs w:val="24"/>
                <w:lang w:val="ru-RU" w:eastAsia="en-US"/>
              </w:rPr>
              <w:lastRenderedPageBreak/>
              <w:t>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EC2D42" w:rsidRPr="009668AC" w14:paraId="351322BE" w14:textId="77777777" w:rsidTr="00EC2D42">
        <w:trPr>
          <w:trHeight w:val="2183"/>
        </w:trPr>
        <w:tc>
          <w:tcPr>
            <w:tcW w:w="993" w:type="dxa"/>
          </w:tcPr>
          <w:p w14:paraId="48F148AE" w14:textId="77777777" w:rsidR="00EC2D42" w:rsidRPr="009668AC" w:rsidRDefault="00EC2D42" w:rsidP="009668AC">
            <w:pPr>
              <w:spacing w:line="240" w:lineRule="auto"/>
              <w:ind w:left="142" w:firstLine="0"/>
              <w:jc w:val="left"/>
              <w:rPr>
                <w:rFonts w:eastAsia="Times New Roman"/>
                <w:sz w:val="24"/>
                <w:szCs w:val="24"/>
                <w:lang w:eastAsia="en-US"/>
              </w:rPr>
            </w:pPr>
            <w:r w:rsidRPr="009668AC">
              <w:rPr>
                <w:rFonts w:eastAsia="Times New Roman"/>
                <w:sz w:val="24"/>
                <w:szCs w:val="24"/>
                <w:lang w:eastAsia="en-US"/>
              </w:rPr>
              <w:t>2.</w:t>
            </w:r>
          </w:p>
        </w:tc>
        <w:tc>
          <w:tcPr>
            <w:tcW w:w="4394" w:type="dxa"/>
          </w:tcPr>
          <w:p w14:paraId="0EF85621" w14:textId="77777777" w:rsidR="00EC2D42" w:rsidRPr="00EC2D42" w:rsidRDefault="00EC2D42" w:rsidP="00EC2D42">
            <w:pPr>
              <w:rPr>
                <w:rFonts w:eastAsia="OfficinaSansBoldITC"/>
                <w:b/>
                <w:sz w:val="24"/>
                <w:szCs w:val="28"/>
                <w:lang w:val="ru-RU" w:eastAsia="en-US"/>
              </w:rPr>
            </w:pPr>
            <w:r w:rsidRPr="00EC2D42">
              <w:rPr>
                <w:rFonts w:eastAsia="OfficinaSansBoldITC"/>
                <w:b/>
                <w:sz w:val="24"/>
                <w:szCs w:val="28"/>
                <w:lang w:val="ru-RU" w:eastAsia="en-US"/>
              </w:rPr>
              <w:t>85.7. Содержание обучения во 2 классе.</w:t>
            </w:r>
          </w:p>
          <w:p w14:paraId="17E030BF" w14:textId="54194AEB" w:rsidR="00EC2D42" w:rsidRDefault="00EC2D42" w:rsidP="00EC2D42">
            <w:pPr>
              <w:rPr>
                <w:rFonts w:eastAsia="OfficinaSansBoldITC"/>
                <w:sz w:val="24"/>
                <w:szCs w:val="28"/>
                <w:lang w:val="ru-RU" w:eastAsia="en-US"/>
              </w:rPr>
            </w:pPr>
            <w:r w:rsidRPr="00EC2D42">
              <w:rPr>
                <w:rFonts w:eastAsia="OfficinaSansBoldITC"/>
                <w:sz w:val="24"/>
                <w:szCs w:val="28"/>
                <w:lang w:val="ru-RU" w:eastAsia="en-US"/>
              </w:rPr>
              <w:t>85.7.1. Общие сведения о языке.</w:t>
            </w:r>
          </w:p>
          <w:p w14:paraId="695BF4EE" w14:textId="0D4A4CDF" w:rsidR="00EC2D42" w:rsidRDefault="00EC2D42" w:rsidP="00EC2D42">
            <w:pPr>
              <w:rPr>
                <w:rFonts w:eastAsia="OfficinaSansBoldITC"/>
                <w:sz w:val="24"/>
                <w:szCs w:val="28"/>
                <w:lang w:val="ru-RU" w:eastAsia="en-US"/>
              </w:rPr>
            </w:pPr>
            <w:r w:rsidRPr="00EC2D42">
              <w:rPr>
                <w:rFonts w:eastAsia="OfficinaSansBoldITC"/>
                <w:sz w:val="24"/>
                <w:szCs w:val="28"/>
                <w:lang w:val="ru-RU" w:eastAsia="en-US"/>
              </w:rPr>
              <w:t>85.7.2. Фонетика, графика, орфоэпия.</w:t>
            </w:r>
          </w:p>
          <w:p w14:paraId="7673CE0A" w14:textId="4B6DD449" w:rsidR="00EC2D42" w:rsidRDefault="00EC2D42" w:rsidP="00EC2D42">
            <w:pPr>
              <w:rPr>
                <w:rFonts w:eastAsia="OfficinaSansBoldITC"/>
                <w:sz w:val="24"/>
                <w:szCs w:val="28"/>
                <w:lang w:val="ru-RU" w:eastAsia="en-US"/>
              </w:rPr>
            </w:pPr>
            <w:r w:rsidRPr="00EC2D42">
              <w:rPr>
                <w:rFonts w:eastAsia="OfficinaSansBoldITC"/>
                <w:sz w:val="24"/>
                <w:szCs w:val="28"/>
                <w:lang w:val="ru-RU" w:eastAsia="en-US"/>
              </w:rPr>
              <w:t>85.7.3. Лексика.</w:t>
            </w:r>
          </w:p>
          <w:p w14:paraId="4F75E343" w14:textId="5ED34176" w:rsidR="00EC2D42" w:rsidRDefault="00EC2D42" w:rsidP="00EC2D42">
            <w:pPr>
              <w:rPr>
                <w:rFonts w:eastAsia="OfficinaSansBoldITC"/>
                <w:sz w:val="24"/>
                <w:szCs w:val="28"/>
                <w:lang w:val="ru-RU" w:eastAsia="en-US"/>
              </w:rPr>
            </w:pPr>
            <w:r w:rsidRPr="00EC2D42">
              <w:rPr>
                <w:rFonts w:eastAsia="OfficinaSansBoldITC"/>
                <w:sz w:val="24"/>
                <w:szCs w:val="28"/>
                <w:lang w:val="ru-RU" w:eastAsia="en-US"/>
              </w:rPr>
              <w:t>85.7.4. Морфология.</w:t>
            </w:r>
          </w:p>
          <w:p w14:paraId="69834613" w14:textId="2052054E" w:rsidR="00EC2D42" w:rsidRDefault="00EC2D42" w:rsidP="00EC2D42">
            <w:pPr>
              <w:rPr>
                <w:rFonts w:eastAsia="OfficinaSansBoldITC"/>
                <w:sz w:val="24"/>
                <w:szCs w:val="28"/>
                <w:lang w:val="ru-RU" w:eastAsia="en-US"/>
              </w:rPr>
            </w:pPr>
            <w:r w:rsidRPr="00EC2D42">
              <w:rPr>
                <w:rFonts w:eastAsia="OfficinaSansBoldITC"/>
                <w:sz w:val="24"/>
                <w:szCs w:val="28"/>
                <w:lang w:val="ru-RU" w:eastAsia="en-US"/>
              </w:rPr>
              <w:t>85.7.5. Синтаксис.</w:t>
            </w:r>
          </w:p>
          <w:p w14:paraId="05A24DB1" w14:textId="100B8E49" w:rsidR="00EC2D42" w:rsidRDefault="00EC2D42" w:rsidP="00EC2D42">
            <w:pPr>
              <w:rPr>
                <w:rFonts w:eastAsia="OfficinaSansBoldITC"/>
                <w:sz w:val="24"/>
                <w:szCs w:val="28"/>
                <w:lang w:val="ru-RU" w:eastAsia="en-US"/>
              </w:rPr>
            </w:pPr>
            <w:r w:rsidRPr="00EC2D42">
              <w:rPr>
                <w:rFonts w:eastAsia="OfficinaSansBoldITC"/>
                <w:sz w:val="24"/>
                <w:szCs w:val="28"/>
                <w:lang w:val="ru-RU" w:eastAsia="en-US"/>
              </w:rPr>
              <w:t>85.7.6. Орфография и пунктуация.</w:t>
            </w:r>
          </w:p>
          <w:p w14:paraId="265E355A" w14:textId="105BC9A8" w:rsidR="00EC2D42" w:rsidRPr="00EC2D42" w:rsidRDefault="00EC2D42" w:rsidP="00EC2D42">
            <w:pPr>
              <w:rPr>
                <w:rFonts w:eastAsia="OfficinaSansBoldITC"/>
                <w:sz w:val="24"/>
                <w:szCs w:val="28"/>
                <w:lang w:val="ru-RU" w:eastAsia="en-US"/>
              </w:rPr>
            </w:pPr>
            <w:r w:rsidRPr="00EC2D42">
              <w:rPr>
                <w:rFonts w:eastAsia="OfficinaSansBoldITC"/>
                <w:sz w:val="24"/>
                <w:szCs w:val="28"/>
                <w:lang w:val="ru-RU" w:eastAsia="en-US"/>
              </w:rPr>
              <w:t>85.7.7. Развитие речи.</w:t>
            </w:r>
          </w:p>
        </w:tc>
        <w:tc>
          <w:tcPr>
            <w:tcW w:w="2126" w:type="dxa"/>
            <w:vMerge/>
          </w:tcPr>
          <w:p w14:paraId="0EBACCE8" w14:textId="77777777" w:rsidR="00EC2D42" w:rsidRPr="009668AC" w:rsidRDefault="00EC2D42" w:rsidP="009668AC">
            <w:pPr>
              <w:spacing w:line="240" w:lineRule="auto"/>
              <w:ind w:firstLine="0"/>
              <w:jc w:val="center"/>
              <w:rPr>
                <w:rFonts w:eastAsia="Times New Roman"/>
                <w:i/>
                <w:sz w:val="24"/>
                <w:szCs w:val="24"/>
                <w:lang w:val="ru-RU" w:eastAsia="en-US"/>
              </w:rPr>
            </w:pPr>
          </w:p>
        </w:tc>
        <w:tc>
          <w:tcPr>
            <w:tcW w:w="2126" w:type="dxa"/>
            <w:vMerge/>
          </w:tcPr>
          <w:p w14:paraId="2F5398A1" w14:textId="77777777" w:rsidR="00EC2D42" w:rsidRPr="009668AC" w:rsidRDefault="00EC2D42" w:rsidP="009668AC">
            <w:pPr>
              <w:spacing w:line="240" w:lineRule="auto"/>
              <w:ind w:firstLine="0"/>
              <w:jc w:val="center"/>
              <w:rPr>
                <w:rFonts w:eastAsia="Times New Roman"/>
                <w:i/>
                <w:sz w:val="24"/>
                <w:szCs w:val="24"/>
                <w:lang w:val="ru-RU" w:eastAsia="en-US"/>
              </w:rPr>
            </w:pPr>
          </w:p>
        </w:tc>
      </w:tr>
      <w:tr w:rsidR="00EC2D42" w:rsidRPr="009668AC" w14:paraId="2A64FCB6" w14:textId="77777777" w:rsidTr="00C054E5">
        <w:trPr>
          <w:trHeight w:val="2980"/>
        </w:trPr>
        <w:tc>
          <w:tcPr>
            <w:tcW w:w="993" w:type="dxa"/>
          </w:tcPr>
          <w:p w14:paraId="3A28AD17" w14:textId="48573C33" w:rsidR="00EC2D42" w:rsidRPr="00EC2D42" w:rsidRDefault="00EC2D42" w:rsidP="00EC2D42">
            <w:pPr>
              <w:spacing w:line="240" w:lineRule="auto"/>
              <w:ind w:firstLine="0"/>
              <w:jc w:val="left"/>
              <w:rPr>
                <w:rFonts w:eastAsia="Times New Roman"/>
                <w:sz w:val="24"/>
                <w:szCs w:val="24"/>
                <w:lang w:val="ru-RU" w:eastAsia="en-US"/>
              </w:rPr>
            </w:pPr>
            <w:r>
              <w:rPr>
                <w:rFonts w:eastAsia="Times New Roman"/>
                <w:sz w:val="24"/>
                <w:szCs w:val="24"/>
                <w:lang w:val="ru-RU" w:eastAsia="en-US"/>
              </w:rPr>
              <w:lastRenderedPageBreak/>
              <w:t xml:space="preserve">     3.</w:t>
            </w:r>
          </w:p>
        </w:tc>
        <w:tc>
          <w:tcPr>
            <w:tcW w:w="4394" w:type="dxa"/>
          </w:tcPr>
          <w:p w14:paraId="4E2FB4F3" w14:textId="77777777" w:rsidR="00EC2D42" w:rsidRPr="00EC2D42" w:rsidRDefault="00EC2D42" w:rsidP="00EC2D42">
            <w:pPr>
              <w:rPr>
                <w:rFonts w:eastAsia="OfficinaSansBoldITC"/>
                <w:sz w:val="24"/>
                <w:szCs w:val="28"/>
                <w:lang w:val="ru-RU" w:eastAsia="en-US"/>
              </w:rPr>
            </w:pPr>
            <w:r w:rsidRPr="00EC2D42">
              <w:rPr>
                <w:rFonts w:eastAsia="OfficinaSansBoldITC"/>
                <w:sz w:val="24"/>
                <w:szCs w:val="28"/>
                <w:lang w:val="ru-RU" w:eastAsia="en-US"/>
              </w:rPr>
              <w:t>85.8. Содержание обучения в 3 классе.</w:t>
            </w:r>
          </w:p>
          <w:p w14:paraId="673A0393" w14:textId="69787E3B" w:rsidR="00EC2D42" w:rsidRDefault="00EC2D42" w:rsidP="00EC2D42">
            <w:pPr>
              <w:rPr>
                <w:rFonts w:eastAsia="OfficinaSansBoldITC"/>
                <w:sz w:val="24"/>
                <w:szCs w:val="28"/>
                <w:lang w:val="ru-RU" w:eastAsia="en-US"/>
              </w:rPr>
            </w:pPr>
            <w:r w:rsidRPr="00EC2D42">
              <w:rPr>
                <w:rFonts w:eastAsia="OfficinaSansBoldITC"/>
                <w:sz w:val="24"/>
                <w:szCs w:val="28"/>
                <w:lang w:val="ru-RU" w:eastAsia="en-US"/>
              </w:rPr>
              <w:t>85.8.1. Общие сведения о языке.</w:t>
            </w:r>
          </w:p>
          <w:p w14:paraId="4E8F8343" w14:textId="3E72ABDE" w:rsidR="00EC2D42" w:rsidRDefault="00EC2D42" w:rsidP="00EC2D42">
            <w:pPr>
              <w:rPr>
                <w:rFonts w:eastAsia="OfficinaSansBoldITC"/>
                <w:sz w:val="24"/>
                <w:szCs w:val="28"/>
                <w:lang w:val="ru-RU" w:eastAsia="en-US"/>
              </w:rPr>
            </w:pPr>
            <w:r w:rsidRPr="00EC2D42">
              <w:rPr>
                <w:rFonts w:eastAsia="OfficinaSansBoldITC"/>
                <w:sz w:val="24"/>
                <w:szCs w:val="28"/>
                <w:lang w:val="ru-RU" w:eastAsia="en-US"/>
              </w:rPr>
              <w:t>85.8.2. Фонетика, графика, орфоэпия.</w:t>
            </w:r>
          </w:p>
          <w:p w14:paraId="50383B04" w14:textId="7C4D69BD" w:rsidR="00EC2D42" w:rsidRDefault="00EC2D42" w:rsidP="00EC2D42">
            <w:pPr>
              <w:rPr>
                <w:rFonts w:eastAsia="OfficinaSansBoldITC"/>
                <w:sz w:val="24"/>
                <w:szCs w:val="28"/>
                <w:lang w:val="ru-RU" w:eastAsia="en-US"/>
              </w:rPr>
            </w:pPr>
            <w:r w:rsidRPr="00EC2D42">
              <w:rPr>
                <w:rFonts w:eastAsia="OfficinaSansBoldITC"/>
                <w:sz w:val="24"/>
                <w:szCs w:val="28"/>
                <w:lang w:val="ru-RU" w:eastAsia="en-US"/>
              </w:rPr>
              <w:t>85.8.3. Лексика.</w:t>
            </w:r>
          </w:p>
          <w:p w14:paraId="40DE6B93" w14:textId="012ECF62" w:rsidR="00EC2D42" w:rsidRDefault="00EC2D42" w:rsidP="00EC2D42">
            <w:pPr>
              <w:rPr>
                <w:rFonts w:eastAsia="OfficinaSansBoldITC"/>
                <w:sz w:val="24"/>
                <w:szCs w:val="28"/>
                <w:lang w:val="ru-RU" w:eastAsia="en-US"/>
              </w:rPr>
            </w:pPr>
            <w:r w:rsidRPr="00EC2D42">
              <w:rPr>
                <w:rFonts w:eastAsia="OfficinaSansBoldITC"/>
                <w:sz w:val="24"/>
                <w:szCs w:val="28"/>
                <w:lang w:val="ru-RU" w:eastAsia="en-US"/>
              </w:rPr>
              <w:t>85.8.4. Состав слова (морфемика).</w:t>
            </w:r>
          </w:p>
          <w:p w14:paraId="7BD69FF7" w14:textId="24196A2D" w:rsidR="00EC2D42" w:rsidRDefault="00EC2D42" w:rsidP="00EC2D42">
            <w:pPr>
              <w:rPr>
                <w:rFonts w:eastAsia="OfficinaSansBoldITC"/>
                <w:sz w:val="24"/>
                <w:szCs w:val="28"/>
                <w:lang w:val="ru-RU" w:eastAsia="en-US"/>
              </w:rPr>
            </w:pPr>
            <w:r w:rsidRPr="00EC2D42">
              <w:rPr>
                <w:rFonts w:eastAsia="OfficinaSansBoldITC"/>
                <w:sz w:val="24"/>
                <w:szCs w:val="28"/>
                <w:lang w:val="ru-RU" w:eastAsia="en-US"/>
              </w:rPr>
              <w:t>85.8.5. Морфология.</w:t>
            </w:r>
          </w:p>
          <w:p w14:paraId="7E0B014F" w14:textId="315422CF" w:rsidR="00EC2D42" w:rsidRDefault="00EC2D42" w:rsidP="00EC2D42">
            <w:pPr>
              <w:rPr>
                <w:rFonts w:eastAsia="OfficinaSansBoldITC"/>
                <w:sz w:val="24"/>
                <w:szCs w:val="28"/>
                <w:lang w:val="ru-RU" w:eastAsia="en-US"/>
              </w:rPr>
            </w:pPr>
            <w:r w:rsidRPr="00EC2D42">
              <w:rPr>
                <w:rFonts w:eastAsia="OfficinaSansBoldITC"/>
                <w:sz w:val="24"/>
                <w:szCs w:val="28"/>
                <w:lang w:val="ru-RU" w:eastAsia="en-US"/>
              </w:rPr>
              <w:t>85.8.6. Синтаксис.</w:t>
            </w:r>
          </w:p>
          <w:p w14:paraId="03C81BF8" w14:textId="11C2A3E3" w:rsidR="00EC2D42" w:rsidRDefault="00EC2D42" w:rsidP="00EC2D42">
            <w:pPr>
              <w:rPr>
                <w:rFonts w:eastAsia="OfficinaSansBoldITC"/>
                <w:sz w:val="24"/>
                <w:szCs w:val="28"/>
                <w:lang w:val="ru-RU" w:eastAsia="en-US"/>
              </w:rPr>
            </w:pPr>
            <w:r w:rsidRPr="00EC2D42">
              <w:rPr>
                <w:rFonts w:eastAsia="OfficinaSansBoldITC"/>
                <w:sz w:val="24"/>
                <w:szCs w:val="28"/>
                <w:lang w:val="ru-RU" w:eastAsia="en-US"/>
              </w:rPr>
              <w:t>85.8.7. Орфография и пунктуация.</w:t>
            </w:r>
          </w:p>
          <w:p w14:paraId="7315FEBF" w14:textId="4754892C" w:rsidR="00EC2D42" w:rsidRPr="00EC2D42" w:rsidRDefault="00EC2D42" w:rsidP="00EC2D42">
            <w:pPr>
              <w:rPr>
                <w:rFonts w:eastAsia="OfficinaSansBoldITC"/>
                <w:sz w:val="24"/>
                <w:szCs w:val="28"/>
                <w:lang w:val="ru-RU" w:eastAsia="en-US"/>
              </w:rPr>
            </w:pPr>
            <w:r w:rsidRPr="00EC2D42">
              <w:rPr>
                <w:rFonts w:eastAsia="OfficinaSansBoldITC"/>
                <w:sz w:val="24"/>
                <w:szCs w:val="28"/>
                <w:lang w:val="ru-RU" w:eastAsia="en-US"/>
              </w:rPr>
              <w:t>85.8.8. Развитие речи.</w:t>
            </w:r>
          </w:p>
        </w:tc>
        <w:tc>
          <w:tcPr>
            <w:tcW w:w="2126" w:type="dxa"/>
            <w:vMerge/>
          </w:tcPr>
          <w:p w14:paraId="37A7FA31" w14:textId="77777777" w:rsidR="00EC2D42" w:rsidRPr="009668AC" w:rsidRDefault="00EC2D42" w:rsidP="009668AC">
            <w:pPr>
              <w:spacing w:line="240" w:lineRule="auto"/>
              <w:ind w:firstLine="0"/>
              <w:jc w:val="center"/>
              <w:rPr>
                <w:rFonts w:eastAsia="Times New Roman"/>
                <w:i/>
                <w:sz w:val="24"/>
                <w:szCs w:val="24"/>
                <w:lang w:val="ru-RU" w:eastAsia="en-US"/>
              </w:rPr>
            </w:pPr>
          </w:p>
        </w:tc>
        <w:tc>
          <w:tcPr>
            <w:tcW w:w="2126" w:type="dxa"/>
            <w:vMerge/>
          </w:tcPr>
          <w:p w14:paraId="4235F0D5" w14:textId="77777777" w:rsidR="00EC2D42" w:rsidRPr="009668AC" w:rsidRDefault="00EC2D42" w:rsidP="009668AC">
            <w:pPr>
              <w:spacing w:line="240" w:lineRule="auto"/>
              <w:ind w:firstLine="0"/>
              <w:jc w:val="center"/>
              <w:rPr>
                <w:rFonts w:eastAsia="Times New Roman"/>
                <w:i/>
                <w:sz w:val="24"/>
                <w:szCs w:val="24"/>
                <w:lang w:val="ru-RU" w:eastAsia="en-US"/>
              </w:rPr>
            </w:pPr>
          </w:p>
        </w:tc>
      </w:tr>
      <w:tr w:rsidR="00EC2D42" w:rsidRPr="009668AC" w14:paraId="0BF1FBB9" w14:textId="77777777" w:rsidTr="00996AAD">
        <w:trPr>
          <w:trHeight w:val="2212"/>
        </w:trPr>
        <w:tc>
          <w:tcPr>
            <w:tcW w:w="993" w:type="dxa"/>
          </w:tcPr>
          <w:p w14:paraId="7802CA2C" w14:textId="356EDDB6" w:rsidR="00EC2D42" w:rsidRPr="00EC2D42" w:rsidRDefault="00EC2D42" w:rsidP="00EC2D42">
            <w:pPr>
              <w:spacing w:line="240" w:lineRule="auto"/>
              <w:ind w:firstLine="0"/>
              <w:jc w:val="left"/>
              <w:rPr>
                <w:rFonts w:eastAsia="Times New Roman"/>
                <w:sz w:val="24"/>
                <w:szCs w:val="24"/>
                <w:lang w:val="ru-RU" w:eastAsia="en-US"/>
              </w:rPr>
            </w:pPr>
            <w:r>
              <w:rPr>
                <w:rFonts w:eastAsia="Times New Roman"/>
                <w:sz w:val="24"/>
                <w:szCs w:val="24"/>
                <w:lang w:val="ru-RU" w:eastAsia="en-US"/>
              </w:rPr>
              <w:t xml:space="preserve">       4.</w:t>
            </w:r>
          </w:p>
        </w:tc>
        <w:tc>
          <w:tcPr>
            <w:tcW w:w="4394" w:type="dxa"/>
          </w:tcPr>
          <w:p w14:paraId="62D7B122" w14:textId="77777777" w:rsidR="00EC2D42" w:rsidRPr="00F24F9E" w:rsidRDefault="00EC2D42" w:rsidP="00EC2D42">
            <w:pPr>
              <w:rPr>
                <w:rFonts w:eastAsia="OfficinaSansBoldITC"/>
                <w:b/>
                <w:sz w:val="24"/>
                <w:szCs w:val="28"/>
                <w:lang w:val="ru-RU" w:eastAsia="en-US"/>
              </w:rPr>
            </w:pPr>
            <w:r w:rsidRPr="00F24F9E">
              <w:rPr>
                <w:rFonts w:eastAsia="OfficinaSansBoldITC"/>
                <w:b/>
                <w:sz w:val="24"/>
                <w:szCs w:val="28"/>
                <w:lang w:val="ru-RU" w:eastAsia="en-US"/>
              </w:rPr>
              <w:t>85.9. Содержание обучения в 4 классе.</w:t>
            </w:r>
          </w:p>
          <w:p w14:paraId="1E12FF0F" w14:textId="43E13F05" w:rsidR="00EC2D42" w:rsidRPr="00F24F9E" w:rsidRDefault="00EC2D42" w:rsidP="00EC2D42">
            <w:pPr>
              <w:rPr>
                <w:rFonts w:eastAsia="OfficinaSansBoldITC"/>
                <w:sz w:val="24"/>
                <w:szCs w:val="28"/>
                <w:lang w:val="ru-RU" w:eastAsia="en-US"/>
              </w:rPr>
            </w:pPr>
            <w:r w:rsidRPr="00F24F9E">
              <w:rPr>
                <w:rFonts w:eastAsia="OfficinaSansBoldITC"/>
                <w:sz w:val="24"/>
                <w:szCs w:val="28"/>
                <w:lang w:val="ru-RU" w:eastAsia="en-US"/>
              </w:rPr>
              <w:t>85.9.1. Сведения о чеченском языке.</w:t>
            </w:r>
          </w:p>
          <w:p w14:paraId="333B82BA" w14:textId="18069349" w:rsidR="00EC2D42" w:rsidRPr="00F24F9E" w:rsidRDefault="00EC2D42" w:rsidP="00EC2D42">
            <w:pPr>
              <w:rPr>
                <w:rFonts w:eastAsia="OfficinaSansBoldITC"/>
                <w:sz w:val="24"/>
                <w:szCs w:val="28"/>
                <w:lang w:val="ru-RU" w:eastAsia="en-US"/>
              </w:rPr>
            </w:pPr>
            <w:r w:rsidRPr="00F24F9E">
              <w:rPr>
                <w:rFonts w:eastAsia="OfficinaSansBoldITC"/>
                <w:sz w:val="24"/>
                <w:szCs w:val="28"/>
                <w:lang w:val="ru-RU" w:eastAsia="en-US"/>
              </w:rPr>
              <w:t>85.9.2. Фонетика, графика, орфоэпия.</w:t>
            </w:r>
          </w:p>
          <w:p w14:paraId="4F4D0C6B" w14:textId="7B9E1B25" w:rsidR="00EC2D42" w:rsidRPr="00F24F9E" w:rsidRDefault="00EC2D42" w:rsidP="00EC2D42">
            <w:pPr>
              <w:rPr>
                <w:rFonts w:eastAsia="OfficinaSansBoldITC"/>
                <w:sz w:val="24"/>
                <w:szCs w:val="28"/>
                <w:lang w:val="ru-RU" w:eastAsia="en-US"/>
              </w:rPr>
            </w:pPr>
            <w:r w:rsidRPr="00F24F9E">
              <w:rPr>
                <w:rFonts w:eastAsia="OfficinaSansBoldITC"/>
                <w:sz w:val="24"/>
                <w:szCs w:val="28"/>
                <w:lang w:val="ru-RU" w:eastAsia="en-US"/>
              </w:rPr>
              <w:t>85.9.3. Лексика.</w:t>
            </w:r>
          </w:p>
          <w:p w14:paraId="7B8454F2" w14:textId="7644998C" w:rsidR="00EC2D42" w:rsidRPr="00F24F9E" w:rsidRDefault="00EC2D42" w:rsidP="00EC2D42">
            <w:pPr>
              <w:rPr>
                <w:rFonts w:eastAsia="OfficinaSansBoldITC"/>
                <w:sz w:val="24"/>
                <w:szCs w:val="28"/>
                <w:lang w:val="ru-RU" w:eastAsia="en-US"/>
              </w:rPr>
            </w:pPr>
            <w:r w:rsidRPr="00F24F9E">
              <w:rPr>
                <w:rFonts w:eastAsia="OfficinaSansBoldITC"/>
                <w:sz w:val="24"/>
                <w:szCs w:val="28"/>
                <w:lang w:val="ru-RU" w:eastAsia="en-US"/>
              </w:rPr>
              <w:t>85.9.4. Состав слова (морфемика).</w:t>
            </w:r>
          </w:p>
          <w:p w14:paraId="40C39169" w14:textId="77A8E22A" w:rsidR="00EC2D42" w:rsidRPr="00F24F9E" w:rsidRDefault="00EC2D42" w:rsidP="00EC2D42">
            <w:pPr>
              <w:rPr>
                <w:rFonts w:eastAsia="OfficinaSansBoldITC"/>
                <w:sz w:val="24"/>
                <w:szCs w:val="28"/>
                <w:lang w:val="ru-RU" w:eastAsia="en-US"/>
              </w:rPr>
            </w:pPr>
            <w:r w:rsidRPr="00F24F9E">
              <w:rPr>
                <w:rFonts w:eastAsia="OfficinaSansBoldITC"/>
                <w:sz w:val="24"/>
                <w:szCs w:val="28"/>
                <w:lang w:val="ru-RU" w:eastAsia="en-US"/>
              </w:rPr>
              <w:t>85.9.5. Морфология.</w:t>
            </w:r>
          </w:p>
          <w:p w14:paraId="24F96816" w14:textId="79E6E789" w:rsidR="00EC2D42" w:rsidRPr="00F24F9E" w:rsidRDefault="00EC2D42" w:rsidP="00EC2D42">
            <w:pPr>
              <w:rPr>
                <w:rFonts w:eastAsia="OfficinaSansBoldITC"/>
                <w:sz w:val="24"/>
                <w:szCs w:val="28"/>
                <w:lang w:val="ru-RU" w:eastAsia="en-US"/>
              </w:rPr>
            </w:pPr>
            <w:r w:rsidRPr="00F24F9E">
              <w:rPr>
                <w:rFonts w:eastAsia="OfficinaSansBoldITC"/>
                <w:sz w:val="24"/>
                <w:szCs w:val="28"/>
                <w:lang w:val="ru-RU" w:eastAsia="en-US"/>
              </w:rPr>
              <w:t>85.9.6. Синтаксис.</w:t>
            </w:r>
          </w:p>
          <w:p w14:paraId="2A4D7658" w14:textId="34B1C23E" w:rsidR="00EC2D42" w:rsidRPr="00F24F9E" w:rsidRDefault="00EC2D42" w:rsidP="00EC2D42">
            <w:pPr>
              <w:rPr>
                <w:rFonts w:eastAsia="OfficinaSansBoldITC"/>
                <w:sz w:val="24"/>
                <w:szCs w:val="28"/>
                <w:lang w:val="ru-RU" w:eastAsia="en-US"/>
              </w:rPr>
            </w:pPr>
            <w:r w:rsidRPr="00F24F9E">
              <w:rPr>
                <w:rFonts w:eastAsia="OfficinaSansBoldITC"/>
                <w:sz w:val="24"/>
                <w:szCs w:val="28"/>
                <w:lang w:val="ru-RU" w:eastAsia="en-US"/>
              </w:rPr>
              <w:t>85.9.7. Орфография и пунктуация.</w:t>
            </w:r>
          </w:p>
          <w:p w14:paraId="2275887C" w14:textId="7428A98A" w:rsidR="00EC2D42" w:rsidRPr="00EC2D42" w:rsidRDefault="00EC2D42" w:rsidP="00073782">
            <w:pPr>
              <w:spacing w:line="240" w:lineRule="auto"/>
              <w:rPr>
                <w:rFonts w:eastAsia="OfficinaSansBoldITC"/>
                <w:sz w:val="24"/>
                <w:szCs w:val="28"/>
                <w:lang w:eastAsia="en-US"/>
              </w:rPr>
            </w:pPr>
            <w:r w:rsidRPr="00EC2D42">
              <w:rPr>
                <w:rFonts w:eastAsia="OfficinaSansBoldITC"/>
                <w:sz w:val="24"/>
                <w:szCs w:val="28"/>
                <w:lang w:eastAsia="en-US"/>
              </w:rPr>
              <w:t>85.9.8. Развитие речи.</w:t>
            </w:r>
          </w:p>
        </w:tc>
        <w:tc>
          <w:tcPr>
            <w:tcW w:w="2126" w:type="dxa"/>
            <w:vMerge/>
          </w:tcPr>
          <w:p w14:paraId="59CFACB4" w14:textId="77777777" w:rsidR="00EC2D42" w:rsidRPr="009668AC" w:rsidRDefault="00EC2D42" w:rsidP="009668AC">
            <w:pPr>
              <w:spacing w:line="240" w:lineRule="auto"/>
              <w:ind w:firstLine="0"/>
              <w:jc w:val="center"/>
              <w:rPr>
                <w:rFonts w:eastAsia="Times New Roman"/>
                <w:i/>
                <w:sz w:val="24"/>
                <w:szCs w:val="24"/>
                <w:lang w:eastAsia="en-US"/>
              </w:rPr>
            </w:pPr>
          </w:p>
        </w:tc>
        <w:tc>
          <w:tcPr>
            <w:tcW w:w="2126" w:type="dxa"/>
            <w:vMerge/>
          </w:tcPr>
          <w:p w14:paraId="0F214F75" w14:textId="77777777" w:rsidR="00EC2D42" w:rsidRPr="009668AC" w:rsidRDefault="00EC2D42" w:rsidP="009668AC">
            <w:pPr>
              <w:spacing w:line="240" w:lineRule="auto"/>
              <w:ind w:firstLine="0"/>
              <w:jc w:val="center"/>
              <w:rPr>
                <w:rFonts w:eastAsia="Times New Roman"/>
                <w:i/>
                <w:sz w:val="24"/>
                <w:szCs w:val="24"/>
                <w:lang w:eastAsia="en-US"/>
              </w:rPr>
            </w:pPr>
          </w:p>
        </w:tc>
      </w:tr>
    </w:tbl>
    <w:p w14:paraId="3EC9AB75" w14:textId="77777777" w:rsidR="009668AC" w:rsidRPr="009668AC" w:rsidRDefault="009668AC" w:rsidP="009668AC">
      <w:pPr>
        <w:spacing w:line="276" w:lineRule="auto"/>
        <w:ind w:right="6" w:firstLine="0"/>
        <w:rPr>
          <w:rFonts w:eastAsia="Times New Roman" w:cs="Times New Roman"/>
          <w:b/>
          <w:bCs/>
          <w:sz w:val="28"/>
          <w:szCs w:val="28"/>
        </w:rPr>
      </w:pPr>
    </w:p>
    <w:p w14:paraId="46B1BE5C" w14:textId="1DF1395C" w:rsidR="00D5522D" w:rsidRDefault="00D5522D" w:rsidP="00F0318A">
      <w:pPr>
        <w:spacing w:line="276" w:lineRule="auto"/>
        <w:ind w:right="6" w:firstLine="567"/>
        <w:rPr>
          <w:sz w:val="24"/>
          <w:szCs w:val="24"/>
        </w:rPr>
      </w:pPr>
    </w:p>
    <w:p w14:paraId="41818301" w14:textId="77777777" w:rsidR="00FA5837" w:rsidRPr="00FA5837" w:rsidRDefault="00073782" w:rsidP="00FA5837">
      <w:pPr>
        <w:pStyle w:val="a6"/>
        <w:numPr>
          <w:ilvl w:val="2"/>
          <w:numId w:val="135"/>
        </w:numPr>
        <w:tabs>
          <w:tab w:val="left" w:pos="1134"/>
        </w:tabs>
        <w:spacing w:line="276" w:lineRule="auto"/>
        <w:jc w:val="center"/>
        <w:rPr>
          <w:bCs/>
          <w:sz w:val="28"/>
          <w:szCs w:val="28"/>
          <w:lang w:bidi="ru-RU"/>
        </w:rPr>
      </w:pPr>
      <w:r w:rsidRPr="00FA5837">
        <w:rPr>
          <w:b/>
          <w:bCs/>
          <w:sz w:val="28"/>
          <w:szCs w:val="28"/>
          <w:lang w:bidi="ru-RU"/>
        </w:rPr>
        <w:t>Р</w:t>
      </w:r>
      <w:r w:rsidR="001E6867" w:rsidRPr="00FA5837">
        <w:rPr>
          <w:b/>
          <w:bCs/>
          <w:sz w:val="28"/>
          <w:szCs w:val="28"/>
          <w:lang w:bidi="ru-RU"/>
        </w:rPr>
        <w:t xml:space="preserve">абочая программа по учебному предмету </w:t>
      </w:r>
    </w:p>
    <w:p w14:paraId="7E07384A" w14:textId="3D0D1F05" w:rsidR="00073782" w:rsidRPr="00FA5837" w:rsidRDefault="00FA5837" w:rsidP="00FA5837">
      <w:pPr>
        <w:pStyle w:val="a6"/>
        <w:tabs>
          <w:tab w:val="left" w:pos="1134"/>
        </w:tabs>
        <w:spacing w:line="276" w:lineRule="auto"/>
        <w:ind w:left="946" w:firstLine="0"/>
        <w:rPr>
          <w:bCs/>
          <w:sz w:val="28"/>
          <w:szCs w:val="28"/>
          <w:lang w:bidi="ru-RU"/>
        </w:rPr>
      </w:pPr>
      <w:r>
        <w:rPr>
          <w:b/>
          <w:bCs/>
          <w:sz w:val="28"/>
          <w:szCs w:val="28"/>
          <w:lang w:bidi="ru-RU"/>
        </w:rPr>
        <w:t xml:space="preserve">     </w:t>
      </w:r>
      <w:r w:rsidR="001E6867" w:rsidRPr="00FA5837">
        <w:rPr>
          <w:b/>
          <w:bCs/>
          <w:sz w:val="28"/>
          <w:szCs w:val="28"/>
          <w:lang w:bidi="ru-RU"/>
        </w:rPr>
        <w:t>«Литературное чтение на родном (чеченском) языке»</w:t>
      </w:r>
    </w:p>
    <w:p w14:paraId="52506552" w14:textId="77777777" w:rsidR="00FA5837" w:rsidRPr="00FA5837" w:rsidRDefault="00FA5837" w:rsidP="00FA5837">
      <w:pPr>
        <w:pStyle w:val="a6"/>
        <w:tabs>
          <w:tab w:val="left" w:pos="1134"/>
        </w:tabs>
        <w:spacing w:line="276" w:lineRule="auto"/>
        <w:ind w:left="946" w:firstLine="0"/>
        <w:rPr>
          <w:bCs/>
          <w:sz w:val="28"/>
          <w:szCs w:val="28"/>
          <w:lang w:bidi="ru-RU"/>
        </w:rPr>
      </w:pPr>
    </w:p>
    <w:p w14:paraId="11FAC73A" w14:textId="4EB4624B" w:rsidR="001E6867" w:rsidRPr="00933CAF" w:rsidRDefault="00073782" w:rsidP="00FA5837">
      <w:pPr>
        <w:tabs>
          <w:tab w:val="left" w:pos="1134"/>
        </w:tabs>
        <w:spacing w:line="240" w:lineRule="auto"/>
        <w:ind w:firstLine="709"/>
        <w:rPr>
          <w:bCs/>
          <w:sz w:val="28"/>
          <w:szCs w:val="28"/>
          <w:lang w:bidi="ru-RU"/>
        </w:rPr>
      </w:pPr>
      <w:r>
        <w:rPr>
          <w:bCs/>
          <w:sz w:val="28"/>
          <w:szCs w:val="28"/>
          <w:lang w:bidi="ru-RU"/>
        </w:rPr>
        <w:t>П</w:t>
      </w:r>
      <w:r w:rsidR="001E6867" w:rsidRPr="00933CAF">
        <w:rPr>
          <w:bCs/>
          <w:sz w:val="28"/>
          <w:szCs w:val="28"/>
          <w:lang w:bidi="ru-RU"/>
        </w:rPr>
        <w:t>редметная область «Родной язык и литературное чтение на родном языке») (далее соответственно – программа по литературному чтению на родном (чеченском) языке, литературное чтение на родном (чеченском) языке) разработана для обучающихся, владеющих родным (чеченским) языком, и включает пояснительную записку, содержание обучения, планируемые результаты освоения программы по литературному чтению на родном (чеченском) языке</w:t>
      </w:r>
      <w:r>
        <w:rPr>
          <w:bCs/>
          <w:sz w:val="28"/>
          <w:szCs w:val="28"/>
          <w:lang w:bidi="ru-RU"/>
        </w:rPr>
        <w:t xml:space="preserve"> и общее тематическое планирование</w:t>
      </w:r>
      <w:r w:rsidR="001E6867" w:rsidRPr="00933CAF">
        <w:rPr>
          <w:bCs/>
          <w:sz w:val="28"/>
          <w:szCs w:val="28"/>
          <w:lang w:bidi="ru-RU"/>
        </w:rPr>
        <w:t xml:space="preserve">. </w:t>
      </w:r>
    </w:p>
    <w:p w14:paraId="4A1D342F" w14:textId="3605C536" w:rsidR="00073782" w:rsidRDefault="00073782" w:rsidP="00FA5837">
      <w:pPr>
        <w:tabs>
          <w:tab w:val="left" w:pos="1134"/>
        </w:tabs>
        <w:spacing w:line="240" w:lineRule="auto"/>
        <w:ind w:firstLine="709"/>
        <w:rPr>
          <w:bCs/>
          <w:sz w:val="28"/>
          <w:szCs w:val="28"/>
          <w:lang w:bidi="ru-RU"/>
        </w:rPr>
      </w:pPr>
      <w:r w:rsidRPr="00073782">
        <w:rPr>
          <w:bCs/>
          <w:sz w:val="28"/>
          <w:szCs w:val="28"/>
          <w:lang w:bidi="ru-RU"/>
        </w:rPr>
        <w:t xml:space="preserve">Общее число часов, для изучения русского языка, определяется учебным планом ООП </w:t>
      </w:r>
      <w:r>
        <w:rPr>
          <w:bCs/>
          <w:sz w:val="28"/>
          <w:szCs w:val="28"/>
          <w:lang w:bidi="ru-RU"/>
        </w:rPr>
        <w:t>Н</w:t>
      </w:r>
      <w:r w:rsidRPr="00073782">
        <w:rPr>
          <w:bCs/>
          <w:sz w:val="28"/>
          <w:szCs w:val="28"/>
          <w:lang w:bidi="ru-RU"/>
        </w:rPr>
        <w:t>ОО и может корректироваться на начало учебного года по решению педагогического совета.</w:t>
      </w:r>
    </w:p>
    <w:p w14:paraId="613E73D1" w14:textId="77777777" w:rsidR="00073782" w:rsidRDefault="00073782" w:rsidP="00014DDB">
      <w:pPr>
        <w:tabs>
          <w:tab w:val="left" w:pos="1134"/>
        </w:tabs>
        <w:spacing w:line="276" w:lineRule="auto"/>
        <w:ind w:firstLine="709"/>
        <w:rPr>
          <w:bCs/>
          <w:sz w:val="28"/>
          <w:szCs w:val="28"/>
          <w:lang w:bidi="ru-RU"/>
        </w:rPr>
      </w:pPr>
    </w:p>
    <w:p w14:paraId="0C1F49B8" w14:textId="226FCAA0"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Содержание обучения в 1 классе.</w:t>
      </w:r>
    </w:p>
    <w:p w14:paraId="275BD5AA" w14:textId="39056425"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Мир вокруг нас.</w:t>
      </w:r>
    </w:p>
    <w:p w14:paraId="09209F9C"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Государственная и национальная символика (гимн, герб).</w:t>
      </w:r>
    </w:p>
    <w:p w14:paraId="4397EB7E"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Цвета. Светофор.</w:t>
      </w:r>
    </w:p>
    <w:p w14:paraId="36320B5E"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В школе.</w:t>
      </w:r>
    </w:p>
    <w:p w14:paraId="38EAD4F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 xml:space="preserve">Мир природы (домашние и хищные животные, птицы, насекомые, деревья, овощи, фрукты). </w:t>
      </w:r>
    </w:p>
    <w:p w14:paraId="23F9BE76"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Дни недели.</w:t>
      </w:r>
    </w:p>
    <w:p w14:paraId="3F0C7275" w14:textId="4A2A3F42"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Дорожная азбука.</w:t>
      </w:r>
    </w:p>
    <w:p w14:paraId="5B8FD82E"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Стихи, считалки, загадки о буквах чеченского алфавита.</w:t>
      </w:r>
    </w:p>
    <w:p w14:paraId="38654935" w14:textId="4185E450"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lastRenderedPageBreak/>
        <w:t>Устное народное творчество.</w:t>
      </w:r>
    </w:p>
    <w:p w14:paraId="20B650B2"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Аганан иллеш (Колыбельные песни).</w:t>
      </w:r>
    </w:p>
    <w:p w14:paraId="0D42795C"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Чехкааларш (Скороговорки).</w:t>
      </w:r>
    </w:p>
    <w:p w14:paraId="4A3676D8"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Дагардарш (Считалки).</w:t>
      </w:r>
    </w:p>
    <w:p w14:paraId="267A0DB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Кицанаш (Пословицы).</w:t>
      </w:r>
    </w:p>
    <w:p w14:paraId="336C153F"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ХӀетал-металш (Загадки).</w:t>
      </w:r>
    </w:p>
    <w:p w14:paraId="5477D27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Чеченские народные сказки: «БухӀанан, маьлхан къовсам» («Спор совы и солнца»), «Цхьогаллий, наллий» («Лиса и кабан»), «Кхо газа-гуьзиг» («Три козлёнка»), «Цхьогалан бекхам» («Возмездие лисы»), «ЖӀаьлий, боргӀаллий» («Курица и собака»), «Зуй, пхьагаллий» («Заяц и ёж»).</w:t>
      </w:r>
    </w:p>
    <w:p w14:paraId="13D25BD4" w14:textId="0A6979B3"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Наша Родина.</w:t>
      </w:r>
    </w:p>
    <w:p w14:paraId="08198EC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 Аболханов «Соьлжа-ГӀала» («город Грозный»).</w:t>
      </w:r>
    </w:p>
    <w:p w14:paraId="578691E6" w14:textId="491F7AB0"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Наши герои.</w:t>
      </w:r>
    </w:p>
    <w:p w14:paraId="60981432"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Тексты о героях: Ахмат-Хаджи Кадыров, Ханпаша Нурадилов.</w:t>
      </w:r>
    </w:p>
    <w:p w14:paraId="454BB4BB" w14:textId="3698EBA7"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Наши писатели.</w:t>
      </w:r>
    </w:p>
    <w:p w14:paraId="0461395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Ж. Махмаев «Хаал шуна» («Знали бы вы»).</w:t>
      </w:r>
    </w:p>
    <w:p w14:paraId="20E2469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М. Кибиев «ГӀоза даха» («Живите счастливо»).</w:t>
      </w:r>
    </w:p>
    <w:p w14:paraId="23BA728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Д. Кагерманов «Жима дахка» («Маленькая мышь»).</w:t>
      </w:r>
    </w:p>
    <w:p w14:paraId="42C8B248"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Х-А. Берсанов «Аьхке» («Лето»), «Хохийн хас» («Грядка лука»), «Барза» («Борзик»).</w:t>
      </w:r>
    </w:p>
    <w:p w14:paraId="286C5D0F"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М. Алиев «Пхьар» («Мастер»), «Ирча йоза» («Безобразный почерк»).</w:t>
      </w:r>
    </w:p>
    <w:p w14:paraId="603AC750" w14:textId="12847C24"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Литература других народов.</w:t>
      </w:r>
    </w:p>
    <w:p w14:paraId="49FD311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Л. Толстой «ДоттагӀалла» («Дружба») (перевод Ш. Тазуева).</w:t>
      </w:r>
    </w:p>
    <w:p w14:paraId="1151F257" w14:textId="212E54B0"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Стихотворения.</w:t>
      </w:r>
    </w:p>
    <w:p w14:paraId="0FCAAE0E"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Ж. Махмаев «Делалой вай» («Давай, ребята, посмеёмся!»).</w:t>
      </w:r>
    </w:p>
    <w:p w14:paraId="6D83F645"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А-Х. Хатуев «Зингат» («Муравей»).</w:t>
      </w:r>
    </w:p>
    <w:p w14:paraId="7A8BB53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А. Демеев «Малонче» («Лодырю»).</w:t>
      </w:r>
    </w:p>
    <w:p w14:paraId="5CB30A0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 Эдилов «ГӀан» («Сон»).</w:t>
      </w:r>
    </w:p>
    <w:p w14:paraId="5B9426F9" w14:textId="0C8D2068"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Рассказы.</w:t>
      </w:r>
    </w:p>
    <w:p w14:paraId="5DA81165"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Ж. Махмаев «Де, буьйса» («День, ночь»), «Дайна де» («Утраченный день»).</w:t>
      </w:r>
    </w:p>
    <w:p w14:paraId="13B041F6"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Э. Солтаханов «Беркат» («Благо»).</w:t>
      </w:r>
    </w:p>
    <w:p w14:paraId="6BDF2DEA" w14:textId="1F4A8169"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Содержание обучения во 2 классе.</w:t>
      </w:r>
    </w:p>
    <w:p w14:paraId="6BF16902" w14:textId="7153B5D1"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В природе лето, осень.</w:t>
      </w:r>
    </w:p>
    <w:p w14:paraId="27566D6F"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Э. Солтаханов «Аьхке дагалацар» («Воспоминания о лете»).</w:t>
      </w:r>
    </w:p>
    <w:p w14:paraId="39B110F8"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А. Мациев «ЧIерий дахар» («На рыбалке»), «ДогIа дар» («Дождь»).</w:t>
      </w:r>
    </w:p>
    <w:p w14:paraId="58E4C52C"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Ш. Хасаров «Гуьйренан тидамаш» («Приметы осени»).</w:t>
      </w:r>
    </w:p>
    <w:p w14:paraId="5B6D02F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И. Демеев «ГIа» («Листок»).</w:t>
      </w:r>
    </w:p>
    <w:p w14:paraId="0017EA12"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lastRenderedPageBreak/>
        <w:t>В. Бианки «Чен кIорнеш лийчор» («Купание медвежат») (перевод М. Сулаева).</w:t>
      </w:r>
    </w:p>
    <w:p w14:paraId="307B5F5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Э. Мамакаев «Гуьйренан Ӏуьйре» («Осеннее утро»).</w:t>
      </w:r>
    </w:p>
    <w:p w14:paraId="0804C222" w14:textId="0C303BFB"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Мир нравственности.</w:t>
      </w:r>
    </w:p>
    <w:p w14:paraId="39983E56"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«Дений, нанний дика хилар» («Быть вежливым с родителями») (из устного народного творчества).</w:t>
      </w:r>
    </w:p>
    <w:p w14:paraId="209C349F"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В. Осеева «КӀентий» («Сыновья»), «Йоккха стаг» («Старушка») (перевод А. Сулейманова).</w:t>
      </w:r>
    </w:p>
    <w:p w14:paraId="239B874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Э. Мамакаев «Нана» («Мать»).</w:t>
      </w:r>
    </w:p>
    <w:p w14:paraId="20A0E477"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Из устного народного творчества: «ЦIена хи» («Чистая вода»), «ЦIена хила вай» («Давайте станем чище»), «Харцлийна Iу» («Лживый пастух»), «ХIума йаар» («Трапеза»), «Пайхамаро нийсонах лаьцна аьлларг» («Пророк о правоте»).</w:t>
      </w:r>
    </w:p>
    <w:p w14:paraId="57697BE0"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А-Х. Хатуев «ГӀиллакх» («Нравственность»).</w:t>
      </w:r>
    </w:p>
    <w:p w14:paraId="04C227A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Б. Дикаев «Берашка – сайн доттагӀашка» («Детям – моим друзьям»).</w:t>
      </w:r>
    </w:p>
    <w:p w14:paraId="27770A8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С-Х. Дадаев «Къолам» («Карандаш»).</w:t>
      </w:r>
    </w:p>
    <w:p w14:paraId="1CDAC77D" w14:textId="02947364"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Наше детство.</w:t>
      </w:r>
    </w:p>
    <w:p w14:paraId="1023CAF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Ж. Махмаев «Маликатан доттагIий» («Друзья Маликат»).</w:t>
      </w:r>
    </w:p>
    <w:p w14:paraId="482E6DA6"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Т. Ахмадова «Нура» («Нура»).</w:t>
      </w:r>
    </w:p>
    <w:p w14:paraId="3831662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З. Муталибов «Дешархойн къийсадаларш» («Соревнования учащихся»).</w:t>
      </w:r>
    </w:p>
    <w:p w14:paraId="5A29A34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У. Гайсултанов «Доллучуьн шен хан ю» («Всему своё время»).</w:t>
      </w:r>
    </w:p>
    <w:p w14:paraId="0A693628"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 Абубакарова «Дешнех ловза» («Играй в слова»).</w:t>
      </w:r>
    </w:p>
    <w:p w14:paraId="014F56D4" w14:textId="7F0418A7"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Наши друзья – животные.</w:t>
      </w:r>
    </w:p>
    <w:p w14:paraId="5BC2C2A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X. Берсанов «Бексолтин алаша» («Лошадь Бексолты»).</w:t>
      </w:r>
    </w:p>
    <w:p w14:paraId="59B17C7F"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Ж. Махмаев «Ши кӀеза» («Два щенка»).</w:t>
      </w:r>
    </w:p>
    <w:p w14:paraId="0901E98F"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Хь. Саракаев «Борзик» («Борзик»), «ХӀорш хӀун ю?» («Что это такое?»).</w:t>
      </w:r>
    </w:p>
    <w:p w14:paraId="2969C920"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Э. Мамакаев «Тхан пису» («Наша киска»), «Акхарой долчохь» («В гостях у зверушек»).</w:t>
      </w:r>
    </w:p>
    <w:p w14:paraId="5A55909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Ш. Макалов «Дехкий дийна муха дисира» («Как убереглись мыши»).</w:t>
      </w:r>
    </w:p>
    <w:p w14:paraId="1F99B586"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А. Тапалаева «Массарна а дерг ловзар» («Игра для всех»).</w:t>
      </w:r>
    </w:p>
    <w:p w14:paraId="66D58B07" w14:textId="0E853403"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Труд – большая радость.</w:t>
      </w:r>
    </w:p>
    <w:p w14:paraId="294371F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З. Муталибов «Муьлхха а болх оьшуш бу» («Всякий труд почётен»).</w:t>
      </w:r>
    </w:p>
    <w:p w14:paraId="1B781C8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Ж. Махмаев «Маликат» («Маликат»).</w:t>
      </w:r>
    </w:p>
    <w:p w14:paraId="69EBFE7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У. Гайсултанов «Пхьола» («Мастерство»).</w:t>
      </w:r>
    </w:p>
    <w:p w14:paraId="1D8D6895"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Д. Кагерманов «Говзанчаш» («Мастера»).</w:t>
      </w:r>
    </w:p>
    <w:p w14:paraId="54F1D7B2"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X. Ошаев «Ши накъост» («Два товарища»).</w:t>
      </w:r>
    </w:p>
    <w:p w14:paraId="5CECB10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Г. Балл «Цхьана меттехь ца соцу мало» («Лень не стоит на месте»).</w:t>
      </w:r>
    </w:p>
    <w:p w14:paraId="7F4FA8C3" w14:textId="53083AF1"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Зима.</w:t>
      </w:r>
    </w:p>
    <w:p w14:paraId="2E0A3787"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А. Мамакаев «Ӏа» («Зима»).</w:t>
      </w:r>
    </w:p>
    <w:p w14:paraId="59010517"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lastRenderedPageBreak/>
        <w:t>Э. Мамакаев «Керла шо» («Новый год»).</w:t>
      </w:r>
    </w:p>
    <w:p w14:paraId="172D3566"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А. Кусаев «Iаьнан оьгIазло» («Проказы зимы»).</w:t>
      </w:r>
    </w:p>
    <w:p w14:paraId="3C664F10"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Ж. Махмаев «Салазаш хахкар» («Катание на санках»).</w:t>
      </w:r>
    </w:p>
    <w:p w14:paraId="3BF3FDD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Хь. Саракаев «Дарц» («Метель»), «ХIара маца хуьлу?» («Когда это бывает?»).</w:t>
      </w:r>
    </w:p>
    <w:p w14:paraId="1A5D0F1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Д. Кагерманов «ГIура-дада» («Дед Мороз»).</w:t>
      </w:r>
    </w:p>
    <w:p w14:paraId="7F17FEB3" w14:textId="4CB1143E"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Наша Родина.</w:t>
      </w:r>
    </w:p>
    <w:p w14:paraId="56931F1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А. Кусаев «Нефтах хIун йоккху?» («Что делают из нефти?»), «Сан гIала» («Мой город»), «Хиш» («Реки»), «Вайн хиш чохь хуьлу чIерий» («Рыба, которая водится в наших реках»).</w:t>
      </w:r>
    </w:p>
    <w:p w14:paraId="651BF417"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Ж. Махмаев «Машар» («Мир»).</w:t>
      </w:r>
    </w:p>
    <w:p w14:paraId="7C700E89" w14:textId="0D48245A"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Весна, весна пришла!</w:t>
      </w:r>
    </w:p>
    <w:p w14:paraId="71EAAB75"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 Сатуев «Вайн бераш» («Наши дети»).</w:t>
      </w:r>
    </w:p>
    <w:p w14:paraId="52C093E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Л. Толстой, «БIаьсте» («Весна») (перевод Ш. Тазуева).</w:t>
      </w:r>
    </w:p>
    <w:p w14:paraId="40F7BEA5"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Хь. Саракаев «ХӀун ю иза?» («Что это такое?»).</w:t>
      </w:r>
    </w:p>
    <w:p w14:paraId="7B5987B8"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У. Гайсултанов «БIаьста хьуьнхахь» («Весной в лесу»).</w:t>
      </w:r>
    </w:p>
    <w:p w14:paraId="34B89E7F"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Д. Кагерманов «Алкханчаш» («Скворцы»).</w:t>
      </w:r>
    </w:p>
    <w:p w14:paraId="29A54355"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В. Бианки «Пхьагал дитта тIехь» («Заяц на дереве») (перевод М. Сулаева).</w:t>
      </w:r>
    </w:p>
    <w:p w14:paraId="4414DB8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А. Кусаев «Муха дIадогIа деза синтар» («Как нужно сажать деревца»).</w:t>
      </w:r>
    </w:p>
    <w:p w14:paraId="6F35FCF0"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Д. Кагерманов «Со а воьду» («И я иду»).</w:t>
      </w:r>
    </w:p>
    <w:p w14:paraId="053586EA"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Н. Носов «Хорсамах лаьцна» («О репке») (перевод А. Кусаева).</w:t>
      </w:r>
    </w:p>
    <w:p w14:paraId="71857F12" w14:textId="0FC34AA0"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Устное народное творчество.</w:t>
      </w:r>
    </w:p>
    <w:p w14:paraId="2968BAFE"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Нохчийн иллеш (Чеченские песни).</w:t>
      </w:r>
    </w:p>
    <w:p w14:paraId="31DA7A0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Эшарш (Песни).</w:t>
      </w:r>
    </w:p>
    <w:p w14:paraId="2587B9D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Берийн ловзарш (Детские игры). Детская игра «Цициггий, дахкий» («Кошки-мышки»).</w:t>
      </w:r>
    </w:p>
    <w:p w14:paraId="62F0D3B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Кицанаш (Пословицы).</w:t>
      </w:r>
    </w:p>
    <w:p w14:paraId="4BF68A7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ХIетал-металш (Загадки).</w:t>
      </w:r>
    </w:p>
    <w:p w14:paraId="4C2BBF0B"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Чехкааларш (Скороговорки).</w:t>
      </w:r>
    </w:p>
    <w:p w14:paraId="454CD67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Дагардарш (Считалки).</w:t>
      </w:r>
    </w:p>
    <w:p w14:paraId="2FCCB2C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Чеченские народные сказки: «Майра пхьагал» («Храбрый заяц»), «Цаьпцалггий, зингаттий» («Кузнечик и муравей»), «Газа-гуьзалггий, сира борззий» («Коза и серый волк»), «Зуй, пхьагаллий» («Ёжик и заяц»), «Борззий, цхьогаллий, ломмий» («Волк, лиса и лев»), «Цхьогаллий, пхьагаллий» («Лиса и заяц»).</w:t>
      </w:r>
    </w:p>
    <w:p w14:paraId="5AF264F0" w14:textId="3B719A17"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Содержание обучения в 3 классе.</w:t>
      </w:r>
    </w:p>
    <w:p w14:paraId="20172853" w14:textId="551F51CC"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Вестники Родины.</w:t>
      </w:r>
    </w:p>
    <w:p w14:paraId="3372C987"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lastRenderedPageBreak/>
        <w:t>А. Сулейманов «Даймахкана, вайн халкъана…» («Родине, нашему народу»).</w:t>
      </w:r>
    </w:p>
    <w:p w14:paraId="55A9FD8F"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Ш. Арсанукаев «БIешерийн къийсамехь…» («В столетней борьбе…»).</w:t>
      </w:r>
    </w:p>
    <w:p w14:paraId="757135A8" w14:textId="32CE1384"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Лето и осень.</w:t>
      </w:r>
    </w:p>
    <w:p w14:paraId="13245EA7"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Ш. Арсанукаев «Аьхкенан Iуьйре» («Летнее утро»).</w:t>
      </w:r>
    </w:p>
    <w:p w14:paraId="754FE07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М. Сулаев «ДогIа деанчул тIаьхьа…» («После дождя…»).</w:t>
      </w:r>
    </w:p>
    <w:p w14:paraId="14623C9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Д. Кагерманов «Аьхке» («Лето»), «ГIаргIулеш хабарш а дуьйцуш» («Журавли»).</w:t>
      </w:r>
    </w:p>
    <w:p w14:paraId="17BB82A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З. Муталибов «Оха болх а бо, деша а доьшу» («Мы работаем и учимся»).</w:t>
      </w:r>
    </w:p>
    <w:p w14:paraId="0F8F84E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Ж. Махмаев «Мангалкомарш» («Ежевика»).</w:t>
      </w:r>
    </w:p>
    <w:p w14:paraId="0FE9612A"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 Хасаев «Комаьрша хьун» («Щедрый лес»), «Гуьйре тIекхочуш» («Осень наступает»).</w:t>
      </w:r>
    </w:p>
    <w:p w14:paraId="07414F4B"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 Осмиев «Гуьйре» («Осень»).</w:t>
      </w:r>
    </w:p>
    <w:p w14:paraId="6F8BAB36"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 Эдилов «Гуьйре» («Осень»).</w:t>
      </w:r>
    </w:p>
    <w:p w14:paraId="5C3434F2"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У. Гайсултанов «Стоьмийн бешахь» («В саду»).</w:t>
      </w:r>
    </w:p>
    <w:p w14:paraId="59E00B58"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Э. Мамакаев «Гуьйренан суьрташ» («Картины осени»).</w:t>
      </w:r>
    </w:p>
    <w:p w14:paraId="03200A3C" w14:textId="0AD155CA"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Наша Родина.</w:t>
      </w:r>
    </w:p>
    <w:p w14:paraId="7F355C6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 Аболханов «Вайн республика» («Наша республика»).</w:t>
      </w:r>
    </w:p>
    <w:p w14:paraId="3D27265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Д. Кагерманов «Сан Кавказ» («Мой Кавказ»).</w:t>
      </w:r>
    </w:p>
    <w:p w14:paraId="21F62A9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Ш. Рашидов «Даймахке безам» («Любовь к Родине»).</w:t>
      </w:r>
    </w:p>
    <w:p w14:paraId="7BCC1CDE" w14:textId="41FF5421"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Охрана природы – это охрана Родины.</w:t>
      </w:r>
    </w:p>
    <w:p w14:paraId="607C7E30"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М. Пришвин «Сан Даймохк» («Моя Родина») (перевод А. Кусаева).</w:t>
      </w:r>
    </w:p>
    <w:p w14:paraId="2301D5E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Р. Ахматова «Эвлахь» («В селе»).</w:t>
      </w:r>
    </w:p>
    <w:p w14:paraId="18789A7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 Хасаев «Бен» («Гнездо»), «Бохам» («Беда»).</w:t>
      </w:r>
    </w:p>
    <w:p w14:paraId="65C9EDD7"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Хь. Саракаев «Асвадан адамалла» («Человечность Асвада»).</w:t>
      </w:r>
    </w:p>
    <w:p w14:paraId="0EB63690"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У. Гайсултанов «Экскурси» («Экскурсия»).</w:t>
      </w:r>
    </w:p>
    <w:p w14:paraId="7F57E389" w14:textId="7FD48EAE"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Детская жизнь.</w:t>
      </w:r>
    </w:p>
    <w:p w14:paraId="69C10BEF"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Хь. Саракаев «Тхойшинна эсий дажо лаьа» («Мы хотим пасти телят»), «ЖIов, морзаххий, херх схьаоьций» («Взяв молоток, пилу»).</w:t>
      </w:r>
    </w:p>
    <w:p w14:paraId="2DF3B1C2"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Ж. Махмаев «Коран ангали» («Оконное стекло»).</w:t>
      </w:r>
    </w:p>
    <w:p w14:paraId="78F72276"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У. Гайсултанов «ЯрагIи» («Яраги»), «Уггар мехалниг» («Самое дорогое»).</w:t>
      </w:r>
    </w:p>
    <w:p w14:paraId="3BF1F18B"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I. Чантиев «Стенна вара Мурад гIайгIане» («Чем был Мурад озабочен»).</w:t>
      </w:r>
    </w:p>
    <w:p w14:paraId="4BCC31E5"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З. Муталибов «Мустапан каранаш» («Рукавицы Мустапы»).</w:t>
      </w:r>
    </w:p>
    <w:p w14:paraId="73A2F435"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Д. Кагерманов «МазлагIехь» («На пасеке»).</w:t>
      </w:r>
    </w:p>
    <w:p w14:paraId="4D7F832C" w14:textId="56E35120"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Славим Родину трудом.</w:t>
      </w:r>
    </w:p>
    <w:p w14:paraId="2FD81ACF"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М. Сулаев «Лаьттана гергахь вешан декхарш» («Долг пред землёй»).</w:t>
      </w:r>
    </w:p>
    <w:p w14:paraId="1089394A"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Р. Нашхоев «Соьга юха а хабар дийцало» («Я снова могу говорить»).</w:t>
      </w:r>
    </w:p>
    <w:p w14:paraId="7B67874C"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Ш. Арсанукаев «Сан йиша» («Моя сестра»).</w:t>
      </w:r>
    </w:p>
    <w:p w14:paraId="4DBE7062"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lastRenderedPageBreak/>
        <w:t>Т. Закаев «Сох а хир ву гIишлоярхо» («Я тоже буду строителем»).</w:t>
      </w:r>
    </w:p>
    <w:p w14:paraId="1DEA5085"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М. Ахмадов «Асарахь» («На прополке»).</w:t>
      </w:r>
    </w:p>
    <w:p w14:paraId="411FCDE4" w14:textId="783FB950"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Зима.</w:t>
      </w:r>
    </w:p>
    <w:p w14:paraId="7C2A79EB"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М. Сулаев «Лайн чимаш» («Снежинки»), «Iа дулуш» («Перед зимой»).</w:t>
      </w:r>
    </w:p>
    <w:p w14:paraId="0494214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 Хасаев «Хьуьнхахь Ia» («Зима в лесу»).</w:t>
      </w:r>
    </w:p>
    <w:p w14:paraId="41CCC89A"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Ж. Махмаев «Ло деана» («Снег выпал»).</w:t>
      </w:r>
    </w:p>
    <w:p w14:paraId="68389DC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Д. Кагерманов «Iаьнан хьаша» («Гость зимы»).</w:t>
      </w:r>
    </w:p>
    <w:p w14:paraId="5F0AA3DA"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А. Мамакаев «Ia» («Зима»).</w:t>
      </w:r>
    </w:p>
    <w:p w14:paraId="363CCEFE"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У. Гайсултанов «Цергков» («Щербинка»).</w:t>
      </w:r>
    </w:p>
    <w:p w14:paraId="55DDB63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Ш. Рашидов «Iай» («Зимой»).</w:t>
      </w:r>
    </w:p>
    <w:p w14:paraId="35A47B47"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Хь. Саракаев «Дуьххьарлера хьуьнар» («Первый поступок»).</w:t>
      </w:r>
    </w:p>
    <w:p w14:paraId="021A331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Ш. Арсанукаев «Iаьнан суьйре» («Зимний вечер»).</w:t>
      </w:r>
    </w:p>
    <w:p w14:paraId="42264967"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I. Чантиев «Iаьнан а, аьхкенан а хилла къовсам» («Спор лета и зимы»).</w:t>
      </w:r>
    </w:p>
    <w:p w14:paraId="51DAC4AB" w14:textId="1DF4ADEA"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Весна идёт, весна идёт!</w:t>
      </w:r>
    </w:p>
    <w:p w14:paraId="50B7B33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М. Сулаев «БIаьстенца дека лаьттан зевне илли» («Весенняя песня»), «БIаьсте» («Весна»).</w:t>
      </w:r>
    </w:p>
    <w:p w14:paraId="3262BEF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У. Гайсултанов «БIаьсте тIейогIуш» («Перед весной»).</w:t>
      </w:r>
    </w:p>
    <w:p w14:paraId="1145B55F"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А. Мамакаев «БIаьстенан юьхь» («Начало весны»).</w:t>
      </w:r>
    </w:p>
    <w:p w14:paraId="3A4BBF9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Б. Саидов «БорхIалгIа март» («Восьмое марта»).</w:t>
      </w:r>
    </w:p>
    <w:p w14:paraId="0702325E"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 Саракаев «Мамина совгIат» («Подарок маме»).</w:t>
      </w:r>
    </w:p>
    <w:p w14:paraId="7A52F532"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 Хасаев «Хьуьнан акхарой бIаьста» («Лесные звери весной»), «Зевне хьеший» («Звонкие гости»).</w:t>
      </w:r>
    </w:p>
    <w:p w14:paraId="5B95701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 Сатуев «Баьсте йогIу» («Весна идёт»). Х. Сатуев, «БIаьстенан догIа» («Весенний дождь»).</w:t>
      </w:r>
    </w:p>
    <w:p w14:paraId="0EF9A548"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У. Гайсултанов «Iалам хаздан деза» («Природу надо украшать»).</w:t>
      </w:r>
    </w:p>
    <w:p w14:paraId="1A4671DB"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Д. Кагерманов «Арахь» («На улице»).</w:t>
      </w:r>
    </w:p>
    <w:p w14:paraId="1B8AA8F7" w14:textId="122527AB"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Устное народное творчество.</w:t>
      </w:r>
    </w:p>
    <w:p w14:paraId="3180CD5E"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Туьйранаш, шира дийцарш (Сказки, предания).</w:t>
      </w:r>
    </w:p>
    <w:p w14:paraId="35536D7C"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Сказки «Бабин ЧIирдиг» («Чирдиг Бабушки»), «Бекхам» («Возмездие»), «Тешам боцу лулахой» («Ненадёжные соседи»).</w:t>
      </w:r>
    </w:p>
    <w:p w14:paraId="5C9BFBD2" w14:textId="4FE6BB51"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Содержание обучения в 4 классе.</w:t>
      </w:r>
    </w:p>
    <w:p w14:paraId="671895F5" w14:textId="15CB8C0B"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Картины милой природы.</w:t>
      </w:r>
    </w:p>
    <w:p w14:paraId="353DBCB5"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 Хасаев «Беркате аьхке» («Благодатное лето»), «Шийла Iуьйре» («Холодное утро»).</w:t>
      </w:r>
    </w:p>
    <w:p w14:paraId="1C7D4A6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З. Сулейманова «Аьхкенан сурт» («Картина лета»).</w:t>
      </w:r>
    </w:p>
    <w:p w14:paraId="0D9BA19E"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А. Мамакаев «Дагалецамаш» («Воспоминания»).</w:t>
      </w:r>
    </w:p>
    <w:p w14:paraId="2693E23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М. Мамакаев «Гуьйре» («Осень»).</w:t>
      </w:r>
    </w:p>
    <w:p w14:paraId="125A648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Ш. Окуев «Гуьйре» («Осень»).</w:t>
      </w:r>
    </w:p>
    <w:p w14:paraId="7B8B3281" w14:textId="77777777" w:rsidR="00073782" w:rsidRDefault="00073782" w:rsidP="00014DDB">
      <w:pPr>
        <w:tabs>
          <w:tab w:val="left" w:pos="1134"/>
        </w:tabs>
        <w:spacing w:line="276" w:lineRule="auto"/>
        <w:ind w:firstLine="709"/>
        <w:rPr>
          <w:b/>
          <w:bCs/>
          <w:sz w:val="28"/>
          <w:szCs w:val="28"/>
          <w:lang w:bidi="ru-RU"/>
        </w:rPr>
      </w:pPr>
    </w:p>
    <w:p w14:paraId="30D01F69" w14:textId="002DE3DD" w:rsidR="001E6867" w:rsidRPr="00014DDB" w:rsidRDefault="00014DDB" w:rsidP="00014DDB">
      <w:pPr>
        <w:tabs>
          <w:tab w:val="left" w:pos="1134"/>
        </w:tabs>
        <w:spacing w:line="276" w:lineRule="auto"/>
        <w:ind w:firstLine="709"/>
        <w:rPr>
          <w:b/>
          <w:bCs/>
          <w:sz w:val="28"/>
          <w:szCs w:val="28"/>
          <w:lang w:bidi="ru-RU"/>
        </w:rPr>
      </w:pPr>
      <w:r w:rsidRPr="00014DDB">
        <w:rPr>
          <w:b/>
          <w:bCs/>
          <w:sz w:val="28"/>
          <w:szCs w:val="28"/>
          <w:lang w:bidi="ru-RU"/>
        </w:rPr>
        <w:lastRenderedPageBreak/>
        <w:t xml:space="preserve"> </w:t>
      </w:r>
      <w:r w:rsidR="001E6867" w:rsidRPr="00014DDB">
        <w:rPr>
          <w:b/>
          <w:bCs/>
          <w:sz w:val="28"/>
          <w:szCs w:val="28"/>
          <w:lang w:bidi="ru-RU"/>
        </w:rPr>
        <w:t> Наше прошлое.</w:t>
      </w:r>
    </w:p>
    <w:p w14:paraId="3B51BCBC"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Из устного народного творчества: «Таймин Биболатан илли» («Илли о Биболате Таймиеве»), «Эла Мусостий, Адин Сурхой» («Князь Мусост и Адин Сурхо»), «АстагIа Тимар» («Хромой Тимур»).</w:t>
      </w:r>
    </w:p>
    <w:p w14:paraId="49C25DF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У. Гайсултанов «Юург ца хилча» («Когда есть нечего»).</w:t>
      </w:r>
    </w:p>
    <w:p w14:paraId="409C05F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Сказка «Къонаха хьанах олу» («Кого можно назвать молодцем») (из устного народного творчества).</w:t>
      </w:r>
    </w:p>
    <w:p w14:paraId="3C9D3C14" w14:textId="48A0FD5C" w:rsidR="001E6867" w:rsidRPr="00014DDB" w:rsidRDefault="00014DDB" w:rsidP="00014DDB">
      <w:pPr>
        <w:tabs>
          <w:tab w:val="left" w:pos="1134"/>
        </w:tabs>
        <w:spacing w:line="276" w:lineRule="auto"/>
        <w:ind w:firstLine="709"/>
        <w:rPr>
          <w:b/>
          <w:bCs/>
          <w:sz w:val="28"/>
          <w:szCs w:val="28"/>
          <w:lang w:bidi="ru-RU"/>
        </w:rPr>
      </w:pPr>
      <w:r w:rsidRPr="00014DDB">
        <w:rPr>
          <w:b/>
          <w:bCs/>
          <w:sz w:val="28"/>
          <w:szCs w:val="28"/>
          <w:lang w:bidi="ru-RU"/>
        </w:rPr>
        <w:t xml:space="preserve"> </w:t>
      </w:r>
      <w:r w:rsidR="001E6867" w:rsidRPr="00014DDB">
        <w:rPr>
          <w:b/>
          <w:bCs/>
          <w:sz w:val="28"/>
          <w:szCs w:val="28"/>
          <w:lang w:bidi="ru-RU"/>
        </w:rPr>
        <w:t> Чечня – моя республика.</w:t>
      </w:r>
    </w:p>
    <w:p w14:paraId="7716AE5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В. Баширов «Сан хьоме Нохчийчоь» («Чечня моя родная»).</w:t>
      </w:r>
    </w:p>
    <w:p w14:paraId="3C2A5E9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Т. Ахмадова А. Алиев, «Декалахь сан илли» («Звени, моя песня»).</w:t>
      </w:r>
    </w:p>
    <w:p w14:paraId="407AFEB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 Яшуркаев «Пасха» («Пасха»).</w:t>
      </w:r>
    </w:p>
    <w:p w14:paraId="4989F5F0"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М. Ахмадов «Нохчийн хиш» («Чеченские реки»).</w:t>
      </w:r>
    </w:p>
    <w:p w14:paraId="4CACDB04" w14:textId="586FE19B" w:rsidR="001E6867" w:rsidRPr="00014DDB" w:rsidRDefault="00014DDB" w:rsidP="00014DDB">
      <w:pPr>
        <w:tabs>
          <w:tab w:val="left" w:pos="1134"/>
        </w:tabs>
        <w:spacing w:line="276" w:lineRule="auto"/>
        <w:ind w:firstLine="709"/>
        <w:rPr>
          <w:b/>
          <w:bCs/>
          <w:sz w:val="28"/>
          <w:szCs w:val="28"/>
          <w:lang w:bidi="ru-RU"/>
        </w:rPr>
      </w:pPr>
      <w:r w:rsidRPr="00014DDB">
        <w:rPr>
          <w:b/>
          <w:bCs/>
          <w:sz w:val="28"/>
          <w:szCs w:val="28"/>
          <w:lang w:bidi="ru-RU"/>
        </w:rPr>
        <w:t xml:space="preserve"> </w:t>
      </w:r>
      <w:r w:rsidR="001E6867" w:rsidRPr="00014DDB">
        <w:rPr>
          <w:b/>
          <w:bCs/>
          <w:sz w:val="28"/>
          <w:szCs w:val="28"/>
          <w:lang w:bidi="ru-RU"/>
        </w:rPr>
        <w:t> Нас зовут сказки.</w:t>
      </w:r>
    </w:p>
    <w:p w14:paraId="1E5B18B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Сказка «Муьлха йоккха хилла» («Что больше») (из устного народного творчества).</w:t>
      </w:r>
    </w:p>
    <w:p w14:paraId="27CF4240"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I. Чантиев «Хьекъал тоьлла» («Победил ум»).</w:t>
      </w:r>
    </w:p>
    <w:p w14:paraId="552D661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А. Дадуев «Мара бойна Салман» («Салман со сломанным носом»).</w:t>
      </w:r>
    </w:p>
    <w:p w14:paraId="49B18BB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Из устного народного творчества (сказки): «Къоьллал хьекъал тоьлла» («Разум, победивший нищету»), «Хьекъал долу йоI а, кхиэлахо а» («Умная девочка и судья»), «Хьекъал долу воккха стаг а, къиза эла а» («Мудрый старец и жестокий князь»), «ОххӀай» («Ах!»), «Махана аьлла баркалла» («Спасибо, сказанное ветру»).</w:t>
      </w:r>
    </w:p>
    <w:p w14:paraId="7AD0D898" w14:textId="071D3AEF" w:rsidR="00014DDB" w:rsidRPr="003F7D88" w:rsidRDefault="001E6867" w:rsidP="003F7D88">
      <w:pPr>
        <w:tabs>
          <w:tab w:val="left" w:pos="1134"/>
        </w:tabs>
        <w:spacing w:line="276" w:lineRule="auto"/>
        <w:ind w:firstLine="709"/>
        <w:rPr>
          <w:bCs/>
          <w:sz w:val="28"/>
          <w:szCs w:val="28"/>
          <w:lang w:bidi="ru-RU"/>
        </w:rPr>
      </w:pPr>
      <w:r w:rsidRPr="00933CAF">
        <w:rPr>
          <w:bCs/>
          <w:sz w:val="28"/>
          <w:szCs w:val="28"/>
          <w:lang w:bidi="ru-RU"/>
        </w:rPr>
        <w:t>У. Гайсултанов «Д</w:t>
      </w:r>
      <w:r w:rsidR="003F7D88">
        <w:rPr>
          <w:bCs/>
          <w:sz w:val="28"/>
          <w:szCs w:val="28"/>
          <w:lang w:bidi="ru-RU"/>
        </w:rPr>
        <w:t>ашо бIараш» («Золотые орешки»).</w:t>
      </w:r>
    </w:p>
    <w:p w14:paraId="76B64D76" w14:textId="0D40678A" w:rsidR="001E6867" w:rsidRPr="00014DDB" w:rsidRDefault="001E6867" w:rsidP="00014DDB">
      <w:pPr>
        <w:tabs>
          <w:tab w:val="left" w:pos="1134"/>
        </w:tabs>
        <w:spacing w:line="276" w:lineRule="auto"/>
        <w:ind w:firstLine="709"/>
        <w:rPr>
          <w:b/>
          <w:bCs/>
          <w:sz w:val="28"/>
          <w:szCs w:val="28"/>
          <w:lang w:bidi="ru-RU"/>
        </w:rPr>
      </w:pPr>
      <w:r w:rsidRPr="00014DDB">
        <w:rPr>
          <w:b/>
          <w:bCs/>
          <w:sz w:val="28"/>
          <w:szCs w:val="28"/>
          <w:lang w:bidi="ru-RU"/>
        </w:rPr>
        <w:t>Наши знаменитые писатели.</w:t>
      </w:r>
    </w:p>
    <w:p w14:paraId="4AC69FC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 Бадуев «Со кхин хьуна декар дац» («Я не буду больше петь тебе»).</w:t>
      </w:r>
    </w:p>
    <w:p w14:paraId="40EB7A9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М. Мамакаев «Хьуьнхахь» («В лесу»).</w:t>
      </w:r>
    </w:p>
    <w:p w14:paraId="24C9E325"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А. Мамакаев «Даймохк» («Отчизна»).</w:t>
      </w:r>
    </w:p>
    <w:p w14:paraId="701BCD7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У. Гайсултанов «Диканиг» («Хороший»).</w:t>
      </w:r>
    </w:p>
    <w:p w14:paraId="75A5616F"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Из устного народного творчества (сказки): «Дуьйлало» («Давайте, пройдёмся»), «Цунна хIунда хаьа дерриг а» («А почему он всё знает»).</w:t>
      </w:r>
    </w:p>
    <w:p w14:paraId="6497C30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 Эдилов «Ло догIуш» («Во время снегопада»).</w:t>
      </w:r>
    </w:p>
    <w:p w14:paraId="2D22C0EF" w14:textId="0815FD8C" w:rsidR="001E6867" w:rsidRPr="00014DDB" w:rsidRDefault="00014DDB" w:rsidP="00014DDB">
      <w:pPr>
        <w:tabs>
          <w:tab w:val="left" w:pos="1134"/>
        </w:tabs>
        <w:spacing w:line="276" w:lineRule="auto"/>
        <w:ind w:firstLine="709"/>
        <w:rPr>
          <w:b/>
          <w:bCs/>
          <w:sz w:val="28"/>
          <w:szCs w:val="28"/>
          <w:lang w:bidi="ru-RU"/>
        </w:rPr>
      </w:pPr>
      <w:r w:rsidRPr="00014DDB">
        <w:rPr>
          <w:b/>
          <w:bCs/>
          <w:sz w:val="28"/>
          <w:szCs w:val="28"/>
          <w:lang w:bidi="ru-RU"/>
        </w:rPr>
        <w:t xml:space="preserve"> </w:t>
      </w:r>
      <w:r w:rsidR="001E6867" w:rsidRPr="00014DDB">
        <w:rPr>
          <w:b/>
          <w:bCs/>
          <w:sz w:val="28"/>
          <w:szCs w:val="28"/>
          <w:lang w:bidi="ru-RU"/>
        </w:rPr>
        <w:t> Во время великих испытаний.</w:t>
      </w:r>
    </w:p>
    <w:p w14:paraId="29506A4A"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 Саракаев «Синтем боцу денош» («Беспокойные дни»).</w:t>
      </w:r>
    </w:p>
    <w:p w14:paraId="0D0A6E1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I. Зайнутдинов «КIентан дуьхьа» («Ради сына»).</w:t>
      </w:r>
    </w:p>
    <w:p w14:paraId="642DBCE5"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У. Ахмадов «Баьпкан юьхк» («Кусок хлеба»).</w:t>
      </w:r>
    </w:p>
    <w:p w14:paraId="49B48FE8" w14:textId="107F0D67" w:rsidR="001E6867" w:rsidRPr="00014DDB" w:rsidRDefault="00014DDB" w:rsidP="00014DDB">
      <w:pPr>
        <w:tabs>
          <w:tab w:val="left" w:pos="1134"/>
        </w:tabs>
        <w:spacing w:line="276" w:lineRule="auto"/>
        <w:ind w:firstLine="709"/>
        <w:rPr>
          <w:b/>
          <w:bCs/>
          <w:sz w:val="28"/>
          <w:szCs w:val="28"/>
          <w:lang w:bidi="ru-RU"/>
        </w:rPr>
      </w:pPr>
      <w:r w:rsidRPr="00014DDB">
        <w:rPr>
          <w:b/>
          <w:bCs/>
          <w:sz w:val="28"/>
          <w:szCs w:val="28"/>
          <w:lang w:bidi="ru-RU"/>
        </w:rPr>
        <w:t xml:space="preserve"> </w:t>
      </w:r>
      <w:r w:rsidR="001E6867" w:rsidRPr="00014DDB">
        <w:rPr>
          <w:b/>
          <w:bCs/>
          <w:sz w:val="28"/>
          <w:szCs w:val="28"/>
          <w:lang w:bidi="ru-RU"/>
        </w:rPr>
        <w:t> Работай. Живи во благо народа.</w:t>
      </w:r>
    </w:p>
    <w:p w14:paraId="2F0194A5"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У. Гайсултанов, «Вухаверза йиш яц» («Возвращаться нельзя»), «СовгIаташ» («Подарки»), «ЧIегIардиган бен» («Гнездо ласточки»).</w:t>
      </w:r>
    </w:p>
    <w:p w14:paraId="6AB03DDA"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 Берсанов «Жима Зарет» («Маленькая Зарет»).</w:t>
      </w:r>
    </w:p>
    <w:p w14:paraId="0641D21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lastRenderedPageBreak/>
        <w:t>С. Гацаев «ЭхI, хьо мерза илли» («Ах, ты сладкая песня»).</w:t>
      </w:r>
    </w:p>
    <w:p w14:paraId="262502B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З. Джамалханов «8-гIа март» («Восьмое марта»).</w:t>
      </w:r>
    </w:p>
    <w:p w14:paraId="74E6CC5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Ш. Рашидов «Ахь суна гечделахь» («Ты меня прости»).</w:t>
      </w:r>
    </w:p>
    <w:p w14:paraId="553A5B4E"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А. Мамакаев «БIаьстенан Iуьйре» («Утро весны»).</w:t>
      </w:r>
    </w:p>
    <w:p w14:paraId="3ACDAB9C"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З. Сулейманова «Зу хелхайолу» («Танцует ёжик»).</w:t>
      </w:r>
    </w:p>
    <w:p w14:paraId="5E0A2EC3" w14:textId="77777777" w:rsidR="00073782" w:rsidRDefault="00014DDB" w:rsidP="00014DDB">
      <w:pPr>
        <w:tabs>
          <w:tab w:val="left" w:pos="1134"/>
        </w:tabs>
        <w:spacing w:line="276" w:lineRule="auto"/>
        <w:ind w:firstLine="709"/>
        <w:rPr>
          <w:b/>
          <w:bCs/>
          <w:sz w:val="28"/>
          <w:szCs w:val="28"/>
          <w:lang w:bidi="ru-RU"/>
        </w:rPr>
      </w:pPr>
      <w:r w:rsidRPr="00014DDB">
        <w:rPr>
          <w:b/>
          <w:bCs/>
          <w:sz w:val="28"/>
          <w:szCs w:val="28"/>
          <w:lang w:bidi="ru-RU"/>
        </w:rPr>
        <w:t xml:space="preserve"> </w:t>
      </w:r>
      <w:r w:rsidR="001E6867" w:rsidRPr="00014DDB">
        <w:rPr>
          <w:b/>
          <w:bCs/>
          <w:sz w:val="28"/>
          <w:szCs w:val="28"/>
          <w:lang w:bidi="ru-RU"/>
        </w:rPr>
        <w:t> </w:t>
      </w:r>
    </w:p>
    <w:p w14:paraId="7F3D4534" w14:textId="4A55F0F8" w:rsidR="001E6867" w:rsidRDefault="001E6867" w:rsidP="00073782">
      <w:pPr>
        <w:tabs>
          <w:tab w:val="left" w:pos="1134"/>
        </w:tabs>
        <w:spacing w:line="276" w:lineRule="auto"/>
        <w:ind w:firstLine="709"/>
        <w:jc w:val="center"/>
        <w:rPr>
          <w:b/>
          <w:bCs/>
          <w:sz w:val="28"/>
          <w:szCs w:val="28"/>
          <w:lang w:bidi="ru-RU"/>
        </w:rPr>
      </w:pPr>
      <w:r w:rsidRPr="00014DDB">
        <w:rPr>
          <w:b/>
          <w:bCs/>
          <w:sz w:val="28"/>
          <w:szCs w:val="28"/>
          <w:lang w:bidi="ru-RU"/>
        </w:rPr>
        <w:t>Планируемые результаты освоения программы по литературному чтению на родном (чеченском) языке на уровн</w:t>
      </w:r>
      <w:r w:rsidR="00073782">
        <w:rPr>
          <w:b/>
          <w:bCs/>
          <w:sz w:val="28"/>
          <w:szCs w:val="28"/>
          <w:lang w:bidi="ru-RU"/>
        </w:rPr>
        <w:t>е начального общего образования</w:t>
      </w:r>
    </w:p>
    <w:p w14:paraId="5E377E27" w14:textId="77777777" w:rsidR="00073782" w:rsidRPr="00014DDB" w:rsidRDefault="00073782" w:rsidP="00014DDB">
      <w:pPr>
        <w:tabs>
          <w:tab w:val="left" w:pos="1134"/>
        </w:tabs>
        <w:spacing w:line="276" w:lineRule="auto"/>
        <w:ind w:firstLine="709"/>
        <w:rPr>
          <w:b/>
          <w:bCs/>
          <w:sz w:val="28"/>
          <w:szCs w:val="28"/>
          <w:lang w:bidi="ru-RU"/>
        </w:rPr>
      </w:pPr>
    </w:p>
    <w:p w14:paraId="6C94CB4E" w14:textId="305FEA36" w:rsidR="001E6867" w:rsidRPr="00933CAF" w:rsidRDefault="00014DDB" w:rsidP="00014DDB">
      <w:pPr>
        <w:tabs>
          <w:tab w:val="left" w:pos="1134"/>
        </w:tabs>
        <w:spacing w:line="276" w:lineRule="auto"/>
        <w:ind w:firstLine="709"/>
        <w:rPr>
          <w:bCs/>
          <w:sz w:val="28"/>
          <w:szCs w:val="28"/>
          <w:lang w:bidi="ru-RU"/>
        </w:rPr>
      </w:pPr>
      <w:r>
        <w:rPr>
          <w:bCs/>
          <w:sz w:val="28"/>
          <w:szCs w:val="28"/>
          <w:lang w:bidi="ru-RU"/>
        </w:rPr>
        <w:t xml:space="preserve"> </w:t>
      </w:r>
      <w:r w:rsidR="001E6867" w:rsidRPr="00933CAF">
        <w:rPr>
          <w:bCs/>
          <w:sz w:val="28"/>
          <w:szCs w:val="28"/>
          <w:lang w:bidi="ru-RU"/>
        </w:rPr>
        <w:t> В результате изучения литературного чтения на родном (чеченском) языке на уровне начального общего образования у обучающегося будут сформированы следующие личностные результаты:</w:t>
      </w:r>
    </w:p>
    <w:p w14:paraId="23487370"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1) гражданско-патриотического воспитания:</w:t>
      </w:r>
    </w:p>
    <w:p w14:paraId="2D814C28"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становление ценностного отношения к своей Родине – России, в том числе через изучение родного языка и родной литературы, являющихся частью истории и культуры страны;</w:t>
      </w:r>
    </w:p>
    <w:p w14:paraId="5453646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проявление уважения к традициям и культуре своего и других народов в процессе восприятия и анализа художественных произведений и творчества народов России;</w:t>
      </w:r>
    </w:p>
    <w:p w14:paraId="1E3FEDBB"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осознание своей этнокультурной и российской гражданской идентичности;</w:t>
      </w:r>
    </w:p>
    <w:p w14:paraId="158FF3C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сопричастность к прошлому, настоящему и будущему родного края, в том числе при работе с художественными произведениями;</w:t>
      </w:r>
    </w:p>
    <w:p w14:paraId="4E86FE4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уважительное отношение к другим народам многонациональной России;</w:t>
      </w:r>
    </w:p>
    <w:p w14:paraId="2BD557A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290C9E2"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2) духовно-нравственного воспитания:</w:t>
      </w:r>
    </w:p>
    <w:p w14:paraId="779DB49F"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проявление сопереживания, уважения и доброжелательности (в том числе с использованием языковых средств для выражения своего состояния и чувств);</w:t>
      </w:r>
    </w:p>
    <w:p w14:paraId="7827299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осознание этических понятий, оценка поведения и поступков персонажей художественных произведений в ситуации нравственного выбора;</w:t>
      </w:r>
    </w:p>
    <w:p w14:paraId="1172E950"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006D4DC0"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lastRenderedPageBreak/>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7C4C6E40"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3) эстетического воспитания:</w:t>
      </w:r>
    </w:p>
    <w:p w14:paraId="1B2E939A"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64E12DD2"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стремление к самовыражению в разных видах художественной деятельности;</w:t>
      </w:r>
    </w:p>
    <w:p w14:paraId="2DA7B7F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4) физического воспитания, формирования культуры здоровья и эмоционального благополучия:</w:t>
      </w:r>
    </w:p>
    <w:p w14:paraId="16486C8C"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соблюдение правил безопасного поиска в информационной среде дополнительной информации, в том числе на уроках литературного чтения на родном (чеченском) языке;</w:t>
      </w:r>
    </w:p>
    <w:p w14:paraId="73790216"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0451EDEC"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5) трудового воспитания:</w:t>
      </w:r>
    </w:p>
    <w:p w14:paraId="562127D0"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художественных произведений);</w:t>
      </w:r>
    </w:p>
    <w:p w14:paraId="51012F6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6) экологического воспитания:</w:t>
      </w:r>
    </w:p>
    <w:p w14:paraId="358552C6"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бережное отношение к природе посредством примеров из художественных произведений;</w:t>
      </w:r>
    </w:p>
    <w:p w14:paraId="56C5382A"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неприятие действий, приносящих вред природе;</w:t>
      </w:r>
    </w:p>
    <w:p w14:paraId="670892F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7) ценности научного познания:</w:t>
      </w:r>
    </w:p>
    <w:p w14:paraId="4EFB53F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1AD2029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потребность в самостоятельной читательской деятельности, саморазвитии средствами чеченской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w:t>
      </w:r>
    </w:p>
    <w:p w14:paraId="05B9B04D" w14:textId="7ACFA67A" w:rsidR="001E6867" w:rsidRPr="00933CAF" w:rsidRDefault="00014DDB" w:rsidP="00014DDB">
      <w:pPr>
        <w:tabs>
          <w:tab w:val="left" w:pos="1134"/>
        </w:tabs>
        <w:spacing w:line="276" w:lineRule="auto"/>
        <w:ind w:firstLine="709"/>
        <w:rPr>
          <w:bCs/>
          <w:sz w:val="28"/>
          <w:szCs w:val="28"/>
          <w:lang w:bidi="ru-RU"/>
        </w:rPr>
      </w:pPr>
      <w:r>
        <w:rPr>
          <w:bCs/>
          <w:sz w:val="28"/>
          <w:szCs w:val="28"/>
          <w:lang w:bidi="ru-RU"/>
        </w:rPr>
        <w:t xml:space="preserve"> </w:t>
      </w:r>
      <w:r w:rsidR="001E6867" w:rsidRPr="00933CAF">
        <w:rPr>
          <w:bCs/>
          <w:sz w:val="28"/>
          <w:szCs w:val="28"/>
          <w:lang w:bidi="ru-RU"/>
        </w:rPr>
        <w:t xml:space="preserve"> В результате изучения литературного чтения на родном (чеченском) языке на уровне начального общего образования у обучающегося будут сформированы познавательные универсальные учебные действия, </w:t>
      </w:r>
      <w:r w:rsidR="001E6867" w:rsidRPr="00933CAF">
        <w:rPr>
          <w:bCs/>
          <w:sz w:val="28"/>
          <w:szCs w:val="28"/>
          <w:lang w:bidi="ru-RU"/>
        </w:rPr>
        <w:lastRenderedPageBreak/>
        <w:t>коммуникативные универсальные учебные действия, регулятивные универсальные учебные действия, совместная деятельность.</w:t>
      </w:r>
    </w:p>
    <w:p w14:paraId="3FAD26DB" w14:textId="1F03F6A2" w:rsidR="001E6867" w:rsidRPr="00933CAF" w:rsidRDefault="00014DDB" w:rsidP="00014DDB">
      <w:pPr>
        <w:tabs>
          <w:tab w:val="left" w:pos="1134"/>
        </w:tabs>
        <w:spacing w:line="276" w:lineRule="auto"/>
        <w:ind w:firstLine="709"/>
        <w:rPr>
          <w:bCs/>
          <w:sz w:val="28"/>
          <w:szCs w:val="28"/>
          <w:lang w:bidi="ru-RU"/>
        </w:rPr>
      </w:pPr>
      <w:r>
        <w:rPr>
          <w:bCs/>
          <w:sz w:val="28"/>
          <w:szCs w:val="28"/>
          <w:lang w:bidi="ru-RU"/>
        </w:rPr>
        <w:t xml:space="preserve"> </w:t>
      </w:r>
      <w:r w:rsidR="001E6867" w:rsidRPr="00933CAF">
        <w:rPr>
          <w:bCs/>
          <w:sz w:val="28"/>
          <w:szCs w:val="28"/>
          <w:lang w:bidi="ru-RU"/>
        </w:rPr>
        <w:t> У обучающегося будут сформированы следующие базовые логические действия как часть познавательных универсальных учебных действий:</w:t>
      </w:r>
    </w:p>
    <w:p w14:paraId="70B871D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сравнивать различные тексты по теме, главной мысли, жанру, соотносить произведение и его автора, устанавливать основания для сравнения текстов, устанавливать аналогии текстов;</w:t>
      </w:r>
    </w:p>
    <w:p w14:paraId="6EF3BCC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объединять части объекта, объекты (тексты) по заданному признаку;</w:t>
      </w:r>
    </w:p>
    <w:p w14:paraId="179E6515"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определять существенный признак для классификации, классифицировать произведения по темам, жанрам;</w:t>
      </w:r>
    </w:p>
    <w:p w14:paraId="3298860F"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205BC677"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выявлять недостаток информации для решения учебной и практической задачи на основе предложенного алгоритма;</w:t>
      </w:r>
    </w:p>
    <w:p w14:paraId="7BD994F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65351B2D" w14:textId="32C30C91" w:rsidR="001E6867" w:rsidRPr="00933CAF" w:rsidRDefault="00014DDB" w:rsidP="00014DDB">
      <w:pPr>
        <w:tabs>
          <w:tab w:val="left" w:pos="1134"/>
        </w:tabs>
        <w:spacing w:line="276" w:lineRule="auto"/>
        <w:ind w:firstLine="709"/>
        <w:rPr>
          <w:bCs/>
          <w:sz w:val="28"/>
          <w:szCs w:val="28"/>
          <w:lang w:bidi="ru-RU"/>
        </w:rPr>
      </w:pPr>
      <w:r>
        <w:rPr>
          <w:bCs/>
          <w:sz w:val="28"/>
          <w:szCs w:val="28"/>
          <w:lang w:bidi="ru-RU"/>
        </w:rPr>
        <w:t xml:space="preserve"> </w:t>
      </w:r>
      <w:r w:rsidR="001E6867" w:rsidRPr="00933CAF">
        <w:rPr>
          <w:bCs/>
          <w:sz w:val="28"/>
          <w:szCs w:val="28"/>
          <w:lang w:bidi="ru-RU"/>
        </w:rPr>
        <w:t> У обучающегося будут сформированы следующие базовые исследовательские действия как часть познавательных универсальных учебных действий:</w:t>
      </w:r>
    </w:p>
    <w:p w14:paraId="41607DF7"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 помощью учителя формулировать цель;</w:t>
      </w:r>
    </w:p>
    <w:p w14:paraId="2DCD46CC"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сравнивать несколько вариантов решения задачи, выбирать наиболее подходящий (на основе предложенных критериев);</w:t>
      </w:r>
    </w:p>
    <w:p w14:paraId="3721C05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выполнять по предложенному плану проектное задание;</w:t>
      </w:r>
    </w:p>
    <w:p w14:paraId="24DBFD2E"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формулировать выводы и подкреплять их доказательствами на основе результатов проведённого анализа текста (классификации, сравнения, исследования);</w:t>
      </w:r>
    </w:p>
    <w:p w14:paraId="268C9D10"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прогнозировать возможное развитие процессов, событий и их последствия в аналогичных или сходных ситуациях.</w:t>
      </w:r>
    </w:p>
    <w:p w14:paraId="7B722FFF" w14:textId="38A48063" w:rsidR="001E6867" w:rsidRPr="00933CAF" w:rsidRDefault="00014DDB" w:rsidP="00014DDB">
      <w:pPr>
        <w:tabs>
          <w:tab w:val="left" w:pos="1134"/>
        </w:tabs>
        <w:spacing w:line="276" w:lineRule="auto"/>
        <w:ind w:firstLine="709"/>
        <w:rPr>
          <w:bCs/>
          <w:sz w:val="28"/>
          <w:szCs w:val="28"/>
          <w:lang w:bidi="ru-RU"/>
        </w:rPr>
      </w:pPr>
      <w:r>
        <w:rPr>
          <w:bCs/>
          <w:sz w:val="28"/>
          <w:szCs w:val="28"/>
          <w:lang w:bidi="ru-RU"/>
        </w:rPr>
        <w:t xml:space="preserve"> </w:t>
      </w:r>
      <w:r w:rsidR="001E6867" w:rsidRPr="00933CAF">
        <w:rPr>
          <w:bCs/>
          <w:sz w:val="28"/>
          <w:szCs w:val="28"/>
          <w:lang w:bidi="ru-RU"/>
        </w:rPr>
        <w:t xml:space="preserve"> У обучающегося будут </w:t>
      </w:r>
      <w:r w:rsidR="001E6867" w:rsidRPr="00933CAF">
        <w:rPr>
          <w:sz w:val="28"/>
          <w:szCs w:val="28"/>
        </w:rPr>
        <w:t xml:space="preserve">сформированы умения </w:t>
      </w:r>
      <w:r w:rsidR="001E6867" w:rsidRPr="00933CAF">
        <w:rPr>
          <w:bCs/>
          <w:sz w:val="28"/>
          <w:szCs w:val="28"/>
          <w:lang w:bidi="ru-RU"/>
        </w:rPr>
        <w:t>работать с информацией как часть познавательных универсальных учебных действий:</w:t>
      </w:r>
    </w:p>
    <w:p w14:paraId="66A84AE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выбирать источник получения информации: словарь, справочник;</w:t>
      </w:r>
    </w:p>
    <w:p w14:paraId="614DCD0A"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согласно заданному алгоритму находить в предложенном источнике (словаре, справочнике) информацию, представленную в явном виде;</w:t>
      </w:r>
    </w:p>
    <w:p w14:paraId="00BFEC07"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распознавать достоверную и недостоверную информацию самостоятельно или на основании предложенного учителем способа ее проверки (с помощью словарей, справочников);</w:t>
      </w:r>
    </w:p>
    <w:p w14:paraId="5DCE7187"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lastRenderedPageBreak/>
        <w:t>соблюдать с помощью взрослых (учителей, родителей и (или) законных представителей) правила информационной безопасности при поиске информации в Интернете;</w:t>
      </w:r>
    </w:p>
    <w:p w14:paraId="53E62F98"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анализировать и создавать текстовую, видео, графическую, звуковую, информацию в соответствии с учебной задачей;</w:t>
      </w:r>
    </w:p>
    <w:p w14:paraId="40BCC092"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понимать информацию, зафиксированную в виде таблиц, схем, самостоятельно создавать схемы, таблицы по результатам работы с текстами.</w:t>
      </w:r>
    </w:p>
    <w:p w14:paraId="24347F87" w14:textId="5018114F" w:rsidR="001E6867" w:rsidRPr="00933CAF" w:rsidRDefault="00014DDB" w:rsidP="00014DDB">
      <w:pPr>
        <w:tabs>
          <w:tab w:val="left" w:pos="1134"/>
        </w:tabs>
        <w:spacing w:line="276" w:lineRule="auto"/>
        <w:ind w:firstLine="709"/>
        <w:rPr>
          <w:bCs/>
          <w:sz w:val="28"/>
          <w:szCs w:val="28"/>
          <w:lang w:bidi="ru-RU"/>
        </w:rPr>
      </w:pPr>
      <w:r>
        <w:rPr>
          <w:bCs/>
          <w:sz w:val="28"/>
          <w:szCs w:val="28"/>
          <w:lang w:bidi="ru-RU"/>
        </w:rPr>
        <w:t xml:space="preserve"> </w:t>
      </w:r>
      <w:r w:rsidR="001E6867" w:rsidRPr="00933CAF">
        <w:rPr>
          <w:bCs/>
          <w:sz w:val="28"/>
          <w:szCs w:val="28"/>
          <w:lang w:bidi="ru-RU"/>
        </w:rPr>
        <w:t xml:space="preserve"> У обучающегося будут </w:t>
      </w:r>
      <w:r w:rsidR="001E6867" w:rsidRPr="00933CAF">
        <w:rPr>
          <w:sz w:val="28"/>
          <w:szCs w:val="28"/>
        </w:rPr>
        <w:t xml:space="preserve">сформированы умения </w:t>
      </w:r>
      <w:r w:rsidR="001E6867" w:rsidRPr="00933CAF">
        <w:rPr>
          <w:bCs/>
          <w:sz w:val="28"/>
          <w:szCs w:val="28"/>
          <w:lang w:bidi="ru-RU"/>
        </w:rPr>
        <w:t>общения как часть коммуникативных универсальных учебных действий:</w:t>
      </w:r>
    </w:p>
    <w:p w14:paraId="0D0D1365"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воспринимать и формулировать суждения, выражать эмоции в соответствии с целями и условиями общения в знакомой среде;</w:t>
      </w:r>
    </w:p>
    <w:p w14:paraId="49ADC9C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проявлять уважительное отношение к собеседнику, соблюдать правила ведения диалога и дискуссии;</w:t>
      </w:r>
    </w:p>
    <w:p w14:paraId="2B21D69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признавать возможность существования разных точек зрения;</w:t>
      </w:r>
    </w:p>
    <w:p w14:paraId="4C31504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корректно и аргументированно высказывать своё мнение;</w:t>
      </w:r>
    </w:p>
    <w:p w14:paraId="1AE12782"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строить речевое высказывание в соответствии с поставленной задачей;</w:t>
      </w:r>
    </w:p>
    <w:p w14:paraId="4AB561CB"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создавать устные (описание, рассуждение, повествование) и письменные (повествование) тексты;</w:t>
      </w:r>
    </w:p>
    <w:p w14:paraId="2B75921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 xml:space="preserve">подготавливать небольшие публичные выступления; </w:t>
      </w:r>
    </w:p>
    <w:p w14:paraId="58728B6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подбирать иллюстративный материал (рисунки, фото, плакаты) к тексту выступления.</w:t>
      </w:r>
    </w:p>
    <w:p w14:paraId="3D5A7204" w14:textId="233C758F" w:rsidR="001E6867" w:rsidRPr="00933CAF" w:rsidRDefault="00014DDB" w:rsidP="00014DDB">
      <w:pPr>
        <w:tabs>
          <w:tab w:val="left" w:pos="1134"/>
        </w:tabs>
        <w:spacing w:line="276" w:lineRule="auto"/>
        <w:ind w:firstLine="709"/>
        <w:rPr>
          <w:bCs/>
          <w:sz w:val="28"/>
          <w:szCs w:val="28"/>
          <w:lang w:bidi="ru-RU"/>
        </w:rPr>
      </w:pPr>
      <w:r>
        <w:rPr>
          <w:bCs/>
          <w:sz w:val="28"/>
          <w:szCs w:val="28"/>
          <w:lang w:bidi="ru-RU"/>
        </w:rPr>
        <w:t xml:space="preserve"> </w:t>
      </w:r>
      <w:r w:rsidR="001E6867" w:rsidRPr="00933CAF">
        <w:rPr>
          <w:bCs/>
          <w:sz w:val="28"/>
          <w:szCs w:val="28"/>
          <w:lang w:bidi="ru-RU"/>
        </w:rPr>
        <w:t xml:space="preserve">У обучающегося будут </w:t>
      </w:r>
      <w:r w:rsidR="001E6867" w:rsidRPr="00933CAF">
        <w:rPr>
          <w:sz w:val="28"/>
          <w:szCs w:val="28"/>
        </w:rPr>
        <w:t xml:space="preserve">сформированы умения </w:t>
      </w:r>
      <w:r w:rsidR="001E6867" w:rsidRPr="00933CAF">
        <w:rPr>
          <w:bCs/>
          <w:sz w:val="28"/>
          <w:szCs w:val="28"/>
          <w:lang w:bidi="ru-RU"/>
        </w:rPr>
        <w:t>самоорганизации как части регулятивных универсальных учебных действий:</w:t>
      </w:r>
    </w:p>
    <w:p w14:paraId="51D4D280"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планировать действия по решению учебной задачи для получения результата;</w:t>
      </w:r>
    </w:p>
    <w:p w14:paraId="6C9C6A8A"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выстраивать последовательность выбранных действий.</w:t>
      </w:r>
    </w:p>
    <w:p w14:paraId="47B01B81" w14:textId="62A9EF52" w:rsidR="001E6867" w:rsidRPr="00933CAF" w:rsidRDefault="00014DDB" w:rsidP="00014DDB">
      <w:pPr>
        <w:tabs>
          <w:tab w:val="left" w:pos="1134"/>
        </w:tabs>
        <w:spacing w:line="276" w:lineRule="auto"/>
        <w:ind w:firstLine="709"/>
        <w:rPr>
          <w:bCs/>
          <w:sz w:val="28"/>
          <w:szCs w:val="28"/>
          <w:lang w:bidi="ru-RU"/>
        </w:rPr>
      </w:pPr>
      <w:r>
        <w:rPr>
          <w:bCs/>
          <w:sz w:val="28"/>
          <w:szCs w:val="28"/>
          <w:lang w:bidi="ru-RU"/>
        </w:rPr>
        <w:t xml:space="preserve"> </w:t>
      </w:r>
      <w:r w:rsidR="001E6867" w:rsidRPr="00933CAF">
        <w:rPr>
          <w:bCs/>
          <w:sz w:val="28"/>
          <w:szCs w:val="28"/>
          <w:lang w:bidi="ru-RU"/>
        </w:rPr>
        <w:t xml:space="preserve"> У обучающегося будут </w:t>
      </w:r>
      <w:r w:rsidR="001E6867" w:rsidRPr="00933CAF">
        <w:rPr>
          <w:sz w:val="28"/>
          <w:szCs w:val="28"/>
        </w:rPr>
        <w:t xml:space="preserve">сформированы умения </w:t>
      </w:r>
      <w:r w:rsidR="001E6867" w:rsidRPr="00933CAF">
        <w:rPr>
          <w:bCs/>
          <w:sz w:val="28"/>
          <w:szCs w:val="28"/>
          <w:lang w:bidi="ru-RU"/>
        </w:rPr>
        <w:t>самоконтроля как части регулятивных универсальных учебных действий:</w:t>
      </w:r>
    </w:p>
    <w:p w14:paraId="4A1C08F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устанавливать причины успеха или неудач учебной деятельности;</w:t>
      </w:r>
    </w:p>
    <w:p w14:paraId="308FE0AA"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корректировать свои учебные действия для преодоления речевых ошибок.</w:t>
      </w:r>
    </w:p>
    <w:p w14:paraId="1AAAAECE" w14:textId="34B31CA7" w:rsidR="001E6867" w:rsidRPr="00933CAF" w:rsidRDefault="00014DDB" w:rsidP="00014DDB">
      <w:pPr>
        <w:tabs>
          <w:tab w:val="left" w:pos="1134"/>
        </w:tabs>
        <w:spacing w:line="276" w:lineRule="auto"/>
        <w:ind w:firstLine="709"/>
        <w:rPr>
          <w:bCs/>
          <w:sz w:val="28"/>
          <w:szCs w:val="28"/>
          <w:lang w:bidi="ru-RU"/>
        </w:rPr>
      </w:pPr>
      <w:r>
        <w:rPr>
          <w:bCs/>
          <w:sz w:val="28"/>
          <w:szCs w:val="28"/>
          <w:lang w:bidi="ru-RU"/>
        </w:rPr>
        <w:t xml:space="preserve"> </w:t>
      </w:r>
      <w:r w:rsidR="001E6867" w:rsidRPr="00933CAF">
        <w:rPr>
          <w:bCs/>
          <w:sz w:val="28"/>
          <w:szCs w:val="28"/>
          <w:lang w:bidi="ru-RU"/>
        </w:rPr>
        <w:t xml:space="preserve"> У обучающегося будут </w:t>
      </w:r>
      <w:r w:rsidR="001E6867" w:rsidRPr="00933CAF">
        <w:rPr>
          <w:sz w:val="28"/>
          <w:szCs w:val="28"/>
        </w:rPr>
        <w:t xml:space="preserve">сформированы умения </w:t>
      </w:r>
      <w:r w:rsidR="001E6867" w:rsidRPr="00933CAF">
        <w:rPr>
          <w:bCs/>
          <w:sz w:val="28"/>
          <w:szCs w:val="28"/>
          <w:lang w:bidi="ru-RU"/>
        </w:rPr>
        <w:t>совместной деятельности:</w:t>
      </w:r>
    </w:p>
    <w:p w14:paraId="2100CE88"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37000C00"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lastRenderedPageBreak/>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14:paraId="17D9389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проявлять готовность руководить, выполнять поручения, подчиняться;</w:t>
      </w:r>
    </w:p>
    <w:p w14:paraId="035DA5FF"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ответственно выполнять свою часть работы;</w:t>
      </w:r>
    </w:p>
    <w:p w14:paraId="3AB5DBA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оценивать свой вклад в общий результат;</w:t>
      </w:r>
    </w:p>
    <w:p w14:paraId="6DB7D84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выполнять совместные проектные задания по литературному чтению на родном (чеченском) языке с использованием предложенного образца.</w:t>
      </w:r>
    </w:p>
    <w:p w14:paraId="40F1E4E1" w14:textId="2651D452" w:rsidR="001E6867" w:rsidRPr="00014DDB" w:rsidRDefault="00014DDB" w:rsidP="00014DDB">
      <w:pPr>
        <w:tabs>
          <w:tab w:val="left" w:pos="1134"/>
        </w:tabs>
        <w:spacing w:line="276" w:lineRule="auto"/>
        <w:ind w:firstLine="709"/>
        <w:rPr>
          <w:b/>
          <w:bCs/>
          <w:sz w:val="28"/>
          <w:szCs w:val="28"/>
          <w:lang w:bidi="ru-RU"/>
        </w:rPr>
      </w:pPr>
      <w:r w:rsidRPr="00014DDB">
        <w:rPr>
          <w:b/>
          <w:bCs/>
          <w:sz w:val="28"/>
          <w:szCs w:val="28"/>
          <w:lang w:bidi="ru-RU"/>
        </w:rPr>
        <w:t xml:space="preserve"> </w:t>
      </w:r>
      <w:r w:rsidR="001E6867" w:rsidRPr="00014DDB">
        <w:rPr>
          <w:b/>
          <w:bCs/>
          <w:sz w:val="28"/>
          <w:szCs w:val="28"/>
          <w:lang w:bidi="ru-RU"/>
        </w:rPr>
        <w:t> Предметные результаты изучения литературного чтения на родном (чеченском) языке. К концу обучения в 1 классе обучающийся научится:</w:t>
      </w:r>
    </w:p>
    <w:p w14:paraId="1AE65C97"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владеть элементарными приёмами интерпретации произведений чеченской литературы;</w:t>
      </w:r>
    </w:p>
    <w:p w14:paraId="127ABFF6"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применять опыт чтения произведений чеченской литературы для речевого самосовершенствования: участвовать в обсуждении прослушанного или прочитанного текста;</w:t>
      </w:r>
    </w:p>
    <w:p w14:paraId="0A22EF3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использовать словарь учебника для получения дополнительной информации о значении слова;</w:t>
      </w:r>
    </w:p>
    <w:p w14:paraId="793F3F28"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читать наизусть стихотворные произведения по собственному выбору;</w:t>
      </w:r>
    </w:p>
    <w:p w14:paraId="0A66D440"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 xml:space="preserve">читать вслух плавно, безотрывно по слогам и целыми словами, учитывая индивидуальный темп чтения; </w:t>
      </w:r>
    </w:p>
    <w:p w14:paraId="25E9525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понимать содержание коротких произведений, воспринятых на слух, а также прочитанных в классе, выделять в них основные логические части;</w:t>
      </w:r>
    </w:p>
    <w:p w14:paraId="0308010A"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читать про себя маркированные места текста, осознавая смысл прочитанного;</w:t>
      </w:r>
    </w:p>
    <w:p w14:paraId="651C89AA"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рассказывать наизусть 3–4 стихотворения разных авторов;</w:t>
      </w:r>
    </w:p>
    <w:p w14:paraId="12DA1EF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находить нужное произведение в книге, ориентируясь на «Содержание», «Оглавление»;</w:t>
      </w:r>
    </w:p>
    <w:p w14:paraId="54E2E34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задавать вопросы по тексту произведения и отвечать на вопросы, используя текст;</w:t>
      </w:r>
    </w:p>
    <w:p w14:paraId="1F357302"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отличать прозаическое произведение от стихотворного;</w:t>
      </w:r>
    </w:p>
    <w:p w14:paraId="6089DC4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различать малые жанры фольклора: загадку, считалку, скороговорку, пословицу, колыбельную песню;</w:t>
      </w:r>
    </w:p>
    <w:p w14:paraId="23D3A33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находить средства художественной выразительности в тексте (повтор; уменьшительно-ласкательная форма слов, восклицательный и вопросительный знаки, рифмы);</w:t>
      </w:r>
    </w:p>
    <w:p w14:paraId="092993FB"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различать сюжетно-композиционные особенности сказок;</w:t>
      </w:r>
    </w:p>
    <w:p w14:paraId="1B1EC89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понимать содержание прочитанного; осознанно выбирать интонацию, темп чтения и необходимые паузы в соответствии с особенностями текста;</w:t>
      </w:r>
    </w:p>
    <w:p w14:paraId="070242D8"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lastRenderedPageBreak/>
        <w:t>читать художественное произведение (его фрагменты) по ролям и по цепочке;</w:t>
      </w:r>
    </w:p>
    <w:p w14:paraId="7CCB00DA"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рассматривать иллюстрации, соотносить их сюжет с соответствующим фрагментом текста или с основной мыслью (чувством, переживанием), выраженными в тексте;</w:t>
      </w:r>
    </w:p>
    <w:p w14:paraId="12ECA7BB"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осваивать на практике малые фольклорные жанры (загадку, считалку, колыбельную) и инсценировать их с помощью выразительных средств (мимика, жесты, интонация);</w:t>
      </w:r>
    </w:p>
    <w:p w14:paraId="1BEB6037"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находить иллюстрации, подходящие к конкретным текстам, сравнивать тексты и иллюстрации;</w:t>
      </w:r>
    </w:p>
    <w:p w14:paraId="2FD6E90F"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подбирать к произведениям репродукции картин, музыку, соответствующую идее произведения.</w:t>
      </w:r>
    </w:p>
    <w:p w14:paraId="62B7BE70" w14:textId="2AF4C5E8" w:rsidR="001E6867" w:rsidRPr="00014DDB" w:rsidRDefault="00014DDB" w:rsidP="00014DDB">
      <w:pPr>
        <w:tabs>
          <w:tab w:val="left" w:pos="1134"/>
        </w:tabs>
        <w:spacing w:line="276" w:lineRule="auto"/>
        <w:ind w:firstLine="709"/>
        <w:rPr>
          <w:b/>
          <w:bCs/>
          <w:sz w:val="28"/>
          <w:szCs w:val="28"/>
          <w:lang w:bidi="ru-RU"/>
        </w:rPr>
      </w:pPr>
      <w:r>
        <w:rPr>
          <w:bCs/>
          <w:sz w:val="28"/>
          <w:szCs w:val="28"/>
          <w:lang w:bidi="ru-RU"/>
        </w:rPr>
        <w:t xml:space="preserve"> </w:t>
      </w:r>
      <w:r w:rsidR="001E6867" w:rsidRPr="00933CAF">
        <w:rPr>
          <w:bCs/>
          <w:sz w:val="28"/>
          <w:szCs w:val="28"/>
          <w:lang w:bidi="ru-RU"/>
        </w:rPr>
        <w:t> </w:t>
      </w:r>
      <w:r w:rsidR="001E6867" w:rsidRPr="00014DDB">
        <w:rPr>
          <w:b/>
          <w:bCs/>
          <w:sz w:val="28"/>
          <w:szCs w:val="28"/>
          <w:lang w:bidi="ru-RU"/>
        </w:rPr>
        <w:t>Предметные результаты изучения литературного чтения на родном (чеченском) языке. К концу обучения во 2 классе обучающийся научится:</w:t>
      </w:r>
    </w:p>
    <w:p w14:paraId="3E11AE4C"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ориентироваться в нравственном содержании прочитанного, соотносить поступки героев с нравственными нормами;</w:t>
      </w:r>
    </w:p>
    <w:p w14:paraId="47586AC2"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художественных и учебных текстов;</w:t>
      </w:r>
    </w:p>
    <w:p w14:paraId="2604637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применять опыт чтения произведений чеченской литературы для речевого самосовершенствования: участвовать в обсуждении прослушанного или прочитанного текста, доказывать и подтверждать собственное мнение ссылками на текст;</w:t>
      </w:r>
    </w:p>
    <w:p w14:paraId="11681DDA"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обогащать собственный круг чтения;</w:t>
      </w:r>
    </w:p>
    <w:p w14:paraId="624DFD5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соотносить впечатления от прочитанных и прослушанных произведений с впечатлениями от других видов искусства;</w:t>
      </w:r>
    </w:p>
    <w:p w14:paraId="64FC3DC7"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читать целыми словами вслух, постепенно увеличивая скорость чтения в соответствии с индивидуальными возможностями;</w:t>
      </w:r>
    </w:p>
    <w:p w14:paraId="3BDAF95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читать про себя в процессе первичного ознакомительного чтения, выборочного чтения и повторного изучающего чтения;</w:t>
      </w:r>
    </w:p>
    <w:p w14:paraId="5A9BAC8F"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строить короткое монологическое высказывание: краткий и развёрнутый ответ на вопрос учителя;</w:t>
      </w:r>
    </w:p>
    <w:p w14:paraId="2137C7C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слушать собеседника (учителя и других обучающихся): не повторять уже прозвучавший ответ, дополнять чужой ответ новым содержанием;</w:t>
      </w:r>
    </w:p>
    <w:p w14:paraId="73F7473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называть имена 2–3 классиков чеченской литературы;</w:t>
      </w:r>
    </w:p>
    <w:p w14:paraId="707354AE"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называть имена 2–3 современных писателей (поэтов);</w:t>
      </w:r>
    </w:p>
    <w:p w14:paraId="13847972"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lastRenderedPageBreak/>
        <w:t>перечислять названия произведений и коротко пересказывать их содержание;</w:t>
      </w:r>
    </w:p>
    <w:p w14:paraId="5C33C2FC"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перечислять названия произведений любимого автора и коротко пересказывать их содержание;</w:t>
      </w:r>
    </w:p>
    <w:p w14:paraId="48CC1CB5"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определять тему и выделять главную мысль произведения (с помощью учителя);</w:t>
      </w:r>
    </w:p>
    <w:p w14:paraId="5976197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оценивать и характеризовать героев произведения (их имена, портреты, речь) и их поступки;</w:t>
      </w:r>
    </w:p>
    <w:p w14:paraId="22BB5ED8"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пользоваться толковым словарём для определения значений слов;</w:t>
      </w:r>
    </w:p>
    <w:p w14:paraId="093246EF"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развивать навыки аудирования на основе целенаправленного восприятия текста, который читает учитель;</w:t>
      </w:r>
    </w:p>
    <w:p w14:paraId="68D7F6B8"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устно выражать своё отношение к содержанию прочитанного;</w:t>
      </w:r>
    </w:p>
    <w:p w14:paraId="4020DE0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читать наизусть 6–8 стихотворений разных авторов (по выбору);</w:t>
      </w:r>
    </w:p>
    <w:p w14:paraId="47F20BE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пересказывать текст небольшого объёма;</w:t>
      </w:r>
    </w:p>
    <w:p w14:paraId="2BBE9B12"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w:t>
      </w:r>
    </w:p>
    <w:p w14:paraId="4A4FBD55"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задавать вопросы по тексту произведения и отвечать на вопросы;</w:t>
      </w:r>
    </w:p>
    <w:p w14:paraId="701F3DC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различать сказку и рассказ;</w:t>
      </w:r>
    </w:p>
    <w:p w14:paraId="79918AE0"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находить в авторской детской поэзии жанровые особенности фольклора: сюжетно-композиционные особенности сказки, считалки, скороговорки, колыбельной песенки;</w:t>
      </w:r>
    </w:p>
    <w:p w14:paraId="5F89AB2F"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понимать, в чем особенность поэтического восприятия мира;</w:t>
      </w:r>
    </w:p>
    <w:p w14:paraId="3F7914FF"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находить, что поэтическое мировосприятие может быть выражено не только в стихотворных текстах, но и в прозе;</w:t>
      </w:r>
    </w:p>
    <w:p w14:paraId="23275C32"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понимать содержание прочитанного;</w:t>
      </w:r>
    </w:p>
    <w:p w14:paraId="3808B0AC"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осознанно выбирать интонацию, темп чтения и необходимые паузы в соответствии с особенностями текста;</w:t>
      </w:r>
    </w:p>
    <w:p w14:paraId="406E8D67"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читать художественное произведение по ролям и по цепочке;</w:t>
      </w:r>
    </w:p>
    <w:p w14:paraId="6C3376DE"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читать выразительно поэтические и прозаические произведения;</w:t>
      </w:r>
    </w:p>
    <w:p w14:paraId="0D64034F"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рассматривать иллюстрации в учебнике и сравнивать их с художественными текстами;</w:t>
      </w:r>
    </w:p>
    <w:p w14:paraId="50DFAD76"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устно делиться своими личными впечатлениями и наблюдениями.</w:t>
      </w:r>
    </w:p>
    <w:p w14:paraId="00E4447F" w14:textId="77777777" w:rsidR="00073782" w:rsidRDefault="00014DDB" w:rsidP="00014DDB">
      <w:pPr>
        <w:tabs>
          <w:tab w:val="left" w:pos="1134"/>
        </w:tabs>
        <w:spacing w:line="276" w:lineRule="auto"/>
        <w:ind w:firstLine="709"/>
        <w:rPr>
          <w:bCs/>
          <w:sz w:val="28"/>
          <w:szCs w:val="28"/>
          <w:lang w:bidi="ru-RU"/>
        </w:rPr>
      </w:pPr>
      <w:bookmarkStart w:id="30" w:name="_Toc115684423"/>
      <w:r>
        <w:rPr>
          <w:bCs/>
          <w:sz w:val="28"/>
          <w:szCs w:val="28"/>
          <w:lang w:bidi="ru-RU"/>
        </w:rPr>
        <w:t xml:space="preserve"> </w:t>
      </w:r>
    </w:p>
    <w:p w14:paraId="73D966F3" w14:textId="77777777" w:rsidR="00073782" w:rsidRDefault="00073782" w:rsidP="00014DDB">
      <w:pPr>
        <w:tabs>
          <w:tab w:val="left" w:pos="1134"/>
        </w:tabs>
        <w:spacing w:line="276" w:lineRule="auto"/>
        <w:ind w:firstLine="709"/>
        <w:rPr>
          <w:bCs/>
          <w:sz w:val="28"/>
          <w:szCs w:val="28"/>
          <w:lang w:bidi="ru-RU"/>
        </w:rPr>
      </w:pPr>
    </w:p>
    <w:p w14:paraId="300E77D0" w14:textId="410EE7A4" w:rsidR="001E6867" w:rsidRPr="00014DDB" w:rsidRDefault="001E6867" w:rsidP="00014DDB">
      <w:pPr>
        <w:tabs>
          <w:tab w:val="left" w:pos="1134"/>
        </w:tabs>
        <w:spacing w:line="276" w:lineRule="auto"/>
        <w:ind w:firstLine="709"/>
        <w:rPr>
          <w:b/>
          <w:bCs/>
          <w:sz w:val="28"/>
          <w:szCs w:val="28"/>
          <w:lang w:bidi="ru-RU"/>
        </w:rPr>
      </w:pPr>
      <w:r w:rsidRPr="00933CAF">
        <w:rPr>
          <w:bCs/>
          <w:sz w:val="28"/>
          <w:szCs w:val="28"/>
          <w:lang w:bidi="ru-RU"/>
        </w:rPr>
        <w:t> </w:t>
      </w:r>
      <w:r w:rsidRPr="00014DDB">
        <w:rPr>
          <w:b/>
          <w:bCs/>
          <w:sz w:val="28"/>
          <w:szCs w:val="28"/>
          <w:lang w:bidi="ru-RU"/>
        </w:rPr>
        <w:t>Предметные результаты изучения литературного чтения на родном (чеченском) языке. К концу обучения в 3 классе обучающийся научится:</w:t>
      </w:r>
    </w:p>
    <w:bookmarkEnd w:id="30"/>
    <w:p w14:paraId="36172847"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осознавать коммуникативно-эстетические возможности чеченского языка на основе изучения произведений чеченской литературы;</w:t>
      </w:r>
    </w:p>
    <w:p w14:paraId="3170EABC"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lastRenderedPageBreak/>
        <w:t>осознавать родную литературу как национально-культурную ценность народа, как средство сохранения и передачи нравственных ценностей и традиций;</w:t>
      </w:r>
    </w:p>
    <w:p w14:paraId="53E9F7F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давать и обосновывать нравственную оценку поступков героев;</w:t>
      </w:r>
    </w:p>
    <w:p w14:paraId="51DA1452"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и анализа художественных, научно-популярных и учебных текстов;</w:t>
      </w:r>
    </w:p>
    <w:p w14:paraId="364A6EF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применять опыт чтения произведений чеченской литературы для речевого самосовершенствования: участвовать в обсуждении прослушанного или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пересказывать литературное произведение от имени одного из действующих лиц;</w:t>
      </w:r>
    </w:p>
    <w:p w14:paraId="6090107C"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пользоваться справочными источниками для понимания текста и получения дополнительной информации;</w:t>
      </w:r>
    </w:p>
    <w:p w14:paraId="11D55092"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читать правильно и выразительно целыми словами вслух, учитывая индивидуальный темп чтения;</w:t>
      </w:r>
    </w:p>
    <w:p w14:paraId="3F80BD9E"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читать про себя в процессе первичного ознакомительного чтения, повторного просмотрового чтения, выборочного и повторного изучающего чтения;</w:t>
      </w:r>
    </w:p>
    <w:p w14:paraId="48F7224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w:t>
      </w:r>
    </w:p>
    <w:p w14:paraId="4BEBBDE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рассказывать о любимом литературном герое;</w:t>
      </w:r>
    </w:p>
    <w:p w14:paraId="2DE0861B"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выявлять авторское отношение к герою;</w:t>
      </w:r>
    </w:p>
    <w:p w14:paraId="19858F1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характеризовать героев произведений; сравнивать характеры героев разных произведений;</w:t>
      </w:r>
    </w:p>
    <w:p w14:paraId="33CEC0DE"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ориентироваться в книге по её элементам (автор, название, страница «Содержание», иллюстрации);</w:t>
      </w:r>
    </w:p>
    <w:p w14:paraId="1DC9CCE2" w14:textId="77777777" w:rsidR="001E6867" w:rsidRPr="00933CAF" w:rsidRDefault="001E6867" w:rsidP="00014DDB">
      <w:pPr>
        <w:tabs>
          <w:tab w:val="left" w:pos="1134"/>
        </w:tabs>
        <w:spacing w:line="276" w:lineRule="auto"/>
        <w:ind w:firstLine="709"/>
        <w:rPr>
          <w:bCs/>
          <w:sz w:val="28"/>
          <w:szCs w:val="28"/>
          <w:lang w:bidi="ru-RU"/>
        </w:rPr>
      </w:pPr>
      <w:r w:rsidRPr="00933CAF">
        <w:rPr>
          <w:rFonts w:eastAsia="Times New Roman"/>
          <w:iCs/>
          <w:sz w:val="28"/>
          <w:szCs w:val="28"/>
        </w:rPr>
        <w:t>выполнять</w:t>
      </w:r>
      <w:r w:rsidRPr="00933CAF">
        <w:rPr>
          <w:bCs/>
          <w:sz w:val="28"/>
          <w:szCs w:val="28"/>
          <w:lang w:bidi="ru-RU"/>
        </w:rPr>
        <w:t xml:space="preserve"> самостоятельный выбор книги и определять содержание книги по её элементам;</w:t>
      </w:r>
    </w:p>
    <w:p w14:paraId="61C5B17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самостоятельно читать выбранные книги;</w:t>
      </w:r>
    </w:p>
    <w:p w14:paraId="783651B6"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высказывать оценочные суждения о героях прочитанных произведений;</w:t>
      </w:r>
    </w:p>
    <w:p w14:paraId="56E99C6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самостоятельно работать со словарями;</w:t>
      </w:r>
    </w:p>
    <w:p w14:paraId="5B218A1C"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различать сказку и рассказ;</w:t>
      </w:r>
    </w:p>
    <w:p w14:paraId="30BC2F96"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понимать развитие сказки о животных;</w:t>
      </w:r>
    </w:p>
    <w:p w14:paraId="3E7A580C"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lastRenderedPageBreak/>
        <w:t>находить подвижность границ между жанрами литературы и фольклора (рассказ может включать элементы сказки, волшебная сказка – элементы сказки о животных);</w:t>
      </w:r>
    </w:p>
    <w:p w14:paraId="769093EE"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находить «бродячие» сюжеты («бродячие сказочные истории») в сказках разных народов мира;</w:t>
      </w:r>
    </w:p>
    <w:p w14:paraId="23880DEB"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 xml:space="preserve">понимать содержание прочитанного; </w:t>
      </w:r>
    </w:p>
    <w:p w14:paraId="358ABEF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осознанно выбирать интонацию, темп чтения и необходимые паузы в соответствии с особенностями текста;</w:t>
      </w:r>
    </w:p>
    <w:p w14:paraId="26CD1EB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эмоционально воспринимать на слух художественные произведения, определенные программой, и оформлять свои впечатления (отзывы) в устной речи;</w:t>
      </w:r>
    </w:p>
    <w:p w14:paraId="261F23A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w:t>
      </w:r>
    </w:p>
    <w:p w14:paraId="13A8603E"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14:paraId="3D80ED6F"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принимать участие в инсценировке (разыгрывании по ролям) крупных диалоговых фрагментов литературных текстов;</w:t>
      </w:r>
    </w:p>
    <w:p w14:paraId="16219D0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читать вслух стихотворный и прозаический тексты;</w:t>
      </w:r>
    </w:p>
    <w:p w14:paraId="2292105A"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различать сказку о животных и волшебную сказку;</w:t>
      </w:r>
    </w:p>
    <w:p w14:paraId="588A1B5E"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определять особенности волшебной сказки;</w:t>
      </w:r>
    </w:p>
    <w:p w14:paraId="4548DAB6"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рассматривать иллюстрации в учебнике, слушать музыкальные произведения, сравнивать их с художественными текстами и живописными произведениями с точки зрения выраженных в них мыслей, чувств и переживаний;</w:t>
      </w:r>
    </w:p>
    <w:p w14:paraId="16FB51BC"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14:paraId="427B5610" w14:textId="0E0E7166" w:rsidR="001E6867" w:rsidRPr="00014DDB" w:rsidRDefault="00014DDB" w:rsidP="00014DDB">
      <w:pPr>
        <w:tabs>
          <w:tab w:val="left" w:pos="1134"/>
        </w:tabs>
        <w:spacing w:line="276" w:lineRule="auto"/>
        <w:ind w:firstLine="709"/>
        <w:rPr>
          <w:b/>
          <w:bCs/>
          <w:sz w:val="28"/>
          <w:szCs w:val="28"/>
          <w:lang w:bidi="ru-RU"/>
        </w:rPr>
      </w:pPr>
      <w:bookmarkStart w:id="31" w:name="_Toc115684424"/>
      <w:r w:rsidRPr="00014DDB">
        <w:rPr>
          <w:b/>
          <w:bCs/>
          <w:sz w:val="28"/>
          <w:szCs w:val="28"/>
          <w:lang w:bidi="ru-RU"/>
        </w:rPr>
        <w:t xml:space="preserve"> </w:t>
      </w:r>
      <w:r w:rsidR="001E6867" w:rsidRPr="00014DDB">
        <w:rPr>
          <w:b/>
          <w:bCs/>
          <w:sz w:val="28"/>
          <w:szCs w:val="28"/>
          <w:lang w:bidi="ru-RU"/>
        </w:rPr>
        <w:t> Предметные результаты изучения литературного чтения на родном (чеченском) языке. К концу обучения в 4 классе обучающийся научится:</w:t>
      </w:r>
    </w:p>
    <w:bookmarkEnd w:id="31"/>
    <w:p w14:paraId="10A1899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осознавать значимость чтения чеченской литературы для личного развития, для культурной самоидентификации;</w:t>
      </w:r>
    </w:p>
    <w:p w14:paraId="20274CC7"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определять позиции героев художественного текста, позицию автора художественного текста;</w:t>
      </w:r>
    </w:p>
    <w:p w14:paraId="1EB9449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 xml:space="preserve">совершенствовать в процессе чтения произведений чеченской литературы читательские умения: читать вслух и про себя, владеть </w:t>
      </w:r>
      <w:r w:rsidRPr="00933CAF">
        <w:rPr>
          <w:bCs/>
          <w:sz w:val="28"/>
          <w:szCs w:val="28"/>
          <w:lang w:bidi="ru-RU"/>
        </w:rPr>
        <w:lastRenderedPageBreak/>
        <w:t>элементарными приёмами интерпретации, анализа и преобразования художественных, научно-популярных и учебных текстов;</w:t>
      </w:r>
    </w:p>
    <w:p w14:paraId="4489F81A"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 xml:space="preserve">применять опыт чтения произведений чеченской литературы для речевого самосовершенствования: участвовать в обсуждении прослушанного или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w:t>
      </w:r>
    </w:p>
    <w:p w14:paraId="7BFFD8B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составлять устный рассказ на основе прочитанных произведений с учётом коммуникативной задачи (для разных адресатов);</w:t>
      </w:r>
    </w:p>
    <w:p w14:paraId="21297AB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самостоятельно выбирать интересующую литературу, формировать и обогащать собственный круг чтения;</w:t>
      </w:r>
    </w:p>
    <w:p w14:paraId="4F565630"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пользоваться справочными источниками для понимания текста и получения дополнительной информации;</w:t>
      </w:r>
    </w:p>
    <w:p w14:paraId="3E354BC0"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читать про себя в процессе ознакомительного, просмотрового чтения, выборочного и изучающего чтения;</w:t>
      </w:r>
    </w:p>
    <w:p w14:paraId="1DA7D63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w:t>
      </w:r>
    </w:p>
    <w:p w14:paraId="4AD1270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представлять содержание основных литературных произведений, изученных в классе, указывать их авторов и названия;</w:t>
      </w:r>
    </w:p>
    <w:p w14:paraId="54D278A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характеризовать героев произведений, сравнивать характеры героев одного и разных произведений, выявлять авторское отношение к герою;</w:t>
      </w:r>
    </w:p>
    <w:p w14:paraId="296C75D7"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читать наизусть стихотворные произведения или отрывки из них, спокойно воспринимать замечания и критику других обучающихся по поводу своей манеры чтения;</w:t>
      </w:r>
    </w:p>
    <w:p w14:paraId="40F18FA6"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обосновывать своё высказывание о литературном произведении или герое, подтверждать его фрагментами или отдельными строчками из произведения;</w:t>
      </w:r>
    </w:p>
    <w:p w14:paraId="0E20A548"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ориентироваться в книге по её элементам (автор, название, титульный лист, страница «Содержание» или «Оглавление», аннотация, иллюстрации);</w:t>
      </w:r>
    </w:p>
    <w:p w14:paraId="157163B2"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составлять аннотацию на отдельное произведение и на сборники произведений;</w:t>
      </w:r>
    </w:p>
    <w:p w14:paraId="3A0A6168" w14:textId="77777777" w:rsidR="001E6867" w:rsidRPr="00933CAF" w:rsidRDefault="001E6867" w:rsidP="00014DDB">
      <w:pPr>
        <w:tabs>
          <w:tab w:val="left" w:pos="1134"/>
        </w:tabs>
        <w:spacing w:line="276" w:lineRule="auto"/>
        <w:ind w:firstLine="709"/>
        <w:rPr>
          <w:bCs/>
          <w:sz w:val="28"/>
          <w:szCs w:val="28"/>
          <w:lang w:bidi="ru-RU"/>
        </w:rPr>
      </w:pPr>
      <w:r w:rsidRPr="00933CAF">
        <w:rPr>
          <w:rFonts w:eastAsia="Times New Roman"/>
          <w:iCs/>
          <w:sz w:val="28"/>
          <w:szCs w:val="28"/>
        </w:rPr>
        <w:t>выполнять</w:t>
      </w:r>
      <w:r w:rsidRPr="00933CAF">
        <w:rPr>
          <w:bCs/>
          <w:sz w:val="28"/>
          <w:szCs w:val="28"/>
          <w:lang w:bidi="ru-RU"/>
        </w:rPr>
        <w:t xml:space="preserve">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w:t>
      </w:r>
    </w:p>
    <w:p w14:paraId="3B47A008"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высказывать оценочные суждения о героях прочитанных произведений и тактично воспринимать мнения других обучающихся;</w:t>
      </w:r>
    </w:p>
    <w:p w14:paraId="45D33729"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самостоятельно работать с разными источниками информации (включая словари и справочники разного направления);</w:t>
      </w:r>
    </w:p>
    <w:p w14:paraId="52F7FB15"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lastRenderedPageBreak/>
        <w:t>представлять основной вектор движения художественной культуры: от народного творчества к авторским формам;</w:t>
      </w:r>
    </w:p>
    <w:p w14:paraId="0E6830A5"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отличать народные произведения от авторских;</w:t>
      </w:r>
    </w:p>
    <w:p w14:paraId="4E1EDF84"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w:t>
      </w:r>
    </w:p>
    <w:p w14:paraId="11719FED"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отслеживать особенности мифологического восприятия мира в сказках народов мира, чеченских и русских народных сказках;</w:t>
      </w:r>
    </w:p>
    <w:p w14:paraId="4F10F9D3"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находить связь смысла стихотворения с избранной поэтом стихотворной формой (на примере классической и современной поэзии);</w:t>
      </w:r>
    </w:p>
    <w:p w14:paraId="594CEC5E"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понимать роль творческой биографии писателя (поэта, художника) в создании художественного произведения;</w:t>
      </w:r>
    </w:p>
    <w:p w14:paraId="7714AE62"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w:t>
      </w:r>
    </w:p>
    <w:p w14:paraId="6F72D671"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читать вслух стихотворный и прозаический тексты;</w:t>
      </w:r>
    </w:p>
    <w:p w14:paraId="23999C2C" w14:textId="77777777" w:rsidR="001E6867" w:rsidRPr="00933CAF" w:rsidRDefault="001E6867" w:rsidP="00014DDB">
      <w:pPr>
        <w:tabs>
          <w:tab w:val="left" w:pos="1134"/>
        </w:tabs>
        <w:spacing w:line="276" w:lineRule="auto"/>
        <w:ind w:firstLine="709"/>
        <w:rPr>
          <w:bCs/>
          <w:sz w:val="28"/>
          <w:szCs w:val="28"/>
          <w:lang w:bidi="ru-RU"/>
        </w:rPr>
      </w:pPr>
      <w:r w:rsidRPr="00933CAF">
        <w:rPr>
          <w:bCs/>
          <w:sz w:val="28"/>
          <w:szCs w:val="28"/>
          <w:lang w:bidi="ru-RU"/>
        </w:rPr>
        <w:t>обсуждать с одноклассниками литературные, живописные и музыкальные произведения с точки зрения выраженных в них мыслей, чувств и переживаний;</w:t>
      </w:r>
    </w:p>
    <w:p w14:paraId="4A323C9D" w14:textId="287E25B7" w:rsidR="00D40DDC" w:rsidRPr="003F7D88" w:rsidRDefault="001E6867" w:rsidP="003F7D88">
      <w:pPr>
        <w:tabs>
          <w:tab w:val="left" w:pos="1134"/>
        </w:tabs>
        <w:spacing w:line="276" w:lineRule="auto"/>
        <w:ind w:firstLine="709"/>
        <w:rPr>
          <w:bCs/>
          <w:sz w:val="28"/>
          <w:szCs w:val="28"/>
          <w:lang w:bidi="ru-RU"/>
        </w:rPr>
      </w:pPr>
      <w:r w:rsidRPr="00933CAF">
        <w:rPr>
          <w:bCs/>
          <w:sz w:val="28"/>
          <w:szCs w:val="28"/>
          <w:lang w:bidi="ru-RU"/>
        </w:rPr>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w:t>
      </w:r>
      <w:r w:rsidR="003F7D88">
        <w:rPr>
          <w:bCs/>
          <w:sz w:val="28"/>
          <w:szCs w:val="28"/>
          <w:lang w:bidi="ru-RU"/>
        </w:rPr>
        <w:t>ьных и живописных произведений.</w:t>
      </w:r>
    </w:p>
    <w:p w14:paraId="635F31D3" w14:textId="201612CD" w:rsidR="00E713E9" w:rsidRDefault="00E713E9" w:rsidP="00E713E9">
      <w:pPr>
        <w:spacing w:line="240" w:lineRule="auto"/>
        <w:ind w:firstLine="0"/>
        <w:contextualSpacing/>
        <w:rPr>
          <w:rFonts w:eastAsia="Calibri" w:cs="Times New Roman"/>
          <w:b/>
          <w:sz w:val="28"/>
          <w:szCs w:val="24"/>
          <w:lang w:eastAsia="en-US"/>
        </w:rPr>
      </w:pPr>
    </w:p>
    <w:p w14:paraId="2533269F" w14:textId="0FE871B7" w:rsidR="00073782" w:rsidRPr="00073782" w:rsidRDefault="00073782" w:rsidP="00073782">
      <w:pPr>
        <w:spacing w:line="240" w:lineRule="auto"/>
        <w:ind w:left="720" w:firstLine="0"/>
        <w:contextualSpacing/>
        <w:jc w:val="center"/>
        <w:rPr>
          <w:rFonts w:eastAsia="Calibri" w:cs="Times New Roman"/>
          <w:b/>
          <w:sz w:val="24"/>
          <w:szCs w:val="24"/>
          <w:lang w:eastAsia="en-US"/>
        </w:rPr>
      </w:pPr>
      <w:r w:rsidRPr="00E713E9">
        <w:rPr>
          <w:rFonts w:eastAsia="Calibri" w:cs="Times New Roman"/>
          <w:b/>
          <w:sz w:val="28"/>
          <w:szCs w:val="24"/>
          <w:lang w:eastAsia="en-US"/>
        </w:rPr>
        <w:t>Тематическое планирование учебного предмета «</w:t>
      </w:r>
      <w:r w:rsidR="001E669E" w:rsidRPr="00E713E9">
        <w:rPr>
          <w:rFonts w:eastAsia="Calibri" w:cs="Times New Roman"/>
          <w:b/>
          <w:sz w:val="28"/>
          <w:szCs w:val="24"/>
          <w:lang w:eastAsia="en-US"/>
        </w:rPr>
        <w:t>Литературное чтение на родном (чеченском) языке</w:t>
      </w:r>
      <w:r w:rsidRPr="00E713E9">
        <w:rPr>
          <w:rFonts w:eastAsia="Calibri" w:cs="Times New Roman"/>
          <w:b/>
          <w:sz w:val="28"/>
          <w:szCs w:val="24"/>
          <w:lang w:eastAsia="en-US"/>
        </w:rPr>
        <w:t>»</w:t>
      </w:r>
    </w:p>
    <w:p w14:paraId="7CFD18E1" w14:textId="11C20A7E" w:rsidR="00E713E9" w:rsidRPr="00E713E9" w:rsidRDefault="00E713E9" w:rsidP="00E713E9">
      <w:pPr>
        <w:widowControl w:val="0"/>
        <w:spacing w:line="240" w:lineRule="auto"/>
        <w:ind w:firstLine="0"/>
        <w:rPr>
          <w:rFonts w:eastAsia="SchoolBookSanPin" w:cs="Times New Roman"/>
          <w:sz w:val="24"/>
          <w:szCs w:val="24"/>
          <w:lang w:eastAsia="en-US"/>
        </w:rPr>
      </w:pPr>
    </w:p>
    <w:p w14:paraId="14B05C50" w14:textId="77777777" w:rsidR="00E713E9" w:rsidRPr="00E713E9" w:rsidRDefault="00E713E9" w:rsidP="00E713E9">
      <w:pPr>
        <w:widowControl w:val="0"/>
        <w:spacing w:line="240" w:lineRule="auto"/>
        <w:ind w:firstLine="709"/>
        <w:rPr>
          <w:rFonts w:eastAsia="SchoolBookSanPin" w:cs="Times New Roman"/>
          <w:b/>
          <w:sz w:val="28"/>
          <w:szCs w:val="24"/>
          <w:lang w:eastAsia="en-US"/>
        </w:rPr>
      </w:pPr>
      <w:r w:rsidRPr="00E713E9">
        <w:rPr>
          <w:rFonts w:eastAsia="SchoolBookSanPin" w:cs="Times New Roman"/>
          <w:i/>
          <w:sz w:val="28"/>
          <w:szCs w:val="24"/>
          <w:lang w:eastAsia="en-US"/>
        </w:rPr>
        <w:t>*</w:t>
      </w:r>
      <w:r w:rsidRPr="00E713E9">
        <w:rPr>
          <w:rFonts w:eastAsia="SchoolBookSanPin" w:cs="Times New Roman"/>
          <w:sz w:val="28"/>
          <w:szCs w:val="24"/>
          <w:lang w:eastAsia="en-US"/>
        </w:rPr>
        <w:t xml:space="preserve"> </w:t>
      </w:r>
      <w:r w:rsidRPr="00E713E9">
        <w:rPr>
          <w:rFonts w:eastAsia="SchoolBookSanPin" w:cs="Times New Roman"/>
          <w:i/>
          <w:sz w:val="28"/>
          <w:szCs w:val="24"/>
          <w:lang w:eastAsia="en-US"/>
        </w:rPr>
        <w:t>Тематическое планирование выстроено по содержанию ФОП НОО и внесены под соответствующими пунктами в федеральной образовательной программе начального  общего образования.</w:t>
      </w:r>
    </w:p>
    <w:p w14:paraId="4CD2242E" w14:textId="77777777" w:rsidR="00E713E9" w:rsidRPr="00E713E9" w:rsidRDefault="00E713E9" w:rsidP="00E713E9">
      <w:pPr>
        <w:widowControl w:val="0"/>
        <w:spacing w:line="240" w:lineRule="auto"/>
        <w:ind w:firstLine="709"/>
        <w:rPr>
          <w:rFonts w:eastAsia="SchoolBookSanPin" w:cs="Times New Roman"/>
          <w:sz w:val="28"/>
          <w:szCs w:val="24"/>
          <w:lang w:eastAsia="en-US"/>
        </w:rPr>
      </w:pPr>
      <w:r w:rsidRPr="00E713E9">
        <w:rPr>
          <w:rFonts w:eastAsia="SchoolBookSanPin" w:cs="Times New Roman"/>
          <w:sz w:val="28"/>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E713E9">
        <w:rPr>
          <w:rFonts w:eastAsia="SchoolBookSanPin" w:cs="Times New Roman"/>
          <w:b/>
          <w:sz w:val="28"/>
          <w:szCs w:val="24"/>
          <w:lang w:eastAsia="en-US"/>
        </w:rPr>
        <w:t>«рабочей программе учителя»</w:t>
      </w:r>
      <w:r w:rsidRPr="00E713E9">
        <w:rPr>
          <w:rFonts w:eastAsia="SchoolBookSanPin" w:cs="Times New Roman"/>
          <w:sz w:val="28"/>
          <w:szCs w:val="24"/>
          <w:lang w:eastAsia="en-US"/>
        </w:rPr>
        <w:t xml:space="preserve"> на основании распределённых часов по учебному плану на текущий учебный год.</w:t>
      </w:r>
    </w:p>
    <w:p w14:paraId="34C2DE9D" w14:textId="77777777" w:rsidR="00E713E9" w:rsidRPr="00E713E9" w:rsidRDefault="00E713E9" w:rsidP="00E713E9">
      <w:pPr>
        <w:widowControl w:val="0"/>
        <w:spacing w:line="240" w:lineRule="auto"/>
        <w:ind w:firstLine="709"/>
        <w:rPr>
          <w:rFonts w:eastAsia="SchoolBookSanPin" w:cs="Times New Roman"/>
          <w:sz w:val="28"/>
          <w:szCs w:val="24"/>
          <w:lang w:eastAsia="en-US"/>
        </w:rPr>
      </w:pPr>
      <w:r w:rsidRPr="00E713E9">
        <w:rPr>
          <w:rFonts w:eastAsia="SchoolBookSanPin" w:cs="Times New Roman"/>
          <w:sz w:val="28"/>
          <w:szCs w:val="24"/>
          <w:lang w:eastAsia="en-US"/>
        </w:rPr>
        <w:t>Структура тематического планирования рабочих программ на уровне среднего общего образования составлена с учётом рабочей программы воспитания в соответствие требованиям ФГОС НОО и включает в себя следующие структурные компоненты:</w:t>
      </w:r>
    </w:p>
    <w:p w14:paraId="32E30813" w14:textId="77777777" w:rsidR="00E713E9" w:rsidRPr="00E713E9" w:rsidRDefault="00E713E9" w:rsidP="00E713E9">
      <w:pPr>
        <w:spacing w:after="160" w:line="259" w:lineRule="auto"/>
        <w:ind w:firstLine="0"/>
        <w:jc w:val="left"/>
        <w:rPr>
          <w:rFonts w:ascii="Calibri" w:eastAsia="Calibri" w:hAnsi="Calibri" w:cs="Times New Roman"/>
          <w:sz w:val="24"/>
          <w:lang w:eastAsia="en-US"/>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073782" w:rsidRPr="00073782" w14:paraId="403F29B4" w14:textId="77777777" w:rsidTr="00C054E5">
        <w:trPr>
          <w:trHeight w:val="575"/>
        </w:trPr>
        <w:tc>
          <w:tcPr>
            <w:tcW w:w="993" w:type="dxa"/>
          </w:tcPr>
          <w:p w14:paraId="76467AEA" w14:textId="77777777" w:rsidR="00073782" w:rsidRPr="00073782" w:rsidRDefault="00073782" w:rsidP="00073782">
            <w:pPr>
              <w:spacing w:line="240" w:lineRule="auto"/>
              <w:ind w:left="142" w:right="354" w:firstLine="96"/>
              <w:jc w:val="center"/>
              <w:rPr>
                <w:rFonts w:eastAsia="Times New Roman"/>
                <w:sz w:val="24"/>
                <w:szCs w:val="24"/>
                <w:lang w:eastAsia="en-US"/>
              </w:rPr>
            </w:pPr>
            <w:r w:rsidRPr="00073782">
              <w:rPr>
                <w:rFonts w:eastAsia="Times New Roman"/>
                <w:sz w:val="24"/>
                <w:szCs w:val="24"/>
                <w:lang w:eastAsia="en-US"/>
              </w:rPr>
              <w:lastRenderedPageBreak/>
              <w:t>№</w:t>
            </w:r>
            <w:r w:rsidRPr="00073782">
              <w:rPr>
                <w:rFonts w:eastAsia="Times New Roman"/>
                <w:spacing w:val="-57"/>
                <w:sz w:val="24"/>
                <w:szCs w:val="24"/>
                <w:lang w:eastAsia="en-US"/>
              </w:rPr>
              <w:t xml:space="preserve"> </w:t>
            </w:r>
            <w:r w:rsidRPr="00073782">
              <w:rPr>
                <w:rFonts w:eastAsia="Times New Roman"/>
                <w:sz w:val="24"/>
                <w:szCs w:val="24"/>
                <w:lang w:eastAsia="en-US"/>
              </w:rPr>
              <w:t>п/п</w:t>
            </w:r>
          </w:p>
        </w:tc>
        <w:tc>
          <w:tcPr>
            <w:tcW w:w="4394" w:type="dxa"/>
          </w:tcPr>
          <w:p w14:paraId="08E64F5C" w14:textId="77777777" w:rsidR="00073782" w:rsidRPr="00073782" w:rsidRDefault="00073782" w:rsidP="00073782">
            <w:pPr>
              <w:spacing w:line="240" w:lineRule="auto"/>
              <w:ind w:left="142" w:firstLine="0"/>
              <w:jc w:val="center"/>
              <w:rPr>
                <w:rFonts w:eastAsia="Times New Roman"/>
                <w:sz w:val="24"/>
                <w:szCs w:val="24"/>
                <w:lang w:eastAsia="en-US"/>
              </w:rPr>
            </w:pPr>
            <w:r w:rsidRPr="00073782">
              <w:rPr>
                <w:rFonts w:eastAsia="Times New Roman"/>
                <w:sz w:val="24"/>
                <w:szCs w:val="24"/>
                <w:lang w:eastAsia="en-US"/>
              </w:rPr>
              <w:t>Тема</w:t>
            </w:r>
          </w:p>
        </w:tc>
        <w:tc>
          <w:tcPr>
            <w:tcW w:w="2126" w:type="dxa"/>
          </w:tcPr>
          <w:p w14:paraId="067F22B7" w14:textId="77777777" w:rsidR="00073782" w:rsidRPr="00073782" w:rsidRDefault="00073782" w:rsidP="00073782">
            <w:pPr>
              <w:spacing w:line="240" w:lineRule="auto"/>
              <w:ind w:left="142" w:right="27" w:hanging="72"/>
              <w:jc w:val="center"/>
              <w:rPr>
                <w:rFonts w:eastAsia="Times New Roman"/>
                <w:sz w:val="24"/>
                <w:szCs w:val="24"/>
                <w:lang w:val="ru-RU" w:eastAsia="en-US"/>
              </w:rPr>
            </w:pPr>
            <w:r w:rsidRPr="00073782">
              <w:rPr>
                <w:rFonts w:eastAsia="Times New Roman"/>
                <w:spacing w:val="-1"/>
                <w:sz w:val="24"/>
                <w:szCs w:val="24"/>
                <w:lang w:val="ru-RU" w:eastAsia="en-US"/>
              </w:rPr>
              <w:t>Количество часов, отводимых на освоение каждой темы</w:t>
            </w:r>
          </w:p>
        </w:tc>
        <w:tc>
          <w:tcPr>
            <w:tcW w:w="2126" w:type="dxa"/>
          </w:tcPr>
          <w:p w14:paraId="566372FD" w14:textId="77777777" w:rsidR="00073782" w:rsidRPr="00073782" w:rsidRDefault="00073782" w:rsidP="00073782">
            <w:pPr>
              <w:spacing w:line="240" w:lineRule="auto"/>
              <w:ind w:left="142" w:right="27" w:hanging="72"/>
              <w:jc w:val="center"/>
              <w:rPr>
                <w:rFonts w:eastAsia="Times New Roman"/>
                <w:spacing w:val="-1"/>
                <w:sz w:val="24"/>
                <w:szCs w:val="24"/>
                <w:lang w:eastAsia="en-US"/>
              </w:rPr>
            </w:pPr>
            <w:r w:rsidRPr="00073782">
              <w:rPr>
                <w:rFonts w:eastAsia="Times New Roman"/>
                <w:spacing w:val="-1"/>
                <w:sz w:val="24"/>
                <w:szCs w:val="24"/>
                <w:lang w:eastAsia="en-US"/>
              </w:rPr>
              <w:t xml:space="preserve">Э(Ц)ОР </w:t>
            </w:r>
          </w:p>
        </w:tc>
      </w:tr>
      <w:tr w:rsidR="00073782" w:rsidRPr="00073782" w14:paraId="424101CF" w14:textId="77777777" w:rsidTr="00C776BA">
        <w:trPr>
          <w:trHeight w:val="2227"/>
        </w:trPr>
        <w:tc>
          <w:tcPr>
            <w:tcW w:w="993" w:type="dxa"/>
          </w:tcPr>
          <w:p w14:paraId="522FB768" w14:textId="77777777" w:rsidR="00073782" w:rsidRPr="00073782" w:rsidRDefault="00073782" w:rsidP="00073782">
            <w:pPr>
              <w:spacing w:line="240" w:lineRule="auto"/>
              <w:ind w:left="142" w:firstLine="0"/>
              <w:jc w:val="left"/>
              <w:rPr>
                <w:rFonts w:eastAsia="Times New Roman"/>
                <w:sz w:val="24"/>
                <w:szCs w:val="24"/>
                <w:lang w:eastAsia="en-US"/>
              </w:rPr>
            </w:pPr>
            <w:r w:rsidRPr="00073782">
              <w:rPr>
                <w:rFonts w:eastAsia="Times New Roman"/>
                <w:sz w:val="24"/>
                <w:szCs w:val="24"/>
                <w:lang w:eastAsia="en-US"/>
              </w:rPr>
              <w:t>1.</w:t>
            </w:r>
          </w:p>
        </w:tc>
        <w:tc>
          <w:tcPr>
            <w:tcW w:w="4394" w:type="dxa"/>
          </w:tcPr>
          <w:p w14:paraId="0E2EF98D" w14:textId="77777777" w:rsidR="001E669E" w:rsidRPr="001E669E" w:rsidRDefault="001E669E" w:rsidP="001E669E">
            <w:pPr>
              <w:spacing w:line="240" w:lineRule="auto"/>
              <w:ind w:right="140" w:firstLine="223"/>
              <w:rPr>
                <w:rFonts w:eastAsia="OfficinaSansBoldITC"/>
                <w:b/>
                <w:sz w:val="24"/>
                <w:szCs w:val="28"/>
                <w:lang w:val="ru-RU" w:eastAsia="en-US"/>
              </w:rPr>
            </w:pPr>
            <w:r w:rsidRPr="001E669E">
              <w:rPr>
                <w:rFonts w:eastAsia="OfficinaSansBoldITC"/>
                <w:b/>
                <w:sz w:val="24"/>
                <w:szCs w:val="28"/>
                <w:lang w:val="ru-RU" w:eastAsia="en-US"/>
              </w:rPr>
              <w:t>149.6. Содержание обучения в 1 классе.</w:t>
            </w:r>
          </w:p>
          <w:p w14:paraId="7831772F" w14:textId="77777777" w:rsidR="00073782" w:rsidRDefault="001E669E" w:rsidP="001E669E">
            <w:pPr>
              <w:rPr>
                <w:rFonts w:eastAsia="OfficinaSansBoldITC"/>
                <w:sz w:val="24"/>
                <w:szCs w:val="28"/>
                <w:lang w:val="ru-RU" w:eastAsia="en-US"/>
              </w:rPr>
            </w:pPr>
            <w:r w:rsidRPr="001E669E">
              <w:rPr>
                <w:rFonts w:eastAsia="OfficinaSansBoldITC"/>
                <w:sz w:val="24"/>
                <w:szCs w:val="28"/>
                <w:lang w:val="ru-RU" w:eastAsia="en-US"/>
              </w:rPr>
              <w:t>149.6.1. Мир вокруг нас.</w:t>
            </w:r>
          </w:p>
          <w:p w14:paraId="131A65D5" w14:textId="57442403"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149.6.2. Дорожная азбука.</w:t>
            </w:r>
          </w:p>
          <w:p w14:paraId="6C2663D9" w14:textId="59651148"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149.6.3. Устное народное творчество.</w:t>
            </w:r>
          </w:p>
          <w:p w14:paraId="1554CB61" w14:textId="63BD7DC0"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149.6.4. Наша Родина.</w:t>
            </w:r>
          </w:p>
          <w:p w14:paraId="778E1327" w14:textId="166E6662"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149.6.5. Наши герои.</w:t>
            </w:r>
          </w:p>
          <w:p w14:paraId="00C631F9" w14:textId="77777777"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149.6.6. Наши писатели.</w:t>
            </w:r>
          </w:p>
          <w:p w14:paraId="3D53CF69" w14:textId="77777777"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149.6.7. Литература других народов.</w:t>
            </w:r>
          </w:p>
          <w:p w14:paraId="4C4C690C" w14:textId="77777777"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149.6.8. Стихотворения.</w:t>
            </w:r>
          </w:p>
          <w:p w14:paraId="245A7CB1" w14:textId="3AA44237" w:rsidR="001E669E" w:rsidRP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149.6.9. Рассказы.</w:t>
            </w:r>
          </w:p>
        </w:tc>
        <w:tc>
          <w:tcPr>
            <w:tcW w:w="2126" w:type="dxa"/>
            <w:vMerge w:val="restart"/>
          </w:tcPr>
          <w:p w14:paraId="76C16714" w14:textId="77777777" w:rsidR="00073782" w:rsidRPr="00073782" w:rsidRDefault="00073782" w:rsidP="00073782">
            <w:pPr>
              <w:spacing w:line="240" w:lineRule="auto"/>
              <w:ind w:firstLine="0"/>
              <w:jc w:val="center"/>
              <w:rPr>
                <w:rFonts w:eastAsia="Times New Roman"/>
                <w:i/>
                <w:sz w:val="24"/>
                <w:szCs w:val="24"/>
                <w:lang w:val="ru-RU" w:eastAsia="en-US"/>
              </w:rPr>
            </w:pPr>
            <w:r w:rsidRPr="00073782">
              <w:rPr>
                <w:rFonts w:eastAsia="Times New Roman"/>
                <w:i/>
                <w:sz w:val="24"/>
                <w:szCs w:val="24"/>
                <w:lang w:val="ru-RU" w:eastAsia="en-US"/>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749C6E23" w14:textId="77777777" w:rsidR="00073782" w:rsidRPr="00073782" w:rsidRDefault="00073782" w:rsidP="00073782">
            <w:pPr>
              <w:spacing w:line="240" w:lineRule="auto"/>
              <w:ind w:firstLine="0"/>
              <w:jc w:val="center"/>
              <w:rPr>
                <w:rFonts w:eastAsia="Times New Roman"/>
                <w:i/>
                <w:sz w:val="24"/>
                <w:szCs w:val="24"/>
                <w:lang w:val="ru-RU" w:eastAsia="en-US"/>
              </w:rPr>
            </w:pPr>
            <w:r w:rsidRPr="00073782">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14:paraId="303A28EE" w14:textId="77777777" w:rsidR="00073782" w:rsidRPr="00073782" w:rsidRDefault="00073782" w:rsidP="00073782">
            <w:pPr>
              <w:spacing w:line="240" w:lineRule="auto"/>
              <w:ind w:firstLine="0"/>
              <w:jc w:val="center"/>
              <w:rPr>
                <w:rFonts w:eastAsia="Times New Roman"/>
                <w:i/>
                <w:sz w:val="24"/>
                <w:szCs w:val="24"/>
                <w:lang w:val="ru-RU" w:eastAsia="en-US"/>
              </w:rPr>
            </w:pPr>
            <w:r w:rsidRPr="00073782">
              <w:rPr>
                <w:rFonts w:eastAsia="Times New Roman"/>
                <w:i/>
                <w:sz w:val="24"/>
                <w:szCs w:val="24"/>
                <w:lang w:val="ru-RU" w:eastAsia="en-US"/>
              </w:rPr>
              <w:t>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073782" w:rsidRPr="00073782" w14:paraId="4D17D632" w14:textId="77777777" w:rsidTr="001E669E">
        <w:trPr>
          <w:trHeight w:val="2733"/>
        </w:trPr>
        <w:tc>
          <w:tcPr>
            <w:tcW w:w="993" w:type="dxa"/>
          </w:tcPr>
          <w:p w14:paraId="52EF49C0" w14:textId="4324A764" w:rsidR="00073782" w:rsidRPr="00073782" w:rsidRDefault="001E669E" w:rsidP="00073782">
            <w:pPr>
              <w:spacing w:line="240" w:lineRule="auto"/>
              <w:ind w:left="142" w:firstLine="0"/>
              <w:jc w:val="left"/>
              <w:rPr>
                <w:rFonts w:eastAsia="Times New Roman"/>
                <w:sz w:val="24"/>
                <w:szCs w:val="24"/>
                <w:lang w:eastAsia="en-US"/>
              </w:rPr>
            </w:pPr>
            <w:r>
              <w:rPr>
                <w:rFonts w:eastAsia="Times New Roman"/>
                <w:sz w:val="24"/>
                <w:szCs w:val="24"/>
                <w:lang w:eastAsia="en-US"/>
              </w:rPr>
              <w:t>2</w:t>
            </w:r>
            <w:r w:rsidR="00073782" w:rsidRPr="00073782">
              <w:rPr>
                <w:rFonts w:eastAsia="Times New Roman"/>
                <w:sz w:val="24"/>
                <w:szCs w:val="24"/>
                <w:lang w:eastAsia="en-US"/>
              </w:rPr>
              <w:t>.</w:t>
            </w:r>
          </w:p>
        </w:tc>
        <w:tc>
          <w:tcPr>
            <w:tcW w:w="4394" w:type="dxa"/>
          </w:tcPr>
          <w:p w14:paraId="3C4977DA" w14:textId="77777777" w:rsidR="001E669E" w:rsidRPr="001E669E" w:rsidRDefault="001E669E" w:rsidP="001E669E">
            <w:pPr>
              <w:rPr>
                <w:rFonts w:eastAsia="OfficinaSansBoldITC"/>
                <w:sz w:val="24"/>
                <w:szCs w:val="28"/>
                <w:lang w:val="ru-RU" w:eastAsia="en-US"/>
              </w:rPr>
            </w:pPr>
            <w:r w:rsidRPr="001E669E">
              <w:rPr>
                <w:rFonts w:eastAsia="OfficinaSansBoldITC"/>
                <w:b/>
                <w:sz w:val="24"/>
                <w:szCs w:val="28"/>
                <w:lang w:val="ru-RU" w:eastAsia="en-US"/>
              </w:rPr>
              <w:t>149.7. Содержание обучения во 2 классе</w:t>
            </w:r>
            <w:r w:rsidRPr="001E669E">
              <w:rPr>
                <w:rFonts w:eastAsia="OfficinaSansBoldITC"/>
                <w:sz w:val="24"/>
                <w:szCs w:val="28"/>
                <w:lang w:val="ru-RU" w:eastAsia="en-US"/>
              </w:rPr>
              <w:t>.</w:t>
            </w:r>
          </w:p>
          <w:p w14:paraId="48650923" w14:textId="3C455858"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149.7.1. В природе лето, осень.</w:t>
            </w:r>
          </w:p>
          <w:p w14:paraId="4B5AFD9D" w14:textId="6EA0BB2B"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149.7.2. Мир нравственности.</w:t>
            </w:r>
          </w:p>
          <w:p w14:paraId="273947F3" w14:textId="0DDF9398"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149.7.3. Наше детство.</w:t>
            </w:r>
          </w:p>
          <w:p w14:paraId="552DE584" w14:textId="70A3EC2B"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149.7.4. Наши друзья – животные.</w:t>
            </w:r>
          </w:p>
          <w:p w14:paraId="5BA81971" w14:textId="0D78E50A"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149.7.5. Труд – большая радость.</w:t>
            </w:r>
          </w:p>
          <w:p w14:paraId="71F77604" w14:textId="2BD4672E"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149.7.6. Зима.</w:t>
            </w:r>
          </w:p>
          <w:p w14:paraId="0E872728" w14:textId="4B5F1C3E"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149.7.7. Наша Родина.</w:t>
            </w:r>
          </w:p>
          <w:p w14:paraId="1ACB4F51" w14:textId="0ABDD268"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149.7.8. Весна, весна пришла!</w:t>
            </w:r>
          </w:p>
          <w:p w14:paraId="2F3D8B17" w14:textId="26F0ECCB" w:rsidR="00073782" w:rsidRP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149.7.9. Устное народное творчество.</w:t>
            </w:r>
          </w:p>
        </w:tc>
        <w:tc>
          <w:tcPr>
            <w:tcW w:w="2126" w:type="dxa"/>
            <w:vMerge/>
          </w:tcPr>
          <w:p w14:paraId="671C5FBA" w14:textId="77777777" w:rsidR="00073782" w:rsidRPr="00073782" w:rsidRDefault="00073782" w:rsidP="00073782">
            <w:pPr>
              <w:spacing w:line="240" w:lineRule="auto"/>
              <w:ind w:firstLine="0"/>
              <w:jc w:val="center"/>
              <w:rPr>
                <w:rFonts w:eastAsia="Times New Roman"/>
                <w:i/>
                <w:sz w:val="24"/>
                <w:szCs w:val="24"/>
                <w:lang w:val="ru-RU" w:eastAsia="en-US"/>
              </w:rPr>
            </w:pPr>
          </w:p>
        </w:tc>
        <w:tc>
          <w:tcPr>
            <w:tcW w:w="2126" w:type="dxa"/>
            <w:vMerge/>
          </w:tcPr>
          <w:p w14:paraId="46913E82" w14:textId="77777777" w:rsidR="00073782" w:rsidRPr="00073782" w:rsidRDefault="00073782" w:rsidP="00073782">
            <w:pPr>
              <w:spacing w:line="240" w:lineRule="auto"/>
              <w:ind w:firstLine="0"/>
              <w:jc w:val="center"/>
              <w:rPr>
                <w:rFonts w:eastAsia="Times New Roman"/>
                <w:i/>
                <w:sz w:val="24"/>
                <w:szCs w:val="24"/>
                <w:lang w:val="ru-RU" w:eastAsia="en-US"/>
              </w:rPr>
            </w:pPr>
          </w:p>
        </w:tc>
      </w:tr>
      <w:tr w:rsidR="00073782" w:rsidRPr="00073782" w14:paraId="0407CB80" w14:textId="77777777" w:rsidTr="00C054E5">
        <w:trPr>
          <w:trHeight w:val="2980"/>
        </w:trPr>
        <w:tc>
          <w:tcPr>
            <w:tcW w:w="993" w:type="dxa"/>
          </w:tcPr>
          <w:p w14:paraId="26811541" w14:textId="13F128A4" w:rsidR="00C054E5" w:rsidRPr="00073782" w:rsidRDefault="001E669E" w:rsidP="001E669E">
            <w:pPr>
              <w:spacing w:line="240" w:lineRule="auto"/>
              <w:ind w:left="227" w:firstLine="0"/>
              <w:contextualSpacing/>
              <w:jc w:val="left"/>
              <w:rPr>
                <w:rFonts w:eastAsia="Times New Roman"/>
                <w:sz w:val="24"/>
                <w:szCs w:val="24"/>
                <w:lang w:val="ru-RU" w:eastAsia="en-US"/>
              </w:rPr>
            </w:pPr>
            <w:r>
              <w:rPr>
                <w:rFonts w:eastAsia="Times New Roman"/>
                <w:sz w:val="24"/>
                <w:szCs w:val="24"/>
                <w:lang w:val="ru-RU" w:eastAsia="en-US"/>
              </w:rPr>
              <w:t>3.</w:t>
            </w:r>
          </w:p>
        </w:tc>
        <w:tc>
          <w:tcPr>
            <w:tcW w:w="4394" w:type="dxa"/>
          </w:tcPr>
          <w:p w14:paraId="25FE83BB" w14:textId="77777777" w:rsidR="001E669E" w:rsidRPr="001E669E" w:rsidRDefault="001E669E" w:rsidP="001E669E">
            <w:pPr>
              <w:rPr>
                <w:rFonts w:eastAsia="OfficinaSansBoldITC"/>
                <w:sz w:val="24"/>
                <w:szCs w:val="28"/>
                <w:lang w:val="ru-RU" w:eastAsia="en-US"/>
              </w:rPr>
            </w:pPr>
            <w:r w:rsidRPr="001E669E">
              <w:rPr>
                <w:rFonts w:eastAsia="OfficinaSansBoldITC"/>
                <w:b/>
                <w:sz w:val="24"/>
                <w:szCs w:val="28"/>
                <w:lang w:val="ru-RU" w:eastAsia="en-US"/>
              </w:rPr>
              <w:t>149.8. Содержание обучения в 3 классе</w:t>
            </w:r>
            <w:r w:rsidRPr="001E669E">
              <w:rPr>
                <w:rFonts w:eastAsia="OfficinaSansBoldITC"/>
                <w:sz w:val="24"/>
                <w:szCs w:val="28"/>
                <w:lang w:val="ru-RU" w:eastAsia="en-US"/>
              </w:rPr>
              <w:t>.</w:t>
            </w:r>
          </w:p>
          <w:p w14:paraId="2D9E8D7A" w14:textId="1C12ABA9"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149.8.1. Вестники Родины.</w:t>
            </w:r>
          </w:p>
          <w:p w14:paraId="13503B3A" w14:textId="18B3212D"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149.8.2. Лето и осень.</w:t>
            </w:r>
          </w:p>
          <w:p w14:paraId="2B0C71E6" w14:textId="6CCC4776"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149.8.3. Наша Родина.</w:t>
            </w:r>
          </w:p>
          <w:p w14:paraId="73DE7340" w14:textId="4F76E7C0"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149.8.4. Охрана природы – это охрана Родины.</w:t>
            </w:r>
          </w:p>
          <w:p w14:paraId="1FA58845" w14:textId="16E2C1FF"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149.8.5. Детская жизнь.</w:t>
            </w:r>
          </w:p>
          <w:p w14:paraId="14392430" w14:textId="731BBCB8"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149.8.6. Славим Родину трудом.</w:t>
            </w:r>
          </w:p>
          <w:p w14:paraId="0A23D4B6" w14:textId="17F14801"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149.8.7. Зима.</w:t>
            </w:r>
          </w:p>
          <w:p w14:paraId="1E641878" w14:textId="58CA9209" w:rsid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149.8.8. Весна идёт, весна идёт!</w:t>
            </w:r>
          </w:p>
          <w:p w14:paraId="6E51481F" w14:textId="4C48B553" w:rsidR="00073782" w:rsidRPr="001E669E" w:rsidRDefault="001E669E" w:rsidP="001E669E">
            <w:pPr>
              <w:rPr>
                <w:rFonts w:eastAsia="OfficinaSansBoldITC"/>
                <w:sz w:val="24"/>
                <w:szCs w:val="28"/>
                <w:lang w:val="ru-RU" w:eastAsia="en-US"/>
              </w:rPr>
            </w:pPr>
            <w:r w:rsidRPr="001E669E">
              <w:rPr>
                <w:rFonts w:eastAsia="OfficinaSansBoldITC"/>
                <w:sz w:val="24"/>
                <w:szCs w:val="28"/>
                <w:lang w:val="ru-RU" w:eastAsia="en-US"/>
              </w:rPr>
              <w:t>149.8.9. Устное народное творчество.</w:t>
            </w:r>
          </w:p>
        </w:tc>
        <w:tc>
          <w:tcPr>
            <w:tcW w:w="2126" w:type="dxa"/>
            <w:vMerge w:val="restart"/>
          </w:tcPr>
          <w:p w14:paraId="36A65145" w14:textId="77777777" w:rsidR="00073782" w:rsidRPr="00073782" w:rsidRDefault="00073782" w:rsidP="00073782">
            <w:pPr>
              <w:spacing w:line="240" w:lineRule="auto"/>
              <w:ind w:firstLine="0"/>
              <w:jc w:val="center"/>
              <w:rPr>
                <w:rFonts w:eastAsia="Times New Roman"/>
                <w:i/>
                <w:sz w:val="24"/>
                <w:szCs w:val="24"/>
                <w:lang w:val="ru-RU" w:eastAsia="en-US"/>
              </w:rPr>
            </w:pPr>
          </w:p>
        </w:tc>
        <w:tc>
          <w:tcPr>
            <w:tcW w:w="2126" w:type="dxa"/>
            <w:vMerge/>
          </w:tcPr>
          <w:p w14:paraId="258896A4" w14:textId="77777777" w:rsidR="00073782" w:rsidRPr="00073782" w:rsidRDefault="00073782" w:rsidP="00073782">
            <w:pPr>
              <w:spacing w:line="240" w:lineRule="auto"/>
              <w:ind w:firstLine="0"/>
              <w:jc w:val="center"/>
              <w:rPr>
                <w:rFonts w:eastAsia="Times New Roman"/>
                <w:i/>
                <w:sz w:val="24"/>
                <w:szCs w:val="24"/>
                <w:lang w:val="ru-RU" w:eastAsia="en-US"/>
              </w:rPr>
            </w:pPr>
          </w:p>
        </w:tc>
      </w:tr>
      <w:tr w:rsidR="00073782" w:rsidRPr="00073782" w14:paraId="4DBF8BA1" w14:textId="77777777" w:rsidTr="00C054E5">
        <w:trPr>
          <w:trHeight w:val="2980"/>
        </w:trPr>
        <w:tc>
          <w:tcPr>
            <w:tcW w:w="993" w:type="dxa"/>
          </w:tcPr>
          <w:p w14:paraId="3A16B0A3" w14:textId="5ADE41A2" w:rsidR="00073782" w:rsidRPr="00073782" w:rsidRDefault="001E669E" w:rsidP="001E669E">
            <w:pPr>
              <w:spacing w:line="240" w:lineRule="auto"/>
              <w:contextualSpacing/>
              <w:jc w:val="left"/>
              <w:rPr>
                <w:rFonts w:eastAsia="Times New Roman"/>
                <w:sz w:val="24"/>
                <w:szCs w:val="24"/>
                <w:lang w:val="ru-RU" w:eastAsia="en-US"/>
              </w:rPr>
            </w:pPr>
            <w:r>
              <w:rPr>
                <w:rFonts w:eastAsia="Times New Roman"/>
                <w:sz w:val="24"/>
                <w:szCs w:val="24"/>
                <w:lang w:val="ru-RU" w:eastAsia="en-US"/>
              </w:rPr>
              <w:t>4.</w:t>
            </w:r>
          </w:p>
        </w:tc>
        <w:tc>
          <w:tcPr>
            <w:tcW w:w="4394" w:type="dxa"/>
          </w:tcPr>
          <w:p w14:paraId="14915C60" w14:textId="77777777" w:rsidR="00C776BA" w:rsidRPr="00C776BA" w:rsidRDefault="00C776BA" w:rsidP="00C776BA">
            <w:pPr>
              <w:rPr>
                <w:rFonts w:eastAsia="OfficinaSansBoldITC"/>
                <w:b/>
                <w:sz w:val="24"/>
                <w:szCs w:val="28"/>
                <w:lang w:val="ru-RU" w:eastAsia="en-US"/>
              </w:rPr>
            </w:pPr>
            <w:r w:rsidRPr="00C776BA">
              <w:rPr>
                <w:rFonts w:eastAsia="OfficinaSansBoldITC"/>
                <w:b/>
                <w:sz w:val="24"/>
                <w:szCs w:val="28"/>
                <w:lang w:val="ru-RU" w:eastAsia="en-US"/>
              </w:rPr>
              <w:t>149.9. Содержание обучения в 4 классе.</w:t>
            </w:r>
          </w:p>
          <w:p w14:paraId="761449A8" w14:textId="3A6D70A2" w:rsidR="00C776BA" w:rsidRDefault="00C776BA" w:rsidP="00C776BA">
            <w:pPr>
              <w:rPr>
                <w:rFonts w:eastAsia="OfficinaSansBoldITC"/>
                <w:sz w:val="24"/>
                <w:szCs w:val="28"/>
                <w:lang w:val="ru-RU" w:eastAsia="en-US"/>
              </w:rPr>
            </w:pPr>
            <w:r w:rsidRPr="00C776BA">
              <w:rPr>
                <w:rFonts w:eastAsia="OfficinaSansBoldITC"/>
                <w:sz w:val="24"/>
                <w:szCs w:val="28"/>
                <w:lang w:val="ru-RU" w:eastAsia="en-US"/>
              </w:rPr>
              <w:t>149.9.1. Картины милой природы.</w:t>
            </w:r>
          </w:p>
          <w:p w14:paraId="1386DC15" w14:textId="15204DE9" w:rsidR="00C776BA" w:rsidRDefault="00C776BA" w:rsidP="00C776BA">
            <w:pPr>
              <w:rPr>
                <w:rFonts w:eastAsia="OfficinaSansBoldITC"/>
                <w:sz w:val="24"/>
                <w:szCs w:val="28"/>
                <w:lang w:val="ru-RU" w:eastAsia="en-US"/>
              </w:rPr>
            </w:pPr>
            <w:r w:rsidRPr="00C776BA">
              <w:rPr>
                <w:rFonts w:eastAsia="OfficinaSansBoldITC"/>
                <w:sz w:val="24"/>
                <w:szCs w:val="28"/>
                <w:lang w:val="ru-RU" w:eastAsia="en-US"/>
              </w:rPr>
              <w:t>149.9.2. Наше прошлое.</w:t>
            </w:r>
          </w:p>
          <w:p w14:paraId="1359A7B8" w14:textId="2C416BE8" w:rsidR="00C776BA" w:rsidRDefault="00C776BA" w:rsidP="00C776BA">
            <w:pPr>
              <w:rPr>
                <w:rFonts w:eastAsia="OfficinaSansBoldITC"/>
                <w:sz w:val="24"/>
                <w:szCs w:val="28"/>
                <w:lang w:val="ru-RU" w:eastAsia="en-US"/>
              </w:rPr>
            </w:pPr>
            <w:r w:rsidRPr="00C776BA">
              <w:rPr>
                <w:rFonts w:eastAsia="OfficinaSansBoldITC"/>
                <w:sz w:val="24"/>
                <w:szCs w:val="28"/>
                <w:lang w:val="ru-RU" w:eastAsia="en-US"/>
              </w:rPr>
              <w:t>149.9.3. Чечня – моя республика.</w:t>
            </w:r>
          </w:p>
          <w:p w14:paraId="64D5643E" w14:textId="774788DF" w:rsidR="00C776BA" w:rsidRDefault="00C776BA" w:rsidP="00C776BA">
            <w:pPr>
              <w:rPr>
                <w:rFonts w:eastAsia="OfficinaSansBoldITC"/>
                <w:sz w:val="24"/>
                <w:szCs w:val="28"/>
                <w:lang w:val="ru-RU" w:eastAsia="en-US"/>
              </w:rPr>
            </w:pPr>
            <w:r w:rsidRPr="00C776BA">
              <w:rPr>
                <w:rFonts w:eastAsia="OfficinaSansBoldITC"/>
                <w:sz w:val="24"/>
                <w:szCs w:val="28"/>
                <w:lang w:val="ru-RU" w:eastAsia="en-US"/>
              </w:rPr>
              <w:t>149.9.4. Нас зовут сказки.</w:t>
            </w:r>
          </w:p>
          <w:p w14:paraId="0E5ADDC8" w14:textId="04127E56" w:rsidR="00C776BA" w:rsidRDefault="00C776BA" w:rsidP="00C776BA">
            <w:pPr>
              <w:rPr>
                <w:rFonts w:eastAsia="OfficinaSansBoldITC"/>
                <w:sz w:val="24"/>
                <w:szCs w:val="28"/>
                <w:lang w:val="ru-RU" w:eastAsia="en-US"/>
              </w:rPr>
            </w:pPr>
            <w:r w:rsidRPr="00C776BA">
              <w:rPr>
                <w:rFonts w:eastAsia="OfficinaSansBoldITC"/>
                <w:sz w:val="24"/>
                <w:szCs w:val="28"/>
                <w:lang w:val="ru-RU" w:eastAsia="en-US"/>
              </w:rPr>
              <w:t>149.9.5. Наши знаменитые писатели.</w:t>
            </w:r>
          </w:p>
          <w:p w14:paraId="54855599" w14:textId="2CE33E9F" w:rsidR="00C776BA" w:rsidRDefault="00C776BA" w:rsidP="00C776BA">
            <w:pPr>
              <w:rPr>
                <w:rFonts w:eastAsia="OfficinaSansBoldITC"/>
                <w:sz w:val="24"/>
                <w:szCs w:val="28"/>
                <w:lang w:val="ru-RU" w:eastAsia="en-US"/>
              </w:rPr>
            </w:pPr>
            <w:r w:rsidRPr="00C776BA">
              <w:rPr>
                <w:rFonts w:eastAsia="OfficinaSansBoldITC"/>
                <w:sz w:val="24"/>
                <w:szCs w:val="28"/>
                <w:lang w:val="ru-RU" w:eastAsia="en-US"/>
              </w:rPr>
              <w:t>149.9.6. Во время великих испытаний.</w:t>
            </w:r>
          </w:p>
          <w:p w14:paraId="24E61931" w14:textId="317028F4" w:rsidR="00073782" w:rsidRPr="00C776BA" w:rsidRDefault="00C776BA" w:rsidP="00C776BA">
            <w:pPr>
              <w:rPr>
                <w:rFonts w:eastAsia="OfficinaSansBoldITC"/>
                <w:sz w:val="24"/>
                <w:szCs w:val="28"/>
                <w:lang w:val="ru-RU" w:eastAsia="en-US"/>
              </w:rPr>
            </w:pPr>
            <w:r w:rsidRPr="00C776BA">
              <w:rPr>
                <w:rFonts w:eastAsia="OfficinaSansBoldITC"/>
                <w:sz w:val="24"/>
                <w:szCs w:val="28"/>
                <w:lang w:val="ru-RU" w:eastAsia="en-US"/>
              </w:rPr>
              <w:t>149.9.7. Работай. Живи во благо народа.</w:t>
            </w:r>
          </w:p>
        </w:tc>
        <w:tc>
          <w:tcPr>
            <w:tcW w:w="2126" w:type="dxa"/>
            <w:vMerge/>
          </w:tcPr>
          <w:p w14:paraId="035AA8CC" w14:textId="77777777" w:rsidR="00073782" w:rsidRPr="00073782" w:rsidRDefault="00073782" w:rsidP="00073782">
            <w:pPr>
              <w:spacing w:line="240" w:lineRule="auto"/>
              <w:ind w:firstLine="0"/>
              <w:jc w:val="center"/>
              <w:rPr>
                <w:rFonts w:eastAsia="Times New Roman"/>
                <w:i/>
                <w:sz w:val="24"/>
                <w:szCs w:val="24"/>
                <w:lang w:val="ru-RU" w:eastAsia="en-US"/>
              </w:rPr>
            </w:pPr>
          </w:p>
        </w:tc>
        <w:tc>
          <w:tcPr>
            <w:tcW w:w="2126" w:type="dxa"/>
            <w:vMerge/>
          </w:tcPr>
          <w:p w14:paraId="480A49D7" w14:textId="77777777" w:rsidR="00073782" w:rsidRPr="00073782" w:rsidRDefault="00073782" w:rsidP="00073782">
            <w:pPr>
              <w:spacing w:line="240" w:lineRule="auto"/>
              <w:ind w:firstLine="0"/>
              <w:jc w:val="center"/>
              <w:rPr>
                <w:rFonts w:eastAsia="Times New Roman"/>
                <w:i/>
                <w:sz w:val="24"/>
                <w:szCs w:val="24"/>
                <w:lang w:val="ru-RU" w:eastAsia="en-US"/>
              </w:rPr>
            </w:pPr>
          </w:p>
        </w:tc>
      </w:tr>
    </w:tbl>
    <w:p w14:paraId="485C871D" w14:textId="77777777" w:rsidR="00073782" w:rsidRPr="00073782" w:rsidRDefault="00073782" w:rsidP="00073782">
      <w:pPr>
        <w:spacing w:line="276" w:lineRule="auto"/>
        <w:ind w:right="6" w:firstLine="0"/>
        <w:rPr>
          <w:rFonts w:eastAsia="Times New Roman" w:cs="Times New Roman"/>
          <w:b/>
          <w:bCs/>
          <w:sz w:val="28"/>
          <w:szCs w:val="28"/>
        </w:rPr>
      </w:pPr>
    </w:p>
    <w:p w14:paraId="66DCA1F7" w14:textId="0F5DE7F1" w:rsidR="00073782" w:rsidRDefault="00073782" w:rsidP="00C776BA">
      <w:pPr>
        <w:spacing w:line="276" w:lineRule="auto"/>
        <w:ind w:right="6" w:firstLine="0"/>
        <w:rPr>
          <w:b/>
          <w:sz w:val="28"/>
          <w:szCs w:val="28"/>
        </w:rPr>
      </w:pPr>
    </w:p>
    <w:p w14:paraId="055371A3" w14:textId="77777777" w:rsidR="00E713E9" w:rsidRDefault="00E713E9" w:rsidP="00C776BA">
      <w:pPr>
        <w:spacing w:line="276" w:lineRule="auto"/>
        <w:ind w:right="6" w:firstLine="567"/>
        <w:jc w:val="center"/>
        <w:rPr>
          <w:b/>
          <w:sz w:val="28"/>
          <w:szCs w:val="28"/>
        </w:rPr>
      </w:pPr>
    </w:p>
    <w:p w14:paraId="0C331394" w14:textId="77777777" w:rsidR="00E713E9" w:rsidRDefault="00E713E9" w:rsidP="00C776BA">
      <w:pPr>
        <w:spacing w:line="276" w:lineRule="auto"/>
        <w:ind w:right="6" w:firstLine="567"/>
        <w:jc w:val="center"/>
        <w:rPr>
          <w:b/>
          <w:sz w:val="28"/>
          <w:szCs w:val="28"/>
        </w:rPr>
      </w:pPr>
    </w:p>
    <w:p w14:paraId="52A3A670" w14:textId="77777777" w:rsidR="00E713E9" w:rsidRDefault="00E713E9" w:rsidP="00C776BA">
      <w:pPr>
        <w:spacing w:line="276" w:lineRule="auto"/>
        <w:ind w:right="6" w:firstLine="567"/>
        <w:jc w:val="center"/>
        <w:rPr>
          <w:b/>
          <w:sz w:val="28"/>
          <w:szCs w:val="28"/>
        </w:rPr>
      </w:pPr>
    </w:p>
    <w:p w14:paraId="544D6B52" w14:textId="1D1F734B" w:rsidR="00C776BA" w:rsidRPr="00E713E9" w:rsidRDefault="00C776BA" w:rsidP="00E713E9">
      <w:pPr>
        <w:pStyle w:val="a6"/>
        <w:numPr>
          <w:ilvl w:val="2"/>
          <w:numId w:val="135"/>
        </w:numPr>
        <w:spacing w:line="276" w:lineRule="auto"/>
        <w:ind w:right="6"/>
        <w:jc w:val="center"/>
        <w:rPr>
          <w:b/>
          <w:sz w:val="28"/>
          <w:szCs w:val="28"/>
        </w:rPr>
      </w:pPr>
      <w:r w:rsidRPr="00E713E9">
        <w:rPr>
          <w:b/>
          <w:sz w:val="28"/>
          <w:szCs w:val="28"/>
        </w:rPr>
        <w:lastRenderedPageBreak/>
        <w:t>Р</w:t>
      </w:r>
      <w:r w:rsidR="001C2FC5" w:rsidRPr="00E713E9">
        <w:rPr>
          <w:b/>
          <w:sz w:val="28"/>
          <w:szCs w:val="28"/>
        </w:rPr>
        <w:t>абочая программа по учебному предмету</w:t>
      </w:r>
    </w:p>
    <w:p w14:paraId="7851FDAE" w14:textId="6C1748B6" w:rsidR="00C776BA" w:rsidRDefault="001C2FC5" w:rsidP="00C776BA">
      <w:pPr>
        <w:spacing w:line="276" w:lineRule="auto"/>
        <w:ind w:right="6" w:firstLine="567"/>
        <w:jc w:val="center"/>
        <w:rPr>
          <w:bCs/>
          <w:sz w:val="28"/>
          <w:szCs w:val="28"/>
        </w:rPr>
      </w:pPr>
      <w:r w:rsidRPr="001C2FC5">
        <w:rPr>
          <w:b/>
          <w:sz w:val="28"/>
          <w:szCs w:val="28"/>
        </w:rPr>
        <w:t xml:space="preserve"> «Иностранный (английский) язык»</w:t>
      </w:r>
    </w:p>
    <w:p w14:paraId="7B5A3F93" w14:textId="77777777" w:rsidR="00C776BA" w:rsidRDefault="00C776BA" w:rsidP="00394123">
      <w:pPr>
        <w:spacing w:line="276" w:lineRule="auto"/>
        <w:ind w:right="6" w:firstLine="567"/>
        <w:rPr>
          <w:bCs/>
          <w:sz w:val="28"/>
          <w:szCs w:val="28"/>
        </w:rPr>
      </w:pPr>
    </w:p>
    <w:p w14:paraId="59F5FE4B" w14:textId="1AE647F0" w:rsidR="00475C2D" w:rsidRDefault="00C776BA" w:rsidP="00475C2D">
      <w:pPr>
        <w:spacing w:line="276" w:lineRule="auto"/>
        <w:ind w:right="6" w:firstLine="567"/>
        <w:rPr>
          <w:bCs/>
          <w:sz w:val="28"/>
          <w:szCs w:val="28"/>
        </w:rPr>
      </w:pPr>
      <w:r>
        <w:rPr>
          <w:bCs/>
          <w:sz w:val="28"/>
          <w:szCs w:val="28"/>
        </w:rPr>
        <w:t>П</w:t>
      </w:r>
      <w:r w:rsidR="001C2FC5" w:rsidRPr="001C2FC5">
        <w:rPr>
          <w:bCs/>
          <w:sz w:val="28"/>
          <w:szCs w:val="28"/>
        </w:rPr>
        <w:t>редме</w:t>
      </w:r>
      <w:r>
        <w:rPr>
          <w:bCs/>
          <w:sz w:val="28"/>
          <w:szCs w:val="28"/>
        </w:rPr>
        <w:t>тная область «Иностранный язык»</w:t>
      </w:r>
      <w:r w:rsidR="001C2FC5" w:rsidRPr="001C2FC5">
        <w:rPr>
          <w:bCs/>
          <w:sz w:val="28"/>
          <w:szCs w:val="28"/>
        </w:rPr>
        <w:t xml:space="preserve"> (дале</w:t>
      </w:r>
      <w:r w:rsidR="00E713E9">
        <w:rPr>
          <w:bCs/>
          <w:sz w:val="28"/>
          <w:szCs w:val="28"/>
        </w:rPr>
        <w:t>е соответственно – программа по-</w:t>
      </w:r>
      <w:r w:rsidR="001C2FC5" w:rsidRPr="001C2FC5">
        <w:rPr>
          <w:bCs/>
          <w:sz w:val="28"/>
          <w:szCs w:val="28"/>
        </w:rPr>
        <w:t>иностранному (английскому) языку, иностранный (английский) язык) включает пояснительную записку, содержание обучения, планируемые результаты освоения программы по-и</w:t>
      </w:r>
      <w:r w:rsidR="00475C2D">
        <w:rPr>
          <w:bCs/>
          <w:sz w:val="28"/>
          <w:szCs w:val="28"/>
        </w:rPr>
        <w:t>ностранному (английскому) языку и общее тематическое планирование.</w:t>
      </w:r>
    </w:p>
    <w:p w14:paraId="5C548617" w14:textId="7294FB63" w:rsidR="00475C2D" w:rsidRPr="00E713E9" w:rsidRDefault="00475C2D" w:rsidP="00475C2D">
      <w:pPr>
        <w:widowControl w:val="0"/>
        <w:spacing w:line="240" w:lineRule="auto"/>
        <w:ind w:firstLine="709"/>
        <w:rPr>
          <w:rFonts w:eastAsia="SchoolBookSanPin" w:cs="Times New Roman"/>
          <w:position w:val="1"/>
          <w:sz w:val="28"/>
          <w:szCs w:val="24"/>
          <w:lang w:eastAsia="en-US"/>
        </w:rPr>
      </w:pPr>
      <w:r w:rsidRPr="00E713E9">
        <w:rPr>
          <w:rFonts w:eastAsia="SchoolBookSanPin" w:cs="Times New Roman"/>
          <w:sz w:val="28"/>
          <w:szCs w:val="24"/>
          <w:lang w:eastAsia="en-US"/>
        </w:rPr>
        <w:t>Общее число часов, для изучения английского языка, определяется учебным планом ООП НОО и может корректироваться на начало учебного года по решению педагогического совета</w:t>
      </w:r>
      <w:r w:rsidRPr="00E713E9">
        <w:rPr>
          <w:rFonts w:eastAsia="SchoolBookSanPin" w:cs="Times New Roman"/>
          <w:position w:val="1"/>
          <w:sz w:val="28"/>
          <w:szCs w:val="24"/>
          <w:lang w:eastAsia="en-US"/>
        </w:rPr>
        <w:t>.</w:t>
      </w:r>
    </w:p>
    <w:p w14:paraId="17167DAC" w14:textId="74EEC3AF" w:rsidR="00475C2D" w:rsidRDefault="00475C2D" w:rsidP="00475C2D">
      <w:pPr>
        <w:spacing w:line="276" w:lineRule="auto"/>
        <w:ind w:right="6" w:firstLine="0"/>
        <w:rPr>
          <w:bCs/>
          <w:sz w:val="28"/>
          <w:szCs w:val="28"/>
        </w:rPr>
      </w:pPr>
    </w:p>
    <w:p w14:paraId="37C42A34" w14:textId="016EEA13" w:rsidR="001C2FC5" w:rsidRPr="00475C2D" w:rsidRDefault="001C2FC5" w:rsidP="00475C2D">
      <w:pPr>
        <w:spacing w:line="276" w:lineRule="auto"/>
        <w:ind w:right="6" w:firstLine="567"/>
        <w:rPr>
          <w:bCs/>
          <w:sz w:val="28"/>
          <w:szCs w:val="28"/>
        </w:rPr>
      </w:pPr>
      <w:r w:rsidRPr="001C2FC5">
        <w:rPr>
          <w:b/>
          <w:sz w:val="28"/>
          <w:szCs w:val="28"/>
        </w:rPr>
        <w:t>Содержание обучения во 2 классе.</w:t>
      </w:r>
    </w:p>
    <w:p w14:paraId="7B93D15F" w14:textId="77777777" w:rsidR="001C2FC5" w:rsidRPr="001C2FC5" w:rsidRDefault="001C2FC5" w:rsidP="00394123">
      <w:pPr>
        <w:spacing w:line="276" w:lineRule="auto"/>
        <w:ind w:right="6" w:firstLine="567"/>
        <w:rPr>
          <w:b/>
          <w:sz w:val="28"/>
          <w:szCs w:val="28"/>
        </w:rPr>
      </w:pPr>
      <w:r w:rsidRPr="001C2FC5">
        <w:rPr>
          <w:b/>
          <w:sz w:val="28"/>
          <w:szCs w:val="28"/>
        </w:rPr>
        <w:t>Тематическое содержание речи.</w:t>
      </w:r>
    </w:p>
    <w:p w14:paraId="70D42A76" w14:textId="77777777" w:rsidR="001C2FC5" w:rsidRPr="001C2FC5" w:rsidRDefault="001C2FC5" w:rsidP="00394123">
      <w:pPr>
        <w:spacing w:line="276" w:lineRule="auto"/>
        <w:ind w:right="6" w:firstLine="567"/>
        <w:rPr>
          <w:bCs/>
          <w:sz w:val="28"/>
          <w:szCs w:val="28"/>
        </w:rPr>
      </w:pPr>
      <w:r w:rsidRPr="001C2FC5">
        <w:rPr>
          <w:bCs/>
          <w:sz w:val="28"/>
          <w:szCs w:val="28"/>
        </w:rPr>
        <w:t xml:space="preserve">Мир моего «я». </w:t>
      </w:r>
    </w:p>
    <w:p w14:paraId="166DE1F0" w14:textId="77777777" w:rsidR="001C2FC5" w:rsidRPr="001C2FC5" w:rsidRDefault="001C2FC5" w:rsidP="00394123">
      <w:pPr>
        <w:spacing w:line="276" w:lineRule="auto"/>
        <w:ind w:right="6" w:firstLine="567"/>
        <w:rPr>
          <w:bCs/>
          <w:sz w:val="28"/>
          <w:szCs w:val="28"/>
        </w:rPr>
      </w:pPr>
      <w:r w:rsidRPr="001C2FC5">
        <w:rPr>
          <w:bCs/>
          <w:sz w:val="28"/>
          <w:szCs w:val="28"/>
        </w:rPr>
        <w:t>Приветствие. Знакомство. Моя семья. Мой день рождения. Моя любимая еда.</w:t>
      </w:r>
    </w:p>
    <w:p w14:paraId="10816B6A" w14:textId="77777777" w:rsidR="001C2FC5" w:rsidRPr="001C2FC5" w:rsidRDefault="001C2FC5" w:rsidP="00394123">
      <w:pPr>
        <w:spacing w:line="276" w:lineRule="auto"/>
        <w:ind w:right="6" w:firstLine="567"/>
        <w:rPr>
          <w:b/>
          <w:sz w:val="28"/>
          <w:szCs w:val="28"/>
        </w:rPr>
      </w:pPr>
      <w:r w:rsidRPr="001C2FC5">
        <w:rPr>
          <w:b/>
          <w:sz w:val="28"/>
          <w:szCs w:val="28"/>
        </w:rPr>
        <w:t xml:space="preserve">Мир моих увлечений. </w:t>
      </w:r>
    </w:p>
    <w:p w14:paraId="50026FF6" w14:textId="77777777" w:rsidR="001C2FC5" w:rsidRPr="001C2FC5" w:rsidRDefault="001C2FC5" w:rsidP="00394123">
      <w:pPr>
        <w:spacing w:line="276" w:lineRule="auto"/>
        <w:ind w:right="6" w:firstLine="567"/>
        <w:rPr>
          <w:bCs/>
          <w:sz w:val="28"/>
          <w:szCs w:val="28"/>
        </w:rPr>
      </w:pPr>
      <w:r w:rsidRPr="001C2FC5">
        <w:rPr>
          <w:bCs/>
          <w:sz w:val="28"/>
          <w:szCs w:val="28"/>
        </w:rPr>
        <w:t>Любимый цвет, игрушка. Любимые занятия. Мой питомец. Выходной день.</w:t>
      </w:r>
    </w:p>
    <w:p w14:paraId="088E21E3" w14:textId="77777777" w:rsidR="001C2FC5" w:rsidRPr="001C2FC5" w:rsidRDefault="001C2FC5" w:rsidP="00394123">
      <w:pPr>
        <w:spacing w:line="276" w:lineRule="auto"/>
        <w:ind w:right="6" w:firstLine="567"/>
        <w:rPr>
          <w:b/>
          <w:sz w:val="28"/>
          <w:szCs w:val="28"/>
        </w:rPr>
      </w:pPr>
      <w:r w:rsidRPr="001C2FC5">
        <w:rPr>
          <w:b/>
          <w:sz w:val="28"/>
          <w:szCs w:val="28"/>
        </w:rPr>
        <w:t xml:space="preserve">Мир вокруг меня. </w:t>
      </w:r>
    </w:p>
    <w:p w14:paraId="4FB6BC0F" w14:textId="77777777" w:rsidR="001C2FC5" w:rsidRPr="001C2FC5" w:rsidRDefault="001C2FC5" w:rsidP="00394123">
      <w:pPr>
        <w:spacing w:line="276" w:lineRule="auto"/>
        <w:ind w:right="6" w:firstLine="567"/>
        <w:rPr>
          <w:bCs/>
          <w:sz w:val="28"/>
          <w:szCs w:val="28"/>
        </w:rPr>
      </w:pPr>
      <w:r w:rsidRPr="001C2FC5">
        <w:rPr>
          <w:bCs/>
          <w:sz w:val="28"/>
          <w:szCs w:val="28"/>
        </w:rPr>
        <w:t>Моя школа. Мои друзья. Моя малая родина (город, село).</w:t>
      </w:r>
    </w:p>
    <w:p w14:paraId="305966F0" w14:textId="77777777" w:rsidR="001C2FC5" w:rsidRPr="001C2FC5" w:rsidRDefault="001C2FC5" w:rsidP="00394123">
      <w:pPr>
        <w:spacing w:line="276" w:lineRule="auto"/>
        <w:ind w:right="6" w:firstLine="567"/>
        <w:rPr>
          <w:b/>
          <w:sz w:val="28"/>
          <w:szCs w:val="28"/>
        </w:rPr>
      </w:pPr>
      <w:r w:rsidRPr="001C2FC5">
        <w:rPr>
          <w:b/>
          <w:sz w:val="28"/>
          <w:szCs w:val="28"/>
        </w:rPr>
        <w:t xml:space="preserve">Родная страна и страны изучаемого языка. </w:t>
      </w:r>
    </w:p>
    <w:p w14:paraId="70CED6B5" w14:textId="77777777" w:rsidR="001C2FC5" w:rsidRPr="001C2FC5" w:rsidRDefault="001C2FC5" w:rsidP="00394123">
      <w:pPr>
        <w:spacing w:line="276" w:lineRule="auto"/>
        <w:ind w:right="6" w:firstLine="567"/>
        <w:rPr>
          <w:bCs/>
          <w:sz w:val="28"/>
          <w:szCs w:val="28"/>
        </w:rPr>
      </w:pPr>
      <w:r w:rsidRPr="001C2FC5">
        <w:rPr>
          <w:bCs/>
          <w:sz w:val="28"/>
          <w:szCs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4A0FCF92" w14:textId="77777777" w:rsidR="001C2FC5" w:rsidRPr="001C2FC5" w:rsidRDefault="001C2FC5" w:rsidP="00394123">
      <w:pPr>
        <w:spacing w:line="276" w:lineRule="auto"/>
        <w:ind w:right="6" w:firstLine="567"/>
        <w:rPr>
          <w:b/>
          <w:sz w:val="28"/>
          <w:szCs w:val="28"/>
        </w:rPr>
      </w:pPr>
      <w:r w:rsidRPr="001C2FC5">
        <w:rPr>
          <w:b/>
          <w:sz w:val="28"/>
          <w:szCs w:val="28"/>
        </w:rPr>
        <w:t>Коммуникативные умения.</w:t>
      </w:r>
    </w:p>
    <w:p w14:paraId="5B9AEA94" w14:textId="77777777" w:rsidR="001C2FC5" w:rsidRPr="001C2FC5" w:rsidRDefault="001C2FC5" w:rsidP="00394123">
      <w:pPr>
        <w:spacing w:line="276" w:lineRule="auto"/>
        <w:ind w:right="6" w:firstLine="567"/>
        <w:rPr>
          <w:b/>
          <w:sz w:val="28"/>
          <w:szCs w:val="28"/>
        </w:rPr>
      </w:pPr>
      <w:r w:rsidRPr="001C2FC5">
        <w:rPr>
          <w:b/>
          <w:sz w:val="28"/>
          <w:szCs w:val="28"/>
        </w:rPr>
        <w:t>Говорение.</w:t>
      </w:r>
    </w:p>
    <w:p w14:paraId="61262819" w14:textId="77777777" w:rsidR="001C2FC5" w:rsidRPr="001C2FC5" w:rsidRDefault="001C2FC5" w:rsidP="00394123">
      <w:pPr>
        <w:spacing w:line="276" w:lineRule="auto"/>
        <w:ind w:right="6" w:firstLine="567"/>
        <w:rPr>
          <w:bCs/>
          <w:sz w:val="28"/>
          <w:szCs w:val="28"/>
        </w:rPr>
      </w:pPr>
      <w:r w:rsidRPr="001C2FC5">
        <w:rPr>
          <w:bCs/>
          <w:sz w:val="28"/>
          <w:szCs w:val="28"/>
        </w:rPr>
        <w:t>Коммуникативные умения диалогической речи.</w:t>
      </w:r>
    </w:p>
    <w:p w14:paraId="0FDD3C59" w14:textId="77777777" w:rsidR="001C2FC5" w:rsidRPr="001C2FC5" w:rsidRDefault="001C2FC5" w:rsidP="00394123">
      <w:pPr>
        <w:spacing w:line="276" w:lineRule="auto"/>
        <w:ind w:right="6" w:firstLine="567"/>
        <w:rPr>
          <w:bCs/>
          <w:sz w:val="28"/>
          <w:szCs w:val="28"/>
        </w:rPr>
      </w:pPr>
      <w:r w:rsidRPr="001C2FC5">
        <w:rPr>
          <w:bCs/>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14:paraId="3560E013" w14:textId="77777777" w:rsidR="001C2FC5" w:rsidRPr="001C2FC5" w:rsidRDefault="001C2FC5" w:rsidP="00394123">
      <w:pPr>
        <w:spacing w:line="276" w:lineRule="auto"/>
        <w:ind w:right="6" w:firstLine="567"/>
        <w:rPr>
          <w:bCs/>
          <w:sz w:val="28"/>
          <w:szCs w:val="28"/>
        </w:rPr>
      </w:pPr>
      <w:r w:rsidRPr="001C2FC5">
        <w:rPr>
          <w:bCs/>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60810627" w14:textId="77777777" w:rsidR="001C2FC5" w:rsidRPr="001C2FC5" w:rsidRDefault="001C2FC5" w:rsidP="00394123">
      <w:pPr>
        <w:spacing w:line="276" w:lineRule="auto"/>
        <w:ind w:right="6" w:firstLine="567"/>
        <w:rPr>
          <w:bCs/>
          <w:sz w:val="28"/>
          <w:szCs w:val="28"/>
        </w:rPr>
      </w:pPr>
      <w:r w:rsidRPr="001C2FC5">
        <w:rPr>
          <w:bCs/>
          <w:sz w:val="28"/>
          <w:szCs w:val="28"/>
        </w:rPr>
        <w:t>диалога-расспроса: запрашивание интересующей информации; сообщение фактической информации, ответы на вопросы собеседника.</w:t>
      </w:r>
    </w:p>
    <w:p w14:paraId="50D5EA6C" w14:textId="77777777" w:rsidR="001C2FC5" w:rsidRPr="001C2FC5" w:rsidRDefault="001C2FC5" w:rsidP="00394123">
      <w:pPr>
        <w:spacing w:line="276" w:lineRule="auto"/>
        <w:ind w:right="6" w:firstLine="567"/>
        <w:rPr>
          <w:bCs/>
          <w:sz w:val="28"/>
          <w:szCs w:val="28"/>
        </w:rPr>
      </w:pPr>
      <w:r w:rsidRPr="001C2FC5">
        <w:rPr>
          <w:bCs/>
          <w:sz w:val="28"/>
          <w:szCs w:val="28"/>
        </w:rPr>
        <w:t>Коммуникативные умения монологической речи.</w:t>
      </w:r>
    </w:p>
    <w:p w14:paraId="398F0C6C" w14:textId="77777777" w:rsidR="001C2FC5" w:rsidRPr="001C2FC5" w:rsidRDefault="001C2FC5" w:rsidP="00394123">
      <w:pPr>
        <w:spacing w:line="276" w:lineRule="auto"/>
        <w:ind w:right="6" w:firstLine="567"/>
        <w:rPr>
          <w:bCs/>
          <w:sz w:val="28"/>
          <w:szCs w:val="28"/>
        </w:rPr>
      </w:pPr>
      <w:r w:rsidRPr="001C2FC5">
        <w:rPr>
          <w:bCs/>
          <w:sz w:val="28"/>
          <w:szCs w:val="28"/>
        </w:rPr>
        <w:lastRenderedPageBreak/>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14:paraId="3FDC673F" w14:textId="77777777" w:rsidR="001C2FC5" w:rsidRPr="001C2FC5" w:rsidRDefault="001C2FC5" w:rsidP="00394123">
      <w:pPr>
        <w:spacing w:line="276" w:lineRule="auto"/>
        <w:ind w:right="6" w:firstLine="567"/>
        <w:rPr>
          <w:bCs/>
          <w:sz w:val="28"/>
          <w:szCs w:val="28"/>
        </w:rPr>
      </w:pPr>
      <w:r w:rsidRPr="001C2FC5">
        <w:rPr>
          <w:bCs/>
          <w:sz w:val="28"/>
          <w:szCs w:val="28"/>
        </w:rPr>
        <w:t>Аудирование.</w:t>
      </w:r>
    </w:p>
    <w:p w14:paraId="0571B7D4" w14:textId="77777777" w:rsidR="001C2FC5" w:rsidRPr="001C2FC5" w:rsidRDefault="001C2FC5" w:rsidP="00394123">
      <w:pPr>
        <w:spacing w:line="276" w:lineRule="auto"/>
        <w:ind w:right="6" w:firstLine="567"/>
        <w:rPr>
          <w:bCs/>
          <w:sz w:val="28"/>
          <w:szCs w:val="28"/>
        </w:rPr>
      </w:pPr>
      <w:r w:rsidRPr="001C2FC5">
        <w:rPr>
          <w:bCs/>
          <w:sz w:val="28"/>
          <w:szCs w:val="28"/>
        </w:rPr>
        <w:t>Понимание на слух речи учителя и других обучающихся и вербальная/невербальная реакция на услышанное (при непосредственном общении).</w:t>
      </w:r>
    </w:p>
    <w:p w14:paraId="76A5EE9E" w14:textId="77777777" w:rsidR="001C2FC5" w:rsidRPr="001C2FC5" w:rsidRDefault="001C2FC5" w:rsidP="00394123">
      <w:pPr>
        <w:spacing w:line="276" w:lineRule="auto"/>
        <w:ind w:right="6" w:firstLine="567"/>
        <w:rPr>
          <w:bCs/>
          <w:sz w:val="28"/>
          <w:szCs w:val="28"/>
        </w:rPr>
      </w:pPr>
      <w:r w:rsidRPr="001C2FC5">
        <w:rPr>
          <w:bCs/>
          <w:sz w:val="28"/>
          <w:szCs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56C022DA" w14:textId="77777777" w:rsidR="001C2FC5" w:rsidRPr="001C2FC5" w:rsidRDefault="001C2FC5" w:rsidP="00394123">
      <w:pPr>
        <w:spacing w:line="276" w:lineRule="auto"/>
        <w:ind w:right="6" w:firstLine="567"/>
        <w:rPr>
          <w:bCs/>
          <w:sz w:val="28"/>
          <w:szCs w:val="28"/>
        </w:rPr>
      </w:pPr>
      <w:r w:rsidRPr="001C2FC5">
        <w:rPr>
          <w:bCs/>
          <w:sz w:val="28"/>
          <w:szCs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14:paraId="2405DDFD" w14:textId="77777777" w:rsidR="001C2FC5" w:rsidRPr="001C2FC5" w:rsidRDefault="001C2FC5" w:rsidP="00394123">
      <w:pPr>
        <w:spacing w:line="276" w:lineRule="auto"/>
        <w:ind w:right="6" w:firstLine="567"/>
        <w:rPr>
          <w:bCs/>
          <w:sz w:val="28"/>
          <w:szCs w:val="28"/>
        </w:rPr>
      </w:pPr>
      <w:r w:rsidRPr="001C2FC5">
        <w:rPr>
          <w:bCs/>
          <w:sz w:val="28"/>
          <w:szCs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p w14:paraId="1021EFC1" w14:textId="77777777" w:rsidR="001C2FC5" w:rsidRPr="001C2FC5" w:rsidRDefault="001C2FC5" w:rsidP="00394123">
      <w:pPr>
        <w:spacing w:line="276" w:lineRule="auto"/>
        <w:ind w:right="6" w:firstLine="567"/>
        <w:rPr>
          <w:bCs/>
          <w:sz w:val="28"/>
          <w:szCs w:val="28"/>
        </w:rPr>
      </w:pPr>
      <w:r w:rsidRPr="001C2FC5">
        <w:rPr>
          <w:bCs/>
          <w:sz w:val="28"/>
          <w:szCs w:val="28"/>
        </w:rPr>
        <w:t>Тексты для аудирования: диалог, высказывания собеседников в ситуациях повседневного общения, рассказ, сказка.</w:t>
      </w:r>
    </w:p>
    <w:p w14:paraId="53DB926A" w14:textId="77777777" w:rsidR="00475C2D" w:rsidRDefault="00475C2D" w:rsidP="00394123">
      <w:pPr>
        <w:spacing w:line="276" w:lineRule="auto"/>
        <w:ind w:right="6" w:firstLine="567"/>
        <w:rPr>
          <w:b/>
          <w:sz w:val="28"/>
          <w:szCs w:val="28"/>
        </w:rPr>
      </w:pPr>
    </w:p>
    <w:p w14:paraId="62D25C06" w14:textId="77777777" w:rsidR="00475C2D" w:rsidRDefault="00475C2D" w:rsidP="00394123">
      <w:pPr>
        <w:spacing w:line="276" w:lineRule="auto"/>
        <w:ind w:right="6" w:firstLine="567"/>
        <w:rPr>
          <w:b/>
          <w:sz w:val="28"/>
          <w:szCs w:val="28"/>
        </w:rPr>
      </w:pPr>
    </w:p>
    <w:p w14:paraId="36EF695D" w14:textId="77777777" w:rsidR="00475C2D" w:rsidRDefault="00475C2D" w:rsidP="00394123">
      <w:pPr>
        <w:spacing w:line="276" w:lineRule="auto"/>
        <w:ind w:right="6" w:firstLine="567"/>
        <w:rPr>
          <w:b/>
          <w:sz w:val="28"/>
          <w:szCs w:val="28"/>
        </w:rPr>
      </w:pPr>
    </w:p>
    <w:p w14:paraId="00F7857A" w14:textId="11D51766" w:rsidR="001C2FC5" w:rsidRPr="001C2FC5" w:rsidRDefault="001C2FC5" w:rsidP="00394123">
      <w:pPr>
        <w:spacing w:line="276" w:lineRule="auto"/>
        <w:ind w:right="6" w:firstLine="567"/>
        <w:rPr>
          <w:b/>
          <w:sz w:val="28"/>
          <w:szCs w:val="28"/>
        </w:rPr>
      </w:pPr>
      <w:r w:rsidRPr="001C2FC5">
        <w:rPr>
          <w:b/>
          <w:sz w:val="28"/>
          <w:szCs w:val="28"/>
        </w:rPr>
        <w:t>Смысловое чтение.</w:t>
      </w:r>
    </w:p>
    <w:p w14:paraId="32C83BF0" w14:textId="77777777" w:rsidR="001C2FC5" w:rsidRPr="001C2FC5" w:rsidRDefault="001C2FC5" w:rsidP="00394123">
      <w:pPr>
        <w:spacing w:line="276" w:lineRule="auto"/>
        <w:ind w:right="6" w:firstLine="567"/>
        <w:rPr>
          <w:bCs/>
          <w:sz w:val="28"/>
          <w:szCs w:val="28"/>
        </w:rPr>
      </w:pPr>
      <w:r w:rsidRPr="001C2FC5">
        <w:rPr>
          <w:bCs/>
          <w:sz w:val="28"/>
          <w:szCs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46B03CE1" w14:textId="77777777" w:rsidR="001C2FC5" w:rsidRPr="001C2FC5" w:rsidRDefault="001C2FC5" w:rsidP="00394123">
      <w:pPr>
        <w:spacing w:line="276" w:lineRule="auto"/>
        <w:ind w:right="6" w:firstLine="567"/>
        <w:rPr>
          <w:bCs/>
          <w:sz w:val="28"/>
          <w:szCs w:val="28"/>
        </w:rPr>
      </w:pPr>
      <w:r w:rsidRPr="001C2FC5">
        <w:rPr>
          <w:bCs/>
          <w:sz w:val="28"/>
          <w:szCs w:val="28"/>
        </w:rPr>
        <w:t>Тексты для чтения вслух: диалог, рассказ, сказка.</w:t>
      </w:r>
    </w:p>
    <w:p w14:paraId="721C6F25" w14:textId="77777777" w:rsidR="001C2FC5" w:rsidRPr="001C2FC5" w:rsidRDefault="001C2FC5" w:rsidP="00394123">
      <w:pPr>
        <w:spacing w:line="276" w:lineRule="auto"/>
        <w:ind w:right="6" w:firstLine="567"/>
        <w:rPr>
          <w:bCs/>
          <w:sz w:val="28"/>
          <w:szCs w:val="28"/>
        </w:rPr>
      </w:pPr>
      <w:r w:rsidRPr="001C2FC5">
        <w:rPr>
          <w:bCs/>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7E0DA13" w14:textId="77777777" w:rsidR="001C2FC5" w:rsidRPr="001C2FC5" w:rsidRDefault="001C2FC5" w:rsidP="00394123">
      <w:pPr>
        <w:spacing w:line="276" w:lineRule="auto"/>
        <w:ind w:right="6" w:firstLine="567"/>
        <w:rPr>
          <w:bCs/>
          <w:sz w:val="28"/>
          <w:szCs w:val="28"/>
        </w:rPr>
      </w:pPr>
      <w:r w:rsidRPr="001C2FC5">
        <w:rPr>
          <w:bCs/>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14:paraId="181AD9A8" w14:textId="77777777" w:rsidR="001C2FC5" w:rsidRPr="001C2FC5" w:rsidRDefault="001C2FC5" w:rsidP="00394123">
      <w:pPr>
        <w:spacing w:line="276" w:lineRule="auto"/>
        <w:ind w:right="6" w:firstLine="567"/>
        <w:rPr>
          <w:bCs/>
          <w:sz w:val="28"/>
          <w:szCs w:val="28"/>
        </w:rPr>
      </w:pPr>
      <w:r w:rsidRPr="001C2FC5">
        <w:rPr>
          <w:bCs/>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14:paraId="591CB1D6" w14:textId="77777777" w:rsidR="001C2FC5" w:rsidRPr="001C2FC5" w:rsidRDefault="001C2FC5" w:rsidP="00394123">
      <w:pPr>
        <w:spacing w:line="276" w:lineRule="auto"/>
        <w:ind w:right="6" w:firstLine="567"/>
        <w:rPr>
          <w:bCs/>
          <w:sz w:val="28"/>
          <w:szCs w:val="28"/>
        </w:rPr>
      </w:pPr>
      <w:r w:rsidRPr="001C2FC5">
        <w:rPr>
          <w:bCs/>
          <w:sz w:val="28"/>
          <w:szCs w:val="28"/>
        </w:rPr>
        <w:lastRenderedPageBreak/>
        <w:t>Тексты для чтения про себя: диалог, рассказ, сказка, электронное сообщение личного характера.</w:t>
      </w:r>
    </w:p>
    <w:p w14:paraId="3CDF343C" w14:textId="77777777" w:rsidR="001C2FC5" w:rsidRPr="001C2FC5" w:rsidRDefault="001C2FC5" w:rsidP="00394123">
      <w:pPr>
        <w:spacing w:line="276" w:lineRule="auto"/>
        <w:ind w:right="6" w:firstLine="567"/>
        <w:rPr>
          <w:b/>
          <w:sz w:val="28"/>
          <w:szCs w:val="28"/>
        </w:rPr>
      </w:pPr>
      <w:r w:rsidRPr="001C2FC5">
        <w:rPr>
          <w:b/>
          <w:sz w:val="28"/>
          <w:szCs w:val="28"/>
        </w:rPr>
        <w:t>Письмо.</w:t>
      </w:r>
    </w:p>
    <w:p w14:paraId="59E3C54D" w14:textId="77777777" w:rsidR="001C2FC5" w:rsidRPr="001C2FC5" w:rsidRDefault="001C2FC5" w:rsidP="00394123">
      <w:pPr>
        <w:spacing w:line="276" w:lineRule="auto"/>
        <w:ind w:right="6" w:firstLine="567"/>
        <w:rPr>
          <w:bCs/>
          <w:sz w:val="28"/>
          <w:szCs w:val="28"/>
        </w:rPr>
      </w:pPr>
      <w:r w:rsidRPr="001C2FC5">
        <w:rPr>
          <w:bCs/>
          <w:sz w:val="28"/>
          <w:szCs w:val="28"/>
        </w:rPr>
        <w:t>Овладение техникой письма (полупечатное написание букв, буквосочетаний, слов).</w:t>
      </w:r>
    </w:p>
    <w:p w14:paraId="1214FD35" w14:textId="77777777" w:rsidR="001C2FC5" w:rsidRPr="001C2FC5" w:rsidRDefault="001C2FC5" w:rsidP="00394123">
      <w:pPr>
        <w:spacing w:line="276" w:lineRule="auto"/>
        <w:ind w:right="6" w:firstLine="567"/>
        <w:rPr>
          <w:bCs/>
          <w:sz w:val="28"/>
          <w:szCs w:val="28"/>
        </w:rPr>
      </w:pPr>
      <w:r w:rsidRPr="001C2FC5">
        <w:rPr>
          <w:bCs/>
          <w:sz w:val="28"/>
          <w:szCs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4A4292C0" w14:textId="77777777" w:rsidR="001C2FC5" w:rsidRPr="001C2FC5" w:rsidRDefault="001C2FC5" w:rsidP="00394123">
      <w:pPr>
        <w:spacing w:line="276" w:lineRule="auto"/>
        <w:ind w:right="6" w:firstLine="567"/>
        <w:rPr>
          <w:bCs/>
          <w:sz w:val="28"/>
          <w:szCs w:val="28"/>
        </w:rPr>
      </w:pPr>
      <w:r w:rsidRPr="001C2FC5">
        <w:rPr>
          <w:bCs/>
          <w:sz w:val="28"/>
          <w:szCs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7704A7F0" w14:textId="77777777" w:rsidR="001C2FC5" w:rsidRPr="001C2FC5" w:rsidRDefault="001C2FC5" w:rsidP="00394123">
      <w:pPr>
        <w:spacing w:line="276" w:lineRule="auto"/>
        <w:ind w:right="6" w:firstLine="567"/>
        <w:rPr>
          <w:bCs/>
          <w:sz w:val="28"/>
          <w:szCs w:val="28"/>
        </w:rPr>
      </w:pPr>
      <w:r w:rsidRPr="001C2FC5">
        <w:rPr>
          <w:bCs/>
          <w:sz w:val="28"/>
          <w:szCs w:val="28"/>
        </w:rPr>
        <w:t>Написание с использованием образца коротких поздравлений с праздниками (с днём рождения, Новым годом).</w:t>
      </w:r>
    </w:p>
    <w:p w14:paraId="08AB9A60" w14:textId="77777777" w:rsidR="001C2FC5" w:rsidRPr="001C2FC5" w:rsidRDefault="001C2FC5" w:rsidP="00394123">
      <w:pPr>
        <w:spacing w:line="276" w:lineRule="auto"/>
        <w:ind w:right="6" w:firstLine="567"/>
        <w:rPr>
          <w:b/>
          <w:sz w:val="28"/>
          <w:szCs w:val="28"/>
        </w:rPr>
      </w:pPr>
      <w:r w:rsidRPr="001C2FC5">
        <w:rPr>
          <w:b/>
          <w:sz w:val="28"/>
          <w:szCs w:val="28"/>
        </w:rPr>
        <w:t>Языковые знания и навыки.</w:t>
      </w:r>
    </w:p>
    <w:p w14:paraId="3A4E15D7" w14:textId="77777777" w:rsidR="001C2FC5" w:rsidRPr="001C2FC5" w:rsidRDefault="001C2FC5" w:rsidP="00394123">
      <w:pPr>
        <w:spacing w:line="276" w:lineRule="auto"/>
        <w:ind w:right="6" w:firstLine="567"/>
        <w:rPr>
          <w:b/>
          <w:sz w:val="28"/>
          <w:szCs w:val="28"/>
        </w:rPr>
      </w:pPr>
      <w:r w:rsidRPr="001C2FC5">
        <w:rPr>
          <w:b/>
          <w:sz w:val="28"/>
          <w:szCs w:val="28"/>
        </w:rPr>
        <w:t>Фонетическая сторона речи.</w:t>
      </w:r>
    </w:p>
    <w:p w14:paraId="60A89F16" w14:textId="77777777" w:rsidR="001C2FC5" w:rsidRPr="001C2FC5" w:rsidRDefault="001C2FC5" w:rsidP="00394123">
      <w:pPr>
        <w:spacing w:line="276" w:lineRule="auto"/>
        <w:ind w:right="6" w:firstLine="567"/>
        <w:rPr>
          <w:bCs/>
          <w:sz w:val="28"/>
          <w:szCs w:val="28"/>
        </w:rPr>
      </w:pPr>
      <w:r w:rsidRPr="001C2FC5">
        <w:rPr>
          <w:bCs/>
          <w:sz w:val="28"/>
          <w:szCs w:val="28"/>
        </w:rPr>
        <w:t>Буквы английского алфавита. Корректное называние букв английского алфавита.</w:t>
      </w:r>
    </w:p>
    <w:p w14:paraId="3FEC01DC" w14:textId="77777777" w:rsidR="001C2FC5" w:rsidRPr="001C2FC5" w:rsidRDefault="001C2FC5" w:rsidP="00394123">
      <w:pPr>
        <w:spacing w:line="276" w:lineRule="auto"/>
        <w:ind w:right="6" w:firstLine="567"/>
        <w:rPr>
          <w:bCs/>
          <w:sz w:val="28"/>
          <w:szCs w:val="28"/>
        </w:rPr>
      </w:pPr>
      <w:r w:rsidRPr="001C2FC5">
        <w:rPr>
          <w:bCs/>
          <w:sz w:val="28"/>
          <w:szCs w:val="28"/>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 is/there).</w:t>
      </w:r>
    </w:p>
    <w:p w14:paraId="5C1019DB" w14:textId="77777777" w:rsidR="001C2FC5" w:rsidRPr="001C2FC5" w:rsidRDefault="001C2FC5" w:rsidP="00394123">
      <w:pPr>
        <w:spacing w:line="276" w:lineRule="auto"/>
        <w:ind w:right="6" w:firstLine="567"/>
        <w:rPr>
          <w:bCs/>
          <w:sz w:val="28"/>
          <w:szCs w:val="28"/>
        </w:rPr>
      </w:pPr>
      <w:r w:rsidRPr="001C2FC5">
        <w:rPr>
          <w:bCs/>
          <w:sz w:val="28"/>
          <w:szCs w:val="28"/>
        </w:rPr>
        <w:t>Различение на слух,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70BCC497" w14:textId="77777777" w:rsidR="001C2FC5" w:rsidRPr="001C2FC5" w:rsidRDefault="001C2FC5" w:rsidP="00394123">
      <w:pPr>
        <w:spacing w:line="276" w:lineRule="auto"/>
        <w:ind w:right="6" w:firstLine="567"/>
        <w:rPr>
          <w:bCs/>
          <w:sz w:val="28"/>
          <w:szCs w:val="28"/>
        </w:rPr>
      </w:pPr>
      <w:r w:rsidRPr="001C2FC5">
        <w:rPr>
          <w:bCs/>
          <w:sz w:val="28"/>
          <w:szCs w:val="28"/>
        </w:rPr>
        <w:t>Правила чтения гласных в открытом и закрытом слоге в односложных словах; согласных; основных звукобуквенных сочетаний. ВыДеление из слова некоторых звукобуквенных сочетаний при анализе изученных слов.</w:t>
      </w:r>
    </w:p>
    <w:p w14:paraId="14CED37D" w14:textId="77777777" w:rsidR="001C2FC5" w:rsidRPr="001C2FC5" w:rsidRDefault="001C2FC5" w:rsidP="00394123">
      <w:pPr>
        <w:spacing w:line="276" w:lineRule="auto"/>
        <w:ind w:right="6" w:firstLine="567"/>
        <w:rPr>
          <w:bCs/>
          <w:sz w:val="28"/>
          <w:szCs w:val="28"/>
        </w:rPr>
      </w:pPr>
      <w:r w:rsidRPr="001C2FC5">
        <w:rPr>
          <w:bCs/>
          <w:sz w:val="28"/>
          <w:szCs w:val="28"/>
        </w:rPr>
        <w:t>Чтение новых слов согласно основным правилам чтения английского языка.</w:t>
      </w:r>
    </w:p>
    <w:p w14:paraId="5D9414FC" w14:textId="77777777" w:rsidR="001C2FC5" w:rsidRPr="001C2FC5" w:rsidRDefault="001C2FC5" w:rsidP="00394123">
      <w:pPr>
        <w:spacing w:line="276" w:lineRule="auto"/>
        <w:ind w:right="6" w:firstLine="567"/>
        <w:rPr>
          <w:bCs/>
          <w:sz w:val="28"/>
          <w:szCs w:val="28"/>
        </w:rPr>
      </w:pPr>
      <w:r w:rsidRPr="001C2FC5">
        <w:rPr>
          <w:bCs/>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14:paraId="14F5F8B1" w14:textId="77777777" w:rsidR="001C2FC5" w:rsidRPr="001C2FC5" w:rsidRDefault="001C2FC5" w:rsidP="00394123">
      <w:pPr>
        <w:spacing w:line="276" w:lineRule="auto"/>
        <w:ind w:right="6" w:firstLine="567"/>
        <w:rPr>
          <w:b/>
          <w:sz w:val="28"/>
          <w:szCs w:val="28"/>
        </w:rPr>
      </w:pPr>
      <w:r w:rsidRPr="001C2FC5">
        <w:rPr>
          <w:b/>
          <w:sz w:val="28"/>
          <w:szCs w:val="28"/>
        </w:rPr>
        <w:t>Графика, орфография и пунктуация.</w:t>
      </w:r>
    </w:p>
    <w:p w14:paraId="3B525C6B" w14:textId="77777777" w:rsidR="001C2FC5" w:rsidRPr="001C2FC5" w:rsidRDefault="001C2FC5" w:rsidP="00394123">
      <w:pPr>
        <w:spacing w:line="276" w:lineRule="auto"/>
        <w:ind w:right="6" w:firstLine="567"/>
        <w:rPr>
          <w:bCs/>
          <w:sz w:val="28"/>
          <w:szCs w:val="28"/>
        </w:rPr>
      </w:pPr>
      <w:r w:rsidRPr="001C2FC5">
        <w:rPr>
          <w:bCs/>
          <w:sz w:val="28"/>
          <w:szCs w:val="28"/>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61B03E99" w14:textId="77777777" w:rsidR="001C2FC5" w:rsidRPr="001C2FC5" w:rsidRDefault="001C2FC5" w:rsidP="00394123">
      <w:pPr>
        <w:spacing w:line="276" w:lineRule="auto"/>
        <w:ind w:right="6" w:firstLine="567"/>
        <w:rPr>
          <w:bCs/>
          <w:sz w:val="28"/>
          <w:szCs w:val="28"/>
        </w:rPr>
      </w:pPr>
      <w:r w:rsidRPr="001C2FC5">
        <w:rPr>
          <w:bCs/>
          <w:sz w:val="28"/>
          <w:szCs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w:t>
      </w:r>
      <w:r w:rsidRPr="001C2FC5">
        <w:rPr>
          <w:bCs/>
          <w:sz w:val="28"/>
          <w:szCs w:val="28"/>
        </w:rPr>
        <w:lastRenderedPageBreak/>
        <w:t>вспомогательного и модального глаголов (например, I’m, isn’t; don’t, doesn’t; can’t), существительных в притяжательном падеже (Ann’s).</w:t>
      </w:r>
    </w:p>
    <w:p w14:paraId="415E6998" w14:textId="77777777" w:rsidR="001C2FC5" w:rsidRPr="001C2FC5" w:rsidRDefault="001C2FC5" w:rsidP="00394123">
      <w:pPr>
        <w:spacing w:line="276" w:lineRule="auto"/>
        <w:ind w:right="6" w:firstLine="567"/>
        <w:rPr>
          <w:b/>
          <w:sz w:val="28"/>
          <w:szCs w:val="28"/>
        </w:rPr>
      </w:pPr>
      <w:r w:rsidRPr="001C2FC5">
        <w:rPr>
          <w:b/>
          <w:sz w:val="28"/>
          <w:szCs w:val="28"/>
        </w:rPr>
        <w:t>Лексическая сторона речи.</w:t>
      </w:r>
    </w:p>
    <w:p w14:paraId="5E05C947" w14:textId="77777777" w:rsidR="001C2FC5" w:rsidRPr="001C2FC5" w:rsidRDefault="001C2FC5" w:rsidP="00394123">
      <w:pPr>
        <w:spacing w:line="276" w:lineRule="auto"/>
        <w:ind w:right="6" w:firstLine="567"/>
        <w:rPr>
          <w:bCs/>
          <w:sz w:val="28"/>
          <w:szCs w:val="28"/>
        </w:rPr>
      </w:pPr>
      <w:r w:rsidRPr="001C2FC5">
        <w:rPr>
          <w:bCs/>
          <w:sz w:val="28"/>
          <w:szCs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1F079990" w14:textId="77777777" w:rsidR="001C2FC5" w:rsidRPr="001C2FC5" w:rsidRDefault="001C2FC5" w:rsidP="00394123">
      <w:pPr>
        <w:spacing w:line="276" w:lineRule="auto"/>
        <w:ind w:right="6" w:firstLine="567"/>
        <w:rPr>
          <w:bCs/>
          <w:sz w:val="28"/>
          <w:szCs w:val="28"/>
        </w:rPr>
      </w:pPr>
      <w:r w:rsidRPr="001C2FC5">
        <w:rPr>
          <w:bCs/>
          <w:sz w:val="28"/>
          <w:szCs w:val="28"/>
        </w:rPr>
        <w:t>Распознавание в устной и письменной речи интернациональных слов (doctor, film) с помощью языковой догадки.</w:t>
      </w:r>
    </w:p>
    <w:p w14:paraId="019AEAF4" w14:textId="77777777" w:rsidR="001C2FC5" w:rsidRPr="001C2FC5" w:rsidRDefault="001C2FC5" w:rsidP="00394123">
      <w:pPr>
        <w:spacing w:line="276" w:lineRule="auto"/>
        <w:ind w:right="6" w:firstLine="567"/>
        <w:rPr>
          <w:b/>
          <w:sz w:val="28"/>
          <w:szCs w:val="28"/>
        </w:rPr>
      </w:pPr>
      <w:r w:rsidRPr="001C2FC5">
        <w:rPr>
          <w:b/>
          <w:sz w:val="28"/>
          <w:szCs w:val="28"/>
        </w:rPr>
        <w:t>Грамматическая сторона речи.</w:t>
      </w:r>
    </w:p>
    <w:p w14:paraId="2F344A9D" w14:textId="77777777" w:rsidR="001C2FC5" w:rsidRPr="001C2FC5" w:rsidRDefault="001C2FC5" w:rsidP="00394123">
      <w:pPr>
        <w:spacing w:line="276" w:lineRule="auto"/>
        <w:ind w:right="6" w:firstLine="567"/>
        <w:rPr>
          <w:bCs/>
          <w:sz w:val="28"/>
          <w:szCs w:val="28"/>
        </w:rPr>
      </w:pPr>
      <w:r w:rsidRPr="001C2FC5">
        <w:rPr>
          <w:bCs/>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41F36D1" w14:textId="77777777" w:rsidR="001C2FC5" w:rsidRPr="001C2FC5" w:rsidRDefault="001C2FC5" w:rsidP="00394123">
      <w:pPr>
        <w:spacing w:line="276" w:lineRule="auto"/>
        <w:ind w:right="6" w:firstLine="567"/>
        <w:rPr>
          <w:bCs/>
          <w:sz w:val="28"/>
          <w:szCs w:val="28"/>
        </w:rPr>
      </w:pPr>
      <w:r w:rsidRPr="001C2FC5">
        <w:rPr>
          <w:bCs/>
          <w:sz w:val="28"/>
          <w:szCs w:val="28"/>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3C869D5F" w14:textId="77777777" w:rsidR="001C2FC5" w:rsidRPr="001C2FC5" w:rsidRDefault="001C2FC5" w:rsidP="00394123">
      <w:pPr>
        <w:spacing w:line="276" w:lineRule="auto"/>
        <w:ind w:right="6" w:firstLine="567"/>
        <w:rPr>
          <w:bCs/>
          <w:sz w:val="28"/>
          <w:szCs w:val="28"/>
        </w:rPr>
      </w:pPr>
      <w:r w:rsidRPr="001C2FC5">
        <w:rPr>
          <w:bCs/>
          <w:sz w:val="28"/>
          <w:szCs w:val="28"/>
        </w:rPr>
        <w:t>Нераспространённые и распространённые простые предложения.</w:t>
      </w:r>
    </w:p>
    <w:p w14:paraId="13501281" w14:textId="77777777" w:rsidR="001C2FC5" w:rsidRPr="001C2FC5" w:rsidRDefault="001C2FC5" w:rsidP="00394123">
      <w:pPr>
        <w:spacing w:line="276" w:lineRule="auto"/>
        <w:ind w:right="6" w:firstLine="567"/>
        <w:rPr>
          <w:bCs/>
          <w:sz w:val="28"/>
          <w:szCs w:val="28"/>
        </w:rPr>
      </w:pPr>
      <w:r w:rsidRPr="001C2FC5">
        <w:rPr>
          <w:bCs/>
          <w:sz w:val="28"/>
          <w:szCs w:val="28"/>
        </w:rPr>
        <w:t>Предложения с начальным It (It’s a red ball.).</w:t>
      </w:r>
    </w:p>
    <w:p w14:paraId="01E29783" w14:textId="77777777" w:rsidR="001C2FC5" w:rsidRPr="001C2FC5" w:rsidRDefault="001C2FC5" w:rsidP="00394123">
      <w:pPr>
        <w:spacing w:line="276" w:lineRule="auto"/>
        <w:ind w:right="6" w:firstLine="567"/>
        <w:rPr>
          <w:bCs/>
          <w:sz w:val="28"/>
          <w:szCs w:val="28"/>
          <w:lang w:val="en-US"/>
        </w:rPr>
      </w:pPr>
      <w:r w:rsidRPr="001C2FC5">
        <w:rPr>
          <w:bCs/>
          <w:sz w:val="28"/>
          <w:szCs w:val="28"/>
        </w:rPr>
        <w:t>Предложения</w:t>
      </w:r>
      <w:r w:rsidRPr="001C2FC5">
        <w:rPr>
          <w:bCs/>
          <w:sz w:val="28"/>
          <w:szCs w:val="28"/>
          <w:lang w:val="en-US"/>
        </w:rPr>
        <w:t xml:space="preserve"> </w:t>
      </w:r>
      <w:r w:rsidRPr="001C2FC5">
        <w:rPr>
          <w:bCs/>
          <w:sz w:val="28"/>
          <w:szCs w:val="28"/>
        </w:rPr>
        <w:t>с</w:t>
      </w:r>
      <w:r w:rsidRPr="001C2FC5">
        <w:rPr>
          <w:bCs/>
          <w:sz w:val="28"/>
          <w:szCs w:val="28"/>
          <w:lang w:val="en-US"/>
        </w:rPr>
        <w:t xml:space="preserve"> </w:t>
      </w:r>
      <w:r w:rsidRPr="001C2FC5">
        <w:rPr>
          <w:bCs/>
          <w:sz w:val="28"/>
          <w:szCs w:val="28"/>
        </w:rPr>
        <w:t>начальным</w:t>
      </w:r>
      <w:r w:rsidRPr="001C2FC5">
        <w:rPr>
          <w:bCs/>
          <w:sz w:val="28"/>
          <w:szCs w:val="28"/>
          <w:lang w:val="en-US"/>
        </w:rPr>
        <w:t xml:space="preserve"> There + to be </w:t>
      </w:r>
      <w:r w:rsidRPr="001C2FC5">
        <w:rPr>
          <w:bCs/>
          <w:sz w:val="28"/>
          <w:szCs w:val="28"/>
        </w:rPr>
        <w:t>в</w:t>
      </w:r>
      <w:r w:rsidRPr="001C2FC5">
        <w:rPr>
          <w:bCs/>
          <w:sz w:val="28"/>
          <w:szCs w:val="28"/>
          <w:lang w:val="en-US"/>
        </w:rPr>
        <w:t xml:space="preserve"> Present Simple Tense (There is a cat in the room. Is there a cat in the room? – Yes, there is./No, there isn’t. There are four pens on the table. Are there four pens on the table? – Yes, there are./No, there aren’t. How many pens are there on the table? – There are four pens.).</w:t>
      </w:r>
    </w:p>
    <w:p w14:paraId="6CDB3C5A" w14:textId="77777777" w:rsidR="001C2FC5" w:rsidRPr="001C2FC5" w:rsidRDefault="001C2FC5" w:rsidP="00394123">
      <w:pPr>
        <w:spacing w:line="276" w:lineRule="auto"/>
        <w:ind w:right="6" w:firstLine="567"/>
        <w:rPr>
          <w:bCs/>
          <w:sz w:val="28"/>
          <w:szCs w:val="28"/>
          <w:lang w:val="en-US"/>
        </w:rPr>
      </w:pPr>
      <w:r w:rsidRPr="001C2FC5">
        <w:rPr>
          <w:bCs/>
          <w:sz w:val="28"/>
          <w:szCs w:val="28"/>
        </w:rPr>
        <w:t>Предложения</w:t>
      </w:r>
      <w:r w:rsidRPr="001C2FC5">
        <w:rPr>
          <w:bCs/>
          <w:sz w:val="28"/>
          <w:szCs w:val="28"/>
          <w:lang w:val="en-US"/>
        </w:rPr>
        <w:t xml:space="preserve"> </w:t>
      </w:r>
      <w:r w:rsidRPr="001C2FC5">
        <w:rPr>
          <w:bCs/>
          <w:sz w:val="28"/>
          <w:szCs w:val="28"/>
        </w:rPr>
        <w:t>с</w:t>
      </w:r>
      <w:r w:rsidRPr="001C2FC5">
        <w:rPr>
          <w:bCs/>
          <w:sz w:val="28"/>
          <w:szCs w:val="28"/>
          <w:lang w:val="en-US"/>
        </w:rPr>
        <w:t xml:space="preserve"> </w:t>
      </w:r>
      <w:r w:rsidRPr="001C2FC5">
        <w:rPr>
          <w:bCs/>
          <w:sz w:val="28"/>
          <w:szCs w:val="28"/>
        </w:rPr>
        <w:t>простым</w:t>
      </w:r>
      <w:r w:rsidRPr="001C2FC5">
        <w:rPr>
          <w:bCs/>
          <w:sz w:val="28"/>
          <w:szCs w:val="28"/>
          <w:lang w:val="en-US"/>
        </w:rPr>
        <w:t xml:space="preserve"> </w:t>
      </w:r>
      <w:r w:rsidRPr="001C2FC5">
        <w:rPr>
          <w:bCs/>
          <w:sz w:val="28"/>
          <w:szCs w:val="28"/>
        </w:rPr>
        <w:t>глагольным</w:t>
      </w:r>
      <w:r w:rsidRPr="001C2FC5">
        <w:rPr>
          <w:bCs/>
          <w:sz w:val="28"/>
          <w:szCs w:val="28"/>
          <w:lang w:val="en-US"/>
        </w:rPr>
        <w:t xml:space="preserve"> </w:t>
      </w:r>
      <w:r w:rsidRPr="001C2FC5">
        <w:rPr>
          <w:bCs/>
          <w:sz w:val="28"/>
          <w:szCs w:val="28"/>
        </w:rPr>
        <w:t>сказуемым</w:t>
      </w:r>
      <w:r w:rsidRPr="001C2FC5">
        <w:rPr>
          <w:bCs/>
          <w:sz w:val="28"/>
          <w:szCs w:val="28"/>
          <w:lang w:val="en-US"/>
        </w:rPr>
        <w:t xml:space="preserve"> (They live in the country.), </w:t>
      </w:r>
      <w:r w:rsidRPr="001C2FC5">
        <w:rPr>
          <w:bCs/>
          <w:sz w:val="28"/>
          <w:szCs w:val="28"/>
        </w:rPr>
        <w:t>составным</w:t>
      </w:r>
      <w:r w:rsidRPr="001C2FC5">
        <w:rPr>
          <w:bCs/>
          <w:sz w:val="28"/>
          <w:szCs w:val="28"/>
          <w:lang w:val="en-US"/>
        </w:rPr>
        <w:t xml:space="preserve"> </w:t>
      </w:r>
      <w:r w:rsidRPr="001C2FC5">
        <w:rPr>
          <w:bCs/>
          <w:sz w:val="28"/>
          <w:szCs w:val="28"/>
        </w:rPr>
        <w:t>именным</w:t>
      </w:r>
      <w:r w:rsidRPr="001C2FC5">
        <w:rPr>
          <w:bCs/>
          <w:sz w:val="28"/>
          <w:szCs w:val="28"/>
          <w:lang w:val="en-US"/>
        </w:rPr>
        <w:t xml:space="preserve"> </w:t>
      </w:r>
      <w:r w:rsidRPr="001C2FC5">
        <w:rPr>
          <w:bCs/>
          <w:sz w:val="28"/>
          <w:szCs w:val="28"/>
        </w:rPr>
        <w:t>сказуемым</w:t>
      </w:r>
      <w:r w:rsidRPr="001C2FC5">
        <w:rPr>
          <w:bCs/>
          <w:sz w:val="28"/>
          <w:szCs w:val="28"/>
          <w:lang w:val="en-US"/>
        </w:rPr>
        <w:t xml:space="preserve"> (The box is small.) </w:t>
      </w:r>
      <w:r w:rsidRPr="001C2FC5">
        <w:rPr>
          <w:bCs/>
          <w:sz w:val="28"/>
          <w:szCs w:val="28"/>
        </w:rPr>
        <w:t>и</w:t>
      </w:r>
      <w:r w:rsidRPr="001C2FC5">
        <w:rPr>
          <w:bCs/>
          <w:sz w:val="28"/>
          <w:szCs w:val="28"/>
          <w:lang w:val="en-US"/>
        </w:rPr>
        <w:t xml:space="preserve"> </w:t>
      </w:r>
      <w:r w:rsidRPr="001C2FC5">
        <w:rPr>
          <w:bCs/>
          <w:sz w:val="28"/>
          <w:szCs w:val="28"/>
        </w:rPr>
        <w:t>составным</w:t>
      </w:r>
      <w:r w:rsidRPr="001C2FC5">
        <w:rPr>
          <w:bCs/>
          <w:sz w:val="28"/>
          <w:szCs w:val="28"/>
          <w:lang w:val="en-US"/>
        </w:rPr>
        <w:t xml:space="preserve"> </w:t>
      </w:r>
      <w:r w:rsidRPr="001C2FC5">
        <w:rPr>
          <w:bCs/>
          <w:sz w:val="28"/>
          <w:szCs w:val="28"/>
        </w:rPr>
        <w:t>глагольным</w:t>
      </w:r>
      <w:r w:rsidRPr="001C2FC5">
        <w:rPr>
          <w:bCs/>
          <w:sz w:val="28"/>
          <w:szCs w:val="28"/>
          <w:lang w:val="en-US"/>
        </w:rPr>
        <w:t xml:space="preserve"> </w:t>
      </w:r>
      <w:r w:rsidRPr="001C2FC5">
        <w:rPr>
          <w:bCs/>
          <w:sz w:val="28"/>
          <w:szCs w:val="28"/>
        </w:rPr>
        <w:t>сказуемым</w:t>
      </w:r>
      <w:r w:rsidRPr="001C2FC5">
        <w:rPr>
          <w:bCs/>
          <w:sz w:val="28"/>
          <w:szCs w:val="28"/>
          <w:lang w:val="en-US"/>
        </w:rPr>
        <w:t xml:space="preserve"> (I like to play with my cat. She can play the piano.).</w:t>
      </w:r>
    </w:p>
    <w:p w14:paraId="31A738A4" w14:textId="77777777" w:rsidR="001C2FC5" w:rsidRPr="001C2FC5" w:rsidRDefault="001C2FC5" w:rsidP="00394123">
      <w:pPr>
        <w:spacing w:line="276" w:lineRule="auto"/>
        <w:ind w:right="6" w:firstLine="567"/>
        <w:rPr>
          <w:bCs/>
          <w:sz w:val="28"/>
          <w:szCs w:val="28"/>
          <w:lang w:val="en-US"/>
        </w:rPr>
      </w:pPr>
      <w:r w:rsidRPr="001C2FC5">
        <w:rPr>
          <w:bCs/>
          <w:sz w:val="28"/>
          <w:szCs w:val="28"/>
        </w:rPr>
        <w:t>Предложения</w:t>
      </w:r>
      <w:r w:rsidRPr="001C2FC5">
        <w:rPr>
          <w:bCs/>
          <w:sz w:val="28"/>
          <w:szCs w:val="28"/>
          <w:lang w:val="en-US"/>
        </w:rPr>
        <w:t xml:space="preserve"> </w:t>
      </w:r>
      <w:r w:rsidRPr="001C2FC5">
        <w:rPr>
          <w:bCs/>
          <w:sz w:val="28"/>
          <w:szCs w:val="28"/>
        </w:rPr>
        <w:t>с</w:t>
      </w:r>
      <w:r w:rsidRPr="001C2FC5">
        <w:rPr>
          <w:bCs/>
          <w:sz w:val="28"/>
          <w:szCs w:val="28"/>
          <w:lang w:val="en-US"/>
        </w:rPr>
        <w:t xml:space="preserve"> </w:t>
      </w:r>
      <w:r w:rsidRPr="001C2FC5">
        <w:rPr>
          <w:bCs/>
          <w:sz w:val="28"/>
          <w:szCs w:val="28"/>
        </w:rPr>
        <w:t>глаголом</w:t>
      </w:r>
      <w:r w:rsidRPr="001C2FC5">
        <w:rPr>
          <w:bCs/>
          <w:sz w:val="28"/>
          <w:szCs w:val="28"/>
          <w:lang w:val="en-US"/>
        </w:rPr>
        <w:t>-</w:t>
      </w:r>
      <w:r w:rsidRPr="001C2FC5">
        <w:rPr>
          <w:bCs/>
          <w:sz w:val="28"/>
          <w:szCs w:val="28"/>
        </w:rPr>
        <w:t>связкой</w:t>
      </w:r>
      <w:r w:rsidRPr="001C2FC5">
        <w:rPr>
          <w:bCs/>
          <w:sz w:val="28"/>
          <w:szCs w:val="28"/>
          <w:lang w:val="en-US"/>
        </w:rPr>
        <w:t xml:space="preserve"> to be </w:t>
      </w:r>
      <w:r w:rsidRPr="001C2FC5">
        <w:rPr>
          <w:bCs/>
          <w:sz w:val="28"/>
          <w:szCs w:val="28"/>
        </w:rPr>
        <w:t>в</w:t>
      </w:r>
      <w:r w:rsidRPr="001C2FC5">
        <w:rPr>
          <w:bCs/>
          <w:sz w:val="28"/>
          <w:szCs w:val="28"/>
          <w:lang w:val="en-US"/>
        </w:rPr>
        <w:t xml:space="preserve"> Present Simple Tense (My father is a doctor. Is it a red ball? – Yes, it is./No, it isn’t.).</w:t>
      </w:r>
    </w:p>
    <w:p w14:paraId="7734C45D" w14:textId="77777777" w:rsidR="001C2FC5" w:rsidRPr="001C2FC5" w:rsidRDefault="001C2FC5" w:rsidP="00394123">
      <w:pPr>
        <w:spacing w:line="276" w:lineRule="auto"/>
        <w:ind w:right="6" w:firstLine="567"/>
        <w:rPr>
          <w:bCs/>
          <w:sz w:val="28"/>
          <w:szCs w:val="28"/>
        </w:rPr>
      </w:pPr>
      <w:r w:rsidRPr="001C2FC5">
        <w:rPr>
          <w:bCs/>
          <w:sz w:val="28"/>
          <w:szCs w:val="28"/>
        </w:rPr>
        <w:t>Предложения с краткими глагольными формами (She can’t swim. I don’t like porridge.).</w:t>
      </w:r>
    </w:p>
    <w:p w14:paraId="3E5E2D5B" w14:textId="77777777" w:rsidR="001C2FC5" w:rsidRPr="001C2FC5" w:rsidRDefault="001C2FC5" w:rsidP="00394123">
      <w:pPr>
        <w:spacing w:line="276" w:lineRule="auto"/>
        <w:ind w:right="6" w:firstLine="567"/>
        <w:rPr>
          <w:bCs/>
          <w:sz w:val="28"/>
          <w:szCs w:val="28"/>
        </w:rPr>
      </w:pPr>
      <w:r w:rsidRPr="001C2FC5">
        <w:rPr>
          <w:bCs/>
          <w:sz w:val="28"/>
          <w:szCs w:val="28"/>
        </w:rPr>
        <w:t>Побудительные предложения в утвердительной форме (Come in, please.).</w:t>
      </w:r>
    </w:p>
    <w:p w14:paraId="3DFEC26B" w14:textId="77777777" w:rsidR="001C2FC5" w:rsidRPr="001C2FC5" w:rsidRDefault="001C2FC5" w:rsidP="00394123">
      <w:pPr>
        <w:spacing w:line="276" w:lineRule="auto"/>
        <w:ind w:right="6" w:firstLine="567"/>
        <w:rPr>
          <w:bCs/>
          <w:sz w:val="28"/>
          <w:szCs w:val="28"/>
        </w:rPr>
      </w:pPr>
      <w:r w:rsidRPr="001C2FC5">
        <w:rPr>
          <w:bCs/>
          <w:sz w:val="28"/>
          <w:szCs w:val="28"/>
        </w:rPr>
        <w:t>Глаголы в Present Simple Tense в повествовательных (утвердительных и отрицательных) и вопросительных (общий и специальный вопросы) предложениях.</w:t>
      </w:r>
    </w:p>
    <w:p w14:paraId="71754BD9" w14:textId="77777777" w:rsidR="001C2FC5" w:rsidRPr="001C2FC5" w:rsidRDefault="001C2FC5" w:rsidP="00394123">
      <w:pPr>
        <w:spacing w:line="276" w:lineRule="auto"/>
        <w:ind w:right="6" w:firstLine="567"/>
        <w:rPr>
          <w:bCs/>
          <w:sz w:val="28"/>
          <w:szCs w:val="28"/>
          <w:lang w:val="en-US"/>
        </w:rPr>
      </w:pPr>
      <w:r w:rsidRPr="001C2FC5">
        <w:rPr>
          <w:bCs/>
          <w:sz w:val="28"/>
          <w:szCs w:val="28"/>
        </w:rPr>
        <w:t>Глагольная</w:t>
      </w:r>
      <w:r w:rsidRPr="001C2FC5">
        <w:rPr>
          <w:bCs/>
          <w:sz w:val="28"/>
          <w:szCs w:val="28"/>
          <w:lang w:val="en-US"/>
        </w:rPr>
        <w:t xml:space="preserve"> </w:t>
      </w:r>
      <w:r w:rsidRPr="001C2FC5">
        <w:rPr>
          <w:bCs/>
          <w:sz w:val="28"/>
          <w:szCs w:val="28"/>
        </w:rPr>
        <w:t>конструкция</w:t>
      </w:r>
      <w:r w:rsidRPr="001C2FC5">
        <w:rPr>
          <w:bCs/>
          <w:sz w:val="28"/>
          <w:szCs w:val="28"/>
          <w:lang w:val="en-US"/>
        </w:rPr>
        <w:t xml:space="preserve"> have got (I’ve got a cat. He’s/She’s got a cat. Have you got a cat? – Yes, I have./No, I haven’t. What have you got?).</w:t>
      </w:r>
    </w:p>
    <w:p w14:paraId="3BEBC0E3" w14:textId="77777777" w:rsidR="001C2FC5" w:rsidRPr="001C2FC5" w:rsidRDefault="001C2FC5" w:rsidP="00394123">
      <w:pPr>
        <w:spacing w:line="276" w:lineRule="auto"/>
        <w:ind w:right="6" w:firstLine="567"/>
        <w:rPr>
          <w:bCs/>
          <w:sz w:val="28"/>
          <w:szCs w:val="28"/>
        </w:rPr>
      </w:pPr>
      <w:r w:rsidRPr="001C2FC5">
        <w:rPr>
          <w:bCs/>
          <w:sz w:val="28"/>
          <w:szCs w:val="28"/>
        </w:rPr>
        <w:t>Модальный глагол can: для выражения умения (I can play tennis.) и отсутствия умения (I can’t play chess.); для получения разрешения (Can I go out?).</w:t>
      </w:r>
    </w:p>
    <w:p w14:paraId="5E53A472" w14:textId="77777777" w:rsidR="001C2FC5" w:rsidRPr="001C2FC5" w:rsidRDefault="001C2FC5" w:rsidP="00394123">
      <w:pPr>
        <w:spacing w:line="276" w:lineRule="auto"/>
        <w:ind w:right="6" w:firstLine="567"/>
        <w:rPr>
          <w:bCs/>
          <w:sz w:val="28"/>
          <w:szCs w:val="28"/>
        </w:rPr>
      </w:pPr>
      <w:r w:rsidRPr="001C2FC5">
        <w:rPr>
          <w:bCs/>
          <w:sz w:val="28"/>
          <w:szCs w:val="28"/>
        </w:rPr>
        <w:t>Определённый, неопределённый и нулевой артикли c именами существительными (наиболее распространённые случаи).</w:t>
      </w:r>
    </w:p>
    <w:p w14:paraId="49D89D67" w14:textId="77777777" w:rsidR="001C2FC5" w:rsidRPr="001C2FC5" w:rsidRDefault="001C2FC5" w:rsidP="00394123">
      <w:pPr>
        <w:spacing w:line="276" w:lineRule="auto"/>
        <w:ind w:right="6" w:firstLine="567"/>
        <w:rPr>
          <w:bCs/>
          <w:sz w:val="28"/>
          <w:szCs w:val="28"/>
        </w:rPr>
      </w:pPr>
      <w:r w:rsidRPr="001C2FC5">
        <w:rPr>
          <w:bCs/>
          <w:sz w:val="28"/>
          <w:szCs w:val="28"/>
        </w:rPr>
        <w:lastRenderedPageBreak/>
        <w:t>Существительные во множественном числе, образованные по правилу и исключения (a book – books; a man – men).</w:t>
      </w:r>
    </w:p>
    <w:p w14:paraId="161B5927" w14:textId="77777777" w:rsidR="001C2FC5" w:rsidRPr="001C2FC5" w:rsidRDefault="001C2FC5" w:rsidP="00394123">
      <w:pPr>
        <w:spacing w:line="276" w:lineRule="auto"/>
        <w:ind w:right="6" w:firstLine="567"/>
        <w:rPr>
          <w:bCs/>
          <w:sz w:val="28"/>
          <w:szCs w:val="28"/>
        </w:rPr>
      </w:pPr>
      <w:r w:rsidRPr="001C2FC5">
        <w:rPr>
          <w:bCs/>
          <w:sz w:val="28"/>
          <w:szCs w:val="28"/>
        </w:rPr>
        <w:t>Личные</w:t>
      </w:r>
      <w:r w:rsidRPr="001C2FC5">
        <w:rPr>
          <w:bCs/>
          <w:sz w:val="28"/>
          <w:szCs w:val="28"/>
          <w:lang w:val="en-US"/>
        </w:rPr>
        <w:t xml:space="preserve"> </w:t>
      </w:r>
      <w:r w:rsidRPr="001C2FC5">
        <w:rPr>
          <w:bCs/>
          <w:sz w:val="28"/>
          <w:szCs w:val="28"/>
        </w:rPr>
        <w:t>местоимения</w:t>
      </w:r>
      <w:r w:rsidRPr="001C2FC5">
        <w:rPr>
          <w:bCs/>
          <w:sz w:val="28"/>
          <w:szCs w:val="28"/>
          <w:lang w:val="en-US"/>
        </w:rPr>
        <w:t xml:space="preserve"> (I, you, he/she/it, we, they). </w:t>
      </w:r>
      <w:r w:rsidRPr="001C2FC5">
        <w:rPr>
          <w:bCs/>
          <w:sz w:val="28"/>
          <w:szCs w:val="28"/>
        </w:rPr>
        <w:t>Притяжательные</w:t>
      </w:r>
      <w:r w:rsidRPr="001C2FC5">
        <w:rPr>
          <w:bCs/>
          <w:sz w:val="28"/>
          <w:szCs w:val="28"/>
          <w:lang w:val="en-US"/>
        </w:rPr>
        <w:t xml:space="preserve"> </w:t>
      </w:r>
      <w:r w:rsidRPr="001C2FC5">
        <w:rPr>
          <w:bCs/>
          <w:sz w:val="28"/>
          <w:szCs w:val="28"/>
        </w:rPr>
        <w:t>местоимения</w:t>
      </w:r>
      <w:r w:rsidRPr="001C2FC5">
        <w:rPr>
          <w:bCs/>
          <w:sz w:val="28"/>
          <w:szCs w:val="28"/>
          <w:lang w:val="en-US"/>
        </w:rPr>
        <w:t xml:space="preserve"> (my, your, his/her/its, our, their). </w:t>
      </w:r>
      <w:r w:rsidRPr="001C2FC5">
        <w:rPr>
          <w:bCs/>
          <w:sz w:val="28"/>
          <w:szCs w:val="28"/>
        </w:rPr>
        <w:t>Указательные местоимения (this – these).</w:t>
      </w:r>
    </w:p>
    <w:p w14:paraId="3237F3C0" w14:textId="77777777" w:rsidR="001C2FC5" w:rsidRPr="001C2FC5" w:rsidRDefault="001C2FC5" w:rsidP="00394123">
      <w:pPr>
        <w:spacing w:line="276" w:lineRule="auto"/>
        <w:ind w:right="6" w:firstLine="567"/>
        <w:rPr>
          <w:bCs/>
          <w:sz w:val="28"/>
          <w:szCs w:val="28"/>
        </w:rPr>
      </w:pPr>
      <w:r w:rsidRPr="001C2FC5">
        <w:rPr>
          <w:bCs/>
          <w:sz w:val="28"/>
          <w:szCs w:val="28"/>
        </w:rPr>
        <w:t>Количественные числительные (1–12).</w:t>
      </w:r>
    </w:p>
    <w:p w14:paraId="278EEAA3" w14:textId="77777777" w:rsidR="001C2FC5" w:rsidRPr="001C2FC5" w:rsidRDefault="001C2FC5" w:rsidP="00394123">
      <w:pPr>
        <w:spacing w:line="276" w:lineRule="auto"/>
        <w:ind w:right="6" w:firstLine="567"/>
        <w:rPr>
          <w:bCs/>
          <w:sz w:val="28"/>
          <w:szCs w:val="28"/>
        </w:rPr>
      </w:pPr>
      <w:r w:rsidRPr="001C2FC5">
        <w:rPr>
          <w:bCs/>
          <w:sz w:val="28"/>
          <w:szCs w:val="28"/>
        </w:rPr>
        <w:t>Вопросительные слова (who, what, how, where, how many).</w:t>
      </w:r>
    </w:p>
    <w:p w14:paraId="30CC398C" w14:textId="77777777" w:rsidR="001C2FC5" w:rsidRPr="001C2FC5" w:rsidRDefault="001C2FC5" w:rsidP="00394123">
      <w:pPr>
        <w:spacing w:line="276" w:lineRule="auto"/>
        <w:ind w:right="6" w:firstLine="567"/>
        <w:rPr>
          <w:bCs/>
          <w:sz w:val="28"/>
          <w:szCs w:val="28"/>
          <w:lang w:val="en-US"/>
        </w:rPr>
      </w:pPr>
      <w:r w:rsidRPr="001C2FC5">
        <w:rPr>
          <w:bCs/>
          <w:sz w:val="28"/>
          <w:szCs w:val="28"/>
        </w:rPr>
        <w:t>Предлоги</w:t>
      </w:r>
      <w:r w:rsidRPr="001C2FC5">
        <w:rPr>
          <w:bCs/>
          <w:sz w:val="28"/>
          <w:szCs w:val="28"/>
          <w:lang w:val="en-US"/>
        </w:rPr>
        <w:t xml:space="preserve"> </w:t>
      </w:r>
      <w:r w:rsidRPr="001C2FC5">
        <w:rPr>
          <w:bCs/>
          <w:sz w:val="28"/>
          <w:szCs w:val="28"/>
        </w:rPr>
        <w:t>места</w:t>
      </w:r>
      <w:r w:rsidRPr="001C2FC5">
        <w:rPr>
          <w:bCs/>
          <w:sz w:val="28"/>
          <w:szCs w:val="28"/>
          <w:lang w:val="en-US"/>
        </w:rPr>
        <w:t xml:space="preserve"> (in, on, near, under).</w:t>
      </w:r>
    </w:p>
    <w:p w14:paraId="2753C270" w14:textId="54631D5A" w:rsidR="003F7D88" w:rsidRPr="00421501" w:rsidRDefault="001C2FC5" w:rsidP="00421501">
      <w:pPr>
        <w:spacing w:line="276" w:lineRule="auto"/>
        <w:ind w:right="6" w:firstLine="567"/>
        <w:rPr>
          <w:bCs/>
          <w:sz w:val="28"/>
          <w:szCs w:val="28"/>
        </w:rPr>
      </w:pPr>
      <w:r w:rsidRPr="001C2FC5">
        <w:rPr>
          <w:bCs/>
          <w:sz w:val="28"/>
          <w:szCs w:val="28"/>
        </w:rPr>
        <w:t>Союзы and и but (c однородными членами).</w:t>
      </w:r>
      <w:bookmarkStart w:id="32" w:name="bookmark33"/>
      <w:bookmarkStart w:id="33" w:name="bookmark34"/>
      <w:bookmarkStart w:id="34" w:name="bookmark35"/>
    </w:p>
    <w:p w14:paraId="14AB9F80" w14:textId="0E6A83ED" w:rsidR="001C2FC5" w:rsidRPr="001C2FC5" w:rsidRDefault="001C2FC5" w:rsidP="00394123">
      <w:pPr>
        <w:spacing w:line="276" w:lineRule="auto"/>
        <w:ind w:right="6" w:firstLine="567"/>
        <w:rPr>
          <w:b/>
          <w:sz w:val="28"/>
          <w:szCs w:val="28"/>
        </w:rPr>
      </w:pPr>
      <w:r w:rsidRPr="001C2FC5">
        <w:rPr>
          <w:b/>
          <w:sz w:val="28"/>
          <w:szCs w:val="28"/>
        </w:rPr>
        <w:t>Социокультурные знания и умения</w:t>
      </w:r>
      <w:bookmarkEnd w:id="32"/>
      <w:bookmarkEnd w:id="33"/>
      <w:bookmarkEnd w:id="34"/>
      <w:r w:rsidRPr="001C2FC5">
        <w:rPr>
          <w:b/>
          <w:sz w:val="28"/>
          <w:szCs w:val="28"/>
        </w:rPr>
        <w:t>.</w:t>
      </w:r>
    </w:p>
    <w:p w14:paraId="1712BEE7" w14:textId="77777777" w:rsidR="001C2FC5" w:rsidRPr="001C2FC5" w:rsidRDefault="001C2FC5" w:rsidP="00394123">
      <w:pPr>
        <w:spacing w:line="276" w:lineRule="auto"/>
        <w:ind w:right="6" w:firstLine="567"/>
        <w:rPr>
          <w:bCs/>
          <w:sz w:val="28"/>
          <w:szCs w:val="28"/>
        </w:rPr>
      </w:pPr>
      <w:r w:rsidRPr="001C2FC5">
        <w:rPr>
          <w:bCs/>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5326FBF" w14:textId="77777777" w:rsidR="001C2FC5" w:rsidRPr="001C2FC5" w:rsidRDefault="001C2FC5" w:rsidP="00394123">
      <w:pPr>
        <w:spacing w:line="276" w:lineRule="auto"/>
        <w:ind w:right="6" w:firstLine="567"/>
        <w:rPr>
          <w:bCs/>
          <w:sz w:val="28"/>
          <w:szCs w:val="28"/>
        </w:rPr>
      </w:pPr>
      <w:r w:rsidRPr="001C2FC5">
        <w:rPr>
          <w:bCs/>
          <w:sz w:val="28"/>
          <w:szCs w:val="28"/>
        </w:rPr>
        <w:t>Знание небольших произведений детского фольклора страны/стран изучаемого языка (рифмовки, стихи, песенки); персонажей детских книг.</w:t>
      </w:r>
    </w:p>
    <w:p w14:paraId="3AF5C555" w14:textId="77777777" w:rsidR="001C2FC5" w:rsidRPr="001C2FC5" w:rsidRDefault="001C2FC5" w:rsidP="00394123">
      <w:pPr>
        <w:spacing w:line="276" w:lineRule="auto"/>
        <w:ind w:right="6" w:firstLine="567"/>
        <w:rPr>
          <w:bCs/>
          <w:sz w:val="28"/>
          <w:szCs w:val="28"/>
        </w:rPr>
      </w:pPr>
      <w:r w:rsidRPr="001C2FC5">
        <w:rPr>
          <w:bCs/>
          <w:sz w:val="28"/>
          <w:szCs w:val="28"/>
        </w:rPr>
        <w:t>Знание названий родной страны и страны/стран изучаемого языка и их столиц.</w:t>
      </w:r>
      <w:bookmarkStart w:id="35" w:name="bookmark36"/>
      <w:bookmarkStart w:id="36" w:name="bookmark37"/>
      <w:bookmarkStart w:id="37" w:name="bookmark38"/>
    </w:p>
    <w:p w14:paraId="357ECE88" w14:textId="77777777" w:rsidR="00475C2D" w:rsidRDefault="00475C2D" w:rsidP="00394123">
      <w:pPr>
        <w:spacing w:line="276" w:lineRule="auto"/>
        <w:ind w:right="6" w:firstLine="567"/>
        <w:rPr>
          <w:b/>
          <w:sz w:val="28"/>
          <w:szCs w:val="28"/>
        </w:rPr>
      </w:pPr>
    </w:p>
    <w:p w14:paraId="01A02AA5" w14:textId="0E56DD91" w:rsidR="001C2FC5" w:rsidRPr="001C2FC5" w:rsidRDefault="001C2FC5" w:rsidP="00394123">
      <w:pPr>
        <w:spacing w:line="276" w:lineRule="auto"/>
        <w:ind w:right="6" w:firstLine="567"/>
        <w:rPr>
          <w:b/>
          <w:sz w:val="28"/>
          <w:szCs w:val="28"/>
        </w:rPr>
      </w:pPr>
      <w:r w:rsidRPr="001C2FC5">
        <w:rPr>
          <w:b/>
          <w:sz w:val="28"/>
          <w:szCs w:val="28"/>
        </w:rPr>
        <w:t>Компенсаторные умения</w:t>
      </w:r>
      <w:bookmarkEnd w:id="35"/>
      <w:bookmarkEnd w:id="36"/>
      <w:bookmarkEnd w:id="37"/>
      <w:r w:rsidRPr="001C2FC5">
        <w:rPr>
          <w:b/>
          <w:sz w:val="28"/>
          <w:szCs w:val="28"/>
        </w:rPr>
        <w:t>.</w:t>
      </w:r>
    </w:p>
    <w:p w14:paraId="7890AA78" w14:textId="77777777" w:rsidR="001C2FC5" w:rsidRPr="001C2FC5" w:rsidRDefault="001C2FC5" w:rsidP="00394123">
      <w:pPr>
        <w:spacing w:line="276" w:lineRule="auto"/>
        <w:ind w:right="6" w:firstLine="567"/>
        <w:rPr>
          <w:bCs/>
          <w:sz w:val="28"/>
          <w:szCs w:val="28"/>
        </w:rPr>
      </w:pPr>
      <w:r w:rsidRPr="001C2FC5">
        <w:rPr>
          <w:bCs/>
          <w:sz w:val="28"/>
          <w:szCs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60E8B614" w14:textId="77777777" w:rsidR="001C2FC5" w:rsidRPr="001C2FC5" w:rsidRDefault="001C2FC5" w:rsidP="00394123">
      <w:pPr>
        <w:spacing w:line="276" w:lineRule="auto"/>
        <w:ind w:right="6" w:firstLine="567"/>
        <w:rPr>
          <w:bCs/>
          <w:sz w:val="28"/>
          <w:szCs w:val="28"/>
        </w:rPr>
      </w:pPr>
      <w:r w:rsidRPr="001C2FC5">
        <w:rPr>
          <w:bCs/>
          <w:sz w:val="28"/>
          <w:szCs w:val="28"/>
        </w:rPr>
        <w:t>Использование при формулировании собственных высказываний ключевых слов, вопросов; иллюстраций.</w:t>
      </w:r>
    </w:p>
    <w:p w14:paraId="5A9E05A4" w14:textId="77777777" w:rsidR="001C2FC5" w:rsidRPr="001C2FC5" w:rsidRDefault="001C2FC5" w:rsidP="00394123">
      <w:pPr>
        <w:spacing w:line="276" w:lineRule="auto"/>
        <w:ind w:right="6" w:firstLine="567"/>
        <w:rPr>
          <w:b/>
          <w:sz w:val="28"/>
          <w:szCs w:val="28"/>
        </w:rPr>
      </w:pPr>
      <w:r w:rsidRPr="001C2FC5">
        <w:rPr>
          <w:b/>
          <w:sz w:val="28"/>
          <w:szCs w:val="28"/>
        </w:rPr>
        <w:t>Содержание обучения в 3 классе.</w:t>
      </w:r>
    </w:p>
    <w:p w14:paraId="7B4B3F63" w14:textId="77777777" w:rsidR="001C2FC5" w:rsidRPr="001C2FC5" w:rsidRDefault="001C2FC5" w:rsidP="00394123">
      <w:pPr>
        <w:spacing w:line="276" w:lineRule="auto"/>
        <w:ind w:right="6" w:firstLine="567"/>
        <w:rPr>
          <w:bCs/>
          <w:sz w:val="28"/>
          <w:szCs w:val="28"/>
        </w:rPr>
      </w:pPr>
      <w:r w:rsidRPr="001C2FC5">
        <w:rPr>
          <w:bCs/>
          <w:sz w:val="28"/>
          <w:szCs w:val="28"/>
        </w:rPr>
        <w:t>Тематическое содержание речи.</w:t>
      </w:r>
    </w:p>
    <w:p w14:paraId="10CBBEDD" w14:textId="77777777" w:rsidR="001C2FC5" w:rsidRPr="001C2FC5" w:rsidRDefault="001C2FC5" w:rsidP="00394123">
      <w:pPr>
        <w:spacing w:line="276" w:lineRule="auto"/>
        <w:ind w:right="6" w:firstLine="567"/>
        <w:rPr>
          <w:b/>
          <w:sz w:val="28"/>
          <w:szCs w:val="28"/>
        </w:rPr>
      </w:pPr>
      <w:r w:rsidRPr="001C2FC5">
        <w:rPr>
          <w:b/>
          <w:sz w:val="28"/>
          <w:szCs w:val="28"/>
        </w:rPr>
        <w:t xml:space="preserve">Мир моего «я». </w:t>
      </w:r>
    </w:p>
    <w:p w14:paraId="7365EE89" w14:textId="77777777" w:rsidR="001C2FC5" w:rsidRPr="001C2FC5" w:rsidRDefault="001C2FC5" w:rsidP="00394123">
      <w:pPr>
        <w:spacing w:line="276" w:lineRule="auto"/>
        <w:ind w:right="6" w:firstLine="567"/>
        <w:rPr>
          <w:bCs/>
          <w:sz w:val="28"/>
          <w:szCs w:val="28"/>
        </w:rPr>
      </w:pPr>
      <w:r w:rsidRPr="001C2FC5">
        <w:rPr>
          <w:bCs/>
          <w:sz w:val="28"/>
          <w:szCs w:val="28"/>
        </w:rPr>
        <w:t>Моя семья. Мой день рождения. Моя любимая еда. Мой день (распорядок дня).</w:t>
      </w:r>
    </w:p>
    <w:p w14:paraId="287CFE33" w14:textId="77777777" w:rsidR="001C2FC5" w:rsidRPr="001C2FC5" w:rsidRDefault="001C2FC5" w:rsidP="00394123">
      <w:pPr>
        <w:spacing w:line="276" w:lineRule="auto"/>
        <w:ind w:right="6" w:firstLine="567"/>
        <w:rPr>
          <w:b/>
          <w:sz w:val="28"/>
          <w:szCs w:val="28"/>
        </w:rPr>
      </w:pPr>
      <w:r w:rsidRPr="001C2FC5">
        <w:rPr>
          <w:b/>
          <w:sz w:val="28"/>
          <w:szCs w:val="28"/>
        </w:rPr>
        <w:t xml:space="preserve">Мир моих увлечений. </w:t>
      </w:r>
    </w:p>
    <w:p w14:paraId="5E30AAE4" w14:textId="77777777" w:rsidR="001C2FC5" w:rsidRPr="001C2FC5" w:rsidRDefault="001C2FC5" w:rsidP="00394123">
      <w:pPr>
        <w:spacing w:line="276" w:lineRule="auto"/>
        <w:ind w:right="6" w:firstLine="567"/>
        <w:rPr>
          <w:bCs/>
          <w:sz w:val="28"/>
          <w:szCs w:val="28"/>
        </w:rPr>
      </w:pPr>
      <w:r w:rsidRPr="001C2FC5">
        <w:rPr>
          <w:bCs/>
          <w:sz w:val="28"/>
          <w:szCs w:val="28"/>
        </w:rPr>
        <w:t>Любимая игрушка, игра. Мой питомец. Любимые занятия. Любимая сказка. Выходной день. Каникулы.</w:t>
      </w:r>
    </w:p>
    <w:p w14:paraId="0C18C7CB" w14:textId="77777777" w:rsidR="001C2FC5" w:rsidRPr="001C2FC5" w:rsidRDefault="001C2FC5" w:rsidP="00394123">
      <w:pPr>
        <w:spacing w:line="276" w:lineRule="auto"/>
        <w:ind w:right="6" w:firstLine="567"/>
        <w:rPr>
          <w:b/>
          <w:sz w:val="28"/>
          <w:szCs w:val="28"/>
        </w:rPr>
      </w:pPr>
      <w:r w:rsidRPr="001C2FC5">
        <w:rPr>
          <w:b/>
          <w:sz w:val="28"/>
          <w:szCs w:val="28"/>
        </w:rPr>
        <w:t xml:space="preserve">Мир вокруг меня. </w:t>
      </w:r>
    </w:p>
    <w:p w14:paraId="2DB57DDB" w14:textId="77777777" w:rsidR="001C2FC5" w:rsidRPr="001C2FC5" w:rsidRDefault="001C2FC5" w:rsidP="00394123">
      <w:pPr>
        <w:spacing w:line="276" w:lineRule="auto"/>
        <w:ind w:right="6" w:firstLine="567"/>
        <w:rPr>
          <w:bCs/>
          <w:sz w:val="28"/>
          <w:szCs w:val="28"/>
        </w:rPr>
      </w:pPr>
      <w:r w:rsidRPr="001C2FC5">
        <w:rPr>
          <w:bCs/>
          <w:sz w:val="28"/>
          <w:szCs w:val="28"/>
        </w:rPr>
        <w:t>Моя комната (квартира, дом). Моя школа. Мои друзья. Моя малая родина (город, село). Дикие и домашние животные. Погода. Времена года (месяцы).</w:t>
      </w:r>
    </w:p>
    <w:p w14:paraId="26A9FC7F" w14:textId="77777777" w:rsidR="001C2FC5" w:rsidRPr="001C2FC5" w:rsidRDefault="001C2FC5" w:rsidP="00394123">
      <w:pPr>
        <w:spacing w:line="276" w:lineRule="auto"/>
        <w:ind w:right="6" w:firstLine="567"/>
        <w:rPr>
          <w:b/>
          <w:sz w:val="28"/>
          <w:szCs w:val="28"/>
        </w:rPr>
      </w:pPr>
      <w:r w:rsidRPr="001C2FC5">
        <w:rPr>
          <w:b/>
          <w:sz w:val="28"/>
          <w:szCs w:val="28"/>
        </w:rPr>
        <w:t xml:space="preserve">Родная страна и страны изучаемого языка. </w:t>
      </w:r>
    </w:p>
    <w:p w14:paraId="624867FB" w14:textId="77777777" w:rsidR="001C2FC5" w:rsidRPr="001C2FC5" w:rsidRDefault="001C2FC5" w:rsidP="00394123">
      <w:pPr>
        <w:spacing w:line="276" w:lineRule="auto"/>
        <w:ind w:right="6" w:firstLine="567"/>
        <w:rPr>
          <w:bCs/>
          <w:sz w:val="28"/>
          <w:szCs w:val="28"/>
        </w:rPr>
      </w:pPr>
      <w:r w:rsidRPr="001C2FC5">
        <w:rPr>
          <w:bCs/>
          <w:sz w:val="28"/>
          <w:szCs w:val="28"/>
        </w:rPr>
        <w:lastRenderedPageBreak/>
        <w:t>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0EC9EBD7" w14:textId="77777777" w:rsidR="001C2FC5" w:rsidRPr="001C2FC5" w:rsidRDefault="001C2FC5" w:rsidP="00394123">
      <w:pPr>
        <w:spacing w:line="276" w:lineRule="auto"/>
        <w:ind w:right="6" w:firstLine="567"/>
        <w:rPr>
          <w:bCs/>
          <w:sz w:val="28"/>
          <w:szCs w:val="28"/>
        </w:rPr>
      </w:pPr>
      <w:r w:rsidRPr="001C2FC5">
        <w:rPr>
          <w:bCs/>
          <w:sz w:val="28"/>
          <w:szCs w:val="28"/>
        </w:rPr>
        <w:t>Коммуникативные умения.</w:t>
      </w:r>
    </w:p>
    <w:p w14:paraId="736960E8" w14:textId="77777777" w:rsidR="001C2FC5" w:rsidRPr="001C2FC5" w:rsidRDefault="001C2FC5" w:rsidP="00394123">
      <w:pPr>
        <w:spacing w:line="276" w:lineRule="auto"/>
        <w:ind w:right="6" w:firstLine="567"/>
        <w:rPr>
          <w:b/>
          <w:sz w:val="28"/>
          <w:szCs w:val="28"/>
        </w:rPr>
      </w:pPr>
      <w:r w:rsidRPr="001C2FC5">
        <w:rPr>
          <w:b/>
          <w:sz w:val="28"/>
          <w:szCs w:val="28"/>
        </w:rPr>
        <w:t>Говорение.</w:t>
      </w:r>
    </w:p>
    <w:p w14:paraId="2CB7A143" w14:textId="77777777" w:rsidR="001C2FC5" w:rsidRPr="001C2FC5" w:rsidRDefault="001C2FC5" w:rsidP="00394123">
      <w:pPr>
        <w:spacing w:line="276" w:lineRule="auto"/>
        <w:ind w:right="6" w:firstLine="567"/>
        <w:rPr>
          <w:bCs/>
          <w:sz w:val="28"/>
          <w:szCs w:val="28"/>
        </w:rPr>
      </w:pPr>
      <w:r w:rsidRPr="001C2FC5">
        <w:rPr>
          <w:bCs/>
          <w:sz w:val="28"/>
          <w:szCs w:val="28"/>
        </w:rPr>
        <w:t>Коммуникативные умения диалогической речи.</w:t>
      </w:r>
    </w:p>
    <w:p w14:paraId="1BB26048" w14:textId="77777777" w:rsidR="001C2FC5" w:rsidRPr="001C2FC5" w:rsidRDefault="001C2FC5" w:rsidP="00394123">
      <w:pPr>
        <w:spacing w:line="276" w:lineRule="auto"/>
        <w:ind w:right="6" w:firstLine="567"/>
        <w:rPr>
          <w:bCs/>
          <w:sz w:val="28"/>
          <w:szCs w:val="28"/>
        </w:rPr>
      </w:pPr>
      <w:r w:rsidRPr="001C2FC5">
        <w:rPr>
          <w:bCs/>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14:paraId="252474F0" w14:textId="77777777" w:rsidR="001C2FC5" w:rsidRPr="001C2FC5" w:rsidRDefault="001C2FC5" w:rsidP="00394123">
      <w:pPr>
        <w:spacing w:line="276" w:lineRule="auto"/>
        <w:ind w:right="6" w:firstLine="567"/>
        <w:rPr>
          <w:bCs/>
          <w:sz w:val="28"/>
          <w:szCs w:val="28"/>
        </w:rPr>
      </w:pPr>
      <w:r w:rsidRPr="001C2FC5">
        <w:rPr>
          <w:bCs/>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02A6D94F" w14:textId="77777777" w:rsidR="001C2FC5" w:rsidRPr="001C2FC5" w:rsidRDefault="001C2FC5" w:rsidP="00394123">
      <w:pPr>
        <w:spacing w:line="276" w:lineRule="auto"/>
        <w:ind w:right="6" w:firstLine="567"/>
        <w:rPr>
          <w:bCs/>
          <w:sz w:val="28"/>
          <w:szCs w:val="28"/>
        </w:rPr>
      </w:pPr>
      <w:r w:rsidRPr="001C2FC5">
        <w:rPr>
          <w:bCs/>
          <w:sz w:val="28"/>
          <w:szCs w:val="28"/>
        </w:rPr>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55EB4F10" w14:textId="77777777" w:rsidR="001C2FC5" w:rsidRPr="001C2FC5" w:rsidRDefault="001C2FC5" w:rsidP="00394123">
      <w:pPr>
        <w:spacing w:line="276" w:lineRule="auto"/>
        <w:ind w:right="6" w:firstLine="567"/>
        <w:rPr>
          <w:bCs/>
          <w:sz w:val="28"/>
          <w:szCs w:val="28"/>
        </w:rPr>
      </w:pPr>
      <w:r w:rsidRPr="001C2FC5">
        <w:rPr>
          <w:bCs/>
          <w:sz w:val="28"/>
          <w:szCs w:val="28"/>
        </w:rPr>
        <w:t>диалога-расспроса: запрашивание интересующей информации; сообщение фактической информации, ответы на вопросы собеседника.</w:t>
      </w:r>
    </w:p>
    <w:p w14:paraId="3F450ED4" w14:textId="77777777" w:rsidR="001C2FC5" w:rsidRPr="001C2FC5" w:rsidRDefault="001C2FC5" w:rsidP="00394123">
      <w:pPr>
        <w:spacing w:line="276" w:lineRule="auto"/>
        <w:ind w:right="6" w:firstLine="567"/>
        <w:rPr>
          <w:bCs/>
          <w:sz w:val="28"/>
          <w:szCs w:val="28"/>
        </w:rPr>
      </w:pPr>
      <w:r w:rsidRPr="001C2FC5">
        <w:rPr>
          <w:bCs/>
          <w:sz w:val="28"/>
          <w:szCs w:val="28"/>
        </w:rPr>
        <w:t>Коммуникативные умения монологической речи.</w:t>
      </w:r>
    </w:p>
    <w:p w14:paraId="5756A8B7" w14:textId="77777777" w:rsidR="001C2FC5" w:rsidRPr="001C2FC5" w:rsidRDefault="001C2FC5" w:rsidP="00394123">
      <w:pPr>
        <w:spacing w:line="276" w:lineRule="auto"/>
        <w:ind w:right="6" w:firstLine="567"/>
        <w:rPr>
          <w:bCs/>
          <w:sz w:val="28"/>
          <w:szCs w:val="28"/>
        </w:rPr>
      </w:pPr>
      <w:r w:rsidRPr="001C2FC5">
        <w:rPr>
          <w:bCs/>
          <w:sz w:val="28"/>
          <w:szCs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14:paraId="32935C2F" w14:textId="77777777" w:rsidR="001C2FC5" w:rsidRPr="001C2FC5" w:rsidRDefault="001C2FC5" w:rsidP="00394123">
      <w:pPr>
        <w:spacing w:line="276" w:lineRule="auto"/>
        <w:ind w:right="6" w:firstLine="567"/>
        <w:rPr>
          <w:bCs/>
          <w:sz w:val="28"/>
          <w:szCs w:val="28"/>
        </w:rPr>
      </w:pPr>
      <w:r w:rsidRPr="001C2FC5">
        <w:rPr>
          <w:bCs/>
          <w:sz w:val="28"/>
          <w:szCs w:val="28"/>
        </w:rPr>
        <w:t>Пересказ с использованием ключевых слов, вопросов и (или) иллюстраций основного содержания прочитанного текста.</w:t>
      </w:r>
    </w:p>
    <w:p w14:paraId="5A443989" w14:textId="77777777" w:rsidR="001C2FC5" w:rsidRPr="001C2FC5" w:rsidRDefault="001C2FC5" w:rsidP="00394123">
      <w:pPr>
        <w:spacing w:line="276" w:lineRule="auto"/>
        <w:ind w:right="6" w:firstLine="567"/>
        <w:rPr>
          <w:bCs/>
          <w:sz w:val="28"/>
          <w:szCs w:val="28"/>
        </w:rPr>
      </w:pPr>
      <w:r w:rsidRPr="001C2FC5">
        <w:rPr>
          <w:bCs/>
          <w:sz w:val="28"/>
          <w:szCs w:val="28"/>
        </w:rPr>
        <w:t>Аудирование.</w:t>
      </w:r>
    </w:p>
    <w:p w14:paraId="06601B08" w14:textId="77777777" w:rsidR="001C2FC5" w:rsidRPr="001C2FC5" w:rsidRDefault="001C2FC5" w:rsidP="00394123">
      <w:pPr>
        <w:spacing w:line="276" w:lineRule="auto"/>
        <w:ind w:right="6" w:firstLine="567"/>
        <w:rPr>
          <w:bCs/>
          <w:sz w:val="28"/>
          <w:szCs w:val="28"/>
        </w:rPr>
      </w:pPr>
      <w:r w:rsidRPr="001C2FC5">
        <w:rPr>
          <w:bCs/>
          <w:sz w:val="28"/>
          <w:szCs w:val="28"/>
        </w:rPr>
        <w:t>Понимание на слух речи учителя и других обучающихся и вербальная/невербальная реакция на услышанное (при непосредственном общении).</w:t>
      </w:r>
    </w:p>
    <w:p w14:paraId="2FF9C8B7" w14:textId="77777777" w:rsidR="001C2FC5" w:rsidRPr="001C2FC5" w:rsidRDefault="001C2FC5" w:rsidP="00394123">
      <w:pPr>
        <w:spacing w:line="276" w:lineRule="auto"/>
        <w:ind w:right="6" w:firstLine="567"/>
        <w:rPr>
          <w:bCs/>
          <w:sz w:val="28"/>
          <w:szCs w:val="28"/>
        </w:rPr>
      </w:pPr>
      <w:r w:rsidRPr="001C2FC5">
        <w:rPr>
          <w:bCs/>
          <w:sz w:val="28"/>
          <w:szCs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C95E0E9" w14:textId="77777777" w:rsidR="001C2FC5" w:rsidRPr="001C2FC5" w:rsidRDefault="001C2FC5" w:rsidP="00394123">
      <w:pPr>
        <w:spacing w:line="276" w:lineRule="auto"/>
        <w:ind w:right="6" w:firstLine="567"/>
        <w:rPr>
          <w:bCs/>
          <w:sz w:val="28"/>
          <w:szCs w:val="28"/>
        </w:rPr>
      </w:pPr>
      <w:r w:rsidRPr="001C2FC5">
        <w:rPr>
          <w:bCs/>
          <w:sz w:val="28"/>
          <w:szCs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14:paraId="3CE2089C" w14:textId="77777777" w:rsidR="001C2FC5" w:rsidRPr="001C2FC5" w:rsidRDefault="001C2FC5" w:rsidP="00394123">
      <w:pPr>
        <w:spacing w:line="276" w:lineRule="auto"/>
        <w:ind w:right="6" w:firstLine="567"/>
        <w:rPr>
          <w:bCs/>
          <w:sz w:val="28"/>
          <w:szCs w:val="28"/>
        </w:rPr>
      </w:pPr>
      <w:r w:rsidRPr="001C2FC5">
        <w:rPr>
          <w:bCs/>
          <w:sz w:val="28"/>
          <w:szCs w:val="28"/>
        </w:rPr>
        <w:t xml:space="preserve">Аудирование с пониманием запрашиваемой информации предполагает выделение из воспринимаемого на слух тексте и понимание информации </w:t>
      </w:r>
      <w:r w:rsidRPr="001C2FC5">
        <w:rPr>
          <w:bCs/>
          <w:sz w:val="28"/>
          <w:szCs w:val="28"/>
        </w:rPr>
        <w:lastRenderedPageBreak/>
        <w:t>фактического характера с использованием иллюстраций и языковой, в том числе контекстуальной, догадки.</w:t>
      </w:r>
    </w:p>
    <w:p w14:paraId="46712AD4" w14:textId="77777777" w:rsidR="001C2FC5" w:rsidRPr="001C2FC5" w:rsidRDefault="001C2FC5" w:rsidP="00394123">
      <w:pPr>
        <w:spacing w:line="276" w:lineRule="auto"/>
        <w:ind w:right="6" w:firstLine="567"/>
        <w:rPr>
          <w:bCs/>
          <w:sz w:val="28"/>
          <w:szCs w:val="28"/>
        </w:rPr>
      </w:pPr>
      <w:r w:rsidRPr="001C2FC5">
        <w:rPr>
          <w:bCs/>
          <w:sz w:val="28"/>
          <w:szCs w:val="28"/>
        </w:rPr>
        <w:t>Тексты для аудирования: диалог, высказывания собеседников в ситуациях повседневного общения, рассказ, сказка.</w:t>
      </w:r>
    </w:p>
    <w:p w14:paraId="7E84DEE7" w14:textId="77777777" w:rsidR="001C2FC5" w:rsidRPr="001C2FC5" w:rsidRDefault="001C2FC5" w:rsidP="00394123">
      <w:pPr>
        <w:spacing w:line="276" w:lineRule="auto"/>
        <w:ind w:right="6" w:firstLine="567"/>
        <w:rPr>
          <w:b/>
          <w:sz w:val="28"/>
          <w:szCs w:val="28"/>
        </w:rPr>
      </w:pPr>
      <w:r w:rsidRPr="001C2FC5">
        <w:rPr>
          <w:b/>
          <w:sz w:val="28"/>
          <w:szCs w:val="28"/>
        </w:rPr>
        <w:t>Смысловое чтение.</w:t>
      </w:r>
    </w:p>
    <w:p w14:paraId="4A684698" w14:textId="77777777" w:rsidR="001C2FC5" w:rsidRPr="001C2FC5" w:rsidRDefault="001C2FC5" w:rsidP="00394123">
      <w:pPr>
        <w:spacing w:line="276" w:lineRule="auto"/>
        <w:ind w:right="6" w:firstLine="567"/>
        <w:rPr>
          <w:bCs/>
          <w:sz w:val="28"/>
          <w:szCs w:val="28"/>
        </w:rPr>
      </w:pPr>
      <w:r w:rsidRPr="001C2FC5">
        <w:rPr>
          <w:bCs/>
          <w:sz w:val="28"/>
          <w:szCs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1D6906AB" w14:textId="77777777" w:rsidR="001C2FC5" w:rsidRPr="001C2FC5" w:rsidRDefault="001C2FC5" w:rsidP="00394123">
      <w:pPr>
        <w:spacing w:line="276" w:lineRule="auto"/>
        <w:ind w:right="6" w:firstLine="567"/>
        <w:rPr>
          <w:bCs/>
          <w:sz w:val="28"/>
          <w:szCs w:val="28"/>
        </w:rPr>
      </w:pPr>
      <w:r w:rsidRPr="001C2FC5">
        <w:rPr>
          <w:bCs/>
          <w:sz w:val="28"/>
          <w:szCs w:val="28"/>
        </w:rPr>
        <w:t>Тексты для чтения вслух: диалог, рассказ, сказка.</w:t>
      </w:r>
    </w:p>
    <w:p w14:paraId="6131929B" w14:textId="77777777" w:rsidR="001C2FC5" w:rsidRPr="001C2FC5" w:rsidRDefault="001C2FC5" w:rsidP="00394123">
      <w:pPr>
        <w:spacing w:line="276" w:lineRule="auto"/>
        <w:ind w:right="6" w:firstLine="567"/>
        <w:rPr>
          <w:bCs/>
          <w:sz w:val="28"/>
          <w:szCs w:val="28"/>
        </w:rPr>
      </w:pPr>
      <w:r w:rsidRPr="001C2FC5">
        <w:rPr>
          <w:bCs/>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5D21EE6" w14:textId="77777777" w:rsidR="001C2FC5" w:rsidRPr="001C2FC5" w:rsidRDefault="001C2FC5" w:rsidP="00394123">
      <w:pPr>
        <w:spacing w:line="276" w:lineRule="auto"/>
        <w:ind w:right="6" w:firstLine="567"/>
        <w:rPr>
          <w:bCs/>
          <w:sz w:val="28"/>
          <w:szCs w:val="28"/>
        </w:rPr>
      </w:pPr>
      <w:r w:rsidRPr="001C2FC5">
        <w:rPr>
          <w:bCs/>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14:paraId="28F8282F" w14:textId="77777777" w:rsidR="001C2FC5" w:rsidRPr="001C2FC5" w:rsidRDefault="001C2FC5" w:rsidP="00394123">
      <w:pPr>
        <w:spacing w:line="276" w:lineRule="auto"/>
        <w:ind w:right="6" w:firstLine="567"/>
        <w:rPr>
          <w:bCs/>
          <w:sz w:val="28"/>
          <w:szCs w:val="28"/>
        </w:rPr>
      </w:pPr>
      <w:r w:rsidRPr="001C2FC5">
        <w:rPr>
          <w:bCs/>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p w14:paraId="532A699E" w14:textId="77777777" w:rsidR="001C2FC5" w:rsidRPr="001C2FC5" w:rsidRDefault="001C2FC5" w:rsidP="00394123">
      <w:pPr>
        <w:spacing w:line="276" w:lineRule="auto"/>
        <w:ind w:right="6" w:firstLine="567"/>
        <w:rPr>
          <w:bCs/>
          <w:sz w:val="28"/>
          <w:szCs w:val="28"/>
        </w:rPr>
      </w:pPr>
      <w:r w:rsidRPr="001C2FC5">
        <w:rPr>
          <w:bCs/>
          <w:sz w:val="28"/>
          <w:szCs w:val="28"/>
        </w:rPr>
        <w:t>Тексты для чтения: диалог, рассказ, сказка, электронное сообщение личного характера.</w:t>
      </w:r>
    </w:p>
    <w:p w14:paraId="1D22A45F" w14:textId="77777777" w:rsidR="001C2FC5" w:rsidRPr="001C2FC5" w:rsidRDefault="001C2FC5" w:rsidP="00394123">
      <w:pPr>
        <w:spacing w:line="276" w:lineRule="auto"/>
        <w:ind w:right="6" w:firstLine="567"/>
        <w:rPr>
          <w:b/>
          <w:sz w:val="28"/>
          <w:szCs w:val="28"/>
        </w:rPr>
      </w:pPr>
      <w:r w:rsidRPr="001C2FC5">
        <w:rPr>
          <w:b/>
          <w:sz w:val="28"/>
          <w:szCs w:val="28"/>
        </w:rPr>
        <w:t>Письмо.</w:t>
      </w:r>
    </w:p>
    <w:p w14:paraId="55089F69" w14:textId="77777777" w:rsidR="001C2FC5" w:rsidRPr="001C2FC5" w:rsidRDefault="001C2FC5" w:rsidP="00394123">
      <w:pPr>
        <w:spacing w:line="276" w:lineRule="auto"/>
        <w:ind w:right="6" w:firstLine="567"/>
        <w:rPr>
          <w:bCs/>
          <w:sz w:val="28"/>
          <w:szCs w:val="28"/>
        </w:rPr>
      </w:pPr>
      <w:r w:rsidRPr="001C2FC5">
        <w:rPr>
          <w:bCs/>
          <w:sz w:val="28"/>
          <w:szCs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46D86340" w14:textId="77777777" w:rsidR="001C2FC5" w:rsidRPr="001C2FC5" w:rsidRDefault="001C2FC5" w:rsidP="00394123">
      <w:pPr>
        <w:spacing w:line="276" w:lineRule="auto"/>
        <w:ind w:right="6" w:firstLine="567"/>
        <w:rPr>
          <w:bCs/>
          <w:sz w:val="28"/>
          <w:szCs w:val="28"/>
        </w:rPr>
      </w:pPr>
      <w:r w:rsidRPr="001C2FC5">
        <w:rPr>
          <w:bCs/>
          <w:sz w:val="28"/>
          <w:szCs w:val="28"/>
        </w:rPr>
        <w:t>Создание подписей к картинкам, фотографиям с пояснением, что на них изображено.</w:t>
      </w:r>
    </w:p>
    <w:p w14:paraId="76645B80" w14:textId="77777777" w:rsidR="001C2FC5" w:rsidRPr="001C2FC5" w:rsidRDefault="001C2FC5" w:rsidP="00394123">
      <w:pPr>
        <w:spacing w:line="276" w:lineRule="auto"/>
        <w:ind w:right="6" w:firstLine="567"/>
        <w:rPr>
          <w:bCs/>
          <w:sz w:val="28"/>
          <w:szCs w:val="28"/>
        </w:rPr>
      </w:pPr>
      <w:r w:rsidRPr="001C2FC5">
        <w:rPr>
          <w:bCs/>
          <w:sz w:val="28"/>
          <w:szCs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031721C2" w14:textId="77777777" w:rsidR="001C2FC5" w:rsidRPr="001C2FC5" w:rsidRDefault="001C2FC5" w:rsidP="00394123">
      <w:pPr>
        <w:spacing w:line="276" w:lineRule="auto"/>
        <w:ind w:right="6" w:firstLine="567"/>
        <w:rPr>
          <w:bCs/>
          <w:sz w:val="28"/>
          <w:szCs w:val="28"/>
        </w:rPr>
      </w:pPr>
      <w:r w:rsidRPr="001C2FC5">
        <w:rPr>
          <w:bCs/>
          <w:sz w:val="28"/>
          <w:szCs w:val="28"/>
        </w:rPr>
        <w:t>Написание с использованием образца поздравлений с праздниками (с днём рождения, Новым годом, Рождеством) с выражением пожеланий.</w:t>
      </w:r>
    </w:p>
    <w:p w14:paraId="2976C474" w14:textId="77777777" w:rsidR="001C2FC5" w:rsidRPr="001C2FC5" w:rsidRDefault="001C2FC5" w:rsidP="00394123">
      <w:pPr>
        <w:spacing w:line="276" w:lineRule="auto"/>
        <w:ind w:right="6" w:firstLine="567"/>
        <w:rPr>
          <w:b/>
          <w:sz w:val="28"/>
          <w:szCs w:val="28"/>
        </w:rPr>
      </w:pPr>
      <w:r w:rsidRPr="001C2FC5">
        <w:rPr>
          <w:b/>
          <w:sz w:val="28"/>
          <w:szCs w:val="28"/>
        </w:rPr>
        <w:t>Языковые знания и навыки.</w:t>
      </w:r>
    </w:p>
    <w:p w14:paraId="4C5B59BA" w14:textId="77777777" w:rsidR="001C2FC5" w:rsidRPr="001C2FC5" w:rsidRDefault="001C2FC5" w:rsidP="00394123">
      <w:pPr>
        <w:spacing w:line="276" w:lineRule="auto"/>
        <w:ind w:right="6" w:firstLine="567"/>
        <w:rPr>
          <w:bCs/>
          <w:sz w:val="28"/>
          <w:szCs w:val="28"/>
        </w:rPr>
      </w:pPr>
      <w:r w:rsidRPr="001C2FC5">
        <w:rPr>
          <w:bCs/>
          <w:sz w:val="28"/>
          <w:szCs w:val="28"/>
        </w:rPr>
        <w:t>Фонетическая сторона речи.</w:t>
      </w:r>
    </w:p>
    <w:p w14:paraId="678E1F44" w14:textId="77777777" w:rsidR="001C2FC5" w:rsidRPr="001C2FC5" w:rsidRDefault="001C2FC5" w:rsidP="00394123">
      <w:pPr>
        <w:spacing w:line="276" w:lineRule="auto"/>
        <w:ind w:right="6" w:firstLine="567"/>
        <w:rPr>
          <w:bCs/>
          <w:sz w:val="28"/>
          <w:szCs w:val="28"/>
        </w:rPr>
      </w:pPr>
      <w:r w:rsidRPr="001C2FC5">
        <w:rPr>
          <w:bCs/>
          <w:sz w:val="28"/>
          <w:szCs w:val="28"/>
        </w:rPr>
        <w:t>Буквы английского алфавита. Фонетически корректное озвучивание букв английского алфавита.</w:t>
      </w:r>
    </w:p>
    <w:p w14:paraId="525266B8" w14:textId="77777777" w:rsidR="001C2FC5" w:rsidRPr="001C2FC5" w:rsidRDefault="001C2FC5" w:rsidP="00394123">
      <w:pPr>
        <w:spacing w:line="276" w:lineRule="auto"/>
        <w:ind w:right="6" w:firstLine="567"/>
        <w:rPr>
          <w:bCs/>
          <w:sz w:val="28"/>
          <w:szCs w:val="28"/>
        </w:rPr>
      </w:pPr>
      <w:r w:rsidRPr="001C2FC5">
        <w:rPr>
          <w:bCs/>
          <w:sz w:val="28"/>
          <w:szCs w:val="28"/>
        </w:rPr>
        <w:lastRenderedPageBreak/>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“r” (there is/there are).</w:t>
      </w:r>
    </w:p>
    <w:p w14:paraId="3E3B73B7" w14:textId="77777777" w:rsidR="001C2FC5" w:rsidRPr="001C2FC5" w:rsidRDefault="001C2FC5" w:rsidP="00394123">
      <w:pPr>
        <w:spacing w:line="276" w:lineRule="auto"/>
        <w:ind w:right="6" w:firstLine="567"/>
        <w:rPr>
          <w:bCs/>
          <w:sz w:val="28"/>
          <w:szCs w:val="28"/>
        </w:rPr>
      </w:pPr>
      <w:r w:rsidRPr="001C2FC5">
        <w:rPr>
          <w:bCs/>
          <w:sz w:val="28"/>
          <w:szCs w:val="28"/>
        </w:rPr>
        <w:t>Ритмико-интонационные особенности повествовательного, побудительного и вопросительного (общий и специальный вопрос) предложений.</w:t>
      </w:r>
    </w:p>
    <w:p w14:paraId="09D30947" w14:textId="77777777" w:rsidR="001C2FC5" w:rsidRPr="001C2FC5" w:rsidRDefault="001C2FC5" w:rsidP="00394123">
      <w:pPr>
        <w:spacing w:line="276" w:lineRule="auto"/>
        <w:ind w:right="6" w:firstLine="567"/>
        <w:rPr>
          <w:bCs/>
          <w:sz w:val="28"/>
          <w:szCs w:val="28"/>
        </w:rPr>
      </w:pPr>
      <w:r w:rsidRPr="001C2FC5">
        <w:rPr>
          <w:bCs/>
          <w:sz w:val="28"/>
          <w:szCs w:val="28"/>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14:paraId="00179B73" w14:textId="77777777" w:rsidR="001C2FC5" w:rsidRPr="001C2FC5" w:rsidRDefault="001C2FC5" w:rsidP="00394123">
      <w:pPr>
        <w:spacing w:line="276" w:lineRule="auto"/>
        <w:ind w:right="6" w:firstLine="567"/>
        <w:rPr>
          <w:bCs/>
          <w:sz w:val="28"/>
          <w:szCs w:val="28"/>
        </w:rPr>
      </w:pPr>
      <w:r w:rsidRPr="001C2FC5">
        <w:rPr>
          <w:bCs/>
          <w:sz w:val="28"/>
          <w:szCs w:val="28"/>
        </w:rPr>
        <w:t>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сложных сочетаний букв (например, tion, ight) в односложных, двусложных и многосложных словах.</w:t>
      </w:r>
    </w:p>
    <w:p w14:paraId="24B3362A" w14:textId="77777777" w:rsidR="001C2FC5" w:rsidRPr="001C2FC5" w:rsidRDefault="001C2FC5" w:rsidP="00394123">
      <w:pPr>
        <w:spacing w:line="276" w:lineRule="auto"/>
        <w:ind w:right="6" w:firstLine="567"/>
        <w:rPr>
          <w:bCs/>
          <w:sz w:val="28"/>
          <w:szCs w:val="28"/>
        </w:rPr>
      </w:pPr>
      <w:r w:rsidRPr="001C2FC5">
        <w:rPr>
          <w:bCs/>
          <w:sz w:val="28"/>
          <w:szCs w:val="28"/>
        </w:rPr>
        <w:t>Выделение некоторых звукобуквенных сочетаний при анализе изученных слов.</w:t>
      </w:r>
    </w:p>
    <w:p w14:paraId="0A31A342" w14:textId="77777777" w:rsidR="001C2FC5" w:rsidRPr="001C2FC5" w:rsidRDefault="001C2FC5" w:rsidP="00394123">
      <w:pPr>
        <w:spacing w:line="276" w:lineRule="auto"/>
        <w:ind w:right="6" w:firstLine="567"/>
        <w:rPr>
          <w:bCs/>
          <w:sz w:val="28"/>
          <w:szCs w:val="28"/>
        </w:rPr>
      </w:pPr>
      <w:r w:rsidRPr="001C2FC5">
        <w:rPr>
          <w:bCs/>
          <w:sz w:val="28"/>
          <w:szCs w:val="28"/>
        </w:rPr>
        <w:t>Чтение новых слов согласно основным правилам чтения с использованием полной или частичной транскрипции.</w:t>
      </w:r>
    </w:p>
    <w:p w14:paraId="2D50CC5B" w14:textId="77777777" w:rsidR="001C2FC5" w:rsidRPr="001C2FC5" w:rsidRDefault="001C2FC5" w:rsidP="00394123">
      <w:pPr>
        <w:spacing w:line="276" w:lineRule="auto"/>
        <w:ind w:right="6" w:firstLine="567"/>
        <w:rPr>
          <w:bCs/>
          <w:sz w:val="28"/>
          <w:szCs w:val="28"/>
        </w:rPr>
      </w:pPr>
      <w:r w:rsidRPr="001C2FC5">
        <w:rPr>
          <w:bCs/>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14:paraId="0FBC8D70" w14:textId="77777777" w:rsidR="001C2FC5" w:rsidRPr="001C2FC5" w:rsidRDefault="001C2FC5" w:rsidP="00394123">
      <w:pPr>
        <w:spacing w:line="276" w:lineRule="auto"/>
        <w:ind w:right="6" w:firstLine="567"/>
        <w:rPr>
          <w:b/>
          <w:sz w:val="28"/>
          <w:szCs w:val="28"/>
        </w:rPr>
      </w:pPr>
      <w:r w:rsidRPr="001C2FC5">
        <w:rPr>
          <w:b/>
          <w:sz w:val="28"/>
          <w:szCs w:val="28"/>
        </w:rPr>
        <w:t>Графика, орфография и пунктуация.</w:t>
      </w:r>
    </w:p>
    <w:p w14:paraId="4F8AB503" w14:textId="77777777" w:rsidR="001C2FC5" w:rsidRPr="001C2FC5" w:rsidRDefault="001C2FC5" w:rsidP="00394123">
      <w:pPr>
        <w:spacing w:line="276" w:lineRule="auto"/>
        <w:ind w:right="6" w:firstLine="567"/>
        <w:rPr>
          <w:bCs/>
          <w:sz w:val="28"/>
          <w:szCs w:val="28"/>
        </w:rPr>
      </w:pPr>
      <w:r w:rsidRPr="001C2FC5">
        <w:rPr>
          <w:bCs/>
          <w:sz w:val="28"/>
          <w:szCs w:val="28"/>
        </w:rPr>
        <w:t>Правильное написание изученных слов.</w:t>
      </w:r>
    </w:p>
    <w:p w14:paraId="174F1E31" w14:textId="77777777" w:rsidR="001C2FC5" w:rsidRPr="001C2FC5" w:rsidRDefault="001C2FC5" w:rsidP="00394123">
      <w:pPr>
        <w:spacing w:line="276" w:lineRule="auto"/>
        <w:ind w:right="6" w:firstLine="567"/>
        <w:rPr>
          <w:bCs/>
          <w:sz w:val="28"/>
          <w:szCs w:val="28"/>
        </w:rPr>
      </w:pPr>
      <w:r w:rsidRPr="001C2FC5">
        <w:rPr>
          <w:bCs/>
          <w:sz w:val="28"/>
          <w:szCs w:val="28"/>
        </w:rPr>
        <w:t>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5145F911" w14:textId="77777777" w:rsidR="001C2FC5" w:rsidRPr="001C2FC5" w:rsidRDefault="001C2FC5" w:rsidP="00394123">
      <w:pPr>
        <w:spacing w:line="276" w:lineRule="auto"/>
        <w:ind w:right="6" w:firstLine="567"/>
        <w:rPr>
          <w:b/>
          <w:sz w:val="28"/>
          <w:szCs w:val="28"/>
        </w:rPr>
      </w:pPr>
      <w:r w:rsidRPr="001C2FC5">
        <w:rPr>
          <w:b/>
          <w:sz w:val="28"/>
          <w:szCs w:val="28"/>
        </w:rPr>
        <w:t>Лексическая сторона речи.</w:t>
      </w:r>
    </w:p>
    <w:p w14:paraId="0470F505" w14:textId="77777777" w:rsidR="001C2FC5" w:rsidRPr="001C2FC5" w:rsidRDefault="001C2FC5" w:rsidP="00394123">
      <w:pPr>
        <w:spacing w:line="276" w:lineRule="auto"/>
        <w:ind w:right="6" w:firstLine="567"/>
        <w:rPr>
          <w:bCs/>
          <w:sz w:val="28"/>
          <w:szCs w:val="28"/>
        </w:rPr>
      </w:pPr>
      <w:r w:rsidRPr="001C2FC5">
        <w:rPr>
          <w:bCs/>
          <w:sz w:val="28"/>
          <w:szCs w:val="28"/>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7C746D3F" w14:textId="77777777" w:rsidR="001C2FC5" w:rsidRPr="001C2FC5" w:rsidRDefault="001C2FC5" w:rsidP="00394123">
      <w:pPr>
        <w:spacing w:line="276" w:lineRule="auto"/>
        <w:ind w:right="6" w:firstLine="567"/>
        <w:rPr>
          <w:bCs/>
          <w:sz w:val="28"/>
          <w:szCs w:val="28"/>
        </w:rPr>
      </w:pPr>
      <w:r w:rsidRPr="001C2FC5">
        <w:rPr>
          <w:bCs/>
          <w:sz w:val="28"/>
          <w:szCs w:val="28"/>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-teen, -ty, -th) и словосложения (sportsman).</w:t>
      </w:r>
    </w:p>
    <w:p w14:paraId="198FFF14" w14:textId="77777777" w:rsidR="001C2FC5" w:rsidRPr="001C2FC5" w:rsidRDefault="001C2FC5" w:rsidP="00394123">
      <w:pPr>
        <w:spacing w:line="276" w:lineRule="auto"/>
        <w:ind w:right="6" w:firstLine="567"/>
        <w:rPr>
          <w:bCs/>
          <w:sz w:val="28"/>
          <w:szCs w:val="28"/>
        </w:rPr>
      </w:pPr>
      <w:r w:rsidRPr="001C2FC5">
        <w:rPr>
          <w:bCs/>
          <w:sz w:val="28"/>
          <w:szCs w:val="28"/>
        </w:rPr>
        <w:t>Распознавание в устной и письменной речи интернациональных слов (doctor, film) с помощью языковой догадки.</w:t>
      </w:r>
    </w:p>
    <w:p w14:paraId="4439590A" w14:textId="77777777" w:rsidR="001C2FC5" w:rsidRPr="001C2FC5" w:rsidRDefault="001C2FC5" w:rsidP="00394123">
      <w:pPr>
        <w:spacing w:line="276" w:lineRule="auto"/>
        <w:ind w:right="6" w:firstLine="567"/>
        <w:rPr>
          <w:b/>
          <w:sz w:val="28"/>
          <w:szCs w:val="28"/>
        </w:rPr>
      </w:pPr>
      <w:r w:rsidRPr="001C2FC5">
        <w:rPr>
          <w:b/>
          <w:sz w:val="28"/>
          <w:szCs w:val="28"/>
        </w:rPr>
        <w:t>Грамматическая сторона речи.</w:t>
      </w:r>
    </w:p>
    <w:p w14:paraId="6719A601" w14:textId="77777777" w:rsidR="001C2FC5" w:rsidRPr="001C2FC5" w:rsidRDefault="001C2FC5" w:rsidP="00394123">
      <w:pPr>
        <w:spacing w:line="276" w:lineRule="auto"/>
        <w:ind w:right="6" w:firstLine="567"/>
        <w:rPr>
          <w:bCs/>
          <w:sz w:val="28"/>
          <w:szCs w:val="28"/>
        </w:rPr>
      </w:pPr>
      <w:r w:rsidRPr="001C2FC5">
        <w:rPr>
          <w:bCs/>
          <w:sz w:val="28"/>
          <w:szCs w:val="28"/>
        </w:rPr>
        <w:lastRenderedPageBreak/>
        <w:t>Распознавание и употребление в устной и письменной речи родственных слов с использованием основных способов словообразования: аффиксации (суффиксы числительных -teen, -ty, -th) и словосложения (football, snowman)</w:t>
      </w:r>
    </w:p>
    <w:p w14:paraId="5E02583E" w14:textId="77777777" w:rsidR="001C2FC5" w:rsidRPr="001C2FC5" w:rsidRDefault="001C2FC5" w:rsidP="00394123">
      <w:pPr>
        <w:spacing w:line="276" w:lineRule="auto"/>
        <w:ind w:right="6" w:firstLine="567"/>
        <w:rPr>
          <w:bCs/>
          <w:sz w:val="28"/>
          <w:szCs w:val="28"/>
          <w:lang w:val="en-US"/>
        </w:rPr>
      </w:pPr>
      <w:r w:rsidRPr="001C2FC5">
        <w:rPr>
          <w:bCs/>
          <w:sz w:val="28"/>
          <w:szCs w:val="28"/>
        </w:rPr>
        <w:t>Предложения</w:t>
      </w:r>
      <w:r w:rsidRPr="001C2FC5">
        <w:rPr>
          <w:bCs/>
          <w:sz w:val="28"/>
          <w:szCs w:val="28"/>
          <w:lang w:val="en-US"/>
        </w:rPr>
        <w:t xml:space="preserve"> </w:t>
      </w:r>
      <w:r w:rsidRPr="001C2FC5">
        <w:rPr>
          <w:bCs/>
          <w:sz w:val="28"/>
          <w:szCs w:val="28"/>
        </w:rPr>
        <w:t>с</w:t>
      </w:r>
      <w:r w:rsidRPr="001C2FC5">
        <w:rPr>
          <w:bCs/>
          <w:sz w:val="28"/>
          <w:szCs w:val="28"/>
          <w:lang w:val="en-US"/>
        </w:rPr>
        <w:t xml:space="preserve"> </w:t>
      </w:r>
      <w:r w:rsidRPr="001C2FC5">
        <w:rPr>
          <w:bCs/>
          <w:sz w:val="28"/>
          <w:szCs w:val="28"/>
        </w:rPr>
        <w:t>начальным</w:t>
      </w:r>
      <w:r w:rsidRPr="001C2FC5">
        <w:rPr>
          <w:bCs/>
          <w:sz w:val="28"/>
          <w:szCs w:val="28"/>
          <w:lang w:val="en-US"/>
        </w:rPr>
        <w:t xml:space="preserve"> There + to be </w:t>
      </w:r>
      <w:r w:rsidRPr="001C2FC5">
        <w:rPr>
          <w:bCs/>
          <w:sz w:val="28"/>
          <w:szCs w:val="28"/>
        </w:rPr>
        <w:t>в</w:t>
      </w:r>
      <w:r w:rsidRPr="001C2FC5">
        <w:rPr>
          <w:bCs/>
          <w:sz w:val="28"/>
          <w:szCs w:val="28"/>
          <w:lang w:val="en-US"/>
        </w:rPr>
        <w:t xml:space="preserve"> Past Simple Tense (There was an old house near the river.).</w:t>
      </w:r>
    </w:p>
    <w:p w14:paraId="1B00213C" w14:textId="77777777" w:rsidR="001C2FC5" w:rsidRPr="001C2FC5" w:rsidRDefault="001C2FC5" w:rsidP="00394123">
      <w:pPr>
        <w:spacing w:line="276" w:lineRule="auto"/>
        <w:ind w:right="6" w:firstLine="567"/>
        <w:rPr>
          <w:bCs/>
          <w:sz w:val="28"/>
          <w:szCs w:val="28"/>
        </w:rPr>
      </w:pPr>
      <w:r w:rsidRPr="001C2FC5">
        <w:rPr>
          <w:bCs/>
          <w:sz w:val="28"/>
          <w:szCs w:val="28"/>
        </w:rPr>
        <w:t>Побудительные предложения в отрицательной (Don’t talk, please.) форме.</w:t>
      </w:r>
    </w:p>
    <w:p w14:paraId="6F07C50C" w14:textId="77777777" w:rsidR="001C2FC5" w:rsidRPr="001C2FC5" w:rsidRDefault="001C2FC5" w:rsidP="00394123">
      <w:pPr>
        <w:spacing w:line="276" w:lineRule="auto"/>
        <w:ind w:right="6" w:firstLine="567"/>
        <w:rPr>
          <w:bCs/>
          <w:sz w:val="28"/>
          <w:szCs w:val="28"/>
        </w:rPr>
      </w:pPr>
      <w:r w:rsidRPr="001C2FC5">
        <w:rPr>
          <w:bCs/>
          <w:sz w:val="28"/>
          <w:szCs w:val="28"/>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p w14:paraId="181F5DCA" w14:textId="77777777" w:rsidR="001C2FC5" w:rsidRPr="001C2FC5" w:rsidRDefault="001C2FC5" w:rsidP="00394123">
      <w:pPr>
        <w:spacing w:line="276" w:lineRule="auto"/>
        <w:ind w:right="6" w:firstLine="567"/>
        <w:rPr>
          <w:bCs/>
          <w:sz w:val="28"/>
          <w:szCs w:val="28"/>
          <w:lang w:val="en-US"/>
        </w:rPr>
      </w:pPr>
      <w:r w:rsidRPr="001C2FC5">
        <w:rPr>
          <w:bCs/>
          <w:sz w:val="28"/>
          <w:szCs w:val="28"/>
        </w:rPr>
        <w:t>Конструкция</w:t>
      </w:r>
      <w:r w:rsidRPr="001C2FC5">
        <w:rPr>
          <w:bCs/>
          <w:sz w:val="28"/>
          <w:szCs w:val="28"/>
          <w:lang w:val="en-US"/>
        </w:rPr>
        <w:t xml:space="preserve"> I’d like to ... (I’d like to read this book.).</w:t>
      </w:r>
    </w:p>
    <w:p w14:paraId="065DCEC0" w14:textId="77777777" w:rsidR="001C2FC5" w:rsidRPr="001C2FC5" w:rsidRDefault="001C2FC5" w:rsidP="00394123">
      <w:pPr>
        <w:spacing w:line="276" w:lineRule="auto"/>
        <w:ind w:right="6" w:firstLine="567"/>
        <w:rPr>
          <w:bCs/>
          <w:sz w:val="28"/>
          <w:szCs w:val="28"/>
          <w:lang w:val="en-US"/>
        </w:rPr>
      </w:pPr>
      <w:r w:rsidRPr="001C2FC5">
        <w:rPr>
          <w:bCs/>
          <w:sz w:val="28"/>
          <w:szCs w:val="28"/>
        </w:rPr>
        <w:t>Конструкции</w:t>
      </w:r>
      <w:r w:rsidRPr="001C2FC5">
        <w:rPr>
          <w:bCs/>
          <w:sz w:val="28"/>
          <w:szCs w:val="28"/>
          <w:lang w:val="en-US"/>
        </w:rPr>
        <w:t xml:space="preserve"> </w:t>
      </w:r>
      <w:r w:rsidRPr="001C2FC5">
        <w:rPr>
          <w:bCs/>
          <w:sz w:val="28"/>
          <w:szCs w:val="28"/>
        </w:rPr>
        <w:t>с</w:t>
      </w:r>
      <w:r w:rsidRPr="001C2FC5">
        <w:rPr>
          <w:bCs/>
          <w:sz w:val="28"/>
          <w:szCs w:val="28"/>
          <w:lang w:val="en-US"/>
        </w:rPr>
        <w:t xml:space="preserve"> </w:t>
      </w:r>
      <w:r w:rsidRPr="001C2FC5">
        <w:rPr>
          <w:bCs/>
          <w:sz w:val="28"/>
          <w:szCs w:val="28"/>
        </w:rPr>
        <w:t>глаголами</w:t>
      </w:r>
      <w:r w:rsidRPr="001C2FC5">
        <w:rPr>
          <w:bCs/>
          <w:sz w:val="28"/>
          <w:szCs w:val="28"/>
          <w:lang w:val="en-US"/>
        </w:rPr>
        <w:t xml:space="preserve"> </w:t>
      </w:r>
      <w:r w:rsidRPr="001C2FC5">
        <w:rPr>
          <w:bCs/>
          <w:sz w:val="28"/>
          <w:szCs w:val="28"/>
        </w:rPr>
        <w:t>на</w:t>
      </w:r>
      <w:r w:rsidRPr="001C2FC5">
        <w:rPr>
          <w:bCs/>
          <w:sz w:val="28"/>
          <w:szCs w:val="28"/>
          <w:lang w:val="en-US"/>
        </w:rPr>
        <w:t xml:space="preserve"> -ing: to like/enjoy doing smth (I like riding my bike.).</w:t>
      </w:r>
    </w:p>
    <w:p w14:paraId="57D15059" w14:textId="77777777" w:rsidR="001C2FC5" w:rsidRPr="001C2FC5" w:rsidRDefault="001C2FC5" w:rsidP="00394123">
      <w:pPr>
        <w:spacing w:line="276" w:lineRule="auto"/>
        <w:ind w:right="6" w:firstLine="567"/>
        <w:rPr>
          <w:bCs/>
          <w:sz w:val="28"/>
          <w:szCs w:val="28"/>
          <w:lang w:val="en-US"/>
        </w:rPr>
      </w:pPr>
      <w:r w:rsidRPr="001C2FC5">
        <w:rPr>
          <w:bCs/>
          <w:sz w:val="28"/>
          <w:szCs w:val="28"/>
        </w:rPr>
        <w:t>Существительные</w:t>
      </w:r>
      <w:r w:rsidRPr="001C2FC5">
        <w:rPr>
          <w:bCs/>
          <w:sz w:val="28"/>
          <w:szCs w:val="28"/>
          <w:lang w:val="en-US"/>
        </w:rPr>
        <w:t xml:space="preserve"> </w:t>
      </w:r>
      <w:r w:rsidRPr="001C2FC5">
        <w:rPr>
          <w:bCs/>
          <w:sz w:val="28"/>
          <w:szCs w:val="28"/>
        </w:rPr>
        <w:t>в</w:t>
      </w:r>
      <w:r w:rsidRPr="001C2FC5">
        <w:rPr>
          <w:bCs/>
          <w:sz w:val="28"/>
          <w:szCs w:val="28"/>
          <w:lang w:val="en-US"/>
        </w:rPr>
        <w:t xml:space="preserve"> </w:t>
      </w:r>
      <w:r w:rsidRPr="001C2FC5">
        <w:rPr>
          <w:bCs/>
          <w:sz w:val="28"/>
          <w:szCs w:val="28"/>
        </w:rPr>
        <w:t>притяжательном</w:t>
      </w:r>
      <w:r w:rsidRPr="001C2FC5">
        <w:rPr>
          <w:bCs/>
          <w:sz w:val="28"/>
          <w:szCs w:val="28"/>
          <w:lang w:val="en-US"/>
        </w:rPr>
        <w:t xml:space="preserve"> </w:t>
      </w:r>
      <w:r w:rsidRPr="001C2FC5">
        <w:rPr>
          <w:bCs/>
          <w:sz w:val="28"/>
          <w:szCs w:val="28"/>
        </w:rPr>
        <w:t>падеже</w:t>
      </w:r>
      <w:r w:rsidRPr="001C2FC5">
        <w:rPr>
          <w:bCs/>
          <w:sz w:val="28"/>
          <w:szCs w:val="28"/>
          <w:lang w:val="en-US"/>
        </w:rPr>
        <w:t xml:space="preserve"> (Possessive Case; Ann’s dress, children’s toys, boys’ books).</w:t>
      </w:r>
    </w:p>
    <w:p w14:paraId="140453CE" w14:textId="77777777" w:rsidR="001C2FC5" w:rsidRPr="001C2FC5" w:rsidRDefault="001C2FC5" w:rsidP="00394123">
      <w:pPr>
        <w:spacing w:line="276" w:lineRule="auto"/>
        <w:ind w:right="6" w:firstLine="567"/>
        <w:rPr>
          <w:bCs/>
          <w:sz w:val="28"/>
          <w:szCs w:val="28"/>
        </w:rPr>
      </w:pPr>
      <w:r w:rsidRPr="001C2FC5">
        <w:rPr>
          <w:bCs/>
          <w:sz w:val="28"/>
          <w:szCs w:val="28"/>
        </w:rPr>
        <w:t>Слова, выражающие количество с исчисляемыми и неисчисляемыми существительными (much/many/a lot of).</w:t>
      </w:r>
    </w:p>
    <w:p w14:paraId="050FC7C7" w14:textId="77777777" w:rsidR="001C2FC5" w:rsidRPr="001C2FC5" w:rsidRDefault="001C2FC5" w:rsidP="00394123">
      <w:pPr>
        <w:spacing w:line="276" w:lineRule="auto"/>
        <w:ind w:right="6" w:firstLine="567"/>
        <w:rPr>
          <w:bCs/>
          <w:sz w:val="28"/>
          <w:szCs w:val="28"/>
        </w:rPr>
      </w:pPr>
      <w:r w:rsidRPr="001C2FC5">
        <w:rPr>
          <w:bCs/>
          <w:sz w:val="28"/>
          <w:szCs w:val="28"/>
        </w:rPr>
        <w:t>Личные местоимения в объектном (me, you, him/her/it, us, them) падеже. Указательные местоимения (this – these; that – those). Неопределённые местоимения (some/any) в повествовательных и вопросительных предложениях (Have you got any friends? – Yes, I’ve got some.).</w:t>
      </w:r>
    </w:p>
    <w:p w14:paraId="496FCAC6" w14:textId="77777777" w:rsidR="001C2FC5" w:rsidRPr="001C2FC5" w:rsidRDefault="001C2FC5" w:rsidP="00394123">
      <w:pPr>
        <w:spacing w:line="276" w:lineRule="auto"/>
        <w:ind w:right="6" w:firstLine="567"/>
        <w:rPr>
          <w:bCs/>
          <w:sz w:val="28"/>
          <w:szCs w:val="28"/>
        </w:rPr>
      </w:pPr>
      <w:r w:rsidRPr="001C2FC5">
        <w:rPr>
          <w:bCs/>
          <w:sz w:val="28"/>
          <w:szCs w:val="28"/>
        </w:rPr>
        <w:t>Наречия частотности (usually, often).</w:t>
      </w:r>
    </w:p>
    <w:p w14:paraId="60C2F195" w14:textId="77777777" w:rsidR="001C2FC5" w:rsidRPr="001C2FC5" w:rsidRDefault="001C2FC5" w:rsidP="00394123">
      <w:pPr>
        <w:spacing w:line="276" w:lineRule="auto"/>
        <w:ind w:right="6" w:firstLine="567"/>
        <w:rPr>
          <w:bCs/>
          <w:sz w:val="28"/>
          <w:szCs w:val="28"/>
        </w:rPr>
      </w:pPr>
      <w:r w:rsidRPr="001C2FC5">
        <w:rPr>
          <w:bCs/>
          <w:sz w:val="28"/>
          <w:szCs w:val="28"/>
        </w:rPr>
        <w:t>Количественные числительные (13–100). Порядковые числительные (1–30).</w:t>
      </w:r>
    </w:p>
    <w:p w14:paraId="31BAD14C" w14:textId="77777777" w:rsidR="001C2FC5" w:rsidRPr="001C2FC5" w:rsidRDefault="001C2FC5" w:rsidP="00394123">
      <w:pPr>
        <w:spacing w:line="276" w:lineRule="auto"/>
        <w:ind w:right="6" w:firstLine="567"/>
        <w:rPr>
          <w:bCs/>
          <w:sz w:val="28"/>
          <w:szCs w:val="28"/>
        </w:rPr>
      </w:pPr>
      <w:r w:rsidRPr="001C2FC5">
        <w:rPr>
          <w:bCs/>
          <w:sz w:val="28"/>
          <w:szCs w:val="28"/>
        </w:rPr>
        <w:t>Вопросительные слова (when, whose, why).</w:t>
      </w:r>
    </w:p>
    <w:p w14:paraId="66FC2739" w14:textId="77777777" w:rsidR="001C2FC5" w:rsidRPr="001C2FC5" w:rsidRDefault="001C2FC5" w:rsidP="00394123">
      <w:pPr>
        <w:spacing w:line="276" w:lineRule="auto"/>
        <w:ind w:right="6" w:firstLine="567"/>
        <w:rPr>
          <w:bCs/>
          <w:sz w:val="28"/>
          <w:szCs w:val="28"/>
          <w:lang w:val="en-US"/>
        </w:rPr>
      </w:pPr>
      <w:r w:rsidRPr="001C2FC5">
        <w:rPr>
          <w:bCs/>
          <w:sz w:val="28"/>
          <w:szCs w:val="28"/>
        </w:rPr>
        <w:t>Предлоги</w:t>
      </w:r>
      <w:r w:rsidRPr="001C2FC5">
        <w:rPr>
          <w:bCs/>
          <w:sz w:val="28"/>
          <w:szCs w:val="28"/>
          <w:lang w:val="en-US"/>
        </w:rPr>
        <w:t xml:space="preserve"> </w:t>
      </w:r>
      <w:r w:rsidRPr="001C2FC5">
        <w:rPr>
          <w:bCs/>
          <w:sz w:val="28"/>
          <w:szCs w:val="28"/>
        </w:rPr>
        <w:t>места</w:t>
      </w:r>
      <w:r w:rsidRPr="001C2FC5">
        <w:rPr>
          <w:bCs/>
          <w:sz w:val="28"/>
          <w:szCs w:val="28"/>
          <w:lang w:val="en-US"/>
        </w:rPr>
        <w:t xml:space="preserve"> (next to, in front of, behind), </w:t>
      </w:r>
      <w:r w:rsidRPr="001C2FC5">
        <w:rPr>
          <w:bCs/>
          <w:sz w:val="28"/>
          <w:szCs w:val="28"/>
        </w:rPr>
        <w:t>направления</w:t>
      </w:r>
      <w:r w:rsidRPr="001C2FC5">
        <w:rPr>
          <w:bCs/>
          <w:sz w:val="28"/>
          <w:szCs w:val="28"/>
          <w:lang w:val="en-US"/>
        </w:rPr>
        <w:t xml:space="preserve"> (to), </w:t>
      </w:r>
      <w:r w:rsidRPr="001C2FC5">
        <w:rPr>
          <w:bCs/>
          <w:sz w:val="28"/>
          <w:szCs w:val="28"/>
        </w:rPr>
        <w:t>времени</w:t>
      </w:r>
      <w:r w:rsidRPr="001C2FC5">
        <w:rPr>
          <w:bCs/>
          <w:sz w:val="28"/>
          <w:szCs w:val="28"/>
          <w:lang w:val="en-US"/>
        </w:rPr>
        <w:t xml:space="preserve"> (at, in, on </w:t>
      </w:r>
      <w:r w:rsidRPr="001C2FC5">
        <w:rPr>
          <w:bCs/>
          <w:sz w:val="28"/>
          <w:szCs w:val="28"/>
        </w:rPr>
        <w:t>в</w:t>
      </w:r>
      <w:r w:rsidRPr="001C2FC5">
        <w:rPr>
          <w:bCs/>
          <w:sz w:val="28"/>
          <w:szCs w:val="28"/>
          <w:lang w:val="en-US"/>
        </w:rPr>
        <w:t xml:space="preserve"> </w:t>
      </w:r>
      <w:r w:rsidRPr="001C2FC5">
        <w:rPr>
          <w:bCs/>
          <w:sz w:val="28"/>
          <w:szCs w:val="28"/>
        </w:rPr>
        <w:t>выражениях</w:t>
      </w:r>
      <w:r w:rsidRPr="001C2FC5">
        <w:rPr>
          <w:bCs/>
          <w:sz w:val="28"/>
          <w:szCs w:val="28"/>
          <w:lang w:val="en-US"/>
        </w:rPr>
        <w:t xml:space="preserve"> at 5 o’clock, in the morning, on Monday).</w:t>
      </w:r>
      <w:bookmarkStart w:id="38" w:name="bookmark39"/>
      <w:bookmarkStart w:id="39" w:name="bookmark40"/>
      <w:bookmarkStart w:id="40" w:name="bookmark41"/>
    </w:p>
    <w:p w14:paraId="7279B502" w14:textId="77777777" w:rsidR="001C2FC5" w:rsidRPr="001C2FC5" w:rsidRDefault="001C2FC5" w:rsidP="00394123">
      <w:pPr>
        <w:spacing w:line="276" w:lineRule="auto"/>
        <w:ind w:right="6" w:firstLine="567"/>
        <w:rPr>
          <w:b/>
          <w:sz w:val="28"/>
          <w:szCs w:val="28"/>
        </w:rPr>
      </w:pPr>
      <w:r w:rsidRPr="001C2FC5">
        <w:rPr>
          <w:b/>
          <w:sz w:val="28"/>
          <w:szCs w:val="28"/>
        </w:rPr>
        <w:t>Социокультурные знания и умения</w:t>
      </w:r>
      <w:bookmarkEnd w:id="38"/>
      <w:bookmarkEnd w:id="39"/>
      <w:bookmarkEnd w:id="40"/>
      <w:r w:rsidRPr="001C2FC5">
        <w:rPr>
          <w:b/>
          <w:sz w:val="28"/>
          <w:szCs w:val="28"/>
        </w:rPr>
        <w:t>.</w:t>
      </w:r>
    </w:p>
    <w:p w14:paraId="4221FEDE" w14:textId="77777777" w:rsidR="001C2FC5" w:rsidRPr="001C2FC5" w:rsidRDefault="001C2FC5" w:rsidP="00394123">
      <w:pPr>
        <w:spacing w:line="276" w:lineRule="auto"/>
        <w:ind w:right="6" w:firstLine="567"/>
        <w:rPr>
          <w:bCs/>
          <w:sz w:val="28"/>
          <w:szCs w:val="28"/>
        </w:rPr>
      </w:pPr>
      <w:r w:rsidRPr="001C2FC5">
        <w:rPr>
          <w:bCs/>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D3B6F47" w14:textId="77777777" w:rsidR="001C2FC5" w:rsidRPr="001C2FC5" w:rsidRDefault="001C2FC5" w:rsidP="00394123">
      <w:pPr>
        <w:spacing w:line="276" w:lineRule="auto"/>
        <w:ind w:right="6" w:firstLine="567"/>
        <w:rPr>
          <w:bCs/>
          <w:sz w:val="28"/>
          <w:szCs w:val="28"/>
        </w:rPr>
      </w:pPr>
      <w:r w:rsidRPr="001C2FC5">
        <w:rPr>
          <w:bCs/>
          <w:sz w:val="28"/>
          <w:szCs w:val="28"/>
        </w:rPr>
        <w:t>Знание произведений детского фольклора (рифмовок, стихов, песенок), персонажей детских книг.</w:t>
      </w:r>
    </w:p>
    <w:p w14:paraId="5C28CE75" w14:textId="77777777" w:rsidR="001C2FC5" w:rsidRPr="001C2FC5" w:rsidRDefault="001C2FC5" w:rsidP="00394123">
      <w:pPr>
        <w:spacing w:line="276" w:lineRule="auto"/>
        <w:ind w:right="6" w:firstLine="567"/>
        <w:rPr>
          <w:bCs/>
          <w:sz w:val="28"/>
          <w:szCs w:val="28"/>
        </w:rPr>
      </w:pPr>
      <w:r w:rsidRPr="001C2FC5">
        <w:rPr>
          <w:bCs/>
          <w:sz w:val="28"/>
          <w:szCs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24854C47" w14:textId="77777777" w:rsidR="001C2FC5" w:rsidRPr="001C2FC5" w:rsidRDefault="001C2FC5" w:rsidP="00394123">
      <w:pPr>
        <w:spacing w:line="276" w:lineRule="auto"/>
        <w:ind w:right="6" w:firstLine="567"/>
        <w:rPr>
          <w:b/>
          <w:sz w:val="28"/>
          <w:szCs w:val="28"/>
        </w:rPr>
      </w:pPr>
      <w:bookmarkStart w:id="41" w:name="bookmark42"/>
      <w:bookmarkStart w:id="42" w:name="bookmark43"/>
      <w:bookmarkStart w:id="43" w:name="bookmark44"/>
      <w:r w:rsidRPr="001C2FC5">
        <w:rPr>
          <w:b/>
          <w:sz w:val="28"/>
          <w:szCs w:val="28"/>
        </w:rPr>
        <w:t>Компенсаторные умения</w:t>
      </w:r>
      <w:bookmarkEnd w:id="41"/>
      <w:bookmarkEnd w:id="42"/>
      <w:bookmarkEnd w:id="43"/>
      <w:r w:rsidRPr="001C2FC5">
        <w:rPr>
          <w:b/>
          <w:sz w:val="28"/>
          <w:szCs w:val="28"/>
        </w:rPr>
        <w:t>.</w:t>
      </w:r>
    </w:p>
    <w:p w14:paraId="28CBF73E" w14:textId="77777777" w:rsidR="001C2FC5" w:rsidRPr="001C2FC5" w:rsidRDefault="001C2FC5" w:rsidP="00394123">
      <w:pPr>
        <w:spacing w:line="276" w:lineRule="auto"/>
        <w:ind w:right="6" w:firstLine="567"/>
        <w:rPr>
          <w:bCs/>
          <w:sz w:val="28"/>
          <w:szCs w:val="28"/>
        </w:rPr>
      </w:pPr>
      <w:r w:rsidRPr="001C2FC5">
        <w:rPr>
          <w:bCs/>
          <w:sz w:val="28"/>
          <w:szCs w:val="28"/>
        </w:rPr>
        <w:lastRenderedPageBreak/>
        <w:t>Использование при чтении и аудировании языковой, в том числе контекстуальной, догадки.</w:t>
      </w:r>
    </w:p>
    <w:p w14:paraId="33D8C8E3" w14:textId="77777777" w:rsidR="001C2FC5" w:rsidRPr="001C2FC5" w:rsidRDefault="001C2FC5" w:rsidP="00394123">
      <w:pPr>
        <w:spacing w:line="276" w:lineRule="auto"/>
        <w:ind w:right="6" w:firstLine="567"/>
        <w:rPr>
          <w:bCs/>
          <w:sz w:val="28"/>
          <w:szCs w:val="28"/>
        </w:rPr>
      </w:pPr>
      <w:r w:rsidRPr="001C2FC5">
        <w:rPr>
          <w:bCs/>
          <w:sz w:val="28"/>
          <w:szCs w:val="28"/>
        </w:rPr>
        <w:t>Использование при формулировании собственных высказываний ключевых слов, вопросов; иллюстраций.</w:t>
      </w:r>
    </w:p>
    <w:p w14:paraId="1E9F6B42" w14:textId="77777777" w:rsidR="001C2FC5" w:rsidRPr="001C2FC5" w:rsidRDefault="001C2FC5" w:rsidP="00394123">
      <w:pPr>
        <w:spacing w:line="276" w:lineRule="auto"/>
        <w:ind w:right="6" w:firstLine="567"/>
        <w:rPr>
          <w:bCs/>
          <w:sz w:val="28"/>
          <w:szCs w:val="28"/>
        </w:rPr>
      </w:pPr>
      <w:r w:rsidRPr="001C2FC5">
        <w:rPr>
          <w:bCs/>
          <w:sz w:val="28"/>
          <w:szCs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64E27EB1" w14:textId="77777777" w:rsidR="001C2FC5" w:rsidRPr="001C2FC5" w:rsidRDefault="001C2FC5" w:rsidP="00394123">
      <w:pPr>
        <w:spacing w:line="276" w:lineRule="auto"/>
        <w:ind w:right="6" w:firstLine="567"/>
        <w:rPr>
          <w:b/>
          <w:sz w:val="28"/>
          <w:szCs w:val="28"/>
        </w:rPr>
      </w:pPr>
      <w:r w:rsidRPr="001C2FC5">
        <w:rPr>
          <w:b/>
          <w:sz w:val="28"/>
          <w:szCs w:val="28"/>
        </w:rPr>
        <w:t>Содержание обучения в 4 классе.</w:t>
      </w:r>
    </w:p>
    <w:p w14:paraId="60234396" w14:textId="77777777" w:rsidR="001C2FC5" w:rsidRPr="001C2FC5" w:rsidRDefault="001C2FC5" w:rsidP="00394123">
      <w:pPr>
        <w:spacing w:line="276" w:lineRule="auto"/>
        <w:ind w:right="6" w:firstLine="567"/>
        <w:rPr>
          <w:bCs/>
          <w:sz w:val="28"/>
          <w:szCs w:val="28"/>
        </w:rPr>
      </w:pPr>
      <w:r w:rsidRPr="001C2FC5">
        <w:rPr>
          <w:bCs/>
          <w:sz w:val="28"/>
          <w:szCs w:val="28"/>
        </w:rPr>
        <w:t>Тематическое содержание речи.</w:t>
      </w:r>
    </w:p>
    <w:p w14:paraId="43E4B1ED" w14:textId="77777777" w:rsidR="001C2FC5" w:rsidRPr="001C2FC5" w:rsidRDefault="001C2FC5" w:rsidP="00394123">
      <w:pPr>
        <w:spacing w:line="276" w:lineRule="auto"/>
        <w:ind w:right="6" w:firstLine="567"/>
        <w:rPr>
          <w:b/>
          <w:sz w:val="28"/>
          <w:szCs w:val="28"/>
        </w:rPr>
      </w:pPr>
      <w:r w:rsidRPr="001C2FC5">
        <w:rPr>
          <w:b/>
          <w:sz w:val="28"/>
          <w:szCs w:val="28"/>
        </w:rPr>
        <w:t xml:space="preserve">Мир моего «я». </w:t>
      </w:r>
    </w:p>
    <w:p w14:paraId="378AA22C" w14:textId="77777777" w:rsidR="001C2FC5" w:rsidRPr="001C2FC5" w:rsidRDefault="001C2FC5" w:rsidP="00394123">
      <w:pPr>
        <w:spacing w:line="276" w:lineRule="auto"/>
        <w:ind w:right="6" w:firstLine="567"/>
        <w:rPr>
          <w:bCs/>
          <w:sz w:val="28"/>
          <w:szCs w:val="28"/>
        </w:rPr>
      </w:pPr>
      <w:r w:rsidRPr="001C2FC5">
        <w:rPr>
          <w:bCs/>
          <w:sz w:val="28"/>
          <w:szCs w:val="28"/>
        </w:rPr>
        <w:t>Моя семья. Мой день рождения, подарки. Моя любимая еда. Мой день (распорядок дня, домашние обязанности).</w:t>
      </w:r>
    </w:p>
    <w:p w14:paraId="5C7C39FD" w14:textId="77777777" w:rsidR="001C2FC5" w:rsidRPr="001C2FC5" w:rsidRDefault="001C2FC5" w:rsidP="00394123">
      <w:pPr>
        <w:spacing w:line="276" w:lineRule="auto"/>
        <w:ind w:right="6" w:firstLine="567"/>
        <w:rPr>
          <w:b/>
          <w:sz w:val="28"/>
          <w:szCs w:val="28"/>
        </w:rPr>
      </w:pPr>
      <w:r w:rsidRPr="001C2FC5">
        <w:rPr>
          <w:b/>
          <w:sz w:val="28"/>
          <w:szCs w:val="28"/>
        </w:rPr>
        <w:t xml:space="preserve">Мир моих увлечений. </w:t>
      </w:r>
    </w:p>
    <w:p w14:paraId="24C98E1B" w14:textId="77777777" w:rsidR="001C2FC5" w:rsidRPr="001C2FC5" w:rsidRDefault="001C2FC5" w:rsidP="00394123">
      <w:pPr>
        <w:spacing w:line="276" w:lineRule="auto"/>
        <w:ind w:right="6" w:firstLine="567"/>
        <w:rPr>
          <w:bCs/>
          <w:sz w:val="28"/>
          <w:szCs w:val="28"/>
        </w:rPr>
      </w:pPr>
      <w:r w:rsidRPr="001C2FC5">
        <w:rPr>
          <w:bCs/>
          <w:sz w:val="28"/>
          <w:szCs w:val="28"/>
        </w:rPr>
        <w:t>Любимая игрушка, игра. Мой питомец. Любимые занятия. Занятия спортом. Любимая сказка/история/рассказ. Выходной день. Каникулы.</w:t>
      </w:r>
    </w:p>
    <w:p w14:paraId="635D6A90" w14:textId="77777777" w:rsidR="001C2FC5" w:rsidRPr="001C2FC5" w:rsidRDefault="001C2FC5" w:rsidP="00394123">
      <w:pPr>
        <w:spacing w:line="276" w:lineRule="auto"/>
        <w:ind w:right="6" w:firstLine="567"/>
        <w:rPr>
          <w:b/>
          <w:sz w:val="28"/>
          <w:szCs w:val="28"/>
        </w:rPr>
      </w:pPr>
      <w:r w:rsidRPr="001C2FC5">
        <w:rPr>
          <w:b/>
          <w:sz w:val="28"/>
          <w:szCs w:val="28"/>
        </w:rPr>
        <w:t xml:space="preserve">Мир вокруг меня. </w:t>
      </w:r>
    </w:p>
    <w:p w14:paraId="11CDFE77" w14:textId="77777777" w:rsidR="001C2FC5" w:rsidRPr="001C2FC5" w:rsidRDefault="001C2FC5" w:rsidP="00394123">
      <w:pPr>
        <w:spacing w:line="276" w:lineRule="auto"/>
        <w:ind w:right="6" w:firstLine="567"/>
        <w:rPr>
          <w:bCs/>
          <w:sz w:val="28"/>
          <w:szCs w:val="28"/>
        </w:rPr>
      </w:pPr>
      <w:r w:rsidRPr="001C2FC5">
        <w:rPr>
          <w:bCs/>
          <w:sz w:val="28"/>
          <w:szCs w:val="28"/>
        </w:rPr>
        <w:t>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26A7E124" w14:textId="77777777" w:rsidR="001C2FC5" w:rsidRPr="001C2FC5" w:rsidRDefault="001C2FC5" w:rsidP="00394123">
      <w:pPr>
        <w:spacing w:line="276" w:lineRule="auto"/>
        <w:ind w:right="6" w:firstLine="567"/>
        <w:rPr>
          <w:bCs/>
          <w:sz w:val="28"/>
          <w:szCs w:val="28"/>
        </w:rPr>
      </w:pPr>
      <w:r w:rsidRPr="001C2FC5">
        <w:rPr>
          <w:bCs/>
          <w:sz w:val="28"/>
          <w:szCs w:val="28"/>
        </w:rPr>
        <w:t xml:space="preserve">Родная страна и страны изучаемого языка. </w:t>
      </w:r>
    </w:p>
    <w:p w14:paraId="1174E79D" w14:textId="77777777" w:rsidR="001C2FC5" w:rsidRPr="001C2FC5" w:rsidRDefault="001C2FC5" w:rsidP="00394123">
      <w:pPr>
        <w:spacing w:line="276" w:lineRule="auto"/>
        <w:ind w:right="6" w:firstLine="567"/>
        <w:rPr>
          <w:bCs/>
          <w:sz w:val="28"/>
          <w:szCs w:val="28"/>
        </w:rPr>
      </w:pPr>
      <w:r w:rsidRPr="001C2FC5">
        <w:rPr>
          <w:bCs/>
          <w:sz w:val="28"/>
          <w:szCs w:val="28"/>
        </w:rPr>
        <w:t>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4CE63B17" w14:textId="77777777" w:rsidR="001C2FC5" w:rsidRPr="001C2FC5" w:rsidRDefault="001C2FC5" w:rsidP="00394123">
      <w:pPr>
        <w:spacing w:line="276" w:lineRule="auto"/>
        <w:ind w:right="6" w:firstLine="567"/>
        <w:rPr>
          <w:bCs/>
          <w:sz w:val="28"/>
          <w:szCs w:val="28"/>
        </w:rPr>
      </w:pPr>
      <w:r w:rsidRPr="001C2FC5">
        <w:rPr>
          <w:bCs/>
          <w:sz w:val="28"/>
          <w:szCs w:val="28"/>
        </w:rPr>
        <w:t>Коммуникативные умения.</w:t>
      </w:r>
    </w:p>
    <w:p w14:paraId="3775BF04" w14:textId="77777777" w:rsidR="001C2FC5" w:rsidRPr="001C2FC5" w:rsidRDefault="001C2FC5" w:rsidP="00394123">
      <w:pPr>
        <w:spacing w:line="276" w:lineRule="auto"/>
        <w:ind w:right="6" w:firstLine="567"/>
        <w:rPr>
          <w:bCs/>
          <w:sz w:val="28"/>
          <w:szCs w:val="28"/>
        </w:rPr>
      </w:pPr>
      <w:r w:rsidRPr="001C2FC5">
        <w:rPr>
          <w:bCs/>
          <w:sz w:val="28"/>
          <w:szCs w:val="28"/>
        </w:rPr>
        <w:t>Говорение.</w:t>
      </w:r>
    </w:p>
    <w:p w14:paraId="3B2DD83E" w14:textId="77777777" w:rsidR="001C2FC5" w:rsidRPr="001C2FC5" w:rsidRDefault="001C2FC5" w:rsidP="00394123">
      <w:pPr>
        <w:spacing w:line="276" w:lineRule="auto"/>
        <w:ind w:right="6" w:firstLine="567"/>
        <w:rPr>
          <w:bCs/>
          <w:sz w:val="28"/>
          <w:szCs w:val="28"/>
        </w:rPr>
      </w:pPr>
      <w:r w:rsidRPr="001C2FC5">
        <w:rPr>
          <w:bCs/>
          <w:sz w:val="28"/>
          <w:szCs w:val="28"/>
        </w:rPr>
        <w:t>Коммуникативные умения диалогической речи.</w:t>
      </w:r>
    </w:p>
    <w:p w14:paraId="68CD898E" w14:textId="77777777" w:rsidR="001C2FC5" w:rsidRPr="001C2FC5" w:rsidRDefault="001C2FC5" w:rsidP="00394123">
      <w:pPr>
        <w:spacing w:line="276" w:lineRule="auto"/>
        <w:ind w:right="6" w:firstLine="567"/>
        <w:rPr>
          <w:bCs/>
          <w:sz w:val="28"/>
          <w:szCs w:val="28"/>
        </w:rPr>
      </w:pPr>
      <w:r w:rsidRPr="001C2FC5">
        <w:rPr>
          <w:bCs/>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14:paraId="3022EDEB" w14:textId="77777777" w:rsidR="001C2FC5" w:rsidRPr="001C2FC5" w:rsidRDefault="001C2FC5" w:rsidP="00394123">
      <w:pPr>
        <w:spacing w:line="276" w:lineRule="auto"/>
        <w:ind w:right="6" w:firstLine="567"/>
        <w:rPr>
          <w:bCs/>
          <w:sz w:val="28"/>
          <w:szCs w:val="28"/>
        </w:rPr>
      </w:pPr>
      <w:r w:rsidRPr="001C2FC5">
        <w:rPr>
          <w:bCs/>
          <w:sz w:val="28"/>
          <w:szCs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470E2856" w14:textId="77777777" w:rsidR="001C2FC5" w:rsidRPr="001C2FC5" w:rsidRDefault="001C2FC5" w:rsidP="00394123">
      <w:pPr>
        <w:spacing w:line="276" w:lineRule="auto"/>
        <w:ind w:right="6" w:firstLine="567"/>
        <w:rPr>
          <w:bCs/>
          <w:sz w:val="28"/>
          <w:szCs w:val="28"/>
        </w:rPr>
      </w:pPr>
      <w:r w:rsidRPr="001C2FC5">
        <w:rPr>
          <w:bCs/>
          <w:sz w:val="28"/>
          <w:szCs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052E4E87" w14:textId="77777777" w:rsidR="001C2FC5" w:rsidRPr="001C2FC5" w:rsidRDefault="001C2FC5" w:rsidP="00394123">
      <w:pPr>
        <w:spacing w:line="276" w:lineRule="auto"/>
        <w:ind w:right="6" w:firstLine="567"/>
        <w:rPr>
          <w:bCs/>
          <w:sz w:val="28"/>
          <w:szCs w:val="28"/>
        </w:rPr>
      </w:pPr>
      <w:r w:rsidRPr="001C2FC5">
        <w:rPr>
          <w:bCs/>
          <w:sz w:val="28"/>
          <w:szCs w:val="28"/>
        </w:rPr>
        <w:lastRenderedPageBreak/>
        <w:t>диалога-расспроса: запрашивание интересующей информации; сообщение фактической информации, ответы на вопросы собеседника.</w:t>
      </w:r>
    </w:p>
    <w:p w14:paraId="5C873801" w14:textId="77777777" w:rsidR="001C2FC5" w:rsidRPr="001C2FC5" w:rsidRDefault="001C2FC5" w:rsidP="00394123">
      <w:pPr>
        <w:spacing w:line="276" w:lineRule="auto"/>
        <w:ind w:right="6" w:firstLine="567"/>
        <w:rPr>
          <w:bCs/>
          <w:sz w:val="28"/>
          <w:szCs w:val="28"/>
        </w:rPr>
      </w:pPr>
      <w:r w:rsidRPr="001C2FC5">
        <w:rPr>
          <w:bCs/>
          <w:sz w:val="28"/>
          <w:szCs w:val="28"/>
        </w:rPr>
        <w:t>Коммуникативные умения монологической речи.</w:t>
      </w:r>
    </w:p>
    <w:p w14:paraId="4A7C6996" w14:textId="77777777" w:rsidR="001C2FC5" w:rsidRPr="001C2FC5" w:rsidRDefault="001C2FC5" w:rsidP="00394123">
      <w:pPr>
        <w:spacing w:line="276" w:lineRule="auto"/>
        <w:ind w:right="6" w:firstLine="567"/>
        <w:rPr>
          <w:bCs/>
          <w:sz w:val="28"/>
          <w:szCs w:val="28"/>
        </w:rPr>
      </w:pPr>
      <w:r w:rsidRPr="001C2FC5">
        <w:rPr>
          <w:bCs/>
          <w:sz w:val="28"/>
          <w:szCs w:val="28"/>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14:paraId="21EB7690" w14:textId="77777777" w:rsidR="001C2FC5" w:rsidRPr="001C2FC5" w:rsidRDefault="001C2FC5" w:rsidP="00394123">
      <w:pPr>
        <w:spacing w:line="276" w:lineRule="auto"/>
        <w:ind w:right="6" w:firstLine="567"/>
        <w:rPr>
          <w:bCs/>
          <w:sz w:val="28"/>
          <w:szCs w:val="28"/>
        </w:rPr>
      </w:pPr>
      <w:r w:rsidRPr="001C2FC5">
        <w:rPr>
          <w:bCs/>
          <w:sz w:val="28"/>
          <w:szCs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61302856" w14:textId="77777777" w:rsidR="001C2FC5" w:rsidRPr="001C2FC5" w:rsidRDefault="001C2FC5" w:rsidP="00394123">
      <w:pPr>
        <w:spacing w:line="276" w:lineRule="auto"/>
        <w:ind w:right="6" w:firstLine="567"/>
        <w:rPr>
          <w:bCs/>
          <w:sz w:val="28"/>
          <w:szCs w:val="28"/>
        </w:rPr>
      </w:pPr>
      <w:r w:rsidRPr="001C2FC5">
        <w:rPr>
          <w:bCs/>
          <w:sz w:val="28"/>
          <w:szCs w:val="28"/>
        </w:rPr>
        <w:t>Пересказ основного содержания прочитанного текста с использованием ключевых слов, вопросов, плана и (или) иллюстраций.</w:t>
      </w:r>
    </w:p>
    <w:p w14:paraId="0F8843A9" w14:textId="77777777" w:rsidR="001C2FC5" w:rsidRPr="001C2FC5" w:rsidRDefault="001C2FC5" w:rsidP="00394123">
      <w:pPr>
        <w:spacing w:line="276" w:lineRule="auto"/>
        <w:ind w:right="6" w:firstLine="567"/>
        <w:rPr>
          <w:bCs/>
          <w:sz w:val="28"/>
          <w:szCs w:val="28"/>
        </w:rPr>
      </w:pPr>
      <w:r w:rsidRPr="001C2FC5">
        <w:rPr>
          <w:bCs/>
          <w:sz w:val="28"/>
          <w:szCs w:val="28"/>
        </w:rPr>
        <w:t>Краткое устное изложение результатов выполненного несложного проектного задания.</w:t>
      </w:r>
    </w:p>
    <w:p w14:paraId="79986AC1" w14:textId="77777777" w:rsidR="001C2FC5" w:rsidRPr="001C2FC5" w:rsidRDefault="001C2FC5" w:rsidP="00394123">
      <w:pPr>
        <w:spacing w:line="276" w:lineRule="auto"/>
        <w:ind w:right="6" w:firstLine="567"/>
        <w:rPr>
          <w:b/>
          <w:sz w:val="28"/>
          <w:szCs w:val="28"/>
        </w:rPr>
      </w:pPr>
      <w:r w:rsidRPr="001C2FC5">
        <w:rPr>
          <w:b/>
          <w:sz w:val="28"/>
          <w:szCs w:val="28"/>
        </w:rPr>
        <w:t>Аудирование.</w:t>
      </w:r>
    </w:p>
    <w:p w14:paraId="67446F70" w14:textId="77777777" w:rsidR="001C2FC5" w:rsidRPr="001C2FC5" w:rsidRDefault="001C2FC5" w:rsidP="00394123">
      <w:pPr>
        <w:spacing w:line="276" w:lineRule="auto"/>
        <w:ind w:right="6" w:firstLine="567"/>
        <w:rPr>
          <w:bCs/>
          <w:sz w:val="28"/>
          <w:szCs w:val="28"/>
        </w:rPr>
      </w:pPr>
      <w:r w:rsidRPr="001C2FC5">
        <w:rPr>
          <w:bCs/>
          <w:sz w:val="28"/>
          <w:szCs w:val="28"/>
        </w:rPr>
        <w:t>Коммуникативные умения аудирования.</w:t>
      </w:r>
    </w:p>
    <w:p w14:paraId="4774094F" w14:textId="77777777" w:rsidR="001C2FC5" w:rsidRPr="001C2FC5" w:rsidRDefault="001C2FC5" w:rsidP="00394123">
      <w:pPr>
        <w:spacing w:line="276" w:lineRule="auto"/>
        <w:ind w:right="6" w:firstLine="567"/>
        <w:rPr>
          <w:bCs/>
          <w:sz w:val="28"/>
          <w:szCs w:val="28"/>
        </w:rPr>
      </w:pPr>
      <w:r w:rsidRPr="001C2FC5">
        <w:rPr>
          <w:bCs/>
          <w:sz w:val="28"/>
          <w:szCs w:val="28"/>
        </w:rPr>
        <w:t>Понимание на слух речи учителя и других обучающихся и вербальная/невербальная реакция на услышанное (при непосредственном общении).</w:t>
      </w:r>
    </w:p>
    <w:p w14:paraId="4995EB93" w14:textId="77777777" w:rsidR="001C2FC5" w:rsidRPr="001C2FC5" w:rsidRDefault="001C2FC5" w:rsidP="00394123">
      <w:pPr>
        <w:spacing w:line="276" w:lineRule="auto"/>
        <w:ind w:right="6" w:firstLine="567"/>
        <w:rPr>
          <w:bCs/>
          <w:sz w:val="28"/>
          <w:szCs w:val="28"/>
        </w:rPr>
      </w:pPr>
      <w:r w:rsidRPr="001C2FC5">
        <w:rPr>
          <w:bCs/>
          <w:sz w:val="28"/>
          <w:szCs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77B3202" w14:textId="77777777" w:rsidR="001C2FC5" w:rsidRPr="001C2FC5" w:rsidRDefault="001C2FC5" w:rsidP="00394123">
      <w:pPr>
        <w:spacing w:line="276" w:lineRule="auto"/>
        <w:ind w:right="6" w:firstLine="567"/>
        <w:rPr>
          <w:bCs/>
          <w:sz w:val="28"/>
          <w:szCs w:val="28"/>
        </w:rPr>
      </w:pPr>
      <w:r w:rsidRPr="001C2FC5">
        <w:rPr>
          <w:bCs/>
          <w:sz w:val="28"/>
          <w:szCs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и языковой, в том числе контекстуальной, догадки.</w:t>
      </w:r>
    </w:p>
    <w:p w14:paraId="6C3A34C4" w14:textId="77777777" w:rsidR="001C2FC5" w:rsidRPr="001C2FC5" w:rsidRDefault="001C2FC5" w:rsidP="00394123">
      <w:pPr>
        <w:spacing w:line="276" w:lineRule="auto"/>
        <w:ind w:right="6" w:firstLine="567"/>
        <w:rPr>
          <w:bCs/>
          <w:sz w:val="28"/>
          <w:szCs w:val="28"/>
        </w:rPr>
      </w:pPr>
      <w:r w:rsidRPr="001C2FC5">
        <w:rPr>
          <w:bCs/>
          <w:sz w:val="28"/>
          <w:szCs w:val="28"/>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и языковой, в том числе контекстуальной, догадки.</w:t>
      </w:r>
    </w:p>
    <w:p w14:paraId="10072C55" w14:textId="77777777" w:rsidR="001C2FC5" w:rsidRPr="001C2FC5" w:rsidRDefault="001C2FC5" w:rsidP="00394123">
      <w:pPr>
        <w:spacing w:line="276" w:lineRule="auto"/>
        <w:ind w:right="6" w:firstLine="567"/>
        <w:rPr>
          <w:bCs/>
          <w:sz w:val="28"/>
          <w:szCs w:val="28"/>
        </w:rPr>
      </w:pPr>
      <w:r w:rsidRPr="001C2FC5">
        <w:rPr>
          <w:bCs/>
          <w:sz w:val="28"/>
          <w:szCs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7E3C665B" w14:textId="77777777" w:rsidR="001C2FC5" w:rsidRPr="001C2FC5" w:rsidRDefault="001C2FC5" w:rsidP="00394123">
      <w:pPr>
        <w:spacing w:line="276" w:lineRule="auto"/>
        <w:ind w:right="6" w:firstLine="567"/>
        <w:rPr>
          <w:b/>
          <w:sz w:val="28"/>
          <w:szCs w:val="28"/>
        </w:rPr>
      </w:pPr>
      <w:r w:rsidRPr="001C2FC5">
        <w:rPr>
          <w:b/>
          <w:sz w:val="28"/>
          <w:szCs w:val="28"/>
        </w:rPr>
        <w:t>Смысловое чтение.</w:t>
      </w:r>
    </w:p>
    <w:p w14:paraId="6E2FBB13" w14:textId="77777777" w:rsidR="001C2FC5" w:rsidRPr="001C2FC5" w:rsidRDefault="001C2FC5" w:rsidP="00394123">
      <w:pPr>
        <w:spacing w:line="276" w:lineRule="auto"/>
        <w:ind w:right="6" w:firstLine="567"/>
        <w:rPr>
          <w:bCs/>
          <w:sz w:val="28"/>
          <w:szCs w:val="28"/>
        </w:rPr>
      </w:pPr>
      <w:r w:rsidRPr="001C2FC5">
        <w:rPr>
          <w:bCs/>
          <w:sz w:val="28"/>
          <w:szCs w:val="28"/>
        </w:rPr>
        <w:t>Чтение вслух учебных текстов с соблюдением правил чтения и соответствующей интонацией, понимание прочитанного.</w:t>
      </w:r>
    </w:p>
    <w:p w14:paraId="3828B838" w14:textId="77777777" w:rsidR="001C2FC5" w:rsidRPr="001C2FC5" w:rsidRDefault="001C2FC5" w:rsidP="00394123">
      <w:pPr>
        <w:spacing w:line="276" w:lineRule="auto"/>
        <w:ind w:right="6" w:firstLine="567"/>
        <w:rPr>
          <w:bCs/>
          <w:sz w:val="28"/>
          <w:szCs w:val="28"/>
        </w:rPr>
      </w:pPr>
      <w:r w:rsidRPr="001C2FC5">
        <w:rPr>
          <w:bCs/>
          <w:sz w:val="28"/>
          <w:szCs w:val="28"/>
        </w:rPr>
        <w:lastRenderedPageBreak/>
        <w:t>Тексты для чтения вслух: диалог, рассказ, сказка.</w:t>
      </w:r>
    </w:p>
    <w:p w14:paraId="0D3020FA" w14:textId="77777777" w:rsidR="001C2FC5" w:rsidRPr="001C2FC5" w:rsidRDefault="001C2FC5" w:rsidP="00394123">
      <w:pPr>
        <w:spacing w:line="276" w:lineRule="auto"/>
        <w:ind w:right="6" w:firstLine="567"/>
        <w:rPr>
          <w:bCs/>
          <w:sz w:val="28"/>
          <w:szCs w:val="28"/>
        </w:rPr>
      </w:pPr>
      <w:r w:rsidRPr="001C2FC5">
        <w:rPr>
          <w:bCs/>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A6DC820" w14:textId="77777777" w:rsidR="001C2FC5" w:rsidRPr="001C2FC5" w:rsidRDefault="001C2FC5" w:rsidP="00394123">
      <w:pPr>
        <w:spacing w:line="276" w:lineRule="auto"/>
        <w:ind w:right="6" w:firstLine="567"/>
        <w:rPr>
          <w:bCs/>
          <w:sz w:val="28"/>
          <w:szCs w:val="28"/>
        </w:rPr>
      </w:pPr>
      <w:r w:rsidRPr="001C2FC5">
        <w:rPr>
          <w:bCs/>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14:paraId="30A33B08" w14:textId="77777777" w:rsidR="001C2FC5" w:rsidRPr="001C2FC5" w:rsidRDefault="001C2FC5" w:rsidP="00394123">
      <w:pPr>
        <w:spacing w:line="276" w:lineRule="auto"/>
        <w:ind w:right="6" w:firstLine="567"/>
        <w:rPr>
          <w:bCs/>
          <w:sz w:val="28"/>
          <w:szCs w:val="28"/>
        </w:rPr>
      </w:pPr>
      <w:r w:rsidRPr="001C2FC5">
        <w:rPr>
          <w:bCs/>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w:t>
      </w:r>
    </w:p>
    <w:p w14:paraId="011C7FB8" w14:textId="77777777" w:rsidR="001C2FC5" w:rsidRPr="001C2FC5" w:rsidRDefault="001C2FC5" w:rsidP="00394123">
      <w:pPr>
        <w:spacing w:line="276" w:lineRule="auto"/>
        <w:ind w:right="6" w:firstLine="567"/>
        <w:rPr>
          <w:bCs/>
          <w:sz w:val="28"/>
          <w:szCs w:val="28"/>
        </w:rPr>
      </w:pPr>
      <w:r w:rsidRPr="001C2FC5">
        <w:rPr>
          <w:bCs/>
          <w:sz w:val="28"/>
          <w:szCs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 в том числе контекстуальной.</w:t>
      </w:r>
    </w:p>
    <w:p w14:paraId="3D5C7934" w14:textId="77777777" w:rsidR="001C2FC5" w:rsidRPr="001C2FC5" w:rsidRDefault="001C2FC5" w:rsidP="00394123">
      <w:pPr>
        <w:spacing w:line="276" w:lineRule="auto"/>
        <w:ind w:right="6" w:firstLine="567"/>
        <w:rPr>
          <w:bCs/>
          <w:sz w:val="28"/>
          <w:szCs w:val="28"/>
        </w:rPr>
      </w:pPr>
      <w:r w:rsidRPr="001C2FC5">
        <w:rPr>
          <w:bCs/>
          <w:sz w:val="28"/>
          <w:szCs w:val="28"/>
        </w:rPr>
        <w:t>Прогнозирование содержания текста на основе заголовка</w:t>
      </w:r>
    </w:p>
    <w:p w14:paraId="1FA2A50C" w14:textId="77777777" w:rsidR="001C2FC5" w:rsidRPr="001C2FC5" w:rsidRDefault="001C2FC5" w:rsidP="00394123">
      <w:pPr>
        <w:spacing w:line="276" w:lineRule="auto"/>
        <w:ind w:right="6" w:firstLine="567"/>
        <w:rPr>
          <w:bCs/>
          <w:sz w:val="28"/>
          <w:szCs w:val="28"/>
        </w:rPr>
      </w:pPr>
      <w:r w:rsidRPr="001C2FC5">
        <w:rPr>
          <w:bCs/>
          <w:sz w:val="28"/>
          <w:szCs w:val="28"/>
        </w:rPr>
        <w:t>Чтение не сплошных текстов (таблиц, диаграмм) и понимание представленной в них информации.</w:t>
      </w:r>
    </w:p>
    <w:p w14:paraId="3DA2848B" w14:textId="77777777" w:rsidR="001C2FC5" w:rsidRPr="001C2FC5" w:rsidRDefault="001C2FC5" w:rsidP="00394123">
      <w:pPr>
        <w:spacing w:line="276" w:lineRule="auto"/>
        <w:ind w:right="6" w:firstLine="567"/>
        <w:rPr>
          <w:bCs/>
          <w:sz w:val="28"/>
          <w:szCs w:val="28"/>
        </w:rPr>
      </w:pPr>
      <w:r w:rsidRPr="001C2FC5">
        <w:rPr>
          <w:bCs/>
          <w:sz w:val="28"/>
          <w:szCs w:val="28"/>
        </w:rPr>
        <w:t>Тексты для чтения: диалог, рассказ, сказка, электронное сообщение личного характера, текст научно-популярного характера, стихотворение.</w:t>
      </w:r>
    </w:p>
    <w:p w14:paraId="1EC39167" w14:textId="77777777" w:rsidR="001C2FC5" w:rsidRPr="001C2FC5" w:rsidRDefault="001C2FC5" w:rsidP="00394123">
      <w:pPr>
        <w:spacing w:line="276" w:lineRule="auto"/>
        <w:ind w:right="6" w:firstLine="567"/>
        <w:rPr>
          <w:b/>
          <w:sz w:val="28"/>
          <w:szCs w:val="28"/>
        </w:rPr>
      </w:pPr>
      <w:r w:rsidRPr="001C2FC5">
        <w:rPr>
          <w:b/>
          <w:sz w:val="28"/>
          <w:szCs w:val="28"/>
        </w:rPr>
        <w:t>Письмо.</w:t>
      </w:r>
    </w:p>
    <w:p w14:paraId="4FADEC24" w14:textId="77777777" w:rsidR="001C2FC5" w:rsidRPr="001C2FC5" w:rsidRDefault="001C2FC5" w:rsidP="00394123">
      <w:pPr>
        <w:spacing w:line="276" w:lineRule="auto"/>
        <w:ind w:right="6" w:firstLine="567"/>
        <w:rPr>
          <w:bCs/>
          <w:sz w:val="28"/>
          <w:szCs w:val="28"/>
        </w:rPr>
      </w:pPr>
      <w:r w:rsidRPr="001C2FC5">
        <w:rPr>
          <w:bCs/>
          <w:sz w:val="28"/>
          <w:szCs w:val="28"/>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5E49051B" w14:textId="77777777" w:rsidR="001C2FC5" w:rsidRPr="001C2FC5" w:rsidRDefault="001C2FC5" w:rsidP="00394123">
      <w:pPr>
        <w:spacing w:line="276" w:lineRule="auto"/>
        <w:ind w:right="6" w:firstLine="567"/>
        <w:rPr>
          <w:bCs/>
          <w:sz w:val="28"/>
          <w:szCs w:val="28"/>
        </w:rPr>
      </w:pPr>
      <w:r w:rsidRPr="001C2FC5">
        <w:rPr>
          <w:bCs/>
          <w:sz w:val="28"/>
          <w:szCs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3255C975" w14:textId="77777777" w:rsidR="001C2FC5" w:rsidRPr="001C2FC5" w:rsidRDefault="001C2FC5" w:rsidP="00394123">
      <w:pPr>
        <w:spacing w:line="276" w:lineRule="auto"/>
        <w:ind w:right="6" w:firstLine="567"/>
        <w:rPr>
          <w:bCs/>
          <w:sz w:val="28"/>
          <w:szCs w:val="28"/>
        </w:rPr>
      </w:pPr>
      <w:r w:rsidRPr="001C2FC5">
        <w:rPr>
          <w:bCs/>
          <w:sz w:val="28"/>
          <w:szCs w:val="28"/>
        </w:rPr>
        <w:t>Написание с использованием образца поздравления с праздниками (с днём рождения, Новым годом, Рождеством) с выражением пожеланий.</w:t>
      </w:r>
    </w:p>
    <w:p w14:paraId="201E4F85" w14:textId="77777777" w:rsidR="001C2FC5" w:rsidRPr="001C2FC5" w:rsidRDefault="001C2FC5" w:rsidP="00394123">
      <w:pPr>
        <w:spacing w:line="276" w:lineRule="auto"/>
        <w:ind w:right="6" w:firstLine="567"/>
        <w:rPr>
          <w:bCs/>
          <w:sz w:val="28"/>
          <w:szCs w:val="28"/>
        </w:rPr>
      </w:pPr>
      <w:r w:rsidRPr="001C2FC5">
        <w:rPr>
          <w:bCs/>
          <w:sz w:val="28"/>
          <w:szCs w:val="28"/>
        </w:rPr>
        <w:t>Написание электронного сообщения личного характера с использованием образца.</w:t>
      </w:r>
    </w:p>
    <w:p w14:paraId="45DD55C4" w14:textId="77777777" w:rsidR="001C2FC5" w:rsidRPr="001C2FC5" w:rsidRDefault="001C2FC5" w:rsidP="00394123">
      <w:pPr>
        <w:spacing w:line="276" w:lineRule="auto"/>
        <w:ind w:right="6" w:firstLine="567"/>
        <w:rPr>
          <w:b/>
          <w:sz w:val="28"/>
          <w:szCs w:val="28"/>
        </w:rPr>
      </w:pPr>
      <w:r w:rsidRPr="001C2FC5">
        <w:rPr>
          <w:b/>
          <w:sz w:val="28"/>
          <w:szCs w:val="28"/>
        </w:rPr>
        <w:t>Языковые знания и навыки.</w:t>
      </w:r>
    </w:p>
    <w:p w14:paraId="57301FBC" w14:textId="77777777" w:rsidR="001C2FC5" w:rsidRPr="001C2FC5" w:rsidRDefault="001C2FC5" w:rsidP="00394123">
      <w:pPr>
        <w:spacing w:line="276" w:lineRule="auto"/>
        <w:ind w:right="6" w:firstLine="567"/>
        <w:rPr>
          <w:bCs/>
          <w:sz w:val="28"/>
          <w:szCs w:val="28"/>
        </w:rPr>
      </w:pPr>
      <w:r w:rsidRPr="001C2FC5">
        <w:rPr>
          <w:bCs/>
          <w:sz w:val="28"/>
          <w:szCs w:val="28"/>
        </w:rPr>
        <w:t>Фонетическая сторона речи.</w:t>
      </w:r>
    </w:p>
    <w:p w14:paraId="6C3E5FD6" w14:textId="77777777" w:rsidR="001C2FC5" w:rsidRPr="001C2FC5" w:rsidRDefault="001C2FC5" w:rsidP="00394123">
      <w:pPr>
        <w:spacing w:line="276" w:lineRule="auto"/>
        <w:ind w:right="6" w:firstLine="567"/>
        <w:rPr>
          <w:bCs/>
          <w:sz w:val="28"/>
          <w:szCs w:val="28"/>
        </w:rPr>
      </w:pPr>
      <w:r w:rsidRPr="001C2FC5">
        <w:rPr>
          <w:bCs/>
          <w:sz w:val="28"/>
          <w:szCs w:val="28"/>
        </w:rPr>
        <w:lastRenderedPageBreak/>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 is/there are).</w:t>
      </w:r>
    </w:p>
    <w:p w14:paraId="2FEF8E34" w14:textId="77777777" w:rsidR="001C2FC5" w:rsidRPr="001C2FC5" w:rsidRDefault="001C2FC5" w:rsidP="00394123">
      <w:pPr>
        <w:spacing w:line="276" w:lineRule="auto"/>
        <w:ind w:right="6" w:firstLine="567"/>
        <w:rPr>
          <w:bCs/>
          <w:sz w:val="28"/>
          <w:szCs w:val="28"/>
        </w:rPr>
      </w:pPr>
      <w:r w:rsidRPr="001C2FC5">
        <w:rPr>
          <w:bCs/>
          <w:sz w:val="28"/>
          <w:szCs w:val="28"/>
        </w:rPr>
        <w:t>Ритмико-интонационные особенности повествовательного, побудительного и вопросительного (общий и специальный вопрос) предложений.</w:t>
      </w:r>
    </w:p>
    <w:p w14:paraId="142F254E" w14:textId="77777777" w:rsidR="001C2FC5" w:rsidRPr="001C2FC5" w:rsidRDefault="001C2FC5" w:rsidP="00394123">
      <w:pPr>
        <w:spacing w:line="276" w:lineRule="auto"/>
        <w:ind w:right="6" w:firstLine="567"/>
        <w:rPr>
          <w:bCs/>
          <w:sz w:val="28"/>
          <w:szCs w:val="28"/>
        </w:rPr>
      </w:pPr>
      <w:r w:rsidRPr="001C2FC5">
        <w:rPr>
          <w:bCs/>
          <w:sz w:val="28"/>
          <w:szCs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6FB6CE97" w14:textId="77777777" w:rsidR="001C2FC5" w:rsidRPr="001C2FC5" w:rsidRDefault="001C2FC5" w:rsidP="00394123">
      <w:pPr>
        <w:spacing w:line="276" w:lineRule="auto"/>
        <w:ind w:right="6" w:firstLine="567"/>
        <w:rPr>
          <w:bCs/>
          <w:sz w:val="28"/>
          <w:szCs w:val="28"/>
        </w:rPr>
      </w:pPr>
      <w:r w:rsidRPr="001C2FC5">
        <w:rPr>
          <w:bCs/>
          <w:sz w:val="28"/>
          <w:szCs w:val="28"/>
        </w:rPr>
        <w:t>Правила чтения: гласных в открытом и закрытом слоге в односложных словах, гласных в третьем типе слога (гласная + r); согласных; основных звукобуквенных сочетаний, в частности сложных сочетаний букв (например, tion, ight) в односложных, двусложных и многосложных словах.</w:t>
      </w:r>
    </w:p>
    <w:p w14:paraId="53206BF8" w14:textId="77777777" w:rsidR="001C2FC5" w:rsidRPr="001C2FC5" w:rsidRDefault="001C2FC5" w:rsidP="00394123">
      <w:pPr>
        <w:spacing w:line="276" w:lineRule="auto"/>
        <w:ind w:right="6" w:firstLine="567"/>
        <w:rPr>
          <w:bCs/>
          <w:sz w:val="28"/>
          <w:szCs w:val="28"/>
        </w:rPr>
      </w:pPr>
      <w:r w:rsidRPr="001C2FC5">
        <w:rPr>
          <w:bCs/>
          <w:sz w:val="28"/>
          <w:szCs w:val="28"/>
        </w:rPr>
        <w:t>ВыДеление некоторых звукобуквенных сочетаний при анализе изученных слов.</w:t>
      </w:r>
    </w:p>
    <w:p w14:paraId="1DDADF57" w14:textId="77777777" w:rsidR="001C2FC5" w:rsidRPr="001C2FC5" w:rsidRDefault="001C2FC5" w:rsidP="00394123">
      <w:pPr>
        <w:spacing w:line="276" w:lineRule="auto"/>
        <w:ind w:right="6" w:firstLine="567"/>
        <w:rPr>
          <w:bCs/>
          <w:sz w:val="28"/>
          <w:szCs w:val="28"/>
        </w:rPr>
      </w:pPr>
      <w:r w:rsidRPr="001C2FC5">
        <w:rPr>
          <w:bCs/>
          <w:sz w:val="28"/>
          <w:szCs w:val="28"/>
        </w:rPr>
        <w:t>Чтение новых слов согласно основным правилам чтения с использованием полной или частичной транскрипции, по аналогии.</w:t>
      </w:r>
    </w:p>
    <w:p w14:paraId="70B6C2B3" w14:textId="77777777" w:rsidR="001C2FC5" w:rsidRPr="001C2FC5" w:rsidRDefault="001C2FC5" w:rsidP="00394123">
      <w:pPr>
        <w:spacing w:line="276" w:lineRule="auto"/>
        <w:ind w:right="6" w:firstLine="567"/>
        <w:rPr>
          <w:bCs/>
          <w:sz w:val="28"/>
          <w:szCs w:val="28"/>
        </w:rPr>
      </w:pPr>
      <w:r w:rsidRPr="001C2FC5">
        <w:rPr>
          <w:bCs/>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14:paraId="2E5852C7" w14:textId="77777777" w:rsidR="001C2FC5" w:rsidRPr="001C2FC5" w:rsidRDefault="001C2FC5" w:rsidP="00394123">
      <w:pPr>
        <w:spacing w:line="276" w:lineRule="auto"/>
        <w:ind w:right="6" w:firstLine="567"/>
        <w:rPr>
          <w:b/>
          <w:sz w:val="28"/>
          <w:szCs w:val="28"/>
        </w:rPr>
      </w:pPr>
      <w:r w:rsidRPr="001C2FC5">
        <w:rPr>
          <w:b/>
          <w:sz w:val="28"/>
          <w:szCs w:val="28"/>
        </w:rPr>
        <w:t>Графика, орфография и пунктуация.</w:t>
      </w:r>
    </w:p>
    <w:p w14:paraId="0D6C589D" w14:textId="77777777" w:rsidR="001C2FC5" w:rsidRPr="001C2FC5" w:rsidRDefault="001C2FC5" w:rsidP="00394123">
      <w:pPr>
        <w:spacing w:line="276" w:lineRule="auto"/>
        <w:ind w:right="6" w:firstLine="567"/>
        <w:rPr>
          <w:bCs/>
          <w:sz w:val="28"/>
          <w:szCs w:val="28"/>
        </w:rPr>
      </w:pPr>
      <w:r w:rsidRPr="001C2FC5">
        <w:rPr>
          <w:bCs/>
          <w:sz w:val="28"/>
          <w:szCs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(Possessive Case).</w:t>
      </w:r>
    </w:p>
    <w:p w14:paraId="10903AFB" w14:textId="77777777" w:rsidR="001C2FC5" w:rsidRPr="001C2FC5" w:rsidRDefault="001C2FC5" w:rsidP="00394123">
      <w:pPr>
        <w:spacing w:line="276" w:lineRule="auto"/>
        <w:ind w:right="6" w:firstLine="567"/>
        <w:rPr>
          <w:b/>
          <w:sz w:val="28"/>
          <w:szCs w:val="28"/>
        </w:rPr>
      </w:pPr>
      <w:r w:rsidRPr="001C2FC5">
        <w:rPr>
          <w:b/>
          <w:sz w:val="28"/>
          <w:szCs w:val="28"/>
        </w:rPr>
        <w:t>Лексическая сторона речи.</w:t>
      </w:r>
    </w:p>
    <w:p w14:paraId="08336EA7" w14:textId="77777777" w:rsidR="001C2FC5" w:rsidRPr="001C2FC5" w:rsidRDefault="001C2FC5" w:rsidP="00394123">
      <w:pPr>
        <w:spacing w:line="276" w:lineRule="auto"/>
        <w:ind w:right="6" w:firstLine="567"/>
        <w:rPr>
          <w:bCs/>
          <w:sz w:val="28"/>
          <w:szCs w:val="28"/>
        </w:rPr>
      </w:pPr>
      <w:r w:rsidRPr="001C2FC5">
        <w:rPr>
          <w:bCs/>
          <w:sz w:val="28"/>
          <w:szCs w:val="28"/>
        </w:rPr>
        <w:t>Распознавание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3828AA60" w14:textId="77777777" w:rsidR="001C2FC5" w:rsidRPr="001C2FC5" w:rsidRDefault="001C2FC5" w:rsidP="00394123">
      <w:pPr>
        <w:spacing w:line="276" w:lineRule="auto"/>
        <w:ind w:right="6" w:firstLine="567"/>
        <w:rPr>
          <w:bCs/>
          <w:sz w:val="28"/>
          <w:szCs w:val="28"/>
        </w:rPr>
      </w:pPr>
      <w:r w:rsidRPr="001C2FC5">
        <w:rPr>
          <w:bCs/>
          <w:sz w:val="28"/>
          <w:szCs w:val="28"/>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-er/-or, -ist (worker, actor, artist) и конверсии (to play – a play).</w:t>
      </w:r>
    </w:p>
    <w:p w14:paraId="0B1CF713" w14:textId="77777777" w:rsidR="001C2FC5" w:rsidRPr="001C2FC5" w:rsidRDefault="001C2FC5" w:rsidP="00394123">
      <w:pPr>
        <w:spacing w:line="276" w:lineRule="auto"/>
        <w:ind w:right="6" w:firstLine="567"/>
        <w:rPr>
          <w:bCs/>
          <w:sz w:val="28"/>
          <w:szCs w:val="28"/>
        </w:rPr>
      </w:pPr>
      <w:r w:rsidRPr="001C2FC5">
        <w:rPr>
          <w:bCs/>
          <w:sz w:val="28"/>
          <w:szCs w:val="28"/>
        </w:rPr>
        <w:lastRenderedPageBreak/>
        <w:t>Использование языковой догадки для распознавания интернациональных слов (pilot, film).</w:t>
      </w:r>
    </w:p>
    <w:p w14:paraId="713F5157" w14:textId="77777777" w:rsidR="001C2FC5" w:rsidRPr="001C2FC5" w:rsidRDefault="001C2FC5" w:rsidP="00394123">
      <w:pPr>
        <w:spacing w:line="276" w:lineRule="auto"/>
        <w:ind w:right="6" w:firstLine="567"/>
        <w:rPr>
          <w:b/>
          <w:sz w:val="28"/>
          <w:szCs w:val="28"/>
        </w:rPr>
      </w:pPr>
      <w:r w:rsidRPr="001C2FC5">
        <w:rPr>
          <w:b/>
          <w:sz w:val="28"/>
          <w:szCs w:val="28"/>
        </w:rPr>
        <w:t>Грамматическая сторона речи.</w:t>
      </w:r>
    </w:p>
    <w:p w14:paraId="252074B6" w14:textId="77777777" w:rsidR="001C2FC5" w:rsidRPr="001C2FC5" w:rsidRDefault="001C2FC5" w:rsidP="00394123">
      <w:pPr>
        <w:spacing w:line="276" w:lineRule="auto"/>
        <w:ind w:right="6" w:firstLine="567"/>
        <w:rPr>
          <w:bCs/>
          <w:sz w:val="28"/>
          <w:szCs w:val="28"/>
        </w:rPr>
      </w:pPr>
      <w:r w:rsidRPr="001C2FC5">
        <w:rPr>
          <w:bCs/>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92A3891" w14:textId="77777777" w:rsidR="001C2FC5" w:rsidRPr="001C2FC5" w:rsidRDefault="001C2FC5" w:rsidP="00394123">
      <w:pPr>
        <w:spacing w:line="276" w:lineRule="auto"/>
        <w:ind w:right="6" w:firstLine="567"/>
        <w:rPr>
          <w:bCs/>
          <w:sz w:val="28"/>
          <w:szCs w:val="28"/>
        </w:rPr>
      </w:pPr>
      <w:r w:rsidRPr="001C2FC5">
        <w:rPr>
          <w:bCs/>
          <w:sz w:val="28"/>
          <w:szCs w:val="28"/>
        </w:rPr>
        <w:t>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p w14:paraId="13C8F356" w14:textId="77777777" w:rsidR="001C2FC5" w:rsidRPr="001C2FC5" w:rsidRDefault="001C2FC5" w:rsidP="00394123">
      <w:pPr>
        <w:spacing w:line="276" w:lineRule="auto"/>
        <w:ind w:right="6" w:firstLine="567"/>
        <w:rPr>
          <w:bCs/>
          <w:sz w:val="28"/>
          <w:szCs w:val="28"/>
        </w:rPr>
      </w:pPr>
      <w:r w:rsidRPr="001C2FC5">
        <w:rPr>
          <w:bCs/>
          <w:sz w:val="28"/>
          <w:szCs w:val="28"/>
        </w:rPr>
        <w:t>Модальные глаголы must и have to.</w:t>
      </w:r>
    </w:p>
    <w:p w14:paraId="1F2BE9DC" w14:textId="77777777" w:rsidR="001C2FC5" w:rsidRPr="001C2FC5" w:rsidRDefault="001C2FC5" w:rsidP="00394123">
      <w:pPr>
        <w:spacing w:line="276" w:lineRule="auto"/>
        <w:ind w:right="6" w:firstLine="567"/>
        <w:rPr>
          <w:bCs/>
          <w:sz w:val="28"/>
          <w:szCs w:val="28"/>
        </w:rPr>
      </w:pPr>
      <w:r w:rsidRPr="001C2FC5">
        <w:rPr>
          <w:bCs/>
          <w:sz w:val="28"/>
          <w:szCs w:val="28"/>
        </w:rPr>
        <w:t>Конструкция</w:t>
      </w:r>
      <w:r w:rsidRPr="001C2FC5">
        <w:rPr>
          <w:bCs/>
          <w:sz w:val="28"/>
          <w:szCs w:val="28"/>
          <w:lang w:val="en-US"/>
        </w:rPr>
        <w:t xml:space="preserve"> to be going to </w:t>
      </w:r>
      <w:r w:rsidRPr="001C2FC5">
        <w:rPr>
          <w:bCs/>
          <w:sz w:val="28"/>
          <w:szCs w:val="28"/>
        </w:rPr>
        <w:t>и</w:t>
      </w:r>
      <w:r w:rsidRPr="001C2FC5">
        <w:rPr>
          <w:bCs/>
          <w:sz w:val="28"/>
          <w:szCs w:val="28"/>
          <w:lang w:val="en-US"/>
        </w:rPr>
        <w:t xml:space="preserve"> Future Simple Tense </w:t>
      </w:r>
      <w:r w:rsidRPr="001C2FC5">
        <w:rPr>
          <w:bCs/>
          <w:sz w:val="28"/>
          <w:szCs w:val="28"/>
        </w:rPr>
        <w:t>для</w:t>
      </w:r>
      <w:r w:rsidRPr="001C2FC5">
        <w:rPr>
          <w:bCs/>
          <w:sz w:val="28"/>
          <w:szCs w:val="28"/>
          <w:lang w:val="en-US"/>
        </w:rPr>
        <w:t xml:space="preserve"> </w:t>
      </w:r>
      <w:r w:rsidRPr="001C2FC5">
        <w:rPr>
          <w:bCs/>
          <w:sz w:val="28"/>
          <w:szCs w:val="28"/>
        </w:rPr>
        <w:t>выражения</w:t>
      </w:r>
      <w:r w:rsidRPr="001C2FC5">
        <w:rPr>
          <w:bCs/>
          <w:sz w:val="28"/>
          <w:szCs w:val="28"/>
          <w:lang w:val="en-US"/>
        </w:rPr>
        <w:t xml:space="preserve"> </w:t>
      </w:r>
      <w:r w:rsidRPr="001C2FC5">
        <w:rPr>
          <w:bCs/>
          <w:sz w:val="28"/>
          <w:szCs w:val="28"/>
        </w:rPr>
        <w:t>будущего</w:t>
      </w:r>
      <w:r w:rsidRPr="001C2FC5">
        <w:rPr>
          <w:bCs/>
          <w:sz w:val="28"/>
          <w:szCs w:val="28"/>
          <w:lang w:val="en-US"/>
        </w:rPr>
        <w:t xml:space="preserve"> </w:t>
      </w:r>
      <w:r w:rsidRPr="001C2FC5">
        <w:rPr>
          <w:bCs/>
          <w:sz w:val="28"/>
          <w:szCs w:val="28"/>
        </w:rPr>
        <w:t>действия</w:t>
      </w:r>
      <w:r w:rsidRPr="001C2FC5">
        <w:rPr>
          <w:bCs/>
          <w:sz w:val="28"/>
          <w:szCs w:val="28"/>
          <w:lang w:val="en-US"/>
        </w:rPr>
        <w:t xml:space="preserve"> (I am going to have my birthday party on Saturday. </w:t>
      </w:r>
      <w:r w:rsidRPr="001C2FC5">
        <w:rPr>
          <w:bCs/>
          <w:sz w:val="28"/>
          <w:szCs w:val="28"/>
        </w:rPr>
        <w:t>Wait, I’ll help you.).</w:t>
      </w:r>
    </w:p>
    <w:p w14:paraId="72B75890" w14:textId="77777777" w:rsidR="001C2FC5" w:rsidRPr="001C2FC5" w:rsidRDefault="001C2FC5" w:rsidP="00394123">
      <w:pPr>
        <w:spacing w:line="276" w:lineRule="auto"/>
        <w:ind w:right="6" w:firstLine="567"/>
        <w:rPr>
          <w:bCs/>
          <w:sz w:val="28"/>
          <w:szCs w:val="28"/>
        </w:rPr>
      </w:pPr>
      <w:r w:rsidRPr="001C2FC5">
        <w:rPr>
          <w:bCs/>
          <w:sz w:val="28"/>
          <w:szCs w:val="28"/>
        </w:rPr>
        <w:t>Отрицательное местоимение no.</w:t>
      </w:r>
    </w:p>
    <w:p w14:paraId="7ECD7CA0" w14:textId="77777777" w:rsidR="001C2FC5" w:rsidRPr="001C2FC5" w:rsidRDefault="001C2FC5" w:rsidP="00394123">
      <w:pPr>
        <w:spacing w:line="276" w:lineRule="auto"/>
        <w:ind w:right="6" w:firstLine="567"/>
        <w:rPr>
          <w:bCs/>
          <w:sz w:val="28"/>
          <w:szCs w:val="28"/>
        </w:rPr>
      </w:pPr>
      <w:r w:rsidRPr="001C2FC5">
        <w:rPr>
          <w:bCs/>
          <w:sz w:val="28"/>
          <w:szCs w:val="28"/>
        </w:rPr>
        <w:t>Степени сравнения прилагательных (формы, образованные по правилу и исключения: good – better – (the) best, bad – worse – (the) worst.</w:t>
      </w:r>
    </w:p>
    <w:p w14:paraId="2C33111E" w14:textId="77777777" w:rsidR="001C2FC5" w:rsidRPr="001C2FC5" w:rsidRDefault="001C2FC5" w:rsidP="00394123">
      <w:pPr>
        <w:spacing w:line="276" w:lineRule="auto"/>
        <w:ind w:right="6" w:firstLine="567"/>
        <w:rPr>
          <w:bCs/>
          <w:sz w:val="28"/>
          <w:szCs w:val="28"/>
        </w:rPr>
      </w:pPr>
      <w:r w:rsidRPr="001C2FC5">
        <w:rPr>
          <w:bCs/>
          <w:sz w:val="28"/>
          <w:szCs w:val="28"/>
        </w:rPr>
        <w:t>Наречия времени.</w:t>
      </w:r>
    </w:p>
    <w:p w14:paraId="3E2483A4" w14:textId="77777777" w:rsidR="001C2FC5" w:rsidRPr="001C2FC5" w:rsidRDefault="001C2FC5" w:rsidP="00394123">
      <w:pPr>
        <w:spacing w:line="276" w:lineRule="auto"/>
        <w:ind w:right="6" w:firstLine="567"/>
        <w:rPr>
          <w:bCs/>
          <w:sz w:val="28"/>
          <w:szCs w:val="28"/>
        </w:rPr>
      </w:pPr>
      <w:r w:rsidRPr="001C2FC5">
        <w:rPr>
          <w:bCs/>
          <w:sz w:val="28"/>
          <w:szCs w:val="28"/>
        </w:rPr>
        <w:t>Обозначение даты и года. Обозначение времени (5 o’clock; 3 am, 2 pm).</w:t>
      </w:r>
      <w:bookmarkStart w:id="44" w:name="bookmark45"/>
      <w:bookmarkStart w:id="45" w:name="bookmark46"/>
      <w:bookmarkStart w:id="46" w:name="bookmark47"/>
    </w:p>
    <w:p w14:paraId="19DAF8F5" w14:textId="77777777" w:rsidR="001C2FC5" w:rsidRPr="001C2FC5" w:rsidRDefault="001C2FC5" w:rsidP="00394123">
      <w:pPr>
        <w:spacing w:line="276" w:lineRule="auto"/>
        <w:ind w:right="6" w:firstLine="567"/>
        <w:rPr>
          <w:b/>
          <w:sz w:val="28"/>
          <w:szCs w:val="28"/>
        </w:rPr>
      </w:pPr>
      <w:r w:rsidRPr="001C2FC5">
        <w:rPr>
          <w:b/>
          <w:sz w:val="28"/>
          <w:szCs w:val="28"/>
        </w:rPr>
        <w:t>Социокультурные знания и умения</w:t>
      </w:r>
      <w:bookmarkEnd w:id="44"/>
      <w:bookmarkEnd w:id="45"/>
      <w:bookmarkEnd w:id="46"/>
      <w:r w:rsidRPr="001C2FC5">
        <w:rPr>
          <w:b/>
          <w:sz w:val="28"/>
          <w:szCs w:val="28"/>
        </w:rPr>
        <w:t>.</w:t>
      </w:r>
    </w:p>
    <w:p w14:paraId="008D8256" w14:textId="77777777" w:rsidR="001C2FC5" w:rsidRPr="001C2FC5" w:rsidRDefault="001C2FC5" w:rsidP="00394123">
      <w:pPr>
        <w:spacing w:line="276" w:lineRule="auto"/>
        <w:ind w:right="6" w:firstLine="567"/>
        <w:rPr>
          <w:bCs/>
          <w:sz w:val="28"/>
          <w:szCs w:val="28"/>
        </w:rPr>
      </w:pPr>
      <w:r w:rsidRPr="001C2FC5">
        <w:rPr>
          <w:bCs/>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4FCDBA9D" w14:textId="77777777" w:rsidR="001C2FC5" w:rsidRPr="001C2FC5" w:rsidRDefault="001C2FC5" w:rsidP="00394123">
      <w:pPr>
        <w:spacing w:line="276" w:lineRule="auto"/>
        <w:ind w:right="6" w:firstLine="567"/>
        <w:rPr>
          <w:bCs/>
          <w:sz w:val="28"/>
          <w:szCs w:val="28"/>
        </w:rPr>
      </w:pPr>
      <w:r w:rsidRPr="001C2FC5">
        <w:rPr>
          <w:bCs/>
          <w:sz w:val="28"/>
          <w:szCs w:val="28"/>
        </w:rPr>
        <w:t>Знание произведений детского фольклора (рифмовок, стихов, песенок), персонажей детских книг.</w:t>
      </w:r>
    </w:p>
    <w:p w14:paraId="227CFAAC" w14:textId="77777777" w:rsidR="001C2FC5" w:rsidRPr="001C2FC5" w:rsidRDefault="001C2FC5" w:rsidP="00394123">
      <w:pPr>
        <w:spacing w:line="276" w:lineRule="auto"/>
        <w:ind w:right="6" w:firstLine="567"/>
        <w:rPr>
          <w:bCs/>
          <w:sz w:val="28"/>
          <w:szCs w:val="28"/>
        </w:rPr>
      </w:pPr>
      <w:r w:rsidRPr="001C2FC5">
        <w:rPr>
          <w:bCs/>
          <w:sz w:val="28"/>
          <w:szCs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bookmarkStart w:id="47" w:name="bookmark48"/>
      <w:bookmarkStart w:id="48" w:name="bookmark49"/>
      <w:bookmarkStart w:id="49" w:name="bookmark50"/>
    </w:p>
    <w:p w14:paraId="2FA94B10" w14:textId="77777777" w:rsidR="001C2FC5" w:rsidRPr="001C2FC5" w:rsidRDefault="001C2FC5" w:rsidP="00394123">
      <w:pPr>
        <w:spacing w:line="276" w:lineRule="auto"/>
        <w:ind w:right="6" w:firstLine="567"/>
        <w:rPr>
          <w:b/>
          <w:sz w:val="28"/>
          <w:szCs w:val="28"/>
        </w:rPr>
      </w:pPr>
      <w:r w:rsidRPr="001C2FC5">
        <w:rPr>
          <w:b/>
          <w:sz w:val="28"/>
          <w:szCs w:val="28"/>
        </w:rPr>
        <w:t>Компенсаторные умения</w:t>
      </w:r>
      <w:bookmarkEnd w:id="47"/>
      <w:bookmarkEnd w:id="48"/>
      <w:bookmarkEnd w:id="49"/>
      <w:r w:rsidRPr="001C2FC5">
        <w:rPr>
          <w:b/>
          <w:sz w:val="28"/>
          <w:szCs w:val="28"/>
        </w:rPr>
        <w:t>.</w:t>
      </w:r>
    </w:p>
    <w:p w14:paraId="0CB16F98" w14:textId="77777777" w:rsidR="001C2FC5" w:rsidRPr="001C2FC5" w:rsidRDefault="001C2FC5" w:rsidP="00394123">
      <w:pPr>
        <w:spacing w:line="276" w:lineRule="auto"/>
        <w:ind w:right="6" w:firstLine="567"/>
        <w:rPr>
          <w:bCs/>
          <w:sz w:val="28"/>
          <w:szCs w:val="28"/>
        </w:rPr>
      </w:pPr>
      <w:r w:rsidRPr="001C2FC5">
        <w:rPr>
          <w:bCs/>
          <w:sz w:val="28"/>
          <w:szCs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0E12D856" w14:textId="77777777" w:rsidR="001C2FC5" w:rsidRPr="001C2FC5" w:rsidRDefault="001C2FC5" w:rsidP="00394123">
      <w:pPr>
        <w:spacing w:line="276" w:lineRule="auto"/>
        <w:ind w:right="6" w:firstLine="567"/>
        <w:rPr>
          <w:bCs/>
          <w:sz w:val="28"/>
          <w:szCs w:val="28"/>
        </w:rPr>
      </w:pPr>
      <w:r w:rsidRPr="001C2FC5">
        <w:rPr>
          <w:bCs/>
          <w:sz w:val="28"/>
          <w:szCs w:val="28"/>
        </w:rPr>
        <w:t>Использование при формулировании собственных высказываний ключевых слов, вопросов; картинок, фотографий.</w:t>
      </w:r>
    </w:p>
    <w:p w14:paraId="040224FA" w14:textId="77777777" w:rsidR="001C2FC5" w:rsidRPr="001C2FC5" w:rsidRDefault="001C2FC5" w:rsidP="00394123">
      <w:pPr>
        <w:spacing w:line="276" w:lineRule="auto"/>
        <w:ind w:right="6" w:firstLine="567"/>
        <w:rPr>
          <w:bCs/>
          <w:sz w:val="28"/>
          <w:szCs w:val="28"/>
        </w:rPr>
      </w:pPr>
      <w:r w:rsidRPr="001C2FC5">
        <w:rPr>
          <w:bCs/>
          <w:sz w:val="28"/>
          <w:szCs w:val="28"/>
        </w:rPr>
        <w:t>Прогнозирование содержание текста для чтения на основе заголовка.</w:t>
      </w:r>
    </w:p>
    <w:p w14:paraId="6151341B" w14:textId="77777777" w:rsidR="001C2FC5" w:rsidRPr="001C2FC5" w:rsidRDefault="001C2FC5" w:rsidP="00394123">
      <w:pPr>
        <w:spacing w:line="276" w:lineRule="auto"/>
        <w:ind w:right="6" w:firstLine="567"/>
        <w:rPr>
          <w:bCs/>
          <w:sz w:val="28"/>
          <w:szCs w:val="28"/>
        </w:rPr>
      </w:pPr>
      <w:r w:rsidRPr="001C2FC5">
        <w:rPr>
          <w:bCs/>
          <w:sz w:val="28"/>
          <w:szCs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0348CCE0" w14:textId="77777777" w:rsidR="001C2FC5" w:rsidRPr="001C2FC5" w:rsidRDefault="001C2FC5" w:rsidP="00394123">
      <w:pPr>
        <w:spacing w:line="276" w:lineRule="auto"/>
        <w:ind w:right="6" w:firstLine="567"/>
        <w:rPr>
          <w:b/>
          <w:sz w:val="28"/>
          <w:szCs w:val="28"/>
        </w:rPr>
      </w:pPr>
      <w:r w:rsidRPr="001C2FC5">
        <w:rPr>
          <w:b/>
          <w:sz w:val="28"/>
          <w:szCs w:val="28"/>
        </w:rPr>
        <w:t>Планируемые результаты освоения программы по иностранному (английскому) языку на уровне начального общего образования.</w:t>
      </w:r>
    </w:p>
    <w:p w14:paraId="1AE8516B" w14:textId="77777777" w:rsidR="001C2FC5" w:rsidRPr="001C2FC5" w:rsidRDefault="001C2FC5" w:rsidP="00394123">
      <w:pPr>
        <w:spacing w:line="276" w:lineRule="auto"/>
        <w:ind w:right="6" w:firstLine="567"/>
        <w:rPr>
          <w:bCs/>
          <w:sz w:val="28"/>
          <w:szCs w:val="28"/>
        </w:rPr>
      </w:pPr>
      <w:r w:rsidRPr="001C2FC5">
        <w:rPr>
          <w:bCs/>
          <w:sz w:val="28"/>
          <w:szCs w:val="28"/>
        </w:rPr>
        <w:lastRenderedPageBreak/>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D883782" w14:textId="77777777" w:rsidR="001C2FC5" w:rsidRPr="001C2FC5" w:rsidRDefault="001C2FC5" w:rsidP="00394123">
      <w:pPr>
        <w:spacing w:line="276" w:lineRule="auto"/>
        <w:ind w:right="6" w:firstLine="567"/>
        <w:rPr>
          <w:bCs/>
          <w:sz w:val="28"/>
          <w:szCs w:val="28"/>
        </w:rPr>
      </w:pPr>
      <w:r w:rsidRPr="001C2FC5">
        <w:rPr>
          <w:bCs/>
          <w:sz w:val="28"/>
          <w:szCs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4DC66B90" w14:textId="77777777" w:rsidR="001C2FC5" w:rsidRPr="001C2FC5" w:rsidRDefault="001C2FC5" w:rsidP="00394123">
      <w:pPr>
        <w:spacing w:line="276" w:lineRule="auto"/>
        <w:ind w:right="6" w:firstLine="567"/>
        <w:rPr>
          <w:bCs/>
          <w:sz w:val="28"/>
          <w:szCs w:val="28"/>
        </w:rPr>
      </w:pPr>
      <w:r w:rsidRPr="001C2FC5">
        <w:rPr>
          <w:bCs/>
          <w:sz w:val="28"/>
          <w:szCs w:val="28"/>
        </w:rPr>
        <w:t>гражданско-патриотическое воспитание:</w:t>
      </w:r>
    </w:p>
    <w:p w14:paraId="50195E62" w14:textId="77777777" w:rsidR="001C2FC5" w:rsidRPr="001C2FC5" w:rsidRDefault="001C2FC5" w:rsidP="00394123">
      <w:pPr>
        <w:spacing w:line="276" w:lineRule="auto"/>
        <w:ind w:right="6" w:firstLine="567"/>
        <w:rPr>
          <w:bCs/>
          <w:sz w:val="28"/>
          <w:szCs w:val="28"/>
        </w:rPr>
      </w:pPr>
      <w:bookmarkStart w:id="50" w:name="bookmark57"/>
      <w:bookmarkEnd w:id="50"/>
      <w:r w:rsidRPr="001C2FC5">
        <w:rPr>
          <w:bCs/>
          <w:sz w:val="28"/>
          <w:szCs w:val="28"/>
        </w:rPr>
        <w:t>становление ценностного отношения к своей Родине – России;</w:t>
      </w:r>
    </w:p>
    <w:p w14:paraId="7846C517" w14:textId="77777777" w:rsidR="001C2FC5" w:rsidRPr="001C2FC5" w:rsidRDefault="001C2FC5" w:rsidP="00394123">
      <w:pPr>
        <w:spacing w:line="276" w:lineRule="auto"/>
        <w:ind w:right="6" w:firstLine="567"/>
        <w:rPr>
          <w:bCs/>
          <w:sz w:val="28"/>
          <w:szCs w:val="28"/>
        </w:rPr>
      </w:pPr>
      <w:bookmarkStart w:id="51" w:name="bookmark58"/>
      <w:bookmarkEnd w:id="51"/>
      <w:r w:rsidRPr="001C2FC5">
        <w:rPr>
          <w:bCs/>
          <w:sz w:val="28"/>
          <w:szCs w:val="28"/>
        </w:rPr>
        <w:t>осознание своей этнокультурной и российской гражданской идентичности;</w:t>
      </w:r>
    </w:p>
    <w:p w14:paraId="4E040E59" w14:textId="77777777" w:rsidR="001C2FC5" w:rsidRPr="001C2FC5" w:rsidRDefault="001C2FC5" w:rsidP="00394123">
      <w:pPr>
        <w:spacing w:line="276" w:lineRule="auto"/>
        <w:ind w:right="6" w:firstLine="567"/>
        <w:rPr>
          <w:bCs/>
          <w:sz w:val="28"/>
          <w:szCs w:val="28"/>
        </w:rPr>
      </w:pPr>
      <w:bookmarkStart w:id="52" w:name="bookmark59"/>
      <w:bookmarkEnd w:id="52"/>
      <w:r w:rsidRPr="001C2FC5">
        <w:rPr>
          <w:bCs/>
          <w:sz w:val="28"/>
          <w:szCs w:val="28"/>
        </w:rPr>
        <w:t>сопричастность к прошлому, настоящему и будущему своей страны и родного края;</w:t>
      </w:r>
    </w:p>
    <w:p w14:paraId="0CA74414" w14:textId="77777777" w:rsidR="001C2FC5" w:rsidRPr="001C2FC5" w:rsidRDefault="001C2FC5" w:rsidP="00394123">
      <w:pPr>
        <w:spacing w:line="276" w:lineRule="auto"/>
        <w:ind w:right="6" w:firstLine="567"/>
        <w:rPr>
          <w:bCs/>
          <w:sz w:val="28"/>
          <w:szCs w:val="28"/>
        </w:rPr>
      </w:pPr>
      <w:bookmarkStart w:id="53" w:name="bookmark60"/>
      <w:bookmarkEnd w:id="53"/>
      <w:r w:rsidRPr="001C2FC5">
        <w:rPr>
          <w:bCs/>
          <w:sz w:val="28"/>
          <w:szCs w:val="28"/>
        </w:rPr>
        <w:t>уважение к своему и другим народам;</w:t>
      </w:r>
    </w:p>
    <w:p w14:paraId="07EB5B48" w14:textId="77777777" w:rsidR="001C2FC5" w:rsidRPr="001C2FC5" w:rsidRDefault="001C2FC5" w:rsidP="00394123">
      <w:pPr>
        <w:spacing w:line="276" w:lineRule="auto"/>
        <w:ind w:right="6" w:firstLine="567"/>
        <w:rPr>
          <w:bCs/>
          <w:sz w:val="28"/>
          <w:szCs w:val="28"/>
        </w:rPr>
      </w:pPr>
      <w:bookmarkStart w:id="54" w:name="bookmark61"/>
      <w:bookmarkEnd w:id="54"/>
      <w:r w:rsidRPr="001C2FC5">
        <w:rPr>
          <w:bCs/>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B198C7B" w14:textId="77777777" w:rsidR="001C2FC5" w:rsidRPr="001C2FC5" w:rsidRDefault="001C2FC5" w:rsidP="00394123">
      <w:pPr>
        <w:spacing w:line="276" w:lineRule="auto"/>
        <w:ind w:right="6" w:firstLine="567"/>
        <w:rPr>
          <w:bCs/>
          <w:sz w:val="28"/>
          <w:szCs w:val="28"/>
        </w:rPr>
      </w:pPr>
      <w:r w:rsidRPr="001C2FC5">
        <w:rPr>
          <w:bCs/>
          <w:sz w:val="28"/>
          <w:szCs w:val="28"/>
        </w:rPr>
        <w:t>духовно-нравственное воспитание:</w:t>
      </w:r>
    </w:p>
    <w:p w14:paraId="4E2F34C8" w14:textId="77777777" w:rsidR="001C2FC5" w:rsidRPr="001C2FC5" w:rsidRDefault="001C2FC5" w:rsidP="00394123">
      <w:pPr>
        <w:spacing w:line="276" w:lineRule="auto"/>
        <w:ind w:right="6" w:firstLine="567"/>
        <w:rPr>
          <w:bCs/>
          <w:sz w:val="28"/>
          <w:szCs w:val="28"/>
        </w:rPr>
      </w:pPr>
      <w:bookmarkStart w:id="55" w:name="bookmark62"/>
      <w:bookmarkEnd w:id="55"/>
      <w:r w:rsidRPr="001C2FC5">
        <w:rPr>
          <w:bCs/>
          <w:sz w:val="28"/>
          <w:szCs w:val="28"/>
        </w:rPr>
        <w:t>признание индивидуальности каждого человека;</w:t>
      </w:r>
    </w:p>
    <w:p w14:paraId="0408BE4B" w14:textId="77777777" w:rsidR="001C2FC5" w:rsidRPr="001C2FC5" w:rsidRDefault="001C2FC5" w:rsidP="00394123">
      <w:pPr>
        <w:spacing w:line="276" w:lineRule="auto"/>
        <w:ind w:right="6" w:firstLine="567"/>
        <w:rPr>
          <w:bCs/>
          <w:sz w:val="28"/>
          <w:szCs w:val="28"/>
        </w:rPr>
      </w:pPr>
      <w:bookmarkStart w:id="56" w:name="bookmark63"/>
      <w:bookmarkEnd w:id="56"/>
      <w:r w:rsidRPr="001C2FC5">
        <w:rPr>
          <w:bCs/>
          <w:sz w:val="28"/>
          <w:szCs w:val="28"/>
        </w:rPr>
        <w:t>проявление сопереживания, уважения и доброжелательности;</w:t>
      </w:r>
    </w:p>
    <w:p w14:paraId="5E78EA5B" w14:textId="77777777" w:rsidR="001C2FC5" w:rsidRPr="001C2FC5" w:rsidRDefault="001C2FC5" w:rsidP="00394123">
      <w:pPr>
        <w:spacing w:line="276" w:lineRule="auto"/>
        <w:ind w:right="6" w:firstLine="567"/>
        <w:rPr>
          <w:bCs/>
          <w:sz w:val="28"/>
          <w:szCs w:val="28"/>
        </w:rPr>
      </w:pPr>
      <w:bookmarkStart w:id="57" w:name="bookmark64"/>
      <w:bookmarkEnd w:id="57"/>
      <w:r w:rsidRPr="001C2FC5">
        <w:rPr>
          <w:bCs/>
          <w:sz w:val="28"/>
          <w:szCs w:val="28"/>
        </w:rPr>
        <w:t>неприятие любых форм поведения, направленных на причинение физического и морального вреда другим людям;</w:t>
      </w:r>
    </w:p>
    <w:p w14:paraId="5FC39E37" w14:textId="77777777" w:rsidR="001C2FC5" w:rsidRPr="001C2FC5" w:rsidRDefault="001C2FC5" w:rsidP="00394123">
      <w:pPr>
        <w:spacing w:line="276" w:lineRule="auto"/>
        <w:ind w:right="6" w:firstLine="567"/>
        <w:rPr>
          <w:bCs/>
          <w:sz w:val="28"/>
          <w:szCs w:val="28"/>
        </w:rPr>
      </w:pPr>
      <w:r w:rsidRPr="001C2FC5">
        <w:rPr>
          <w:bCs/>
          <w:sz w:val="28"/>
          <w:szCs w:val="28"/>
        </w:rPr>
        <w:t>эстетическое воспитание:</w:t>
      </w:r>
    </w:p>
    <w:p w14:paraId="6E99992A" w14:textId="77777777" w:rsidR="001C2FC5" w:rsidRPr="001C2FC5" w:rsidRDefault="001C2FC5" w:rsidP="00394123">
      <w:pPr>
        <w:spacing w:line="276" w:lineRule="auto"/>
        <w:ind w:right="6" w:firstLine="567"/>
        <w:rPr>
          <w:bCs/>
          <w:sz w:val="28"/>
          <w:szCs w:val="28"/>
        </w:rPr>
      </w:pPr>
      <w:bookmarkStart w:id="58" w:name="bookmark65"/>
      <w:bookmarkEnd w:id="58"/>
      <w:r w:rsidRPr="001C2FC5">
        <w:rPr>
          <w:bCs/>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1595E3C3" w14:textId="77777777" w:rsidR="001C2FC5" w:rsidRPr="001C2FC5" w:rsidRDefault="001C2FC5" w:rsidP="00394123">
      <w:pPr>
        <w:spacing w:line="276" w:lineRule="auto"/>
        <w:ind w:right="6" w:firstLine="567"/>
        <w:rPr>
          <w:bCs/>
          <w:sz w:val="28"/>
          <w:szCs w:val="28"/>
        </w:rPr>
      </w:pPr>
      <w:r w:rsidRPr="001C2FC5">
        <w:rPr>
          <w:bCs/>
          <w:sz w:val="28"/>
          <w:szCs w:val="28"/>
        </w:rPr>
        <w:t>стремление к самовыражению в разных видах художественной деятельности;</w:t>
      </w:r>
    </w:p>
    <w:p w14:paraId="324F5AED" w14:textId="77777777" w:rsidR="001C2FC5" w:rsidRPr="001C2FC5" w:rsidRDefault="001C2FC5" w:rsidP="00394123">
      <w:pPr>
        <w:spacing w:line="276" w:lineRule="auto"/>
        <w:ind w:right="6" w:firstLine="567"/>
        <w:rPr>
          <w:bCs/>
          <w:sz w:val="28"/>
          <w:szCs w:val="28"/>
        </w:rPr>
      </w:pPr>
      <w:r w:rsidRPr="001C2FC5">
        <w:rPr>
          <w:bCs/>
          <w:sz w:val="28"/>
          <w:szCs w:val="28"/>
        </w:rPr>
        <w:t>физическое воспитание, формирование культуры здоровья и эмоционального благополучия:</w:t>
      </w:r>
    </w:p>
    <w:p w14:paraId="295FFA95" w14:textId="77777777" w:rsidR="001C2FC5" w:rsidRPr="001C2FC5" w:rsidRDefault="001C2FC5" w:rsidP="00394123">
      <w:pPr>
        <w:spacing w:line="276" w:lineRule="auto"/>
        <w:ind w:right="6" w:firstLine="567"/>
        <w:rPr>
          <w:bCs/>
          <w:sz w:val="28"/>
          <w:szCs w:val="28"/>
        </w:rPr>
      </w:pPr>
      <w:r w:rsidRPr="001C2FC5">
        <w:rPr>
          <w:bCs/>
          <w:sz w:val="28"/>
          <w:szCs w:val="28"/>
        </w:rPr>
        <w:t>соблюдение правил здорового и безопасного (для себя и других людей) образа жизни в окружающей среде (в том числе информационной);</w:t>
      </w:r>
    </w:p>
    <w:p w14:paraId="621D00B7" w14:textId="77777777" w:rsidR="001C2FC5" w:rsidRPr="001C2FC5" w:rsidRDefault="001C2FC5" w:rsidP="00394123">
      <w:pPr>
        <w:spacing w:line="276" w:lineRule="auto"/>
        <w:ind w:right="6" w:firstLine="567"/>
        <w:rPr>
          <w:bCs/>
          <w:sz w:val="28"/>
          <w:szCs w:val="28"/>
        </w:rPr>
      </w:pPr>
      <w:r w:rsidRPr="001C2FC5">
        <w:rPr>
          <w:bCs/>
          <w:sz w:val="28"/>
          <w:szCs w:val="28"/>
        </w:rPr>
        <w:t>бережное отношение к физическому и психическому здоровью;</w:t>
      </w:r>
    </w:p>
    <w:p w14:paraId="0DB15D7A" w14:textId="77777777" w:rsidR="001C2FC5" w:rsidRPr="001C2FC5" w:rsidRDefault="001C2FC5" w:rsidP="00394123">
      <w:pPr>
        <w:spacing w:line="276" w:lineRule="auto"/>
        <w:ind w:right="6" w:firstLine="567"/>
        <w:rPr>
          <w:bCs/>
          <w:sz w:val="28"/>
          <w:szCs w:val="28"/>
        </w:rPr>
      </w:pPr>
      <w:r w:rsidRPr="001C2FC5">
        <w:rPr>
          <w:bCs/>
          <w:sz w:val="28"/>
          <w:szCs w:val="28"/>
        </w:rPr>
        <w:t>трудовое воспитание:</w:t>
      </w:r>
    </w:p>
    <w:p w14:paraId="685BC17F" w14:textId="77777777" w:rsidR="001C2FC5" w:rsidRPr="001C2FC5" w:rsidRDefault="001C2FC5" w:rsidP="00394123">
      <w:pPr>
        <w:spacing w:line="276" w:lineRule="auto"/>
        <w:ind w:right="6" w:firstLine="567"/>
        <w:rPr>
          <w:bCs/>
          <w:sz w:val="28"/>
          <w:szCs w:val="28"/>
        </w:rPr>
      </w:pPr>
      <w:bookmarkStart w:id="59" w:name="bookmark69"/>
      <w:bookmarkEnd w:id="59"/>
      <w:r w:rsidRPr="001C2FC5">
        <w:rPr>
          <w:bCs/>
          <w:sz w:val="28"/>
          <w:szCs w:val="28"/>
        </w:rPr>
        <w:lastRenderedPageBreak/>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231B1D79" w14:textId="77777777" w:rsidR="001C2FC5" w:rsidRPr="001C2FC5" w:rsidRDefault="001C2FC5" w:rsidP="00394123">
      <w:pPr>
        <w:spacing w:line="276" w:lineRule="auto"/>
        <w:ind w:right="6" w:firstLine="567"/>
        <w:rPr>
          <w:bCs/>
          <w:sz w:val="28"/>
          <w:szCs w:val="28"/>
        </w:rPr>
      </w:pPr>
      <w:r w:rsidRPr="001C2FC5">
        <w:rPr>
          <w:bCs/>
          <w:sz w:val="28"/>
          <w:szCs w:val="28"/>
        </w:rPr>
        <w:t>экологическое воспитание:</w:t>
      </w:r>
    </w:p>
    <w:p w14:paraId="624679DB" w14:textId="77777777" w:rsidR="001C2FC5" w:rsidRPr="001C2FC5" w:rsidRDefault="001C2FC5" w:rsidP="00394123">
      <w:pPr>
        <w:spacing w:line="276" w:lineRule="auto"/>
        <w:ind w:right="6" w:firstLine="567"/>
        <w:rPr>
          <w:bCs/>
          <w:sz w:val="28"/>
          <w:szCs w:val="28"/>
        </w:rPr>
      </w:pPr>
      <w:r w:rsidRPr="001C2FC5">
        <w:rPr>
          <w:bCs/>
          <w:sz w:val="28"/>
          <w:szCs w:val="28"/>
        </w:rPr>
        <w:t>бережное отношение к природе;</w:t>
      </w:r>
    </w:p>
    <w:p w14:paraId="44BDAAAA" w14:textId="77777777" w:rsidR="001C2FC5" w:rsidRPr="001C2FC5" w:rsidRDefault="001C2FC5" w:rsidP="00394123">
      <w:pPr>
        <w:spacing w:line="276" w:lineRule="auto"/>
        <w:ind w:right="6" w:firstLine="567"/>
        <w:rPr>
          <w:bCs/>
          <w:sz w:val="28"/>
          <w:szCs w:val="28"/>
        </w:rPr>
      </w:pPr>
      <w:bookmarkStart w:id="60" w:name="bookmark71"/>
      <w:bookmarkEnd w:id="60"/>
      <w:r w:rsidRPr="001C2FC5">
        <w:rPr>
          <w:bCs/>
          <w:sz w:val="28"/>
          <w:szCs w:val="28"/>
        </w:rPr>
        <w:t>неприятие действий, приносящих вред природе;</w:t>
      </w:r>
    </w:p>
    <w:p w14:paraId="3B490902" w14:textId="77777777" w:rsidR="001C2FC5" w:rsidRPr="001C2FC5" w:rsidRDefault="001C2FC5" w:rsidP="00394123">
      <w:pPr>
        <w:spacing w:line="276" w:lineRule="auto"/>
        <w:ind w:right="6" w:firstLine="567"/>
        <w:rPr>
          <w:bCs/>
          <w:sz w:val="28"/>
          <w:szCs w:val="28"/>
        </w:rPr>
      </w:pPr>
      <w:r w:rsidRPr="001C2FC5">
        <w:rPr>
          <w:bCs/>
          <w:sz w:val="28"/>
          <w:szCs w:val="28"/>
        </w:rPr>
        <w:t>ценности научного познания:</w:t>
      </w:r>
    </w:p>
    <w:p w14:paraId="7BEB75FA" w14:textId="77777777" w:rsidR="001C2FC5" w:rsidRPr="001C2FC5" w:rsidRDefault="001C2FC5" w:rsidP="00394123">
      <w:pPr>
        <w:spacing w:line="276" w:lineRule="auto"/>
        <w:ind w:right="6" w:firstLine="567"/>
        <w:rPr>
          <w:bCs/>
          <w:sz w:val="28"/>
          <w:szCs w:val="28"/>
        </w:rPr>
      </w:pPr>
      <w:bookmarkStart w:id="61" w:name="bookmark72"/>
      <w:bookmarkEnd w:id="61"/>
      <w:r w:rsidRPr="001C2FC5">
        <w:rPr>
          <w:bCs/>
          <w:sz w:val="28"/>
          <w:szCs w:val="28"/>
        </w:rPr>
        <w:t>первоначальные представления о научной картине мира;</w:t>
      </w:r>
    </w:p>
    <w:p w14:paraId="1319F960" w14:textId="77777777" w:rsidR="001C2FC5" w:rsidRPr="001C2FC5" w:rsidRDefault="001C2FC5" w:rsidP="00394123">
      <w:pPr>
        <w:spacing w:line="276" w:lineRule="auto"/>
        <w:ind w:right="6" w:firstLine="567"/>
        <w:rPr>
          <w:bCs/>
          <w:sz w:val="28"/>
          <w:szCs w:val="28"/>
        </w:rPr>
      </w:pPr>
      <w:bookmarkStart w:id="62" w:name="bookmark73"/>
      <w:bookmarkEnd w:id="62"/>
      <w:r w:rsidRPr="001C2FC5">
        <w:rPr>
          <w:bCs/>
          <w:sz w:val="28"/>
          <w:szCs w:val="28"/>
        </w:rPr>
        <w:t>познавательные интересы, активность, инициативность, любознательность и самостоятельность в познании.</w:t>
      </w:r>
      <w:bookmarkStart w:id="63" w:name="bookmark74"/>
      <w:bookmarkStart w:id="64" w:name="bookmark75"/>
      <w:bookmarkStart w:id="65" w:name="bookmark76"/>
    </w:p>
    <w:bookmarkEnd w:id="63"/>
    <w:bookmarkEnd w:id="64"/>
    <w:bookmarkEnd w:id="65"/>
    <w:p w14:paraId="66808D99" w14:textId="77777777" w:rsidR="001C2FC5" w:rsidRPr="001C2FC5" w:rsidRDefault="001C2FC5" w:rsidP="00394123">
      <w:pPr>
        <w:spacing w:line="276" w:lineRule="auto"/>
        <w:ind w:right="6" w:firstLine="567"/>
        <w:rPr>
          <w:bCs/>
          <w:sz w:val="28"/>
          <w:szCs w:val="28"/>
        </w:rPr>
      </w:pPr>
      <w:r w:rsidRPr="001C2FC5">
        <w:rPr>
          <w:bCs/>
          <w:sz w:val="28"/>
          <w:szCs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CC5097C" w14:textId="77777777" w:rsidR="001C2FC5" w:rsidRPr="001C2FC5" w:rsidRDefault="001C2FC5" w:rsidP="00394123">
      <w:pPr>
        <w:spacing w:line="276" w:lineRule="auto"/>
        <w:ind w:right="6" w:firstLine="567"/>
        <w:rPr>
          <w:bCs/>
          <w:sz w:val="28"/>
          <w:szCs w:val="28"/>
        </w:rPr>
      </w:pPr>
      <w:r w:rsidRPr="001C2FC5">
        <w:rPr>
          <w:bCs/>
          <w:sz w:val="28"/>
          <w:szCs w:val="28"/>
        </w:rPr>
        <w:t>У обучающегося будут сформированы следующие базовые логические действия как часть познавательных универсальных учебных действий:</w:t>
      </w:r>
    </w:p>
    <w:p w14:paraId="5E09D142" w14:textId="77777777" w:rsidR="001C2FC5" w:rsidRPr="001C2FC5" w:rsidRDefault="001C2FC5" w:rsidP="00394123">
      <w:pPr>
        <w:spacing w:line="276" w:lineRule="auto"/>
        <w:ind w:right="6" w:firstLine="567"/>
        <w:rPr>
          <w:bCs/>
          <w:sz w:val="28"/>
          <w:szCs w:val="28"/>
        </w:rPr>
      </w:pPr>
      <w:r w:rsidRPr="001C2FC5">
        <w:rPr>
          <w:bCs/>
          <w:sz w:val="28"/>
          <w:szCs w:val="28"/>
        </w:rPr>
        <w:t>сравнивать объекты, устанавливать основания для сравнения, устанавливать аналогии;</w:t>
      </w:r>
    </w:p>
    <w:p w14:paraId="39ADAA84" w14:textId="77777777" w:rsidR="001C2FC5" w:rsidRPr="001C2FC5" w:rsidRDefault="001C2FC5" w:rsidP="00394123">
      <w:pPr>
        <w:spacing w:line="276" w:lineRule="auto"/>
        <w:ind w:right="6" w:firstLine="567"/>
        <w:rPr>
          <w:bCs/>
          <w:sz w:val="28"/>
          <w:szCs w:val="28"/>
        </w:rPr>
      </w:pPr>
      <w:r w:rsidRPr="001C2FC5">
        <w:rPr>
          <w:bCs/>
          <w:sz w:val="28"/>
          <w:szCs w:val="28"/>
        </w:rPr>
        <w:t>объединять части объекта (объекты) по определённому признаку;</w:t>
      </w:r>
    </w:p>
    <w:p w14:paraId="5673661D" w14:textId="77777777" w:rsidR="001C2FC5" w:rsidRPr="001C2FC5" w:rsidRDefault="001C2FC5" w:rsidP="00394123">
      <w:pPr>
        <w:spacing w:line="276" w:lineRule="auto"/>
        <w:ind w:right="6" w:firstLine="567"/>
        <w:rPr>
          <w:bCs/>
          <w:sz w:val="28"/>
          <w:szCs w:val="28"/>
        </w:rPr>
      </w:pPr>
      <w:r w:rsidRPr="001C2FC5">
        <w:rPr>
          <w:bCs/>
          <w:sz w:val="28"/>
          <w:szCs w:val="28"/>
        </w:rPr>
        <w:t>определять существенный признак для классификации, классифицировать предложенные объекты;</w:t>
      </w:r>
    </w:p>
    <w:p w14:paraId="24215069" w14:textId="77777777" w:rsidR="001C2FC5" w:rsidRPr="001C2FC5" w:rsidRDefault="001C2FC5" w:rsidP="00394123">
      <w:pPr>
        <w:spacing w:line="276" w:lineRule="auto"/>
        <w:ind w:right="6" w:firstLine="567"/>
        <w:rPr>
          <w:bCs/>
          <w:sz w:val="28"/>
          <w:szCs w:val="28"/>
        </w:rPr>
      </w:pPr>
      <w:r w:rsidRPr="001C2FC5">
        <w:rPr>
          <w:bCs/>
          <w:sz w:val="28"/>
          <w:szCs w:val="28"/>
        </w:rPr>
        <w:t>находить закономерности и противоречия в рассматриваемых фактах, данных и наблюдениях на основе предложенного учителем алгоритма;</w:t>
      </w:r>
    </w:p>
    <w:p w14:paraId="2D1698DF" w14:textId="77777777" w:rsidR="001C2FC5" w:rsidRPr="001C2FC5" w:rsidRDefault="001C2FC5" w:rsidP="00394123">
      <w:pPr>
        <w:spacing w:line="276" w:lineRule="auto"/>
        <w:ind w:right="6" w:firstLine="567"/>
        <w:rPr>
          <w:bCs/>
          <w:sz w:val="28"/>
          <w:szCs w:val="28"/>
        </w:rPr>
      </w:pPr>
      <w:r w:rsidRPr="001C2FC5">
        <w:rPr>
          <w:bCs/>
          <w:sz w:val="28"/>
          <w:szCs w:val="28"/>
        </w:rPr>
        <w:t>выявлять недостаток информации для решения учебной (практической) задачи на основе предложенного алгоритма;</w:t>
      </w:r>
    </w:p>
    <w:p w14:paraId="56F37CDA" w14:textId="77777777" w:rsidR="001C2FC5" w:rsidRPr="001C2FC5" w:rsidRDefault="001C2FC5" w:rsidP="00394123">
      <w:pPr>
        <w:spacing w:line="276" w:lineRule="auto"/>
        <w:ind w:right="6" w:firstLine="567"/>
        <w:rPr>
          <w:bCs/>
          <w:sz w:val="28"/>
          <w:szCs w:val="28"/>
        </w:rPr>
      </w:pPr>
      <w:r w:rsidRPr="001C2FC5">
        <w:rPr>
          <w:bCs/>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p w14:paraId="560988DE" w14:textId="77777777" w:rsidR="001C2FC5" w:rsidRPr="001C2FC5" w:rsidRDefault="001C2FC5" w:rsidP="00394123">
      <w:pPr>
        <w:spacing w:line="276" w:lineRule="auto"/>
        <w:ind w:right="6" w:firstLine="567"/>
        <w:rPr>
          <w:bCs/>
          <w:sz w:val="28"/>
          <w:szCs w:val="28"/>
        </w:rPr>
      </w:pPr>
      <w:r w:rsidRPr="001C2FC5">
        <w:rPr>
          <w:bCs/>
          <w:sz w:val="28"/>
          <w:szCs w:val="28"/>
        </w:rP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46D4860A" w14:textId="77777777" w:rsidR="001C2FC5" w:rsidRPr="001C2FC5" w:rsidRDefault="001C2FC5" w:rsidP="00394123">
      <w:pPr>
        <w:spacing w:line="276" w:lineRule="auto"/>
        <w:ind w:right="6" w:firstLine="567"/>
        <w:rPr>
          <w:bCs/>
          <w:sz w:val="28"/>
          <w:szCs w:val="28"/>
        </w:rPr>
      </w:pPr>
      <w:r w:rsidRPr="001C2FC5">
        <w:rPr>
          <w:bCs/>
          <w:sz w:val="28"/>
          <w:szCs w:val="28"/>
        </w:rPr>
        <w:t>определять разрыв между реальным и желательным состоянием объекта (ситуации) на основе предложенных учителем вопросов;</w:t>
      </w:r>
    </w:p>
    <w:p w14:paraId="6226FBDB" w14:textId="77777777" w:rsidR="001C2FC5" w:rsidRPr="001C2FC5" w:rsidRDefault="001C2FC5" w:rsidP="00394123">
      <w:pPr>
        <w:spacing w:line="276" w:lineRule="auto"/>
        <w:ind w:right="6" w:firstLine="567"/>
        <w:rPr>
          <w:bCs/>
          <w:sz w:val="28"/>
          <w:szCs w:val="28"/>
        </w:rPr>
      </w:pPr>
      <w:bookmarkStart w:id="66" w:name="bookmark86"/>
      <w:bookmarkEnd w:id="66"/>
      <w:r w:rsidRPr="001C2FC5">
        <w:rPr>
          <w:bCs/>
          <w:sz w:val="28"/>
          <w:szCs w:val="28"/>
        </w:rPr>
        <w:t>с помощью педагогического работника формулировать цель, планировать изменения объекта, ситуации;</w:t>
      </w:r>
    </w:p>
    <w:p w14:paraId="0C98F2AE" w14:textId="77777777" w:rsidR="001C2FC5" w:rsidRPr="001C2FC5" w:rsidRDefault="001C2FC5" w:rsidP="00394123">
      <w:pPr>
        <w:spacing w:line="276" w:lineRule="auto"/>
        <w:ind w:right="6" w:firstLine="567"/>
        <w:rPr>
          <w:bCs/>
          <w:sz w:val="28"/>
          <w:szCs w:val="28"/>
        </w:rPr>
      </w:pPr>
      <w:r w:rsidRPr="001C2FC5">
        <w:rPr>
          <w:bCs/>
          <w:sz w:val="28"/>
          <w:szCs w:val="28"/>
        </w:rPr>
        <w:t>сравнивать несколько вариантов решения задачи, выбирать наиболее подходящий (на основе предложенных критериев);</w:t>
      </w:r>
    </w:p>
    <w:p w14:paraId="62A2A2D3" w14:textId="77777777" w:rsidR="001C2FC5" w:rsidRPr="001C2FC5" w:rsidRDefault="001C2FC5" w:rsidP="00394123">
      <w:pPr>
        <w:spacing w:line="276" w:lineRule="auto"/>
        <w:ind w:right="6" w:firstLine="567"/>
        <w:rPr>
          <w:bCs/>
          <w:sz w:val="28"/>
          <w:szCs w:val="28"/>
        </w:rPr>
      </w:pPr>
      <w:r w:rsidRPr="001C2FC5">
        <w:rPr>
          <w:bCs/>
          <w:sz w:val="28"/>
          <w:szCs w:val="28"/>
        </w:rP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144D598A" w14:textId="77777777" w:rsidR="001C2FC5" w:rsidRPr="001C2FC5" w:rsidRDefault="001C2FC5" w:rsidP="00394123">
      <w:pPr>
        <w:spacing w:line="276" w:lineRule="auto"/>
        <w:ind w:right="6" w:firstLine="567"/>
        <w:rPr>
          <w:bCs/>
          <w:sz w:val="28"/>
          <w:szCs w:val="28"/>
        </w:rPr>
      </w:pPr>
      <w:r w:rsidRPr="001C2FC5">
        <w:rPr>
          <w:bCs/>
          <w:sz w:val="28"/>
          <w:szCs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7670B149" w14:textId="77777777" w:rsidR="001C2FC5" w:rsidRPr="001C2FC5" w:rsidRDefault="001C2FC5" w:rsidP="00394123">
      <w:pPr>
        <w:spacing w:line="276" w:lineRule="auto"/>
        <w:ind w:right="6" w:firstLine="567"/>
        <w:rPr>
          <w:bCs/>
          <w:sz w:val="28"/>
          <w:szCs w:val="28"/>
        </w:rPr>
      </w:pPr>
      <w:r w:rsidRPr="001C2FC5">
        <w:rPr>
          <w:bCs/>
          <w:sz w:val="28"/>
          <w:szCs w:val="28"/>
        </w:rPr>
        <w:t>прогнозировать возможное развитие процессов, событий и их последствия в аналогичных или сходных ситуациях.</w:t>
      </w:r>
    </w:p>
    <w:p w14:paraId="5C4E3986" w14:textId="77777777" w:rsidR="001C2FC5" w:rsidRPr="001C2FC5" w:rsidRDefault="001C2FC5" w:rsidP="00394123">
      <w:pPr>
        <w:spacing w:line="276" w:lineRule="auto"/>
        <w:ind w:right="6" w:firstLine="567"/>
        <w:rPr>
          <w:bCs/>
          <w:sz w:val="28"/>
          <w:szCs w:val="28"/>
        </w:rPr>
      </w:pPr>
      <w:r w:rsidRPr="001C2FC5">
        <w:rPr>
          <w:bCs/>
          <w:sz w:val="28"/>
          <w:szCs w:val="28"/>
        </w:rPr>
        <w:t xml:space="preserve">У обучающегося будут </w:t>
      </w:r>
      <w:r w:rsidRPr="001C2FC5">
        <w:rPr>
          <w:sz w:val="28"/>
          <w:szCs w:val="28"/>
        </w:rPr>
        <w:t xml:space="preserve">сформированы умения </w:t>
      </w:r>
      <w:r w:rsidRPr="001C2FC5">
        <w:rPr>
          <w:bCs/>
          <w:sz w:val="28"/>
          <w:szCs w:val="28"/>
        </w:rPr>
        <w:t>работать с информацией как часть познавательных универсальных учебных действий:</w:t>
      </w:r>
    </w:p>
    <w:p w14:paraId="4001BB32" w14:textId="77777777" w:rsidR="001C2FC5" w:rsidRPr="001C2FC5" w:rsidRDefault="001C2FC5" w:rsidP="00394123">
      <w:pPr>
        <w:spacing w:line="276" w:lineRule="auto"/>
        <w:ind w:right="6" w:firstLine="567"/>
        <w:rPr>
          <w:bCs/>
          <w:sz w:val="28"/>
          <w:szCs w:val="28"/>
        </w:rPr>
      </w:pPr>
      <w:r w:rsidRPr="001C2FC5">
        <w:rPr>
          <w:bCs/>
          <w:sz w:val="28"/>
          <w:szCs w:val="28"/>
        </w:rPr>
        <w:t>выбирать источник получения информации;</w:t>
      </w:r>
    </w:p>
    <w:p w14:paraId="1D774E20" w14:textId="77777777" w:rsidR="001C2FC5" w:rsidRPr="001C2FC5" w:rsidRDefault="001C2FC5" w:rsidP="00394123">
      <w:pPr>
        <w:spacing w:line="276" w:lineRule="auto"/>
        <w:ind w:right="6" w:firstLine="567"/>
        <w:rPr>
          <w:bCs/>
          <w:sz w:val="28"/>
          <w:szCs w:val="28"/>
        </w:rPr>
      </w:pPr>
      <w:r w:rsidRPr="001C2FC5">
        <w:rPr>
          <w:bCs/>
          <w:sz w:val="28"/>
          <w:szCs w:val="28"/>
        </w:rPr>
        <w:t>согласно заданному алгоритму находить в предложенном источнике информацию, представленную в явном виде;</w:t>
      </w:r>
    </w:p>
    <w:p w14:paraId="04FCD6C1" w14:textId="77777777" w:rsidR="001C2FC5" w:rsidRPr="001C2FC5" w:rsidRDefault="001C2FC5" w:rsidP="00394123">
      <w:pPr>
        <w:spacing w:line="276" w:lineRule="auto"/>
        <w:ind w:right="6" w:firstLine="567"/>
        <w:rPr>
          <w:bCs/>
          <w:sz w:val="28"/>
          <w:szCs w:val="28"/>
        </w:rPr>
      </w:pPr>
      <w:r w:rsidRPr="001C2FC5">
        <w:rPr>
          <w:bCs/>
          <w:sz w:val="28"/>
          <w:szCs w:val="28"/>
        </w:rPr>
        <w:t>распознавать достоверную и недостоверную информацию самостоятельно или на основании предложенного учителем способа её проверки;</w:t>
      </w:r>
    </w:p>
    <w:p w14:paraId="72C75545" w14:textId="77777777" w:rsidR="001C2FC5" w:rsidRPr="001C2FC5" w:rsidRDefault="001C2FC5" w:rsidP="00394123">
      <w:pPr>
        <w:spacing w:line="276" w:lineRule="auto"/>
        <w:ind w:right="6" w:firstLine="567"/>
        <w:rPr>
          <w:bCs/>
          <w:sz w:val="28"/>
          <w:szCs w:val="28"/>
        </w:rPr>
      </w:pPr>
      <w:r w:rsidRPr="001C2FC5">
        <w:rPr>
          <w:bCs/>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641F29E1" w14:textId="77777777" w:rsidR="001C2FC5" w:rsidRPr="001C2FC5" w:rsidRDefault="001C2FC5" w:rsidP="00394123">
      <w:pPr>
        <w:spacing w:line="276" w:lineRule="auto"/>
        <w:ind w:right="6" w:firstLine="567"/>
        <w:rPr>
          <w:bCs/>
          <w:sz w:val="28"/>
          <w:szCs w:val="28"/>
        </w:rPr>
      </w:pPr>
      <w:r w:rsidRPr="001C2FC5">
        <w:rPr>
          <w:bCs/>
          <w:sz w:val="28"/>
          <w:szCs w:val="28"/>
        </w:rPr>
        <w:t>анализировать и создавать текстовую, видео, графическую, звуковую, информацию в соответствии с учебной задачей;</w:t>
      </w:r>
    </w:p>
    <w:p w14:paraId="1A9699A5" w14:textId="77777777" w:rsidR="001C2FC5" w:rsidRPr="001C2FC5" w:rsidRDefault="001C2FC5" w:rsidP="00394123">
      <w:pPr>
        <w:spacing w:line="276" w:lineRule="auto"/>
        <w:ind w:right="6" w:firstLine="567"/>
        <w:rPr>
          <w:bCs/>
          <w:sz w:val="28"/>
          <w:szCs w:val="28"/>
        </w:rPr>
      </w:pPr>
      <w:r w:rsidRPr="001C2FC5">
        <w:rPr>
          <w:bCs/>
          <w:sz w:val="28"/>
          <w:szCs w:val="28"/>
        </w:rPr>
        <w:t>самостоятельно создавать схемы, таблицы для представления информации.</w:t>
      </w:r>
    </w:p>
    <w:p w14:paraId="1E9120EA" w14:textId="77777777" w:rsidR="001C2FC5" w:rsidRPr="001C2FC5" w:rsidRDefault="001C2FC5" w:rsidP="00394123">
      <w:pPr>
        <w:spacing w:line="276" w:lineRule="auto"/>
        <w:ind w:right="6" w:firstLine="567"/>
        <w:rPr>
          <w:bCs/>
          <w:sz w:val="28"/>
          <w:szCs w:val="28"/>
        </w:rPr>
      </w:pPr>
      <w:r w:rsidRPr="001C2FC5">
        <w:rPr>
          <w:bCs/>
          <w:sz w:val="28"/>
          <w:szCs w:val="28"/>
        </w:rPr>
        <w:t xml:space="preserve">У обучающегося будут </w:t>
      </w:r>
      <w:r w:rsidRPr="001C2FC5">
        <w:rPr>
          <w:sz w:val="28"/>
          <w:szCs w:val="28"/>
        </w:rPr>
        <w:t xml:space="preserve">сформированы умения </w:t>
      </w:r>
      <w:r w:rsidRPr="001C2FC5">
        <w:rPr>
          <w:bCs/>
          <w:sz w:val="28"/>
          <w:szCs w:val="28"/>
        </w:rPr>
        <w:t>общения как часть коммуникативных универсальных учебных действий:</w:t>
      </w:r>
    </w:p>
    <w:p w14:paraId="40A87FE8" w14:textId="77777777" w:rsidR="001C2FC5" w:rsidRPr="001C2FC5" w:rsidRDefault="001C2FC5" w:rsidP="00394123">
      <w:pPr>
        <w:spacing w:line="276" w:lineRule="auto"/>
        <w:ind w:right="6" w:firstLine="567"/>
        <w:rPr>
          <w:bCs/>
          <w:sz w:val="28"/>
          <w:szCs w:val="28"/>
        </w:rPr>
      </w:pPr>
      <w:r w:rsidRPr="001C2FC5">
        <w:rPr>
          <w:bCs/>
          <w:sz w:val="28"/>
          <w:szCs w:val="28"/>
        </w:rPr>
        <w:t>воспринимать и формулировать суждения, выражать эмоции в соответствии с целями и условиями общения в знакомой среде;</w:t>
      </w:r>
    </w:p>
    <w:p w14:paraId="1B3FCB63" w14:textId="77777777" w:rsidR="001C2FC5" w:rsidRPr="001C2FC5" w:rsidRDefault="001C2FC5" w:rsidP="00394123">
      <w:pPr>
        <w:spacing w:line="276" w:lineRule="auto"/>
        <w:ind w:right="6" w:firstLine="567"/>
        <w:rPr>
          <w:bCs/>
          <w:sz w:val="28"/>
          <w:szCs w:val="28"/>
        </w:rPr>
      </w:pPr>
      <w:r w:rsidRPr="001C2FC5">
        <w:rPr>
          <w:bCs/>
          <w:sz w:val="28"/>
          <w:szCs w:val="28"/>
        </w:rPr>
        <w:t>проявлять уважительное отношение к собеседнику, соблюдать правила ведения диалога и дискуссии;</w:t>
      </w:r>
    </w:p>
    <w:p w14:paraId="796A6236" w14:textId="77777777" w:rsidR="001C2FC5" w:rsidRPr="001C2FC5" w:rsidRDefault="001C2FC5" w:rsidP="00394123">
      <w:pPr>
        <w:spacing w:line="276" w:lineRule="auto"/>
        <w:ind w:right="6" w:firstLine="567"/>
        <w:rPr>
          <w:bCs/>
          <w:sz w:val="28"/>
          <w:szCs w:val="28"/>
        </w:rPr>
      </w:pPr>
      <w:r w:rsidRPr="001C2FC5">
        <w:rPr>
          <w:bCs/>
          <w:sz w:val="28"/>
          <w:szCs w:val="28"/>
        </w:rPr>
        <w:t>признавать возможность существования разных точек зрения;</w:t>
      </w:r>
    </w:p>
    <w:p w14:paraId="0146BC3D" w14:textId="77777777" w:rsidR="001C2FC5" w:rsidRPr="001C2FC5" w:rsidRDefault="001C2FC5" w:rsidP="00394123">
      <w:pPr>
        <w:spacing w:line="276" w:lineRule="auto"/>
        <w:ind w:right="6" w:firstLine="567"/>
        <w:rPr>
          <w:bCs/>
          <w:sz w:val="28"/>
          <w:szCs w:val="28"/>
        </w:rPr>
      </w:pPr>
      <w:r w:rsidRPr="001C2FC5">
        <w:rPr>
          <w:bCs/>
          <w:sz w:val="28"/>
          <w:szCs w:val="28"/>
        </w:rPr>
        <w:t>корректно и аргументированно высказывать своё мнение;</w:t>
      </w:r>
    </w:p>
    <w:p w14:paraId="11B02523" w14:textId="77777777" w:rsidR="001C2FC5" w:rsidRPr="001C2FC5" w:rsidRDefault="001C2FC5" w:rsidP="00394123">
      <w:pPr>
        <w:spacing w:line="276" w:lineRule="auto"/>
        <w:ind w:right="6" w:firstLine="567"/>
        <w:rPr>
          <w:bCs/>
          <w:sz w:val="28"/>
          <w:szCs w:val="28"/>
        </w:rPr>
      </w:pPr>
      <w:r w:rsidRPr="001C2FC5">
        <w:rPr>
          <w:bCs/>
          <w:sz w:val="28"/>
          <w:szCs w:val="28"/>
        </w:rPr>
        <w:t>строить речевое высказывание в соответствии с поставленной задачей;</w:t>
      </w:r>
    </w:p>
    <w:p w14:paraId="2D8D734E" w14:textId="77777777" w:rsidR="001C2FC5" w:rsidRPr="001C2FC5" w:rsidRDefault="001C2FC5" w:rsidP="00394123">
      <w:pPr>
        <w:spacing w:line="276" w:lineRule="auto"/>
        <w:ind w:right="6" w:firstLine="567"/>
        <w:rPr>
          <w:bCs/>
          <w:sz w:val="28"/>
          <w:szCs w:val="28"/>
        </w:rPr>
      </w:pPr>
      <w:r w:rsidRPr="001C2FC5">
        <w:rPr>
          <w:bCs/>
          <w:sz w:val="28"/>
          <w:szCs w:val="28"/>
        </w:rPr>
        <w:t>создавать устные и письменные тексты (описание, рассуждение, повествование);</w:t>
      </w:r>
    </w:p>
    <w:p w14:paraId="268D302C" w14:textId="77777777" w:rsidR="001C2FC5" w:rsidRPr="001C2FC5" w:rsidRDefault="001C2FC5" w:rsidP="00394123">
      <w:pPr>
        <w:spacing w:line="276" w:lineRule="auto"/>
        <w:ind w:right="6" w:firstLine="567"/>
        <w:rPr>
          <w:bCs/>
          <w:sz w:val="28"/>
          <w:szCs w:val="28"/>
        </w:rPr>
      </w:pPr>
      <w:r w:rsidRPr="001C2FC5">
        <w:rPr>
          <w:bCs/>
          <w:sz w:val="28"/>
          <w:szCs w:val="28"/>
        </w:rPr>
        <w:t>подготавливать небольшие публичные выступления;</w:t>
      </w:r>
    </w:p>
    <w:p w14:paraId="117DC5FE" w14:textId="77777777" w:rsidR="001C2FC5" w:rsidRPr="001C2FC5" w:rsidRDefault="001C2FC5" w:rsidP="00394123">
      <w:pPr>
        <w:spacing w:line="276" w:lineRule="auto"/>
        <w:ind w:right="6" w:firstLine="567"/>
        <w:rPr>
          <w:bCs/>
          <w:sz w:val="28"/>
          <w:szCs w:val="28"/>
        </w:rPr>
      </w:pPr>
      <w:r w:rsidRPr="001C2FC5">
        <w:rPr>
          <w:bCs/>
          <w:sz w:val="28"/>
          <w:szCs w:val="28"/>
        </w:rPr>
        <w:t>подбирать иллюстративный материал (рисунки, фото, плакаты) к тексту выступления.</w:t>
      </w:r>
    </w:p>
    <w:p w14:paraId="21214D5F" w14:textId="77777777" w:rsidR="001C2FC5" w:rsidRPr="001C2FC5" w:rsidRDefault="001C2FC5" w:rsidP="00394123">
      <w:pPr>
        <w:spacing w:line="276" w:lineRule="auto"/>
        <w:ind w:right="6" w:firstLine="567"/>
        <w:rPr>
          <w:bCs/>
          <w:sz w:val="28"/>
          <w:szCs w:val="28"/>
        </w:rPr>
      </w:pPr>
      <w:r w:rsidRPr="001C2FC5">
        <w:rPr>
          <w:bCs/>
          <w:sz w:val="28"/>
          <w:szCs w:val="28"/>
        </w:rPr>
        <w:t xml:space="preserve">У обучающегося будут </w:t>
      </w:r>
      <w:r w:rsidRPr="001C2FC5">
        <w:rPr>
          <w:sz w:val="28"/>
          <w:szCs w:val="28"/>
        </w:rPr>
        <w:t xml:space="preserve">сформированы умения </w:t>
      </w:r>
      <w:r w:rsidRPr="001C2FC5">
        <w:rPr>
          <w:bCs/>
          <w:sz w:val="28"/>
          <w:szCs w:val="28"/>
        </w:rPr>
        <w:t>самоорганизации как части регулятивных универсальных учебных действий:</w:t>
      </w:r>
    </w:p>
    <w:p w14:paraId="15A1F82A" w14:textId="77777777" w:rsidR="001C2FC5" w:rsidRPr="001C2FC5" w:rsidRDefault="001C2FC5" w:rsidP="00394123">
      <w:pPr>
        <w:spacing w:line="276" w:lineRule="auto"/>
        <w:ind w:right="6" w:firstLine="567"/>
        <w:rPr>
          <w:bCs/>
          <w:sz w:val="28"/>
          <w:szCs w:val="28"/>
        </w:rPr>
      </w:pPr>
      <w:bookmarkStart w:id="67" w:name="bookmark114"/>
      <w:bookmarkStart w:id="68" w:name="bookmark115"/>
      <w:bookmarkEnd w:id="67"/>
      <w:bookmarkEnd w:id="68"/>
      <w:r w:rsidRPr="001C2FC5">
        <w:rPr>
          <w:bCs/>
          <w:sz w:val="28"/>
          <w:szCs w:val="28"/>
        </w:rPr>
        <w:lastRenderedPageBreak/>
        <w:t>планировать действия по решению учебной задачи для получения результата;</w:t>
      </w:r>
    </w:p>
    <w:p w14:paraId="01BA1966" w14:textId="77777777" w:rsidR="001C2FC5" w:rsidRPr="001C2FC5" w:rsidRDefault="001C2FC5" w:rsidP="00394123">
      <w:pPr>
        <w:spacing w:line="276" w:lineRule="auto"/>
        <w:ind w:right="6" w:firstLine="567"/>
        <w:rPr>
          <w:bCs/>
          <w:sz w:val="28"/>
          <w:szCs w:val="28"/>
        </w:rPr>
      </w:pPr>
      <w:r w:rsidRPr="001C2FC5">
        <w:rPr>
          <w:bCs/>
          <w:sz w:val="28"/>
          <w:szCs w:val="28"/>
        </w:rPr>
        <w:t>выстраивать последовательность выбранных действий.</w:t>
      </w:r>
    </w:p>
    <w:p w14:paraId="5B6D0760" w14:textId="77777777" w:rsidR="001C2FC5" w:rsidRPr="001C2FC5" w:rsidRDefault="001C2FC5" w:rsidP="00394123">
      <w:pPr>
        <w:spacing w:line="276" w:lineRule="auto"/>
        <w:ind w:right="6" w:firstLine="567"/>
        <w:rPr>
          <w:bCs/>
          <w:sz w:val="28"/>
          <w:szCs w:val="28"/>
        </w:rPr>
      </w:pPr>
      <w:r w:rsidRPr="001C2FC5">
        <w:rPr>
          <w:bCs/>
          <w:sz w:val="28"/>
          <w:szCs w:val="28"/>
        </w:rPr>
        <w:t xml:space="preserve">У обучающегося будут </w:t>
      </w:r>
      <w:r w:rsidRPr="001C2FC5">
        <w:rPr>
          <w:sz w:val="28"/>
          <w:szCs w:val="28"/>
        </w:rPr>
        <w:t xml:space="preserve">сформированы умения </w:t>
      </w:r>
      <w:r w:rsidRPr="001C2FC5">
        <w:rPr>
          <w:bCs/>
          <w:sz w:val="28"/>
          <w:szCs w:val="28"/>
        </w:rPr>
        <w:t>самоконтроля как части регулятивных универсальных учебных действий:</w:t>
      </w:r>
    </w:p>
    <w:p w14:paraId="00C0E19C" w14:textId="77777777" w:rsidR="001C2FC5" w:rsidRPr="001C2FC5" w:rsidRDefault="001C2FC5" w:rsidP="00394123">
      <w:pPr>
        <w:spacing w:line="276" w:lineRule="auto"/>
        <w:ind w:right="6" w:firstLine="567"/>
        <w:rPr>
          <w:bCs/>
          <w:sz w:val="28"/>
          <w:szCs w:val="28"/>
        </w:rPr>
      </w:pPr>
      <w:bookmarkStart w:id="69" w:name="bookmark118"/>
      <w:bookmarkEnd w:id="69"/>
      <w:r w:rsidRPr="001C2FC5">
        <w:rPr>
          <w:bCs/>
          <w:sz w:val="28"/>
          <w:szCs w:val="28"/>
        </w:rPr>
        <w:t>устанавливать причины успеха/неудач учебной деятельности;</w:t>
      </w:r>
    </w:p>
    <w:p w14:paraId="029BC371" w14:textId="77777777" w:rsidR="001C2FC5" w:rsidRPr="001C2FC5" w:rsidRDefault="001C2FC5" w:rsidP="00394123">
      <w:pPr>
        <w:spacing w:line="276" w:lineRule="auto"/>
        <w:ind w:right="6" w:firstLine="567"/>
        <w:rPr>
          <w:bCs/>
          <w:sz w:val="28"/>
          <w:szCs w:val="28"/>
        </w:rPr>
      </w:pPr>
      <w:bookmarkStart w:id="70" w:name="bookmark119"/>
      <w:bookmarkEnd w:id="70"/>
      <w:r w:rsidRPr="001C2FC5">
        <w:rPr>
          <w:bCs/>
          <w:sz w:val="28"/>
          <w:szCs w:val="28"/>
        </w:rPr>
        <w:t>корректировать свои учебные действия для преодоления ошибок.</w:t>
      </w:r>
      <w:bookmarkStart w:id="71" w:name="bookmark120"/>
      <w:bookmarkStart w:id="72" w:name="bookmark121"/>
      <w:bookmarkStart w:id="73" w:name="bookmark122"/>
    </w:p>
    <w:p w14:paraId="2CA56825" w14:textId="77777777" w:rsidR="001C2FC5" w:rsidRPr="001C2FC5" w:rsidRDefault="001C2FC5" w:rsidP="00394123">
      <w:pPr>
        <w:spacing w:line="276" w:lineRule="auto"/>
        <w:ind w:right="6" w:firstLine="567"/>
        <w:rPr>
          <w:bCs/>
          <w:sz w:val="28"/>
          <w:szCs w:val="28"/>
        </w:rPr>
      </w:pPr>
      <w:r w:rsidRPr="001C2FC5">
        <w:rPr>
          <w:bCs/>
          <w:sz w:val="28"/>
          <w:szCs w:val="28"/>
        </w:rPr>
        <w:t xml:space="preserve">У обучающегося будут </w:t>
      </w:r>
      <w:r w:rsidRPr="001C2FC5">
        <w:rPr>
          <w:sz w:val="28"/>
          <w:szCs w:val="28"/>
        </w:rPr>
        <w:t xml:space="preserve">сформированы умения </w:t>
      </w:r>
      <w:r w:rsidRPr="001C2FC5">
        <w:rPr>
          <w:bCs/>
          <w:sz w:val="28"/>
          <w:szCs w:val="28"/>
        </w:rPr>
        <w:t>совместной деятельности:</w:t>
      </w:r>
    </w:p>
    <w:p w14:paraId="60992B37" w14:textId="77777777" w:rsidR="001C2FC5" w:rsidRPr="001C2FC5" w:rsidRDefault="001C2FC5" w:rsidP="00394123">
      <w:pPr>
        <w:spacing w:line="276" w:lineRule="auto"/>
        <w:ind w:right="6" w:firstLine="567"/>
        <w:rPr>
          <w:bCs/>
          <w:sz w:val="28"/>
          <w:szCs w:val="28"/>
        </w:rPr>
      </w:pPr>
      <w:bookmarkStart w:id="74" w:name="bookmark108"/>
      <w:bookmarkStart w:id="75" w:name="_Toc108094808"/>
      <w:bookmarkStart w:id="76" w:name="_Toc108096413"/>
      <w:bookmarkEnd w:id="74"/>
      <w:r w:rsidRPr="001C2FC5">
        <w:rPr>
          <w:bCs/>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6F1BD161" w14:textId="77777777" w:rsidR="001C2FC5" w:rsidRPr="001C2FC5" w:rsidRDefault="001C2FC5" w:rsidP="00394123">
      <w:pPr>
        <w:spacing w:line="276" w:lineRule="auto"/>
        <w:ind w:right="6" w:firstLine="567"/>
        <w:rPr>
          <w:bCs/>
          <w:sz w:val="28"/>
          <w:szCs w:val="28"/>
        </w:rPr>
      </w:pPr>
      <w:r w:rsidRPr="001C2FC5">
        <w:rPr>
          <w:bCs/>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93C6A15" w14:textId="77777777" w:rsidR="001C2FC5" w:rsidRPr="001C2FC5" w:rsidRDefault="001C2FC5" w:rsidP="00394123">
      <w:pPr>
        <w:spacing w:line="276" w:lineRule="auto"/>
        <w:ind w:right="6" w:firstLine="567"/>
        <w:rPr>
          <w:bCs/>
          <w:sz w:val="28"/>
          <w:szCs w:val="28"/>
        </w:rPr>
      </w:pPr>
      <w:r w:rsidRPr="001C2FC5">
        <w:rPr>
          <w:bCs/>
          <w:sz w:val="28"/>
          <w:szCs w:val="28"/>
        </w:rPr>
        <w:t>проявлять готовность руководить, выполнять поручения, подчиняться;</w:t>
      </w:r>
    </w:p>
    <w:p w14:paraId="3DBE5436" w14:textId="77777777" w:rsidR="001C2FC5" w:rsidRPr="001C2FC5" w:rsidRDefault="001C2FC5" w:rsidP="00394123">
      <w:pPr>
        <w:spacing w:line="276" w:lineRule="auto"/>
        <w:ind w:right="6" w:firstLine="567"/>
        <w:rPr>
          <w:bCs/>
          <w:sz w:val="28"/>
          <w:szCs w:val="28"/>
        </w:rPr>
      </w:pPr>
      <w:r w:rsidRPr="001C2FC5">
        <w:rPr>
          <w:bCs/>
          <w:sz w:val="28"/>
          <w:szCs w:val="28"/>
        </w:rPr>
        <w:t>ответственно выполнять свою часть работы;</w:t>
      </w:r>
    </w:p>
    <w:p w14:paraId="49B17861" w14:textId="77777777" w:rsidR="001C2FC5" w:rsidRPr="001C2FC5" w:rsidRDefault="001C2FC5" w:rsidP="00394123">
      <w:pPr>
        <w:spacing w:line="276" w:lineRule="auto"/>
        <w:ind w:right="6" w:firstLine="567"/>
        <w:rPr>
          <w:bCs/>
          <w:sz w:val="28"/>
          <w:szCs w:val="28"/>
        </w:rPr>
      </w:pPr>
      <w:r w:rsidRPr="001C2FC5">
        <w:rPr>
          <w:bCs/>
          <w:sz w:val="28"/>
          <w:szCs w:val="28"/>
        </w:rPr>
        <w:t>оценивать свой вклад в общий результат;</w:t>
      </w:r>
    </w:p>
    <w:p w14:paraId="3863F622" w14:textId="77777777" w:rsidR="001C2FC5" w:rsidRPr="001C2FC5" w:rsidRDefault="001C2FC5" w:rsidP="00394123">
      <w:pPr>
        <w:spacing w:line="276" w:lineRule="auto"/>
        <w:ind w:right="6" w:firstLine="567"/>
        <w:rPr>
          <w:bCs/>
          <w:sz w:val="28"/>
          <w:szCs w:val="28"/>
        </w:rPr>
      </w:pPr>
      <w:bookmarkStart w:id="77" w:name="bookmark113"/>
      <w:bookmarkEnd w:id="77"/>
      <w:r w:rsidRPr="001C2FC5">
        <w:rPr>
          <w:bCs/>
          <w:sz w:val="28"/>
          <w:szCs w:val="28"/>
        </w:rPr>
        <w:t>выполнять совместные проектные задания с использованием предложенного образца.</w:t>
      </w:r>
    </w:p>
    <w:bookmarkEnd w:id="71"/>
    <w:bookmarkEnd w:id="72"/>
    <w:bookmarkEnd w:id="73"/>
    <w:bookmarkEnd w:id="75"/>
    <w:bookmarkEnd w:id="76"/>
    <w:p w14:paraId="6DE64878" w14:textId="77777777" w:rsidR="001C2FC5" w:rsidRPr="001C2FC5" w:rsidRDefault="001C2FC5" w:rsidP="00394123">
      <w:pPr>
        <w:spacing w:line="276" w:lineRule="auto"/>
        <w:ind w:right="6" w:firstLine="567"/>
        <w:rPr>
          <w:bCs/>
          <w:sz w:val="28"/>
          <w:szCs w:val="28"/>
        </w:rPr>
      </w:pPr>
      <w:r w:rsidRPr="001C2FC5">
        <w:rPr>
          <w:bCs/>
          <w:sz w:val="28"/>
          <w:szCs w:val="28"/>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367726CB" w14:textId="77777777" w:rsidR="001C2FC5" w:rsidRPr="001C2FC5" w:rsidRDefault="001C2FC5" w:rsidP="00394123">
      <w:pPr>
        <w:spacing w:line="276" w:lineRule="auto"/>
        <w:ind w:right="6" w:firstLine="567"/>
        <w:rPr>
          <w:b/>
          <w:sz w:val="28"/>
          <w:szCs w:val="28"/>
        </w:rPr>
      </w:pPr>
      <w:r w:rsidRPr="001C2FC5">
        <w:rPr>
          <w:b/>
          <w:sz w:val="28"/>
          <w:szCs w:val="28"/>
        </w:rPr>
        <w:t>К концу обучения во 2 классе обучающийся получит следующие предметные результаты по отдельным темам программы по иностранному (английскому) языку:</w:t>
      </w:r>
    </w:p>
    <w:p w14:paraId="141815B0" w14:textId="77777777" w:rsidR="001C2FC5" w:rsidRPr="001C2FC5" w:rsidRDefault="001C2FC5" w:rsidP="00394123">
      <w:pPr>
        <w:spacing w:line="276" w:lineRule="auto"/>
        <w:ind w:right="6" w:firstLine="567"/>
        <w:rPr>
          <w:b/>
          <w:sz w:val="28"/>
          <w:szCs w:val="28"/>
        </w:rPr>
      </w:pPr>
      <w:r w:rsidRPr="001C2FC5">
        <w:rPr>
          <w:b/>
          <w:sz w:val="28"/>
          <w:szCs w:val="28"/>
        </w:rPr>
        <w:t>Коммуникативные умения.</w:t>
      </w:r>
    </w:p>
    <w:p w14:paraId="7B04AF8A" w14:textId="77777777" w:rsidR="001C2FC5" w:rsidRPr="001C2FC5" w:rsidRDefault="001C2FC5" w:rsidP="00394123">
      <w:pPr>
        <w:spacing w:line="276" w:lineRule="auto"/>
        <w:ind w:right="6" w:firstLine="567"/>
        <w:rPr>
          <w:b/>
          <w:sz w:val="28"/>
          <w:szCs w:val="28"/>
        </w:rPr>
      </w:pPr>
      <w:r w:rsidRPr="001C2FC5">
        <w:rPr>
          <w:b/>
          <w:sz w:val="28"/>
          <w:szCs w:val="28"/>
        </w:rPr>
        <w:t>Говорение:</w:t>
      </w:r>
    </w:p>
    <w:p w14:paraId="7DCF4095" w14:textId="77777777" w:rsidR="001C2FC5" w:rsidRPr="001C2FC5" w:rsidRDefault="001C2FC5" w:rsidP="00394123">
      <w:pPr>
        <w:spacing w:line="276" w:lineRule="auto"/>
        <w:ind w:right="6" w:firstLine="567"/>
        <w:rPr>
          <w:bCs/>
          <w:sz w:val="28"/>
          <w:szCs w:val="28"/>
        </w:rPr>
      </w:pPr>
      <w:bookmarkStart w:id="78" w:name="bookmark124"/>
      <w:bookmarkEnd w:id="78"/>
      <w:r w:rsidRPr="001C2FC5">
        <w:rPr>
          <w:bCs/>
          <w:sz w:val="28"/>
          <w:szCs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12ED9349" w14:textId="77777777" w:rsidR="001C2FC5" w:rsidRPr="001C2FC5" w:rsidRDefault="001C2FC5" w:rsidP="00394123">
      <w:pPr>
        <w:spacing w:line="276" w:lineRule="auto"/>
        <w:ind w:right="6" w:firstLine="567"/>
        <w:rPr>
          <w:bCs/>
          <w:sz w:val="28"/>
          <w:szCs w:val="28"/>
        </w:rPr>
      </w:pPr>
      <w:bookmarkStart w:id="79" w:name="bookmark125"/>
      <w:bookmarkEnd w:id="79"/>
      <w:r w:rsidRPr="001C2FC5">
        <w:rPr>
          <w:bCs/>
          <w:sz w:val="28"/>
          <w:szCs w:val="28"/>
        </w:rPr>
        <w:lastRenderedPageBreak/>
        <w:t>создавать устные связные монологические высказывания объёмом не менее 3 фраз в рамках изучаемой тематики с использованием картинок, фотографий и (или) ключевых слов, вопросов.</w:t>
      </w:r>
    </w:p>
    <w:p w14:paraId="3F381470" w14:textId="77777777" w:rsidR="001C2FC5" w:rsidRPr="001C2FC5" w:rsidRDefault="001C2FC5" w:rsidP="00394123">
      <w:pPr>
        <w:spacing w:line="276" w:lineRule="auto"/>
        <w:ind w:right="6" w:firstLine="567"/>
        <w:rPr>
          <w:b/>
          <w:sz w:val="28"/>
          <w:szCs w:val="28"/>
        </w:rPr>
      </w:pPr>
      <w:r w:rsidRPr="001C2FC5">
        <w:rPr>
          <w:b/>
          <w:sz w:val="28"/>
          <w:szCs w:val="28"/>
        </w:rPr>
        <w:t>Аудирование:</w:t>
      </w:r>
    </w:p>
    <w:p w14:paraId="6574DA03" w14:textId="77777777" w:rsidR="001C2FC5" w:rsidRPr="001C2FC5" w:rsidRDefault="001C2FC5" w:rsidP="00394123">
      <w:pPr>
        <w:spacing w:line="276" w:lineRule="auto"/>
        <w:ind w:right="6" w:firstLine="567"/>
        <w:rPr>
          <w:bCs/>
          <w:sz w:val="28"/>
          <w:szCs w:val="28"/>
        </w:rPr>
      </w:pPr>
      <w:bookmarkStart w:id="80" w:name="bookmark126"/>
      <w:bookmarkEnd w:id="80"/>
      <w:r w:rsidRPr="001C2FC5">
        <w:rPr>
          <w:bCs/>
          <w:sz w:val="28"/>
          <w:szCs w:val="28"/>
        </w:rPr>
        <w:t>воспринимать на слух и понимать речь учителя и других обучающихся;</w:t>
      </w:r>
    </w:p>
    <w:p w14:paraId="4EDC9050" w14:textId="77777777" w:rsidR="001C2FC5" w:rsidRPr="001C2FC5" w:rsidRDefault="001C2FC5" w:rsidP="00394123">
      <w:pPr>
        <w:spacing w:line="276" w:lineRule="auto"/>
        <w:ind w:right="6" w:firstLine="567"/>
        <w:rPr>
          <w:bCs/>
          <w:sz w:val="28"/>
          <w:szCs w:val="28"/>
        </w:rPr>
      </w:pPr>
      <w:bookmarkStart w:id="81" w:name="bookmark127"/>
      <w:bookmarkEnd w:id="81"/>
      <w:r w:rsidRPr="001C2FC5">
        <w:rPr>
          <w:bCs/>
          <w:sz w:val="28"/>
          <w:szCs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7E992420" w14:textId="77777777" w:rsidR="001C2FC5" w:rsidRPr="001C2FC5" w:rsidRDefault="001C2FC5" w:rsidP="00394123">
      <w:pPr>
        <w:spacing w:line="276" w:lineRule="auto"/>
        <w:ind w:right="6" w:firstLine="567"/>
        <w:rPr>
          <w:b/>
          <w:sz w:val="28"/>
          <w:szCs w:val="28"/>
        </w:rPr>
      </w:pPr>
      <w:r w:rsidRPr="001C2FC5">
        <w:rPr>
          <w:b/>
          <w:sz w:val="28"/>
          <w:szCs w:val="28"/>
        </w:rPr>
        <w:t>Смысловое чтение:</w:t>
      </w:r>
    </w:p>
    <w:p w14:paraId="540BE260" w14:textId="77777777" w:rsidR="001C2FC5" w:rsidRPr="001C2FC5" w:rsidRDefault="001C2FC5" w:rsidP="00394123">
      <w:pPr>
        <w:spacing w:line="276" w:lineRule="auto"/>
        <w:ind w:right="6" w:firstLine="567"/>
        <w:rPr>
          <w:bCs/>
          <w:sz w:val="28"/>
          <w:szCs w:val="28"/>
        </w:rPr>
      </w:pPr>
      <w:bookmarkStart w:id="82" w:name="bookmark128"/>
      <w:bookmarkEnd w:id="82"/>
      <w:r w:rsidRPr="001C2FC5">
        <w:rPr>
          <w:bCs/>
          <w:sz w:val="28"/>
          <w:szCs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66F8555D" w14:textId="77777777" w:rsidR="001C2FC5" w:rsidRPr="001C2FC5" w:rsidRDefault="001C2FC5" w:rsidP="00394123">
      <w:pPr>
        <w:spacing w:line="276" w:lineRule="auto"/>
        <w:ind w:right="6" w:firstLine="567"/>
        <w:rPr>
          <w:bCs/>
          <w:sz w:val="28"/>
          <w:szCs w:val="28"/>
        </w:rPr>
      </w:pPr>
      <w:bookmarkStart w:id="83" w:name="bookmark129"/>
      <w:bookmarkEnd w:id="83"/>
      <w:r w:rsidRPr="001C2FC5">
        <w:rPr>
          <w:bCs/>
          <w:sz w:val="28"/>
          <w:szCs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5FEFBE7B" w14:textId="77777777" w:rsidR="001C2FC5" w:rsidRPr="001C2FC5" w:rsidRDefault="001C2FC5" w:rsidP="00394123">
      <w:pPr>
        <w:spacing w:line="276" w:lineRule="auto"/>
        <w:ind w:right="6" w:firstLine="567"/>
        <w:rPr>
          <w:b/>
          <w:sz w:val="28"/>
          <w:szCs w:val="28"/>
        </w:rPr>
      </w:pPr>
      <w:r w:rsidRPr="001C2FC5">
        <w:rPr>
          <w:b/>
          <w:sz w:val="28"/>
          <w:szCs w:val="28"/>
        </w:rPr>
        <w:t>Письмо:</w:t>
      </w:r>
    </w:p>
    <w:p w14:paraId="0B6B4B87" w14:textId="77777777" w:rsidR="001C2FC5" w:rsidRPr="001C2FC5" w:rsidRDefault="001C2FC5" w:rsidP="00394123">
      <w:pPr>
        <w:spacing w:line="276" w:lineRule="auto"/>
        <w:ind w:right="6" w:firstLine="567"/>
        <w:rPr>
          <w:bCs/>
          <w:sz w:val="28"/>
          <w:szCs w:val="28"/>
        </w:rPr>
      </w:pPr>
      <w:bookmarkStart w:id="84" w:name="bookmark130"/>
      <w:bookmarkEnd w:id="84"/>
      <w:r w:rsidRPr="001C2FC5">
        <w:rPr>
          <w:bCs/>
          <w:sz w:val="28"/>
          <w:szCs w:val="28"/>
        </w:rPr>
        <w:t>заполнять простые формуляры, сообщая о себе основные сведения, в соответствии с нормами, принятыми в стране/странах изучаемого языка;</w:t>
      </w:r>
    </w:p>
    <w:p w14:paraId="2E3D4187" w14:textId="77777777" w:rsidR="001C2FC5" w:rsidRPr="001C2FC5" w:rsidRDefault="001C2FC5" w:rsidP="00394123">
      <w:pPr>
        <w:spacing w:line="276" w:lineRule="auto"/>
        <w:ind w:right="6" w:firstLine="567"/>
        <w:rPr>
          <w:bCs/>
          <w:sz w:val="28"/>
          <w:szCs w:val="28"/>
        </w:rPr>
      </w:pPr>
      <w:bookmarkStart w:id="85" w:name="bookmark131"/>
      <w:bookmarkEnd w:id="85"/>
      <w:r w:rsidRPr="001C2FC5">
        <w:rPr>
          <w:bCs/>
          <w:sz w:val="28"/>
          <w:szCs w:val="28"/>
        </w:rPr>
        <w:t>писать с использованием образца короткие поздравления с праздниками (с днём рождения, Новым годом).</w:t>
      </w:r>
    </w:p>
    <w:p w14:paraId="7F079674" w14:textId="77777777" w:rsidR="001C2FC5" w:rsidRPr="001C2FC5" w:rsidRDefault="001C2FC5" w:rsidP="00394123">
      <w:pPr>
        <w:spacing w:line="276" w:lineRule="auto"/>
        <w:ind w:right="6" w:firstLine="567"/>
        <w:rPr>
          <w:b/>
          <w:sz w:val="28"/>
          <w:szCs w:val="28"/>
        </w:rPr>
      </w:pPr>
      <w:r w:rsidRPr="001C2FC5">
        <w:rPr>
          <w:b/>
          <w:sz w:val="28"/>
          <w:szCs w:val="28"/>
        </w:rPr>
        <w:t>Языковые знания и навыки.</w:t>
      </w:r>
    </w:p>
    <w:p w14:paraId="6123EC1B" w14:textId="77777777" w:rsidR="001C2FC5" w:rsidRPr="001C2FC5" w:rsidRDefault="001C2FC5" w:rsidP="00394123">
      <w:pPr>
        <w:spacing w:line="276" w:lineRule="auto"/>
        <w:ind w:right="6" w:firstLine="567"/>
        <w:rPr>
          <w:b/>
          <w:sz w:val="28"/>
          <w:szCs w:val="28"/>
        </w:rPr>
      </w:pPr>
      <w:r w:rsidRPr="001C2FC5">
        <w:rPr>
          <w:b/>
          <w:sz w:val="28"/>
          <w:szCs w:val="28"/>
        </w:rPr>
        <w:t>Фонетическая сторона речи:</w:t>
      </w:r>
    </w:p>
    <w:p w14:paraId="3A25AD56" w14:textId="77777777" w:rsidR="001C2FC5" w:rsidRPr="001C2FC5" w:rsidRDefault="001C2FC5" w:rsidP="00394123">
      <w:pPr>
        <w:spacing w:line="276" w:lineRule="auto"/>
        <w:ind w:right="6" w:firstLine="567"/>
        <w:rPr>
          <w:bCs/>
          <w:sz w:val="28"/>
          <w:szCs w:val="28"/>
        </w:rPr>
      </w:pPr>
      <w:bookmarkStart w:id="86" w:name="bookmark132"/>
      <w:bookmarkEnd w:id="86"/>
      <w:r w:rsidRPr="001C2FC5">
        <w:rPr>
          <w:bCs/>
          <w:sz w:val="28"/>
          <w:szCs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52779ACD" w14:textId="77777777" w:rsidR="001C2FC5" w:rsidRPr="001C2FC5" w:rsidRDefault="001C2FC5" w:rsidP="00394123">
      <w:pPr>
        <w:spacing w:line="276" w:lineRule="auto"/>
        <w:ind w:right="6" w:firstLine="567"/>
        <w:rPr>
          <w:bCs/>
          <w:sz w:val="28"/>
          <w:szCs w:val="28"/>
        </w:rPr>
      </w:pPr>
      <w:bookmarkStart w:id="87" w:name="bookmark133"/>
      <w:bookmarkEnd w:id="87"/>
      <w:r w:rsidRPr="001C2FC5">
        <w:rPr>
          <w:bCs/>
          <w:sz w:val="28"/>
          <w:szCs w:val="28"/>
        </w:rPr>
        <w:t>применять правила чтения гласных в открытом и закрытом слоге в односложных словах, выделять некоторые звукобуквенные сочетания при анализе знакомых слов; озвучивать транскрипционные знаки, отличать их от букв;</w:t>
      </w:r>
    </w:p>
    <w:p w14:paraId="517A8D27" w14:textId="77777777" w:rsidR="001C2FC5" w:rsidRPr="001C2FC5" w:rsidRDefault="001C2FC5" w:rsidP="00394123">
      <w:pPr>
        <w:spacing w:line="276" w:lineRule="auto"/>
        <w:ind w:right="6" w:firstLine="567"/>
        <w:rPr>
          <w:bCs/>
          <w:sz w:val="28"/>
          <w:szCs w:val="28"/>
        </w:rPr>
      </w:pPr>
      <w:bookmarkStart w:id="88" w:name="bookmark134"/>
      <w:bookmarkEnd w:id="88"/>
      <w:r w:rsidRPr="001C2FC5">
        <w:rPr>
          <w:bCs/>
          <w:sz w:val="28"/>
          <w:szCs w:val="28"/>
        </w:rPr>
        <w:t>читать новые слова согласно основным правилам чтения;</w:t>
      </w:r>
    </w:p>
    <w:p w14:paraId="6585F379" w14:textId="77777777" w:rsidR="001C2FC5" w:rsidRPr="001C2FC5" w:rsidRDefault="001C2FC5" w:rsidP="00394123">
      <w:pPr>
        <w:spacing w:line="276" w:lineRule="auto"/>
        <w:ind w:right="6" w:firstLine="567"/>
        <w:rPr>
          <w:bCs/>
          <w:sz w:val="28"/>
          <w:szCs w:val="28"/>
        </w:rPr>
      </w:pPr>
      <w:bookmarkStart w:id="89" w:name="bookmark135"/>
      <w:bookmarkEnd w:id="89"/>
      <w:r w:rsidRPr="001C2FC5">
        <w:rPr>
          <w:bCs/>
          <w:sz w:val="28"/>
          <w:szCs w:val="28"/>
        </w:rPr>
        <w:t>различать на слух и правильно произносить слова и фразы/предложения с соблюдением их ритмико-интонационных особенностей.</w:t>
      </w:r>
    </w:p>
    <w:p w14:paraId="5EDA4EC8" w14:textId="77777777" w:rsidR="001C2FC5" w:rsidRPr="001C2FC5" w:rsidRDefault="001C2FC5" w:rsidP="00394123">
      <w:pPr>
        <w:spacing w:line="276" w:lineRule="auto"/>
        <w:ind w:right="6" w:firstLine="567"/>
        <w:rPr>
          <w:b/>
          <w:sz w:val="28"/>
          <w:szCs w:val="28"/>
        </w:rPr>
      </w:pPr>
      <w:r w:rsidRPr="001C2FC5">
        <w:rPr>
          <w:b/>
          <w:sz w:val="28"/>
          <w:szCs w:val="28"/>
        </w:rPr>
        <w:lastRenderedPageBreak/>
        <w:t>Графика, орфография и пунктуация:</w:t>
      </w:r>
    </w:p>
    <w:p w14:paraId="780D4916" w14:textId="77777777" w:rsidR="001C2FC5" w:rsidRPr="001C2FC5" w:rsidRDefault="001C2FC5" w:rsidP="00394123">
      <w:pPr>
        <w:spacing w:line="276" w:lineRule="auto"/>
        <w:ind w:right="6" w:firstLine="567"/>
        <w:rPr>
          <w:bCs/>
          <w:sz w:val="28"/>
          <w:szCs w:val="28"/>
        </w:rPr>
      </w:pPr>
      <w:bookmarkStart w:id="90" w:name="bookmark136"/>
      <w:bookmarkEnd w:id="90"/>
      <w:r w:rsidRPr="001C2FC5">
        <w:rPr>
          <w:bCs/>
          <w:sz w:val="28"/>
          <w:szCs w:val="28"/>
        </w:rPr>
        <w:t>правильно писать изученные слова;</w:t>
      </w:r>
    </w:p>
    <w:p w14:paraId="30B9C98E" w14:textId="77777777" w:rsidR="001C2FC5" w:rsidRPr="001C2FC5" w:rsidRDefault="001C2FC5" w:rsidP="00394123">
      <w:pPr>
        <w:spacing w:line="276" w:lineRule="auto"/>
        <w:ind w:right="6" w:firstLine="567"/>
        <w:rPr>
          <w:bCs/>
          <w:sz w:val="28"/>
          <w:szCs w:val="28"/>
        </w:rPr>
      </w:pPr>
      <w:bookmarkStart w:id="91" w:name="bookmark137"/>
      <w:bookmarkEnd w:id="91"/>
      <w:r w:rsidRPr="001C2FC5">
        <w:rPr>
          <w:bCs/>
          <w:sz w:val="28"/>
          <w:szCs w:val="28"/>
        </w:rPr>
        <w:t>заполнять пропуски словами; дописывать предложения;</w:t>
      </w:r>
    </w:p>
    <w:p w14:paraId="62760A1A" w14:textId="77777777" w:rsidR="001C2FC5" w:rsidRPr="001C2FC5" w:rsidRDefault="001C2FC5" w:rsidP="00394123">
      <w:pPr>
        <w:spacing w:line="276" w:lineRule="auto"/>
        <w:ind w:right="6" w:firstLine="567"/>
        <w:rPr>
          <w:bCs/>
          <w:sz w:val="28"/>
          <w:szCs w:val="28"/>
        </w:rPr>
      </w:pPr>
      <w:bookmarkStart w:id="92" w:name="bookmark138"/>
      <w:bookmarkEnd w:id="92"/>
      <w:r w:rsidRPr="001C2FC5">
        <w:rPr>
          <w:bCs/>
          <w:sz w:val="28"/>
          <w:szCs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656E6627" w14:textId="77777777" w:rsidR="001C2FC5" w:rsidRPr="001C2FC5" w:rsidRDefault="001C2FC5" w:rsidP="00394123">
      <w:pPr>
        <w:spacing w:line="276" w:lineRule="auto"/>
        <w:ind w:right="6" w:firstLine="567"/>
        <w:rPr>
          <w:b/>
          <w:sz w:val="28"/>
          <w:szCs w:val="28"/>
        </w:rPr>
      </w:pPr>
      <w:r w:rsidRPr="001C2FC5">
        <w:rPr>
          <w:b/>
          <w:sz w:val="28"/>
          <w:szCs w:val="28"/>
        </w:rPr>
        <w:t>Лексическая сторона речи:</w:t>
      </w:r>
    </w:p>
    <w:p w14:paraId="5751D6C9" w14:textId="77777777" w:rsidR="001C2FC5" w:rsidRPr="001C2FC5" w:rsidRDefault="001C2FC5" w:rsidP="00394123">
      <w:pPr>
        <w:spacing w:line="276" w:lineRule="auto"/>
        <w:ind w:right="6" w:firstLine="567"/>
        <w:rPr>
          <w:bCs/>
          <w:sz w:val="28"/>
          <w:szCs w:val="28"/>
        </w:rPr>
      </w:pPr>
      <w:bookmarkStart w:id="93" w:name="bookmark139"/>
      <w:bookmarkEnd w:id="93"/>
      <w:r w:rsidRPr="001C2FC5">
        <w:rPr>
          <w:bCs/>
          <w:sz w:val="28"/>
          <w:szCs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79A9B715" w14:textId="77777777" w:rsidR="001C2FC5" w:rsidRPr="001C2FC5" w:rsidRDefault="001C2FC5" w:rsidP="00394123">
      <w:pPr>
        <w:spacing w:line="276" w:lineRule="auto"/>
        <w:ind w:right="6" w:firstLine="567"/>
        <w:rPr>
          <w:bCs/>
          <w:sz w:val="28"/>
          <w:szCs w:val="28"/>
        </w:rPr>
      </w:pPr>
      <w:bookmarkStart w:id="94" w:name="bookmark140"/>
      <w:bookmarkEnd w:id="94"/>
      <w:r w:rsidRPr="001C2FC5">
        <w:rPr>
          <w:bCs/>
          <w:sz w:val="28"/>
          <w:szCs w:val="28"/>
        </w:rPr>
        <w:t>использовать языковую догадку в распознавании интернациональных слов.</w:t>
      </w:r>
    </w:p>
    <w:p w14:paraId="7EE18734" w14:textId="77777777" w:rsidR="001C2FC5" w:rsidRPr="001C2FC5" w:rsidRDefault="001C2FC5" w:rsidP="00394123">
      <w:pPr>
        <w:spacing w:line="276" w:lineRule="auto"/>
        <w:ind w:right="6" w:firstLine="567"/>
        <w:rPr>
          <w:b/>
          <w:sz w:val="28"/>
          <w:szCs w:val="28"/>
        </w:rPr>
      </w:pPr>
      <w:r w:rsidRPr="001C2FC5">
        <w:rPr>
          <w:b/>
          <w:sz w:val="28"/>
          <w:szCs w:val="28"/>
        </w:rPr>
        <w:t>Грамматическая сторона речи:</w:t>
      </w:r>
    </w:p>
    <w:p w14:paraId="2D0CC95B" w14:textId="77777777" w:rsidR="001C2FC5" w:rsidRPr="001C2FC5" w:rsidRDefault="001C2FC5" w:rsidP="00394123">
      <w:pPr>
        <w:spacing w:line="276" w:lineRule="auto"/>
        <w:ind w:right="6" w:firstLine="567"/>
        <w:rPr>
          <w:bCs/>
          <w:sz w:val="28"/>
          <w:szCs w:val="28"/>
        </w:rPr>
      </w:pPr>
      <w:bookmarkStart w:id="95" w:name="bookmark141"/>
      <w:bookmarkEnd w:id="95"/>
      <w:r w:rsidRPr="001C2FC5">
        <w:rPr>
          <w:bCs/>
          <w:sz w:val="28"/>
          <w:szCs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5E957E73" w14:textId="77777777" w:rsidR="001C2FC5" w:rsidRPr="001C2FC5" w:rsidRDefault="001C2FC5" w:rsidP="00394123">
      <w:pPr>
        <w:spacing w:line="276" w:lineRule="auto"/>
        <w:ind w:right="6" w:firstLine="567"/>
        <w:rPr>
          <w:bCs/>
          <w:sz w:val="28"/>
          <w:szCs w:val="28"/>
        </w:rPr>
      </w:pPr>
      <w:bookmarkStart w:id="96" w:name="bookmark142"/>
      <w:bookmarkEnd w:id="96"/>
      <w:r w:rsidRPr="001C2FC5">
        <w:rPr>
          <w:bCs/>
          <w:sz w:val="28"/>
          <w:szCs w:val="28"/>
        </w:rPr>
        <w:t>распознавать и употреблять нераспространённые и распространённые простые предложения;</w:t>
      </w:r>
    </w:p>
    <w:p w14:paraId="2820EC2D" w14:textId="77777777" w:rsidR="001C2FC5" w:rsidRPr="001C2FC5" w:rsidRDefault="001C2FC5" w:rsidP="00394123">
      <w:pPr>
        <w:spacing w:line="276" w:lineRule="auto"/>
        <w:ind w:right="6" w:firstLine="567"/>
        <w:rPr>
          <w:bCs/>
          <w:sz w:val="28"/>
          <w:szCs w:val="28"/>
        </w:rPr>
      </w:pPr>
      <w:bookmarkStart w:id="97" w:name="bookmark143"/>
      <w:bookmarkEnd w:id="97"/>
      <w:r w:rsidRPr="001C2FC5">
        <w:rPr>
          <w:bCs/>
          <w:sz w:val="28"/>
          <w:szCs w:val="28"/>
        </w:rPr>
        <w:t>распознавать и употреблять в устной и письменной речи предложения с начальным It;</w:t>
      </w:r>
    </w:p>
    <w:p w14:paraId="1211517E" w14:textId="77777777" w:rsidR="001C2FC5" w:rsidRPr="001C2FC5" w:rsidRDefault="001C2FC5" w:rsidP="00394123">
      <w:pPr>
        <w:spacing w:line="276" w:lineRule="auto"/>
        <w:ind w:right="6" w:firstLine="567"/>
        <w:rPr>
          <w:bCs/>
          <w:sz w:val="28"/>
          <w:szCs w:val="28"/>
        </w:rPr>
      </w:pPr>
      <w:bookmarkStart w:id="98" w:name="bookmark144"/>
      <w:bookmarkEnd w:id="98"/>
      <w:r w:rsidRPr="001C2FC5">
        <w:rPr>
          <w:bCs/>
          <w:sz w:val="28"/>
          <w:szCs w:val="28"/>
        </w:rPr>
        <w:t>распознавать и употреблять в устной и письменной речи предложения с начальным There + to be в Present Simple Tense;</w:t>
      </w:r>
    </w:p>
    <w:p w14:paraId="3D700BC4" w14:textId="77777777" w:rsidR="001C2FC5" w:rsidRPr="001C2FC5" w:rsidRDefault="001C2FC5" w:rsidP="00394123">
      <w:pPr>
        <w:spacing w:line="276" w:lineRule="auto"/>
        <w:ind w:right="6" w:firstLine="567"/>
        <w:rPr>
          <w:bCs/>
          <w:sz w:val="28"/>
          <w:szCs w:val="28"/>
        </w:rPr>
      </w:pPr>
      <w:bookmarkStart w:id="99" w:name="bookmark145"/>
      <w:bookmarkEnd w:id="99"/>
      <w:r w:rsidRPr="001C2FC5">
        <w:rPr>
          <w:bCs/>
          <w:sz w:val="28"/>
          <w:szCs w:val="28"/>
        </w:rPr>
        <w:t>распознавать и употреблять в устной и письменной речи простые предложения с простым глагольным сказуемым (He speaks English.);</w:t>
      </w:r>
    </w:p>
    <w:p w14:paraId="0E803280" w14:textId="77777777" w:rsidR="001C2FC5" w:rsidRPr="001C2FC5" w:rsidRDefault="001C2FC5" w:rsidP="00394123">
      <w:pPr>
        <w:spacing w:line="276" w:lineRule="auto"/>
        <w:ind w:right="6" w:firstLine="567"/>
        <w:rPr>
          <w:bCs/>
          <w:sz w:val="28"/>
          <w:szCs w:val="28"/>
        </w:rPr>
      </w:pPr>
      <w:bookmarkStart w:id="100" w:name="bookmark146"/>
      <w:bookmarkEnd w:id="100"/>
      <w:r w:rsidRPr="001C2FC5">
        <w:rPr>
          <w:bCs/>
          <w:sz w:val="28"/>
          <w:szCs w:val="28"/>
        </w:rPr>
        <w:t>распознавать и употреблять в устной и письменной речи предложения с составным глагольным сказуемым (I want to dance. She can skate well.);</w:t>
      </w:r>
    </w:p>
    <w:p w14:paraId="671E193C" w14:textId="77777777" w:rsidR="001C2FC5" w:rsidRPr="001C2FC5" w:rsidRDefault="001C2FC5" w:rsidP="00394123">
      <w:pPr>
        <w:spacing w:line="276" w:lineRule="auto"/>
        <w:ind w:right="6" w:firstLine="567"/>
        <w:rPr>
          <w:bCs/>
          <w:sz w:val="28"/>
          <w:szCs w:val="28"/>
        </w:rPr>
      </w:pPr>
      <w:bookmarkStart w:id="101" w:name="bookmark147"/>
      <w:bookmarkEnd w:id="101"/>
      <w:r w:rsidRPr="001C2FC5">
        <w:rPr>
          <w:bCs/>
          <w:sz w:val="28"/>
          <w:szCs w:val="28"/>
        </w:rPr>
        <w:t>распознавать и употреблять в устной и письменной речи предложения с глаголом-связкой to be в Present Simple Tense в составе таких фраз, как I’m Dima, I’m eight. I’m fine. I’m sorry. It’s... Is it.? What’s ...?;</w:t>
      </w:r>
    </w:p>
    <w:p w14:paraId="08BB109B" w14:textId="77777777" w:rsidR="001C2FC5" w:rsidRPr="001C2FC5" w:rsidRDefault="001C2FC5" w:rsidP="00394123">
      <w:pPr>
        <w:spacing w:line="276" w:lineRule="auto"/>
        <w:ind w:right="6" w:firstLine="567"/>
        <w:rPr>
          <w:bCs/>
          <w:sz w:val="28"/>
          <w:szCs w:val="28"/>
        </w:rPr>
      </w:pPr>
      <w:bookmarkStart w:id="102" w:name="bookmark148"/>
      <w:bookmarkEnd w:id="102"/>
      <w:r w:rsidRPr="001C2FC5">
        <w:rPr>
          <w:bCs/>
          <w:sz w:val="28"/>
          <w:szCs w:val="28"/>
        </w:rPr>
        <w:t>распознавать и употреблять в устной и письменной речи предложения с краткими глагольными формами;</w:t>
      </w:r>
    </w:p>
    <w:p w14:paraId="0B78BCD0" w14:textId="77777777" w:rsidR="001C2FC5" w:rsidRPr="001C2FC5" w:rsidRDefault="001C2FC5" w:rsidP="00394123">
      <w:pPr>
        <w:spacing w:line="276" w:lineRule="auto"/>
        <w:ind w:right="6" w:firstLine="567"/>
        <w:rPr>
          <w:bCs/>
          <w:sz w:val="28"/>
          <w:szCs w:val="28"/>
        </w:rPr>
      </w:pPr>
      <w:bookmarkStart w:id="103" w:name="bookmark149"/>
      <w:bookmarkEnd w:id="103"/>
      <w:r w:rsidRPr="001C2FC5">
        <w:rPr>
          <w:bCs/>
          <w:sz w:val="28"/>
          <w:szCs w:val="28"/>
        </w:rPr>
        <w:t>распознавать и употреблять в устной и письменной речи повелительное наклонение: побудительные предложения в утвердительной форме (Come in, please.);</w:t>
      </w:r>
    </w:p>
    <w:p w14:paraId="31F03B60" w14:textId="77777777" w:rsidR="001C2FC5" w:rsidRPr="001C2FC5" w:rsidRDefault="001C2FC5" w:rsidP="00394123">
      <w:pPr>
        <w:spacing w:line="276" w:lineRule="auto"/>
        <w:ind w:right="6" w:firstLine="567"/>
        <w:rPr>
          <w:bCs/>
          <w:sz w:val="28"/>
          <w:szCs w:val="28"/>
        </w:rPr>
      </w:pPr>
      <w:bookmarkStart w:id="104" w:name="bookmark150"/>
      <w:bookmarkEnd w:id="104"/>
      <w:r w:rsidRPr="001C2FC5">
        <w:rPr>
          <w:bCs/>
          <w:sz w:val="28"/>
          <w:szCs w:val="28"/>
        </w:rPr>
        <w:t xml:space="preserve">распознавать и употреблять в устной и письменной речи настоящее простое время (Present Simple Tense) в повествовательных (утвердительных и </w:t>
      </w:r>
      <w:r w:rsidRPr="001C2FC5">
        <w:rPr>
          <w:bCs/>
          <w:sz w:val="28"/>
          <w:szCs w:val="28"/>
        </w:rPr>
        <w:lastRenderedPageBreak/>
        <w:t>отрицательных) и вопросительных (общий и специальный вопрос) предложениях;</w:t>
      </w:r>
    </w:p>
    <w:p w14:paraId="6822941C" w14:textId="77777777" w:rsidR="001C2FC5" w:rsidRPr="001C2FC5" w:rsidRDefault="001C2FC5" w:rsidP="00394123">
      <w:pPr>
        <w:spacing w:line="276" w:lineRule="auto"/>
        <w:ind w:right="6" w:firstLine="567"/>
        <w:rPr>
          <w:bCs/>
          <w:sz w:val="28"/>
          <w:szCs w:val="28"/>
        </w:rPr>
      </w:pPr>
      <w:bookmarkStart w:id="105" w:name="bookmark151"/>
      <w:bookmarkEnd w:id="105"/>
      <w:r w:rsidRPr="001C2FC5">
        <w:rPr>
          <w:bCs/>
          <w:sz w:val="28"/>
          <w:szCs w:val="28"/>
        </w:rPr>
        <w:t>распознавать и употреблять в устной и письменной речи глагольную конструкцию have got (I’ve got ... Have you got ...?);</w:t>
      </w:r>
    </w:p>
    <w:p w14:paraId="1198E5E5" w14:textId="77777777" w:rsidR="001C2FC5" w:rsidRPr="001C2FC5" w:rsidRDefault="001C2FC5" w:rsidP="00394123">
      <w:pPr>
        <w:spacing w:line="276" w:lineRule="auto"/>
        <w:ind w:right="6" w:firstLine="567"/>
        <w:rPr>
          <w:bCs/>
          <w:sz w:val="28"/>
          <w:szCs w:val="28"/>
        </w:rPr>
      </w:pPr>
      <w:bookmarkStart w:id="106" w:name="bookmark152"/>
      <w:bookmarkEnd w:id="106"/>
      <w:r w:rsidRPr="001C2FC5">
        <w:rPr>
          <w:bCs/>
          <w:sz w:val="28"/>
          <w:szCs w:val="28"/>
        </w:rPr>
        <w:t>распознавать и употреблять в устной и письменной речи модальный глагол сan/can’t для выражения умения (I can ride a bike.) и отсутствия умения (I can’t ride a bike.); can для получения разрешения (Can I go out?);</w:t>
      </w:r>
    </w:p>
    <w:p w14:paraId="31B82F00" w14:textId="77777777" w:rsidR="001C2FC5" w:rsidRPr="001C2FC5" w:rsidRDefault="001C2FC5" w:rsidP="00394123">
      <w:pPr>
        <w:spacing w:line="276" w:lineRule="auto"/>
        <w:ind w:right="6" w:firstLine="567"/>
        <w:rPr>
          <w:bCs/>
          <w:sz w:val="28"/>
          <w:szCs w:val="28"/>
        </w:rPr>
      </w:pPr>
      <w:bookmarkStart w:id="107" w:name="bookmark153"/>
      <w:bookmarkEnd w:id="107"/>
      <w:r w:rsidRPr="001C2FC5">
        <w:rPr>
          <w:bCs/>
          <w:sz w:val="28"/>
          <w:szCs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01EFDE4F" w14:textId="77777777" w:rsidR="001C2FC5" w:rsidRPr="001C2FC5" w:rsidRDefault="001C2FC5" w:rsidP="00394123">
      <w:pPr>
        <w:spacing w:line="276" w:lineRule="auto"/>
        <w:ind w:right="6" w:firstLine="567"/>
        <w:rPr>
          <w:bCs/>
          <w:sz w:val="28"/>
          <w:szCs w:val="28"/>
        </w:rPr>
      </w:pPr>
      <w:bookmarkStart w:id="108" w:name="bookmark154"/>
      <w:bookmarkEnd w:id="108"/>
      <w:r w:rsidRPr="001C2FC5">
        <w:rPr>
          <w:bCs/>
          <w:sz w:val="28"/>
          <w:szCs w:val="28"/>
        </w:rPr>
        <w:t>распознавать и употреблять в устной и письменной речи множественное число существительных, образованное по правилам и исключения: a pen – pens; a man – men;</w:t>
      </w:r>
    </w:p>
    <w:p w14:paraId="6A301EDD" w14:textId="77777777" w:rsidR="001C2FC5" w:rsidRPr="001C2FC5" w:rsidRDefault="001C2FC5" w:rsidP="00394123">
      <w:pPr>
        <w:spacing w:line="276" w:lineRule="auto"/>
        <w:ind w:right="6" w:firstLine="567"/>
        <w:rPr>
          <w:bCs/>
          <w:sz w:val="28"/>
          <w:szCs w:val="28"/>
        </w:rPr>
      </w:pPr>
      <w:bookmarkStart w:id="109" w:name="bookmark155"/>
      <w:bookmarkEnd w:id="109"/>
      <w:r w:rsidRPr="001C2FC5">
        <w:rPr>
          <w:bCs/>
          <w:sz w:val="28"/>
          <w:szCs w:val="28"/>
        </w:rPr>
        <w:t>распознавать и употреблять в устной и письменной речи личные и притяжательные местоимения;</w:t>
      </w:r>
    </w:p>
    <w:p w14:paraId="531CFDE5" w14:textId="77777777" w:rsidR="001C2FC5" w:rsidRPr="001C2FC5" w:rsidRDefault="001C2FC5" w:rsidP="00394123">
      <w:pPr>
        <w:spacing w:line="276" w:lineRule="auto"/>
        <w:ind w:right="6" w:firstLine="567"/>
        <w:rPr>
          <w:bCs/>
          <w:sz w:val="28"/>
          <w:szCs w:val="28"/>
        </w:rPr>
      </w:pPr>
      <w:bookmarkStart w:id="110" w:name="bookmark156"/>
      <w:bookmarkEnd w:id="110"/>
      <w:r w:rsidRPr="001C2FC5">
        <w:rPr>
          <w:bCs/>
          <w:sz w:val="28"/>
          <w:szCs w:val="28"/>
        </w:rPr>
        <w:t>распознавать и употреблять в устной и письменной речи указательные местоимения this – these;</w:t>
      </w:r>
    </w:p>
    <w:p w14:paraId="1A452378" w14:textId="77777777" w:rsidR="001C2FC5" w:rsidRPr="001C2FC5" w:rsidRDefault="001C2FC5" w:rsidP="00394123">
      <w:pPr>
        <w:spacing w:line="276" w:lineRule="auto"/>
        <w:ind w:right="6" w:firstLine="567"/>
        <w:rPr>
          <w:bCs/>
          <w:sz w:val="28"/>
          <w:szCs w:val="28"/>
        </w:rPr>
      </w:pPr>
      <w:bookmarkStart w:id="111" w:name="bookmark157"/>
      <w:bookmarkEnd w:id="111"/>
      <w:r w:rsidRPr="001C2FC5">
        <w:rPr>
          <w:bCs/>
          <w:sz w:val="28"/>
          <w:szCs w:val="28"/>
        </w:rPr>
        <w:t>распознавать и употреблять в устной и письменной речи количественные числительные (1–12);</w:t>
      </w:r>
    </w:p>
    <w:p w14:paraId="696E6DEF" w14:textId="77777777" w:rsidR="001C2FC5" w:rsidRPr="001C2FC5" w:rsidRDefault="001C2FC5" w:rsidP="00394123">
      <w:pPr>
        <w:spacing w:line="276" w:lineRule="auto"/>
        <w:ind w:right="6" w:firstLine="567"/>
        <w:rPr>
          <w:bCs/>
          <w:sz w:val="28"/>
          <w:szCs w:val="28"/>
        </w:rPr>
      </w:pPr>
      <w:bookmarkStart w:id="112" w:name="bookmark158"/>
      <w:bookmarkEnd w:id="112"/>
      <w:r w:rsidRPr="001C2FC5">
        <w:rPr>
          <w:bCs/>
          <w:sz w:val="28"/>
          <w:szCs w:val="28"/>
        </w:rPr>
        <w:t>распознавать и употреблять в устной и письменной речи вопросительные слова who, what, how, where, how many;</w:t>
      </w:r>
    </w:p>
    <w:p w14:paraId="4C7C64A2" w14:textId="77777777" w:rsidR="001C2FC5" w:rsidRPr="001C2FC5" w:rsidRDefault="001C2FC5" w:rsidP="00394123">
      <w:pPr>
        <w:spacing w:line="276" w:lineRule="auto"/>
        <w:ind w:right="6" w:firstLine="567"/>
        <w:rPr>
          <w:bCs/>
          <w:sz w:val="28"/>
          <w:szCs w:val="28"/>
        </w:rPr>
      </w:pPr>
      <w:bookmarkStart w:id="113" w:name="bookmark159"/>
      <w:bookmarkEnd w:id="113"/>
      <w:r w:rsidRPr="001C2FC5">
        <w:rPr>
          <w:bCs/>
          <w:sz w:val="28"/>
          <w:szCs w:val="28"/>
        </w:rPr>
        <w:t>распознавать и употреблять в устной и письменной речи предлоги места on, in, near, under;</w:t>
      </w:r>
    </w:p>
    <w:p w14:paraId="5B2D6986" w14:textId="77777777" w:rsidR="001C2FC5" w:rsidRPr="001C2FC5" w:rsidRDefault="001C2FC5" w:rsidP="00394123">
      <w:pPr>
        <w:spacing w:line="276" w:lineRule="auto"/>
        <w:ind w:right="6" w:firstLine="567"/>
        <w:rPr>
          <w:bCs/>
          <w:sz w:val="28"/>
          <w:szCs w:val="28"/>
        </w:rPr>
      </w:pPr>
      <w:bookmarkStart w:id="114" w:name="bookmark160"/>
      <w:bookmarkEnd w:id="114"/>
      <w:r w:rsidRPr="001C2FC5">
        <w:rPr>
          <w:bCs/>
          <w:sz w:val="28"/>
          <w:szCs w:val="28"/>
        </w:rPr>
        <w:t>распознавать и употреблять в устной и письменной речи союзы and и but (при однородных членах).</w:t>
      </w:r>
      <w:bookmarkStart w:id="115" w:name="bookmark161"/>
      <w:bookmarkStart w:id="116" w:name="bookmark162"/>
      <w:bookmarkStart w:id="117" w:name="bookmark163"/>
    </w:p>
    <w:p w14:paraId="78362F3D" w14:textId="77777777" w:rsidR="001C2FC5" w:rsidRPr="001C2FC5" w:rsidRDefault="001C2FC5" w:rsidP="00394123">
      <w:pPr>
        <w:spacing w:line="276" w:lineRule="auto"/>
        <w:ind w:right="6" w:firstLine="567"/>
        <w:rPr>
          <w:b/>
          <w:sz w:val="28"/>
          <w:szCs w:val="28"/>
        </w:rPr>
      </w:pPr>
      <w:r w:rsidRPr="001C2FC5">
        <w:rPr>
          <w:b/>
          <w:sz w:val="28"/>
          <w:szCs w:val="28"/>
        </w:rPr>
        <w:t>Социокультурные знания и умения</w:t>
      </w:r>
      <w:bookmarkEnd w:id="115"/>
      <w:bookmarkEnd w:id="116"/>
      <w:bookmarkEnd w:id="117"/>
      <w:r w:rsidRPr="001C2FC5">
        <w:rPr>
          <w:b/>
          <w:sz w:val="28"/>
          <w:szCs w:val="28"/>
        </w:rPr>
        <w:t>:</w:t>
      </w:r>
    </w:p>
    <w:p w14:paraId="51BF3723" w14:textId="77777777" w:rsidR="001C2FC5" w:rsidRPr="001C2FC5" w:rsidRDefault="001C2FC5" w:rsidP="00394123">
      <w:pPr>
        <w:spacing w:line="276" w:lineRule="auto"/>
        <w:ind w:right="6" w:firstLine="567"/>
        <w:rPr>
          <w:bCs/>
          <w:sz w:val="28"/>
          <w:szCs w:val="28"/>
        </w:rPr>
      </w:pPr>
      <w:bookmarkStart w:id="118" w:name="bookmark164"/>
      <w:bookmarkEnd w:id="118"/>
      <w:r w:rsidRPr="001C2FC5">
        <w:rPr>
          <w:bCs/>
          <w:sz w:val="28"/>
          <w:szCs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FB31CD9" w14:textId="77777777" w:rsidR="001C2FC5" w:rsidRPr="001C2FC5" w:rsidRDefault="001C2FC5" w:rsidP="00394123">
      <w:pPr>
        <w:spacing w:line="276" w:lineRule="auto"/>
        <w:ind w:right="6" w:firstLine="567"/>
        <w:rPr>
          <w:bCs/>
          <w:sz w:val="28"/>
          <w:szCs w:val="28"/>
        </w:rPr>
      </w:pPr>
      <w:bookmarkStart w:id="119" w:name="bookmark165"/>
      <w:bookmarkEnd w:id="119"/>
      <w:r w:rsidRPr="001C2FC5">
        <w:rPr>
          <w:bCs/>
          <w:sz w:val="28"/>
          <w:szCs w:val="28"/>
        </w:rPr>
        <w:t>знать названия родной страны и страны/стран изучаемого языка и их столиц.</w:t>
      </w:r>
    </w:p>
    <w:p w14:paraId="0566703A" w14:textId="77777777" w:rsidR="001C2FC5" w:rsidRPr="001C2FC5" w:rsidRDefault="001C2FC5" w:rsidP="00394123">
      <w:pPr>
        <w:spacing w:line="276" w:lineRule="auto"/>
        <w:ind w:right="6" w:firstLine="567"/>
        <w:rPr>
          <w:b/>
          <w:sz w:val="28"/>
          <w:szCs w:val="28"/>
        </w:rPr>
      </w:pPr>
      <w:bookmarkStart w:id="120" w:name="bookmark166"/>
      <w:bookmarkEnd w:id="120"/>
      <w:r w:rsidRPr="001C2FC5">
        <w:rPr>
          <w:b/>
          <w:sz w:val="28"/>
          <w:szCs w:val="28"/>
        </w:rPr>
        <w:t>К концу обучения в 3 классе обучающийся получит следующие предметные результаты по отдельным темам программы по иностранному (английскому) языку:</w:t>
      </w:r>
    </w:p>
    <w:p w14:paraId="45EC07CF" w14:textId="77777777" w:rsidR="001C2FC5" w:rsidRPr="001C2FC5" w:rsidRDefault="001C2FC5" w:rsidP="00394123">
      <w:pPr>
        <w:spacing w:line="276" w:lineRule="auto"/>
        <w:ind w:right="6" w:firstLine="567"/>
        <w:rPr>
          <w:b/>
          <w:sz w:val="28"/>
          <w:szCs w:val="28"/>
        </w:rPr>
      </w:pPr>
      <w:r w:rsidRPr="001C2FC5">
        <w:rPr>
          <w:b/>
          <w:sz w:val="28"/>
          <w:szCs w:val="28"/>
        </w:rPr>
        <w:t>Коммуникативные умения.</w:t>
      </w:r>
    </w:p>
    <w:p w14:paraId="0AF46685" w14:textId="77777777" w:rsidR="001C2FC5" w:rsidRPr="001C2FC5" w:rsidRDefault="001C2FC5" w:rsidP="00394123">
      <w:pPr>
        <w:spacing w:line="276" w:lineRule="auto"/>
        <w:ind w:right="6" w:firstLine="567"/>
        <w:rPr>
          <w:b/>
          <w:sz w:val="28"/>
          <w:szCs w:val="28"/>
        </w:rPr>
      </w:pPr>
      <w:r w:rsidRPr="001C2FC5">
        <w:rPr>
          <w:b/>
          <w:sz w:val="28"/>
          <w:szCs w:val="28"/>
        </w:rPr>
        <w:t>Говорение:</w:t>
      </w:r>
    </w:p>
    <w:p w14:paraId="5D0DB962" w14:textId="77777777" w:rsidR="001C2FC5" w:rsidRPr="001C2FC5" w:rsidRDefault="001C2FC5" w:rsidP="00394123">
      <w:pPr>
        <w:spacing w:line="276" w:lineRule="auto"/>
        <w:ind w:right="6" w:firstLine="567"/>
        <w:rPr>
          <w:bCs/>
          <w:sz w:val="28"/>
          <w:szCs w:val="28"/>
        </w:rPr>
      </w:pPr>
      <w:bookmarkStart w:id="121" w:name="bookmark167"/>
      <w:bookmarkEnd w:id="121"/>
      <w:r w:rsidRPr="001C2FC5">
        <w:rPr>
          <w:bCs/>
          <w:sz w:val="28"/>
          <w:szCs w:val="28"/>
        </w:rPr>
        <w:lastRenderedPageBreak/>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728DBFDD" w14:textId="77777777" w:rsidR="001C2FC5" w:rsidRPr="001C2FC5" w:rsidRDefault="001C2FC5" w:rsidP="00394123">
      <w:pPr>
        <w:spacing w:line="276" w:lineRule="auto"/>
        <w:ind w:right="6" w:firstLine="567"/>
        <w:rPr>
          <w:bCs/>
          <w:sz w:val="28"/>
          <w:szCs w:val="28"/>
        </w:rPr>
      </w:pPr>
      <w:bookmarkStart w:id="122" w:name="bookmark168"/>
      <w:bookmarkEnd w:id="122"/>
      <w:r w:rsidRPr="001C2FC5">
        <w:rPr>
          <w:bCs/>
          <w:sz w:val="28"/>
          <w:szCs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43066444" w14:textId="77777777" w:rsidR="001C2FC5" w:rsidRPr="001C2FC5" w:rsidRDefault="001C2FC5" w:rsidP="00394123">
      <w:pPr>
        <w:spacing w:line="276" w:lineRule="auto"/>
        <w:ind w:right="6" w:firstLine="567"/>
        <w:rPr>
          <w:bCs/>
          <w:sz w:val="28"/>
          <w:szCs w:val="28"/>
        </w:rPr>
      </w:pPr>
      <w:bookmarkStart w:id="123" w:name="bookmark169"/>
      <w:bookmarkEnd w:id="123"/>
      <w:r w:rsidRPr="001C2FC5">
        <w:rPr>
          <w:bCs/>
          <w:sz w:val="28"/>
          <w:szCs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67415C98" w14:textId="77777777" w:rsidR="001C2FC5" w:rsidRPr="001C2FC5" w:rsidRDefault="001C2FC5" w:rsidP="00394123">
      <w:pPr>
        <w:spacing w:line="276" w:lineRule="auto"/>
        <w:ind w:right="6" w:firstLine="567"/>
        <w:rPr>
          <w:b/>
          <w:sz w:val="28"/>
          <w:szCs w:val="28"/>
        </w:rPr>
      </w:pPr>
      <w:r w:rsidRPr="001C2FC5">
        <w:rPr>
          <w:b/>
          <w:sz w:val="28"/>
          <w:szCs w:val="28"/>
        </w:rPr>
        <w:t>Аудирование:</w:t>
      </w:r>
    </w:p>
    <w:p w14:paraId="518A0F88" w14:textId="77777777" w:rsidR="001C2FC5" w:rsidRPr="001C2FC5" w:rsidRDefault="001C2FC5" w:rsidP="00394123">
      <w:pPr>
        <w:spacing w:line="276" w:lineRule="auto"/>
        <w:ind w:right="6" w:firstLine="567"/>
        <w:rPr>
          <w:bCs/>
          <w:sz w:val="28"/>
          <w:szCs w:val="28"/>
        </w:rPr>
      </w:pPr>
      <w:bookmarkStart w:id="124" w:name="bookmark170"/>
      <w:bookmarkEnd w:id="124"/>
      <w:r w:rsidRPr="001C2FC5">
        <w:rPr>
          <w:bCs/>
          <w:sz w:val="28"/>
          <w:szCs w:val="28"/>
        </w:rPr>
        <w:t>воспринимать на слух и понимать речь учителя и других обучающихся вербально/невербально реагировать на услышанное;</w:t>
      </w:r>
    </w:p>
    <w:p w14:paraId="2965C41F" w14:textId="35AFC20D" w:rsidR="001C2FC5" w:rsidRPr="001C2FC5" w:rsidRDefault="001C2FC5" w:rsidP="00394123">
      <w:pPr>
        <w:spacing w:line="276" w:lineRule="auto"/>
        <w:ind w:right="6" w:firstLine="567"/>
        <w:rPr>
          <w:bCs/>
          <w:sz w:val="28"/>
          <w:szCs w:val="28"/>
        </w:rPr>
      </w:pPr>
      <w:bookmarkStart w:id="125" w:name="bookmark171"/>
      <w:bookmarkEnd w:id="125"/>
      <w:r w:rsidRPr="001C2FC5">
        <w:rPr>
          <w:bCs/>
          <w:sz w:val="28"/>
          <w:szCs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4021AFCE" w14:textId="77777777" w:rsidR="001C2FC5" w:rsidRPr="001C2FC5" w:rsidRDefault="001C2FC5" w:rsidP="00394123">
      <w:pPr>
        <w:spacing w:line="276" w:lineRule="auto"/>
        <w:ind w:right="6" w:firstLine="567"/>
        <w:rPr>
          <w:b/>
          <w:sz w:val="28"/>
          <w:szCs w:val="28"/>
        </w:rPr>
      </w:pPr>
      <w:r w:rsidRPr="001C2FC5">
        <w:rPr>
          <w:b/>
          <w:sz w:val="28"/>
          <w:szCs w:val="28"/>
        </w:rPr>
        <w:t>Смысловое чтение:</w:t>
      </w:r>
    </w:p>
    <w:p w14:paraId="676243CE" w14:textId="77777777" w:rsidR="001C2FC5" w:rsidRPr="001C2FC5" w:rsidRDefault="001C2FC5" w:rsidP="00394123">
      <w:pPr>
        <w:spacing w:line="276" w:lineRule="auto"/>
        <w:ind w:right="6" w:firstLine="567"/>
        <w:rPr>
          <w:bCs/>
          <w:sz w:val="28"/>
          <w:szCs w:val="28"/>
        </w:rPr>
      </w:pPr>
      <w:bookmarkStart w:id="126" w:name="bookmark172"/>
      <w:bookmarkEnd w:id="126"/>
      <w:r w:rsidRPr="001C2FC5">
        <w:rPr>
          <w:bCs/>
          <w:sz w:val="28"/>
          <w:szCs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3FD02B19" w14:textId="77777777" w:rsidR="001C2FC5" w:rsidRPr="001C2FC5" w:rsidRDefault="001C2FC5" w:rsidP="00394123">
      <w:pPr>
        <w:spacing w:line="276" w:lineRule="auto"/>
        <w:ind w:right="6" w:firstLine="567"/>
        <w:rPr>
          <w:bCs/>
          <w:sz w:val="28"/>
          <w:szCs w:val="28"/>
        </w:rPr>
      </w:pPr>
      <w:bookmarkStart w:id="127" w:name="bookmark173"/>
      <w:bookmarkEnd w:id="127"/>
      <w:r w:rsidRPr="001C2FC5">
        <w:rPr>
          <w:bCs/>
          <w:sz w:val="28"/>
          <w:szCs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30124230" w14:textId="77777777" w:rsidR="001C2FC5" w:rsidRPr="001C2FC5" w:rsidRDefault="001C2FC5" w:rsidP="00394123">
      <w:pPr>
        <w:spacing w:line="276" w:lineRule="auto"/>
        <w:ind w:right="6" w:firstLine="567"/>
        <w:rPr>
          <w:b/>
          <w:sz w:val="28"/>
          <w:szCs w:val="28"/>
        </w:rPr>
      </w:pPr>
      <w:r w:rsidRPr="001C2FC5">
        <w:rPr>
          <w:b/>
          <w:sz w:val="28"/>
          <w:szCs w:val="28"/>
        </w:rPr>
        <w:t>Письмо:</w:t>
      </w:r>
    </w:p>
    <w:p w14:paraId="4781F8B0" w14:textId="77777777" w:rsidR="001C2FC5" w:rsidRPr="001C2FC5" w:rsidRDefault="001C2FC5" w:rsidP="00394123">
      <w:pPr>
        <w:spacing w:line="276" w:lineRule="auto"/>
        <w:ind w:right="6" w:firstLine="567"/>
        <w:rPr>
          <w:bCs/>
          <w:sz w:val="28"/>
          <w:szCs w:val="28"/>
        </w:rPr>
      </w:pPr>
      <w:bookmarkStart w:id="128" w:name="bookmark174"/>
      <w:bookmarkEnd w:id="128"/>
      <w:r w:rsidRPr="001C2FC5">
        <w:rPr>
          <w:bCs/>
          <w:sz w:val="28"/>
          <w:szCs w:val="28"/>
        </w:rPr>
        <w:t>заполнять анкеты и формуляры с указанием личной информации: имя, фамилия, возраст, страна проживания, любимые занятия и другие;</w:t>
      </w:r>
    </w:p>
    <w:p w14:paraId="602E5C31" w14:textId="77777777" w:rsidR="001C2FC5" w:rsidRPr="001C2FC5" w:rsidRDefault="001C2FC5" w:rsidP="00394123">
      <w:pPr>
        <w:spacing w:line="276" w:lineRule="auto"/>
        <w:ind w:right="6" w:firstLine="567"/>
        <w:rPr>
          <w:bCs/>
          <w:sz w:val="28"/>
          <w:szCs w:val="28"/>
        </w:rPr>
      </w:pPr>
      <w:bookmarkStart w:id="129" w:name="bookmark175"/>
      <w:bookmarkEnd w:id="129"/>
      <w:r w:rsidRPr="001C2FC5">
        <w:rPr>
          <w:bCs/>
          <w:sz w:val="28"/>
          <w:szCs w:val="28"/>
        </w:rPr>
        <w:t>писать с использованием образца поздравления с днем рождения, Новым годом, Рождеством с выражением пожеланий;</w:t>
      </w:r>
    </w:p>
    <w:p w14:paraId="6D939EFC" w14:textId="77777777" w:rsidR="001C2FC5" w:rsidRPr="001C2FC5" w:rsidRDefault="001C2FC5" w:rsidP="00394123">
      <w:pPr>
        <w:spacing w:line="276" w:lineRule="auto"/>
        <w:ind w:right="6" w:firstLine="567"/>
        <w:rPr>
          <w:bCs/>
          <w:sz w:val="28"/>
          <w:szCs w:val="28"/>
        </w:rPr>
      </w:pPr>
      <w:bookmarkStart w:id="130" w:name="bookmark176"/>
      <w:bookmarkEnd w:id="130"/>
      <w:r w:rsidRPr="001C2FC5">
        <w:rPr>
          <w:bCs/>
          <w:sz w:val="28"/>
          <w:szCs w:val="28"/>
        </w:rPr>
        <w:t>создавать подписи к иллюстрациям с пояснением, что на них изображено.</w:t>
      </w:r>
    </w:p>
    <w:p w14:paraId="53472BEC" w14:textId="77777777" w:rsidR="001C2FC5" w:rsidRPr="001C2FC5" w:rsidRDefault="001C2FC5" w:rsidP="00394123">
      <w:pPr>
        <w:spacing w:line="276" w:lineRule="auto"/>
        <w:ind w:right="6" w:firstLine="567"/>
        <w:rPr>
          <w:b/>
          <w:sz w:val="28"/>
          <w:szCs w:val="28"/>
        </w:rPr>
      </w:pPr>
      <w:r w:rsidRPr="001C2FC5">
        <w:rPr>
          <w:b/>
          <w:sz w:val="28"/>
          <w:szCs w:val="28"/>
        </w:rPr>
        <w:t>Языковые знания и навыки.</w:t>
      </w:r>
    </w:p>
    <w:p w14:paraId="6C6CD8AB" w14:textId="77777777" w:rsidR="001C2FC5" w:rsidRPr="001C2FC5" w:rsidRDefault="001C2FC5" w:rsidP="00394123">
      <w:pPr>
        <w:spacing w:line="276" w:lineRule="auto"/>
        <w:ind w:right="6" w:firstLine="567"/>
        <w:rPr>
          <w:b/>
          <w:sz w:val="28"/>
          <w:szCs w:val="28"/>
        </w:rPr>
      </w:pPr>
      <w:r w:rsidRPr="001C2FC5">
        <w:rPr>
          <w:b/>
          <w:sz w:val="28"/>
          <w:szCs w:val="28"/>
        </w:rPr>
        <w:lastRenderedPageBreak/>
        <w:t>Фонетическая сторона речи:</w:t>
      </w:r>
    </w:p>
    <w:p w14:paraId="26C11374" w14:textId="77777777" w:rsidR="001C2FC5" w:rsidRPr="001C2FC5" w:rsidRDefault="001C2FC5" w:rsidP="00394123">
      <w:pPr>
        <w:spacing w:line="276" w:lineRule="auto"/>
        <w:ind w:right="6" w:firstLine="567"/>
        <w:rPr>
          <w:bCs/>
          <w:sz w:val="28"/>
          <w:szCs w:val="28"/>
        </w:rPr>
      </w:pPr>
      <w:bookmarkStart w:id="131" w:name="bookmark177"/>
      <w:bookmarkEnd w:id="131"/>
      <w:r w:rsidRPr="001C2FC5">
        <w:rPr>
          <w:bCs/>
          <w:sz w:val="28"/>
          <w:szCs w:val="28"/>
        </w:rPr>
        <w:t>применять правила чтения гласных в третьем типе слога (гласная + r);</w:t>
      </w:r>
    </w:p>
    <w:p w14:paraId="58142261" w14:textId="77777777" w:rsidR="001C2FC5" w:rsidRPr="001C2FC5" w:rsidRDefault="001C2FC5" w:rsidP="00394123">
      <w:pPr>
        <w:spacing w:line="276" w:lineRule="auto"/>
        <w:ind w:right="6" w:firstLine="567"/>
        <w:rPr>
          <w:bCs/>
          <w:sz w:val="28"/>
          <w:szCs w:val="28"/>
        </w:rPr>
      </w:pPr>
      <w:bookmarkStart w:id="132" w:name="bookmark178"/>
      <w:bookmarkEnd w:id="132"/>
      <w:r w:rsidRPr="001C2FC5">
        <w:rPr>
          <w:bCs/>
          <w:sz w:val="28"/>
          <w:szCs w:val="28"/>
        </w:rPr>
        <w:t>применять правила чтения сложных сочетаний букв (например, -tion, -ight) в односложных, двусложных и многосложных словах (international, night);</w:t>
      </w:r>
    </w:p>
    <w:p w14:paraId="1777C9E5" w14:textId="77777777" w:rsidR="001C2FC5" w:rsidRPr="001C2FC5" w:rsidRDefault="001C2FC5" w:rsidP="00394123">
      <w:pPr>
        <w:spacing w:line="276" w:lineRule="auto"/>
        <w:ind w:right="6" w:firstLine="567"/>
        <w:rPr>
          <w:bCs/>
          <w:sz w:val="28"/>
          <w:szCs w:val="28"/>
        </w:rPr>
      </w:pPr>
      <w:bookmarkStart w:id="133" w:name="bookmark179"/>
      <w:bookmarkEnd w:id="133"/>
      <w:r w:rsidRPr="001C2FC5">
        <w:rPr>
          <w:bCs/>
          <w:sz w:val="28"/>
          <w:szCs w:val="28"/>
        </w:rPr>
        <w:t>читать новые слова согласно основным правилам чтения;</w:t>
      </w:r>
    </w:p>
    <w:p w14:paraId="698903D2" w14:textId="77777777" w:rsidR="001C2FC5" w:rsidRPr="001C2FC5" w:rsidRDefault="001C2FC5" w:rsidP="00394123">
      <w:pPr>
        <w:spacing w:line="276" w:lineRule="auto"/>
        <w:ind w:right="6" w:firstLine="567"/>
        <w:rPr>
          <w:bCs/>
          <w:sz w:val="28"/>
          <w:szCs w:val="28"/>
        </w:rPr>
      </w:pPr>
      <w:bookmarkStart w:id="134" w:name="bookmark180"/>
      <w:bookmarkEnd w:id="134"/>
      <w:r w:rsidRPr="001C2FC5">
        <w:rPr>
          <w:bCs/>
          <w:sz w:val="28"/>
          <w:szCs w:val="28"/>
        </w:rPr>
        <w:t>различать на слух и правильно произносить слова и фразы/предложения с соблюдением их ритмико-интонационных особенностей.</w:t>
      </w:r>
    </w:p>
    <w:p w14:paraId="486480E1" w14:textId="77777777" w:rsidR="001C2FC5" w:rsidRPr="001C2FC5" w:rsidRDefault="001C2FC5" w:rsidP="00394123">
      <w:pPr>
        <w:spacing w:line="276" w:lineRule="auto"/>
        <w:ind w:right="6" w:firstLine="567"/>
        <w:rPr>
          <w:b/>
          <w:sz w:val="28"/>
          <w:szCs w:val="28"/>
        </w:rPr>
      </w:pPr>
      <w:r w:rsidRPr="001C2FC5">
        <w:rPr>
          <w:b/>
          <w:sz w:val="28"/>
          <w:szCs w:val="28"/>
        </w:rPr>
        <w:t>Графика, орфография и пунктуация:</w:t>
      </w:r>
    </w:p>
    <w:p w14:paraId="52B11FAA" w14:textId="77777777" w:rsidR="001C2FC5" w:rsidRPr="001C2FC5" w:rsidRDefault="001C2FC5" w:rsidP="00394123">
      <w:pPr>
        <w:spacing w:line="276" w:lineRule="auto"/>
        <w:ind w:right="6" w:firstLine="567"/>
        <w:rPr>
          <w:bCs/>
          <w:sz w:val="28"/>
          <w:szCs w:val="28"/>
        </w:rPr>
      </w:pPr>
      <w:bookmarkStart w:id="135" w:name="bookmark181"/>
      <w:bookmarkEnd w:id="135"/>
      <w:r w:rsidRPr="001C2FC5">
        <w:rPr>
          <w:bCs/>
          <w:sz w:val="28"/>
          <w:szCs w:val="28"/>
        </w:rPr>
        <w:t>правильно писать изученные слова;</w:t>
      </w:r>
    </w:p>
    <w:p w14:paraId="7018941F" w14:textId="77777777" w:rsidR="001C2FC5" w:rsidRPr="001C2FC5" w:rsidRDefault="001C2FC5" w:rsidP="00394123">
      <w:pPr>
        <w:spacing w:line="276" w:lineRule="auto"/>
        <w:ind w:right="6" w:firstLine="567"/>
        <w:rPr>
          <w:bCs/>
          <w:sz w:val="28"/>
          <w:szCs w:val="28"/>
        </w:rPr>
      </w:pPr>
      <w:bookmarkStart w:id="136" w:name="bookmark182"/>
      <w:bookmarkEnd w:id="136"/>
      <w:r w:rsidRPr="001C2FC5">
        <w:rPr>
          <w:bCs/>
          <w:sz w:val="28"/>
          <w:szCs w:val="28"/>
        </w:rPr>
        <w:t>правильно расставлять знаки препинания (точка, вопросительный и восклицательный знаки в конце предложения, апостроф).</w:t>
      </w:r>
    </w:p>
    <w:p w14:paraId="79F76185" w14:textId="77777777" w:rsidR="001C2FC5" w:rsidRPr="001C2FC5" w:rsidRDefault="001C2FC5" w:rsidP="00394123">
      <w:pPr>
        <w:spacing w:line="276" w:lineRule="auto"/>
        <w:ind w:right="6" w:firstLine="567"/>
        <w:rPr>
          <w:b/>
          <w:sz w:val="28"/>
          <w:szCs w:val="28"/>
        </w:rPr>
      </w:pPr>
      <w:r w:rsidRPr="001C2FC5">
        <w:rPr>
          <w:b/>
          <w:sz w:val="28"/>
          <w:szCs w:val="28"/>
        </w:rPr>
        <w:t>Лексическая сторона речи:</w:t>
      </w:r>
    </w:p>
    <w:p w14:paraId="226519B0" w14:textId="77777777" w:rsidR="001C2FC5" w:rsidRPr="001C2FC5" w:rsidRDefault="001C2FC5" w:rsidP="00394123">
      <w:pPr>
        <w:spacing w:line="276" w:lineRule="auto"/>
        <w:ind w:right="6" w:firstLine="567"/>
        <w:rPr>
          <w:bCs/>
          <w:sz w:val="28"/>
          <w:szCs w:val="28"/>
        </w:rPr>
      </w:pPr>
      <w:bookmarkStart w:id="137" w:name="bookmark183"/>
      <w:bookmarkEnd w:id="137"/>
      <w:r w:rsidRPr="001C2FC5">
        <w:rPr>
          <w:bCs/>
          <w:sz w:val="28"/>
          <w:szCs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142C5732" w14:textId="318C584F" w:rsidR="001C2FC5" w:rsidRPr="00421501" w:rsidRDefault="001C2FC5" w:rsidP="00421501">
      <w:pPr>
        <w:spacing w:line="276" w:lineRule="auto"/>
        <w:ind w:right="6" w:firstLine="567"/>
        <w:rPr>
          <w:bCs/>
          <w:sz w:val="28"/>
          <w:szCs w:val="28"/>
        </w:rPr>
      </w:pPr>
      <w:bookmarkStart w:id="138" w:name="bookmark184"/>
      <w:bookmarkEnd w:id="138"/>
      <w:r w:rsidRPr="001C2FC5">
        <w:rPr>
          <w:bCs/>
          <w:sz w:val="28"/>
          <w:szCs w:val="28"/>
        </w:rPr>
        <w:t>распознавать и образовывать родственные слова с использованием основных способов словообразования: аффиксации (суффиксы числительных -teen, -ty, -th) и сло</w:t>
      </w:r>
      <w:r w:rsidR="00421501">
        <w:rPr>
          <w:bCs/>
          <w:sz w:val="28"/>
          <w:szCs w:val="28"/>
        </w:rPr>
        <w:t>восложения (football, snowman).</w:t>
      </w:r>
    </w:p>
    <w:p w14:paraId="0419D6D6" w14:textId="77777777" w:rsidR="001C2FC5" w:rsidRPr="001C2FC5" w:rsidRDefault="001C2FC5" w:rsidP="00394123">
      <w:pPr>
        <w:spacing w:line="276" w:lineRule="auto"/>
        <w:ind w:right="6" w:firstLine="567"/>
        <w:rPr>
          <w:b/>
          <w:sz w:val="28"/>
          <w:szCs w:val="28"/>
        </w:rPr>
      </w:pPr>
      <w:r w:rsidRPr="001C2FC5">
        <w:rPr>
          <w:b/>
          <w:sz w:val="28"/>
          <w:szCs w:val="28"/>
        </w:rPr>
        <w:t>Грамматическая сторона речи:</w:t>
      </w:r>
    </w:p>
    <w:p w14:paraId="6E536FA9" w14:textId="77777777" w:rsidR="001C2FC5" w:rsidRPr="001C2FC5" w:rsidRDefault="001C2FC5" w:rsidP="00394123">
      <w:pPr>
        <w:spacing w:line="276" w:lineRule="auto"/>
        <w:ind w:right="6" w:firstLine="567"/>
        <w:rPr>
          <w:bCs/>
          <w:sz w:val="28"/>
          <w:szCs w:val="28"/>
        </w:rPr>
      </w:pPr>
      <w:bookmarkStart w:id="139" w:name="bookmark185"/>
      <w:bookmarkEnd w:id="139"/>
      <w:r w:rsidRPr="001C2FC5">
        <w:rPr>
          <w:bCs/>
          <w:sz w:val="28"/>
          <w:szCs w:val="28"/>
        </w:rPr>
        <w:t>распознавать и употреблять в устной и письменной речи побудительные предложения в отрицательной форме (Don’t talk, please.);</w:t>
      </w:r>
    </w:p>
    <w:p w14:paraId="11EF8EC6" w14:textId="77777777" w:rsidR="001C2FC5" w:rsidRPr="001C2FC5" w:rsidRDefault="001C2FC5" w:rsidP="00394123">
      <w:pPr>
        <w:spacing w:line="276" w:lineRule="auto"/>
        <w:ind w:right="6" w:firstLine="567"/>
        <w:rPr>
          <w:bCs/>
          <w:sz w:val="28"/>
          <w:szCs w:val="28"/>
        </w:rPr>
      </w:pPr>
      <w:bookmarkStart w:id="140" w:name="bookmark186"/>
      <w:bookmarkEnd w:id="140"/>
      <w:r w:rsidRPr="001C2FC5">
        <w:rPr>
          <w:bCs/>
          <w:sz w:val="28"/>
          <w:szCs w:val="28"/>
        </w:rPr>
        <w:t>распознавать и употреблять в устной и письменной речи предложения с начальным There + to be в Past Simple Tense (There was a bridge across the river. There were mountains in the south.);</w:t>
      </w:r>
    </w:p>
    <w:p w14:paraId="2E44F675" w14:textId="77777777" w:rsidR="001C2FC5" w:rsidRPr="001C2FC5" w:rsidRDefault="001C2FC5" w:rsidP="00394123">
      <w:pPr>
        <w:spacing w:line="276" w:lineRule="auto"/>
        <w:ind w:right="6" w:firstLine="567"/>
        <w:rPr>
          <w:bCs/>
          <w:sz w:val="28"/>
          <w:szCs w:val="28"/>
        </w:rPr>
      </w:pPr>
      <w:bookmarkStart w:id="141" w:name="bookmark187"/>
      <w:bookmarkEnd w:id="141"/>
      <w:r w:rsidRPr="001C2FC5">
        <w:rPr>
          <w:bCs/>
          <w:sz w:val="28"/>
          <w:szCs w:val="28"/>
        </w:rPr>
        <w:t>распознавать и употреблять в устной и письменной речи конструкции с глаголами на -ing: to like/enjoy doing something;</w:t>
      </w:r>
    </w:p>
    <w:p w14:paraId="26AFA6A5" w14:textId="77777777" w:rsidR="001C2FC5" w:rsidRPr="001C2FC5" w:rsidRDefault="001C2FC5" w:rsidP="00394123">
      <w:pPr>
        <w:spacing w:line="276" w:lineRule="auto"/>
        <w:ind w:right="6" w:firstLine="567"/>
        <w:rPr>
          <w:bCs/>
          <w:sz w:val="28"/>
          <w:szCs w:val="28"/>
        </w:rPr>
      </w:pPr>
      <w:bookmarkStart w:id="142" w:name="bookmark188"/>
      <w:bookmarkEnd w:id="142"/>
      <w:r w:rsidRPr="001C2FC5">
        <w:rPr>
          <w:bCs/>
          <w:sz w:val="28"/>
          <w:szCs w:val="28"/>
        </w:rPr>
        <w:t>распознавать и употреблять в устной и письменной речи конструкцию I’d like to ...;</w:t>
      </w:r>
    </w:p>
    <w:p w14:paraId="3B98CE00" w14:textId="77777777" w:rsidR="001C2FC5" w:rsidRPr="001C2FC5" w:rsidRDefault="001C2FC5" w:rsidP="00394123">
      <w:pPr>
        <w:spacing w:line="276" w:lineRule="auto"/>
        <w:ind w:right="6" w:firstLine="567"/>
        <w:rPr>
          <w:bCs/>
          <w:sz w:val="28"/>
          <w:szCs w:val="28"/>
        </w:rPr>
      </w:pPr>
      <w:bookmarkStart w:id="143" w:name="bookmark189"/>
      <w:bookmarkEnd w:id="143"/>
      <w:r w:rsidRPr="001C2FC5">
        <w:rPr>
          <w:bCs/>
          <w:sz w:val="28"/>
          <w:szCs w:val="28"/>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 предложениях;</w:t>
      </w:r>
    </w:p>
    <w:p w14:paraId="7023A978" w14:textId="77777777" w:rsidR="001C2FC5" w:rsidRPr="001C2FC5" w:rsidRDefault="001C2FC5" w:rsidP="00394123">
      <w:pPr>
        <w:spacing w:line="276" w:lineRule="auto"/>
        <w:ind w:right="6" w:firstLine="567"/>
        <w:rPr>
          <w:bCs/>
          <w:sz w:val="28"/>
          <w:szCs w:val="28"/>
        </w:rPr>
      </w:pPr>
      <w:bookmarkStart w:id="144" w:name="bookmark190"/>
      <w:bookmarkEnd w:id="144"/>
      <w:r w:rsidRPr="001C2FC5">
        <w:rPr>
          <w:bCs/>
          <w:sz w:val="28"/>
          <w:szCs w:val="28"/>
        </w:rPr>
        <w:t>распознавать и употреблять в устной и письменной речи существительные в притяжательном падеже (Possessive Case);</w:t>
      </w:r>
    </w:p>
    <w:p w14:paraId="232947C6" w14:textId="77777777" w:rsidR="001C2FC5" w:rsidRPr="001C2FC5" w:rsidRDefault="001C2FC5" w:rsidP="00394123">
      <w:pPr>
        <w:spacing w:line="276" w:lineRule="auto"/>
        <w:ind w:right="6" w:firstLine="567"/>
        <w:rPr>
          <w:bCs/>
          <w:sz w:val="28"/>
          <w:szCs w:val="28"/>
        </w:rPr>
      </w:pPr>
      <w:bookmarkStart w:id="145" w:name="bookmark191"/>
      <w:bookmarkEnd w:id="145"/>
      <w:r w:rsidRPr="001C2FC5">
        <w:rPr>
          <w:bCs/>
          <w:sz w:val="28"/>
          <w:szCs w:val="28"/>
        </w:rPr>
        <w:t>распознавать и употреблять в устной и письменной речи слова, выражающие количество с исчисляемыми и неисчисляемыми существительными (much/many/a lot of);</w:t>
      </w:r>
    </w:p>
    <w:p w14:paraId="01B32F0E" w14:textId="77777777" w:rsidR="001C2FC5" w:rsidRPr="001C2FC5" w:rsidRDefault="001C2FC5" w:rsidP="00394123">
      <w:pPr>
        <w:spacing w:line="276" w:lineRule="auto"/>
        <w:ind w:right="6" w:firstLine="567"/>
        <w:rPr>
          <w:bCs/>
          <w:sz w:val="28"/>
          <w:szCs w:val="28"/>
        </w:rPr>
      </w:pPr>
      <w:bookmarkStart w:id="146" w:name="bookmark192"/>
      <w:bookmarkEnd w:id="146"/>
      <w:r w:rsidRPr="001C2FC5">
        <w:rPr>
          <w:bCs/>
          <w:sz w:val="28"/>
          <w:szCs w:val="28"/>
        </w:rPr>
        <w:lastRenderedPageBreak/>
        <w:t>распознавать и употреблять в устной и письменной речи наречия частотности usually, often;</w:t>
      </w:r>
    </w:p>
    <w:p w14:paraId="5220E16F" w14:textId="77777777" w:rsidR="001C2FC5" w:rsidRPr="001C2FC5" w:rsidRDefault="001C2FC5" w:rsidP="00394123">
      <w:pPr>
        <w:spacing w:line="276" w:lineRule="auto"/>
        <w:ind w:right="6" w:firstLine="567"/>
        <w:rPr>
          <w:bCs/>
          <w:sz w:val="28"/>
          <w:szCs w:val="28"/>
        </w:rPr>
      </w:pPr>
      <w:bookmarkStart w:id="147" w:name="bookmark193"/>
      <w:bookmarkEnd w:id="147"/>
      <w:r w:rsidRPr="001C2FC5">
        <w:rPr>
          <w:bCs/>
          <w:sz w:val="28"/>
          <w:szCs w:val="28"/>
        </w:rPr>
        <w:t>распознавать и употреблять в устной и письменной речи личные местоимения в объектном падеже;</w:t>
      </w:r>
    </w:p>
    <w:p w14:paraId="527545C1" w14:textId="77777777" w:rsidR="001C2FC5" w:rsidRPr="001C2FC5" w:rsidRDefault="001C2FC5" w:rsidP="00394123">
      <w:pPr>
        <w:spacing w:line="276" w:lineRule="auto"/>
        <w:ind w:right="6" w:firstLine="567"/>
        <w:rPr>
          <w:bCs/>
          <w:sz w:val="28"/>
          <w:szCs w:val="28"/>
        </w:rPr>
      </w:pPr>
      <w:bookmarkStart w:id="148" w:name="bookmark194"/>
      <w:bookmarkEnd w:id="148"/>
      <w:r w:rsidRPr="001C2FC5">
        <w:rPr>
          <w:bCs/>
          <w:sz w:val="28"/>
          <w:szCs w:val="28"/>
        </w:rPr>
        <w:t>распознавать и употреблять в устной и письменной речи указательные местоимения that – those;</w:t>
      </w:r>
    </w:p>
    <w:p w14:paraId="7801D334" w14:textId="77777777" w:rsidR="001C2FC5" w:rsidRPr="001C2FC5" w:rsidRDefault="001C2FC5" w:rsidP="00394123">
      <w:pPr>
        <w:spacing w:line="276" w:lineRule="auto"/>
        <w:ind w:right="6" w:firstLine="567"/>
        <w:rPr>
          <w:bCs/>
          <w:sz w:val="28"/>
          <w:szCs w:val="28"/>
        </w:rPr>
      </w:pPr>
      <w:bookmarkStart w:id="149" w:name="bookmark195"/>
      <w:bookmarkEnd w:id="149"/>
      <w:r w:rsidRPr="001C2FC5">
        <w:rPr>
          <w:bCs/>
          <w:sz w:val="28"/>
          <w:szCs w:val="28"/>
        </w:rPr>
        <w:t>распознавать и употреблять в устной и письменной речи неопределённые местоимения some/any в повествовательных и вопросительных предложениях;</w:t>
      </w:r>
    </w:p>
    <w:p w14:paraId="791066C7" w14:textId="77777777" w:rsidR="001C2FC5" w:rsidRPr="001C2FC5" w:rsidRDefault="001C2FC5" w:rsidP="00394123">
      <w:pPr>
        <w:spacing w:line="276" w:lineRule="auto"/>
        <w:ind w:right="6" w:firstLine="567"/>
        <w:rPr>
          <w:bCs/>
          <w:sz w:val="28"/>
          <w:szCs w:val="28"/>
        </w:rPr>
      </w:pPr>
      <w:bookmarkStart w:id="150" w:name="bookmark196"/>
      <w:bookmarkEnd w:id="150"/>
      <w:r w:rsidRPr="001C2FC5">
        <w:rPr>
          <w:bCs/>
          <w:sz w:val="28"/>
          <w:szCs w:val="28"/>
        </w:rPr>
        <w:t>распознавать и употреблять в устной и письменной речи вопросительные слова when, whose, why;</w:t>
      </w:r>
    </w:p>
    <w:p w14:paraId="0543C7EC" w14:textId="77777777" w:rsidR="001C2FC5" w:rsidRPr="001C2FC5" w:rsidRDefault="001C2FC5" w:rsidP="00394123">
      <w:pPr>
        <w:spacing w:line="276" w:lineRule="auto"/>
        <w:ind w:right="6" w:firstLine="567"/>
        <w:rPr>
          <w:bCs/>
          <w:sz w:val="28"/>
          <w:szCs w:val="28"/>
        </w:rPr>
      </w:pPr>
      <w:bookmarkStart w:id="151" w:name="bookmark197"/>
      <w:bookmarkEnd w:id="151"/>
      <w:r w:rsidRPr="001C2FC5">
        <w:rPr>
          <w:bCs/>
          <w:sz w:val="28"/>
          <w:szCs w:val="28"/>
        </w:rPr>
        <w:t>распознавать и употреблять в устной и письменной речи количественные числительные (13–100);</w:t>
      </w:r>
    </w:p>
    <w:p w14:paraId="1459644E" w14:textId="77777777" w:rsidR="001C2FC5" w:rsidRPr="001C2FC5" w:rsidRDefault="001C2FC5" w:rsidP="00394123">
      <w:pPr>
        <w:spacing w:line="276" w:lineRule="auto"/>
        <w:ind w:right="6" w:firstLine="567"/>
        <w:rPr>
          <w:bCs/>
          <w:sz w:val="28"/>
          <w:szCs w:val="28"/>
        </w:rPr>
      </w:pPr>
      <w:bookmarkStart w:id="152" w:name="bookmark198"/>
      <w:bookmarkEnd w:id="152"/>
      <w:r w:rsidRPr="001C2FC5">
        <w:rPr>
          <w:bCs/>
          <w:sz w:val="28"/>
          <w:szCs w:val="28"/>
        </w:rPr>
        <w:t>распознавать и употреблять в устной и письменной речи порядковые числительные (1–30);</w:t>
      </w:r>
    </w:p>
    <w:p w14:paraId="4469C752" w14:textId="77777777" w:rsidR="001C2FC5" w:rsidRPr="001C2FC5" w:rsidRDefault="001C2FC5" w:rsidP="00394123">
      <w:pPr>
        <w:spacing w:line="276" w:lineRule="auto"/>
        <w:ind w:right="6" w:firstLine="567"/>
        <w:rPr>
          <w:bCs/>
          <w:sz w:val="28"/>
          <w:szCs w:val="28"/>
        </w:rPr>
      </w:pPr>
      <w:bookmarkStart w:id="153" w:name="bookmark199"/>
      <w:bookmarkEnd w:id="153"/>
      <w:r w:rsidRPr="001C2FC5">
        <w:rPr>
          <w:bCs/>
          <w:sz w:val="28"/>
          <w:szCs w:val="28"/>
        </w:rPr>
        <w:t>распознавать и употреблять в устной и письменной речи предлог направления движения to (We went to Moscow last year.);</w:t>
      </w:r>
    </w:p>
    <w:p w14:paraId="29107D77" w14:textId="77777777" w:rsidR="001C2FC5" w:rsidRPr="001C2FC5" w:rsidRDefault="001C2FC5" w:rsidP="00394123">
      <w:pPr>
        <w:spacing w:line="276" w:lineRule="auto"/>
        <w:ind w:right="6" w:firstLine="567"/>
        <w:rPr>
          <w:bCs/>
          <w:sz w:val="28"/>
          <w:szCs w:val="28"/>
        </w:rPr>
      </w:pPr>
      <w:bookmarkStart w:id="154" w:name="bookmark200"/>
      <w:bookmarkEnd w:id="154"/>
      <w:r w:rsidRPr="001C2FC5">
        <w:rPr>
          <w:bCs/>
          <w:sz w:val="28"/>
          <w:szCs w:val="28"/>
        </w:rPr>
        <w:t>распознавать и употреблять в устной и письменной речи предлоги места next to, in front of, behind;</w:t>
      </w:r>
    </w:p>
    <w:p w14:paraId="78AA0E8D" w14:textId="77777777" w:rsidR="001C2FC5" w:rsidRPr="001C2FC5" w:rsidRDefault="001C2FC5" w:rsidP="00394123">
      <w:pPr>
        <w:spacing w:line="276" w:lineRule="auto"/>
        <w:ind w:right="6" w:firstLine="567"/>
        <w:rPr>
          <w:bCs/>
          <w:sz w:val="28"/>
          <w:szCs w:val="28"/>
        </w:rPr>
      </w:pPr>
      <w:bookmarkStart w:id="155" w:name="bookmark201"/>
      <w:bookmarkEnd w:id="155"/>
      <w:r w:rsidRPr="001C2FC5">
        <w:rPr>
          <w:bCs/>
          <w:sz w:val="28"/>
          <w:szCs w:val="28"/>
        </w:rPr>
        <w:t>распознавать и употреблять в устной и письменной речи предлоги времени: at, in, on в выражениях at 4 o’clock, in the morning, on Monday.</w:t>
      </w:r>
      <w:bookmarkStart w:id="156" w:name="bookmark202"/>
      <w:bookmarkStart w:id="157" w:name="bookmark203"/>
      <w:bookmarkStart w:id="158" w:name="bookmark204"/>
    </w:p>
    <w:p w14:paraId="2EFD2CA3" w14:textId="77777777" w:rsidR="001C2FC5" w:rsidRPr="001C2FC5" w:rsidRDefault="001C2FC5" w:rsidP="00394123">
      <w:pPr>
        <w:spacing w:line="276" w:lineRule="auto"/>
        <w:ind w:right="6" w:firstLine="567"/>
        <w:rPr>
          <w:b/>
          <w:sz w:val="28"/>
          <w:szCs w:val="28"/>
        </w:rPr>
      </w:pPr>
      <w:r w:rsidRPr="001C2FC5">
        <w:rPr>
          <w:b/>
          <w:sz w:val="28"/>
          <w:szCs w:val="28"/>
        </w:rPr>
        <w:t>Социокультурные знания и умения</w:t>
      </w:r>
      <w:bookmarkEnd w:id="156"/>
      <w:bookmarkEnd w:id="157"/>
      <w:bookmarkEnd w:id="158"/>
      <w:r w:rsidRPr="001C2FC5">
        <w:rPr>
          <w:b/>
          <w:sz w:val="28"/>
          <w:szCs w:val="28"/>
        </w:rPr>
        <w:t>:</w:t>
      </w:r>
    </w:p>
    <w:p w14:paraId="41A634F8" w14:textId="77777777" w:rsidR="001C2FC5" w:rsidRPr="001C2FC5" w:rsidRDefault="001C2FC5" w:rsidP="00394123">
      <w:pPr>
        <w:spacing w:line="276" w:lineRule="auto"/>
        <w:ind w:right="6" w:firstLine="567"/>
        <w:rPr>
          <w:bCs/>
          <w:sz w:val="28"/>
          <w:szCs w:val="28"/>
        </w:rPr>
      </w:pPr>
      <w:bookmarkStart w:id="159" w:name="bookmark205"/>
      <w:bookmarkEnd w:id="159"/>
      <w:r w:rsidRPr="001C2FC5">
        <w:rPr>
          <w:bCs/>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204ADA13" w14:textId="77777777" w:rsidR="001C2FC5" w:rsidRPr="001C2FC5" w:rsidRDefault="001C2FC5" w:rsidP="00394123">
      <w:pPr>
        <w:spacing w:line="276" w:lineRule="auto"/>
        <w:ind w:right="6" w:firstLine="567"/>
        <w:rPr>
          <w:bCs/>
          <w:sz w:val="28"/>
          <w:szCs w:val="28"/>
        </w:rPr>
      </w:pPr>
      <w:bookmarkStart w:id="160" w:name="bookmark206"/>
      <w:bookmarkEnd w:id="160"/>
      <w:r w:rsidRPr="001C2FC5">
        <w:rPr>
          <w:bCs/>
          <w:sz w:val="28"/>
          <w:szCs w:val="28"/>
        </w:rPr>
        <w:t>кратко представлять свою страну и страну/страны изучаемого языка на английском языке.</w:t>
      </w:r>
    </w:p>
    <w:p w14:paraId="729CC56B" w14:textId="77777777" w:rsidR="001C2FC5" w:rsidRPr="001C2FC5" w:rsidRDefault="001C2FC5" w:rsidP="00394123">
      <w:pPr>
        <w:spacing w:line="276" w:lineRule="auto"/>
        <w:ind w:right="6" w:firstLine="567"/>
        <w:rPr>
          <w:b/>
          <w:sz w:val="28"/>
          <w:szCs w:val="28"/>
        </w:rPr>
      </w:pPr>
      <w:bookmarkStart w:id="161" w:name="bookmark207"/>
      <w:bookmarkEnd w:id="161"/>
      <w:r w:rsidRPr="001C2FC5">
        <w:rPr>
          <w:b/>
          <w:sz w:val="28"/>
          <w:szCs w:val="28"/>
        </w:rPr>
        <w:t>К концу обучения в 4 классе обучающийся получит следующие предметные результаты по отдельным темам программы по иностранному (английскому) языку:</w:t>
      </w:r>
    </w:p>
    <w:p w14:paraId="034E94C2" w14:textId="77777777" w:rsidR="001C2FC5" w:rsidRPr="001C2FC5" w:rsidRDefault="001C2FC5" w:rsidP="00394123">
      <w:pPr>
        <w:spacing w:line="276" w:lineRule="auto"/>
        <w:ind w:right="6" w:firstLine="567"/>
        <w:rPr>
          <w:b/>
          <w:sz w:val="28"/>
          <w:szCs w:val="28"/>
        </w:rPr>
      </w:pPr>
      <w:r w:rsidRPr="001C2FC5">
        <w:rPr>
          <w:b/>
          <w:sz w:val="28"/>
          <w:szCs w:val="28"/>
        </w:rPr>
        <w:t>Коммуникативные умения.</w:t>
      </w:r>
    </w:p>
    <w:p w14:paraId="78AD85C1" w14:textId="77777777" w:rsidR="001C2FC5" w:rsidRPr="001C2FC5" w:rsidRDefault="001C2FC5" w:rsidP="00394123">
      <w:pPr>
        <w:spacing w:line="276" w:lineRule="auto"/>
        <w:ind w:right="6" w:firstLine="567"/>
        <w:rPr>
          <w:b/>
          <w:sz w:val="28"/>
          <w:szCs w:val="28"/>
        </w:rPr>
      </w:pPr>
      <w:r w:rsidRPr="001C2FC5">
        <w:rPr>
          <w:b/>
          <w:sz w:val="28"/>
          <w:szCs w:val="28"/>
        </w:rPr>
        <w:t>Говорение:</w:t>
      </w:r>
    </w:p>
    <w:p w14:paraId="33F12E8F" w14:textId="77777777" w:rsidR="001C2FC5" w:rsidRPr="001C2FC5" w:rsidRDefault="001C2FC5" w:rsidP="00394123">
      <w:pPr>
        <w:spacing w:line="276" w:lineRule="auto"/>
        <w:ind w:right="6" w:firstLine="567"/>
        <w:rPr>
          <w:bCs/>
          <w:sz w:val="28"/>
          <w:szCs w:val="28"/>
        </w:rPr>
      </w:pPr>
      <w:bookmarkStart w:id="162" w:name="bookmark208"/>
      <w:bookmarkEnd w:id="162"/>
      <w:r w:rsidRPr="001C2FC5">
        <w:rPr>
          <w:bCs/>
          <w:sz w:val="28"/>
          <w:szCs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4693EEA7" w14:textId="77777777" w:rsidR="001C2FC5" w:rsidRPr="001C2FC5" w:rsidRDefault="001C2FC5" w:rsidP="00394123">
      <w:pPr>
        <w:spacing w:line="276" w:lineRule="auto"/>
        <w:ind w:right="6" w:firstLine="567"/>
        <w:rPr>
          <w:bCs/>
          <w:sz w:val="28"/>
          <w:szCs w:val="28"/>
        </w:rPr>
      </w:pPr>
      <w:bookmarkStart w:id="163" w:name="bookmark209"/>
      <w:bookmarkEnd w:id="163"/>
      <w:r w:rsidRPr="001C2FC5">
        <w:rPr>
          <w:bCs/>
          <w:sz w:val="28"/>
          <w:szCs w:val="28"/>
        </w:rPr>
        <w:t xml:space="preserve">вести диалог – разговор по телефону с использованием картинок, фотографий и (или) ключевых слов в стандартных ситуациях неофициального </w:t>
      </w:r>
      <w:r w:rsidRPr="001C2FC5">
        <w:rPr>
          <w:bCs/>
          <w:sz w:val="28"/>
          <w:szCs w:val="28"/>
        </w:rPr>
        <w:lastRenderedPageBreak/>
        <w:t>общения с соблюдением норм речевого этикета в объёме не менее 4–5 реплик со стороны каждого собеседника;</w:t>
      </w:r>
    </w:p>
    <w:p w14:paraId="34375A2E" w14:textId="77777777" w:rsidR="001C2FC5" w:rsidRPr="001C2FC5" w:rsidRDefault="001C2FC5" w:rsidP="00394123">
      <w:pPr>
        <w:spacing w:line="276" w:lineRule="auto"/>
        <w:ind w:right="6" w:firstLine="567"/>
        <w:rPr>
          <w:bCs/>
          <w:sz w:val="28"/>
          <w:szCs w:val="28"/>
        </w:rPr>
      </w:pPr>
      <w:bookmarkStart w:id="164" w:name="bookmark210"/>
      <w:bookmarkEnd w:id="164"/>
      <w:r w:rsidRPr="001C2FC5">
        <w:rPr>
          <w:bCs/>
          <w:sz w:val="28"/>
          <w:szCs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4A8B6490" w14:textId="77777777" w:rsidR="001C2FC5" w:rsidRPr="001C2FC5" w:rsidRDefault="001C2FC5" w:rsidP="00394123">
      <w:pPr>
        <w:spacing w:line="276" w:lineRule="auto"/>
        <w:ind w:right="6" w:firstLine="567"/>
        <w:rPr>
          <w:bCs/>
          <w:sz w:val="28"/>
          <w:szCs w:val="28"/>
        </w:rPr>
      </w:pPr>
      <w:bookmarkStart w:id="165" w:name="bookmark211"/>
      <w:bookmarkEnd w:id="165"/>
      <w:r w:rsidRPr="001C2FC5">
        <w:rPr>
          <w:bCs/>
          <w:sz w:val="28"/>
          <w:szCs w:val="28"/>
        </w:rPr>
        <w:t>создавать устные связные монологические высказывания по образцу; выражать своё отношение к предмету речи;</w:t>
      </w:r>
    </w:p>
    <w:p w14:paraId="609DB796" w14:textId="77777777" w:rsidR="001C2FC5" w:rsidRPr="001C2FC5" w:rsidRDefault="001C2FC5" w:rsidP="00394123">
      <w:pPr>
        <w:spacing w:line="276" w:lineRule="auto"/>
        <w:ind w:right="6" w:firstLine="567"/>
        <w:rPr>
          <w:bCs/>
          <w:sz w:val="28"/>
          <w:szCs w:val="28"/>
        </w:rPr>
      </w:pPr>
      <w:bookmarkStart w:id="166" w:name="bookmark212"/>
      <w:bookmarkEnd w:id="166"/>
      <w:r w:rsidRPr="001C2FC5">
        <w:rPr>
          <w:bCs/>
          <w:sz w:val="28"/>
          <w:szCs w:val="28"/>
        </w:rPr>
        <w:t>передавать основное содержание прочитанного текста с вербальными и (или) зрительными опорами в объёме не менее 4–5 фраз.</w:t>
      </w:r>
    </w:p>
    <w:p w14:paraId="1D98D614" w14:textId="77777777" w:rsidR="001C2FC5" w:rsidRPr="001C2FC5" w:rsidRDefault="001C2FC5" w:rsidP="00394123">
      <w:pPr>
        <w:spacing w:line="276" w:lineRule="auto"/>
        <w:ind w:right="6" w:firstLine="567"/>
        <w:rPr>
          <w:bCs/>
          <w:sz w:val="28"/>
          <w:szCs w:val="28"/>
        </w:rPr>
      </w:pPr>
      <w:bookmarkStart w:id="167" w:name="bookmark213"/>
      <w:bookmarkEnd w:id="167"/>
      <w:r w:rsidRPr="001C2FC5">
        <w:rPr>
          <w:bCs/>
          <w:sz w:val="28"/>
          <w:szCs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0B5975EA" w14:textId="77777777" w:rsidR="001C2FC5" w:rsidRPr="001C2FC5" w:rsidRDefault="001C2FC5" w:rsidP="00394123">
      <w:pPr>
        <w:spacing w:line="276" w:lineRule="auto"/>
        <w:ind w:right="6" w:firstLine="567"/>
        <w:rPr>
          <w:b/>
          <w:sz w:val="28"/>
          <w:szCs w:val="28"/>
        </w:rPr>
      </w:pPr>
      <w:r w:rsidRPr="001C2FC5">
        <w:rPr>
          <w:b/>
          <w:sz w:val="28"/>
          <w:szCs w:val="28"/>
        </w:rPr>
        <w:t>Аудирование:</w:t>
      </w:r>
    </w:p>
    <w:p w14:paraId="020D51C7" w14:textId="77777777" w:rsidR="001C2FC5" w:rsidRPr="001C2FC5" w:rsidRDefault="001C2FC5" w:rsidP="00394123">
      <w:pPr>
        <w:spacing w:line="276" w:lineRule="auto"/>
        <w:ind w:right="6" w:firstLine="567"/>
        <w:rPr>
          <w:bCs/>
          <w:sz w:val="28"/>
          <w:szCs w:val="28"/>
        </w:rPr>
      </w:pPr>
      <w:bookmarkStart w:id="168" w:name="bookmark214"/>
      <w:bookmarkEnd w:id="168"/>
      <w:r w:rsidRPr="001C2FC5">
        <w:rPr>
          <w:bCs/>
          <w:sz w:val="28"/>
          <w:szCs w:val="28"/>
        </w:rPr>
        <w:t>воспринимать на слух и понимать речь учителя и других обучающихся, вербально/невербально реагировать на услышанное;</w:t>
      </w:r>
    </w:p>
    <w:p w14:paraId="5406E282" w14:textId="77777777" w:rsidR="001C2FC5" w:rsidRPr="001C2FC5" w:rsidRDefault="001C2FC5" w:rsidP="00394123">
      <w:pPr>
        <w:spacing w:line="276" w:lineRule="auto"/>
        <w:ind w:right="6" w:firstLine="567"/>
        <w:rPr>
          <w:bCs/>
          <w:sz w:val="28"/>
          <w:szCs w:val="28"/>
        </w:rPr>
      </w:pPr>
      <w:bookmarkStart w:id="169" w:name="bookmark215"/>
      <w:bookmarkEnd w:id="169"/>
      <w:r w:rsidRPr="001C2FC5">
        <w:rPr>
          <w:bCs/>
          <w:sz w:val="28"/>
          <w:szCs w:val="28"/>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272C7D4E" w14:textId="77777777" w:rsidR="001C2FC5" w:rsidRPr="001C2FC5" w:rsidRDefault="001C2FC5" w:rsidP="00394123">
      <w:pPr>
        <w:spacing w:line="276" w:lineRule="auto"/>
        <w:ind w:right="6" w:firstLine="567"/>
        <w:rPr>
          <w:b/>
          <w:sz w:val="28"/>
          <w:szCs w:val="28"/>
        </w:rPr>
      </w:pPr>
      <w:r w:rsidRPr="001C2FC5">
        <w:rPr>
          <w:b/>
          <w:sz w:val="28"/>
          <w:szCs w:val="28"/>
        </w:rPr>
        <w:t>Смысловое чтение:</w:t>
      </w:r>
    </w:p>
    <w:p w14:paraId="70CFEF47" w14:textId="77777777" w:rsidR="001C2FC5" w:rsidRPr="001C2FC5" w:rsidRDefault="001C2FC5" w:rsidP="00394123">
      <w:pPr>
        <w:spacing w:line="276" w:lineRule="auto"/>
        <w:ind w:right="6" w:firstLine="567"/>
        <w:rPr>
          <w:bCs/>
          <w:sz w:val="28"/>
          <w:szCs w:val="28"/>
        </w:rPr>
      </w:pPr>
      <w:bookmarkStart w:id="170" w:name="bookmark216"/>
      <w:bookmarkEnd w:id="170"/>
      <w:r w:rsidRPr="001C2FC5">
        <w:rPr>
          <w:bCs/>
          <w:sz w:val="28"/>
          <w:szCs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741B5DBE" w14:textId="77777777" w:rsidR="001C2FC5" w:rsidRPr="001C2FC5" w:rsidRDefault="001C2FC5" w:rsidP="00394123">
      <w:pPr>
        <w:spacing w:line="276" w:lineRule="auto"/>
        <w:ind w:right="6" w:firstLine="567"/>
        <w:rPr>
          <w:bCs/>
          <w:sz w:val="28"/>
          <w:szCs w:val="28"/>
        </w:rPr>
      </w:pPr>
      <w:bookmarkStart w:id="171" w:name="bookmark217"/>
      <w:bookmarkEnd w:id="171"/>
      <w:r w:rsidRPr="001C2FC5">
        <w:rPr>
          <w:bCs/>
          <w:sz w:val="28"/>
          <w:szCs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58E8320A" w14:textId="77777777" w:rsidR="001C2FC5" w:rsidRPr="001C2FC5" w:rsidRDefault="001C2FC5" w:rsidP="00394123">
      <w:pPr>
        <w:spacing w:line="276" w:lineRule="auto"/>
        <w:ind w:right="6" w:firstLine="567"/>
        <w:rPr>
          <w:bCs/>
          <w:sz w:val="28"/>
          <w:szCs w:val="28"/>
        </w:rPr>
      </w:pPr>
      <w:bookmarkStart w:id="172" w:name="bookmark218"/>
      <w:bookmarkEnd w:id="172"/>
      <w:r w:rsidRPr="001C2FC5">
        <w:rPr>
          <w:bCs/>
          <w:sz w:val="28"/>
          <w:szCs w:val="28"/>
        </w:rPr>
        <w:t>прогнозировать содержание текста на основе заголовка;</w:t>
      </w:r>
    </w:p>
    <w:p w14:paraId="4AB2A888" w14:textId="24F27701" w:rsidR="003F7D88" w:rsidRPr="00421501" w:rsidRDefault="001C2FC5" w:rsidP="00421501">
      <w:pPr>
        <w:spacing w:line="276" w:lineRule="auto"/>
        <w:ind w:right="6" w:firstLine="567"/>
        <w:rPr>
          <w:bCs/>
          <w:sz w:val="28"/>
          <w:szCs w:val="28"/>
        </w:rPr>
      </w:pPr>
      <w:bookmarkStart w:id="173" w:name="bookmark219"/>
      <w:bookmarkEnd w:id="173"/>
      <w:r w:rsidRPr="001C2FC5">
        <w:rPr>
          <w:bCs/>
          <w:sz w:val="28"/>
          <w:szCs w:val="28"/>
        </w:rPr>
        <w:t>читать про себя несплошные тексты (таблицы, диаграммы и другие) и понимать п</w:t>
      </w:r>
      <w:r w:rsidR="00421501">
        <w:rPr>
          <w:bCs/>
          <w:sz w:val="28"/>
          <w:szCs w:val="28"/>
        </w:rPr>
        <w:t>редставленную в них информацию.</w:t>
      </w:r>
    </w:p>
    <w:p w14:paraId="1CF4E5E7" w14:textId="2D63048F" w:rsidR="001C2FC5" w:rsidRPr="001C2FC5" w:rsidRDefault="001C2FC5" w:rsidP="00394123">
      <w:pPr>
        <w:spacing w:line="276" w:lineRule="auto"/>
        <w:ind w:right="6" w:firstLine="567"/>
        <w:rPr>
          <w:b/>
          <w:sz w:val="28"/>
          <w:szCs w:val="28"/>
        </w:rPr>
      </w:pPr>
      <w:r w:rsidRPr="001C2FC5">
        <w:rPr>
          <w:b/>
          <w:sz w:val="28"/>
          <w:szCs w:val="28"/>
        </w:rPr>
        <w:t>Письмо:</w:t>
      </w:r>
    </w:p>
    <w:p w14:paraId="7A2494D3" w14:textId="77777777" w:rsidR="001C2FC5" w:rsidRPr="001C2FC5" w:rsidRDefault="001C2FC5" w:rsidP="00394123">
      <w:pPr>
        <w:spacing w:line="276" w:lineRule="auto"/>
        <w:ind w:right="6" w:firstLine="567"/>
        <w:rPr>
          <w:bCs/>
          <w:sz w:val="28"/>
          <w:szCs w:val="28"/>
        </w:rPr>
      </w:pPr>
      <w:bookmarkStart w:id="174" w:name="bookmark220"/>
      <w:bookmarkEnd w:id="174"/>
      <w:r w:rsidRPr="001C2FC5">
        <w:rPr>
          <w:bCs/>
          <w:sz w:val="28"/>
          <w:szCs w:val="28"/>
        </w:rPr>
        <w:lastRenderedPageBreak/>
        <w:t>заполнять анкеты и формуляры с указанием личной информации: имя, фамилия, возраст, место жительства (страна проживания, город), любимые занятия и другие;</w:t>
      </w:r>
    </w:p>
    <w:p w14:paraId="686E4E8C" w14:textId="77777777" w:rsidR="001C2FC5" w:rsidRPr="001C2FC5" w:rsidRDefault="001C2FC5" w:rsidP="00394123">
      <w:pPr>
        <w:spacing w:line="276" w:lineRule="auto"/>
        <w:ind w:right="6" w:firstLine="567"/>
        <w:rPr>
          <w:bCs/>
          <w:sz w:val="28"/>
          <w:szCs w:val="28"/>
        </w:rPr>
      </w:pPr>
      <w:bookmarkStart w:id="175" w:name="bookmark221"/>
      <w:bookmarkEnd w:id="175"/>
      <w:r w:rsidRPr="001C2FC5">
        <w:rPr>
          <w:bCs/>
          <w:sz w:val="28"/>
          <w:szCs w:val="28"/>
        </w:rPr>
        <w:t>писать с использованием образца поздравления с днем рождения, Новым годом, Рождеством с выражением пожеланий;</w:t>
      </w:r>
    </w:p>
    <w:p w14:paraId="6AC84047" w14:textId="77777777" w:rsidR="001C2FC5" w:rsidRPr="001C2FC5" w:rsidRDefault="001C2FC5" w:rsidP="00394123">
      <w:pPr>
        <w:spacing w:line="276" w:lineRule="auto"/>
        <w:ind w:right="6" w:firstLine="567"/>
        <w:rPr>
          <w:bCs/>
          <w:sz w:val="28"/>
          <w:szCs w:val="28"/>
        </w:rPr>
      </w:pPr>
      <w:bookmarkStart w:id="176" w:name="bookmark222"/>
      <w:bookmarkEnd w:id="176"/>
      <w:r w:rsidRPr="001C2FC5">
        <w:rPr>
          <w:bCs/>
          <w:sz w:val="28"/>
          <w:szCs w:val="28"/>
        </w:rPr>
        <w:t>писать с использованием образца электронное сообщение личного характера (объём сообщения – до 50 слов).</w:t>
      </w:r>
    </w:p>
    <w:p w14:paraId="1F56C175" w14:textId="77777777" w:rsidR="001C2FC5" w:rsidRPr="001C2FC5" w:rsidRDefault="001C2FC5" w:rsidP="00394123">
      <w:pPr>
        <w:spacing w:line="276" w:lineRule="auto"/>
        <w:ind w:right="6" w:firstLine="567"/>
        <w:rPr>
          <w:b/>
          <w:sz w:val="28"/>
          <w:szCs w:val="28"/>
        </w:rPr>
      </w:pPr>
      <w:r w:rsidRPr="001C2FC5">
        <w:rPr>
          <w:b/>
          <w:sz w:val="28"/>
          <w:szCs w:val="28"/>
        </w:rPr>
        <w:t>Языковые знания и навыки.</w:t>
      </w:r>
    </w:p>
    <w:p w14:paraId="5E485B13" w14:textId="77777777" w:rsidR="001C2FC5" w:rsidRPr="001C2FC5" w:rsidRDefault="001C2FC5" w:rsidP="00394123">
      <w:pPr>
        <w:spacing w:line="276" w:lineRule="auto"/>
        <w:ind w:right="6" w:firstLine="567"/>
        <w:rPr>
          <w:b/>
          <w:sz w:val="28"/>
          <w:szCs w:val="28"/>
        </w:rPr>
      </w:pPr>
      <w:r w:rsidRPr="001C2FC5">
        <w:rPr>
          <w:b/>
          <w:sz w:val="28"/>
          <w:szCs w:val="28"/>
        </w:rPr>
        <w:t>Фонетическая сторона речи:</w:t>
      </w:r>
    </w:p>
    <w:p w14:paraId="18DAE33D" w14:textId="77777777" w:rsidR="001C2FC5" w:rsidRPr="001C2FC5" w:rsidRDefault="001C2FC5" w:rsidP="00394123">
      <w:pPr>
        <w:spacing w:line="276" w:lineRule="auto"/>
        <w:ind w:right="6" w:firstLine="567"/>
        <w:rPr>
          <w:bCs/>
          <w:sz w:val="28"/>
          <w:szCs w:val="28"/>
        </w:rPr>
      </w:pPr>
      <w:bookmarkStart w:id="177" w:name="bookmark223"/>
      <w:bookmarkEnd w:id="177"/>
      <w:r w:rsidRPr="001C2FC5">
        <w:rPr>
          <w:bCs/>
          <w:sz w:val="28"/>
          <w:szCs w:val="28"/>
        </w:rPr>
        <w:t>читать новые слова согласно основным правилам чтения;</w:t>
      </w:r>
    </w:p>
    <w:p w14:paraId="204C4DE4" w14:textId="77777777" w:rsidR="001C2FC5" w:rsidRPr="001C2FC5" w:rsidRDefault="001C2FC5" w:rsidP="00394123">
      <w:pPr>
        <w:spacing w:line="276" w:lineRule="auto"/>
        <w:ind w:right="6" w:firstLine="567"/>
        <w:rPr>
          <w:bCs/>
          <w:sz w:val="28"/>
          <w:szCs w:val="28"/>
        </w:rPr>
      </w:pPr>
      <w:bookmarkStart w:id="178" w:name="bookmark224"/>
      <w:bookmarkEnd w:id="178"/>
      <w:r w:rsidRPr="001C2FC5">
        <w:rPr>
          <w:bCs/>
          <w:sz w:val="28"/>
          <w:szCs w:val="28"/>
        </w:rPr>
        <w:t>различать на слух и правильно произносить слова и фразы/предложения с соблюдением их ритмико-интонационных особенностей.</w:t>
      </w:r>
    </w:p>
    <w:p w14:paraId="2A54D62E" w14:textId="77777777" w:rsidR="001C2FC5" w:rsidRPr="001C2FC5" w:rsidRDefault="001C2FC5" w:rsidP="00394123">
      <w:pPr>
        <w:spacing w:line="276" w:lineRule="auto"/>
        <w:ind w:right="6" w:firstLine="567"/>
        <w:rPr>
          <w:b/>
          <w:sz w:val="28"/>
          <w:szCs w:val="28"/>
        </w:rPr>
      </w:pPr>
      <w:r w:rsidRPr="001C2FC5">
        <w:rPr>
          <w:b/>
          <w:sz w:val="28"/>
          <w:szCs w:val="28"/>
        </w:rPr>
        <w:t>Графика, орфография и пунктуация:</w:t>
      </w:r>
    </w:p>
    <w:p w14:paraId="13A97EF3" w14:textId="77777777" w:rsidR="001C2FC5" w:rsidRPr="001C2FC5" w:rsidRDefault="001C2FC5" w:rsidP="00394123">
      <w:pPr>
        <w:spacing w:line="276" w:lineRule="auto"/>
        <w:ind w:right="6" w:firstLine="567"/>
        <w:rPr>
          <w:bCs/>
          <w:sz w:val="28"/>
          <w:szCs w:val="28"/>
        </w:rPr>
      </w:pPr>
      <w:bookmarkStart w:id="179" w:name="bookmark225"/>
      <w:bookmarkEnd w:id="179"/>
      <w:r w:rsidRPr="001C2FC5">
        <w:rPr>
          <w:bCs/>
          <w:sz w:val="28"/>
          <w:szCs w:val="28"/>
        </w:rPr>
        <w:t>правильно писать изученные слова;</w:t>
      </w:r>
    </w:p>
    <w:p w14:paraId="430AA49E" w14:textId="28D9F51A" w:rsidR="001C2FC5" w:rsidRPr="001C2FC5" w:rsidRDefault="001C2FC5" w:rsidP="00394123">
      <w:pPr>
        <w:spacing w:line="276" w:lineRule="auto"/>
        <w:ind w:right="6" w:firstLine="567"/>
        <w:rPr>
          <w:bCs/>
          <w:sz w:val="28"/>
          <w:szCs w:val="28"/>
        </w:rPr>
      </w:pPr>
      <w:bookmarkStart w:id="180" w:name="bookmark226"/>
      <w:bookmarkEnd w:id="180"/>
      <w:r w:rsidRPr="001C2FC5">
        <w:rPr>
          <w:bCs/>
          <w:sz w:val="28"/>
          <w:szCs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0A5A2C8D" w14:textId="77777777" w:rsidR="001C2FC5" w:rsidRPr="001C2FC5" w:rsidRDefault="001C2FC5" w:rsidP="00394123">
      <w:pPr>
        <w:spacing w:line="276" w:lineRule="auto"/>
        <w:ind w:right="6" w:firstLine="567"/>
        <w:rPr>
          <w:b/>
          <w:sz w:val="28"/>
          <w:szCs w:val="28"/>
        </w:rPr>
      </w:pPr>
      <w:r w:rsidRPr="001C2FC5">
        <w:rPr>
          <w:b/>
          <w:sz w:val="28"/>
          <w:szCs w:val="28"/>
        </w:rPr>
        <w:t>Лексическая сторона речи:</w:t>
      </w:r>
    </w:p>
    <w:p w14:paraId="406BC6F5" w14:textId="77777777" w:rsidR="001C2FC5" w:rsidRPr="001C2FC5" w:rsidRDefault="001C2FC5" w:rsidP="00394123">
      <w:pPr>
        <w:spacing w:line="276" w:lineRule="auto"/>
        <w:ind w:right="6" w:firstLine="567"/>
        <w:rPr>
          <w:bCs/>
          <w:sz w:val="28"/>
          <w:szCs w:val="28"/>
        </w:rPr>
      </w:pPr>
      <w:bookmarkStart w:id="181" w:name="bookmark227"/>
      <w:bookmarkEnd w:id="181"/>
      <w:r w:rsidRPr="001C2FC5">
        <w:rPr>
          <w:bCs/>
          <w:sz w:val="28"/>
          <w:szCs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7C2F17C4" w14:textId="43E111CE" w:rsidR="001C2FC5" w:rsidRPr="00394123" w:rsidRDefault="001C2FC5" w:rsidP="00394123">
      <w:pPr>
        <w:spacing w:line="276" w:lineRule="auto"/>
        <w:ind w:right="6" w:firstLine="567"/>
        <w:rPr>
          <w:bCs/>
          <w:sz w:val="28"/>
          <w:szCs w:val="28"/>
        </w:rPr>
      </w:pPr>
      <w:bookmarkStart w:id="182" w:name="bookmark228"/>
      <w:bookmarkEnd w:id="182"/>
      <w:r w:rsidRPr="001C2FC5">
        <w:rPr>
          <w:bCs/>
          <w:sz w:val="28"/>
          <w:szCs w:val="28"/>
        </w:rPr>
        <w:t>распознавать и образовывать родственные слова с использованием основных способов словообразования: аффиксации (суффиксы -er/-or, -ist: teacher, actor, artist), словосложения (blackboard), конверсии (to play – a play).</w:t>
      </w:r>
    </w:p>
    <w:p w14:paraId="385ACAA2" w14:textId="18FB4FBF" w:rsidR="001C2FC5" w:rsidRPr="001C2FC5" w:rsidRDefault="001C2FC5" w:rsidP="00394123">
      <w:pPr>
        <w:spacing w:line="276" w:lineRule="auto"/>
        <w:ind w:right="6" w:firstLine="567"/>
        <w:rPr>
          <w:b/>
          <w:sz w:val="28"/>
          <w:szCs w:val="28"/>
        </w:rPr>
      </w:pPr>
      <w:r w:rsidRPr="001C2FC5">
        <w:rPr>
          <w:b/>
          <w:sz w:val="28"/>
          <w:szCs w:val="28"/>
        </w:rPr>
        <w:t>Грамматическая сторона речи:</w:t>
      </w:r>
    </w:p>
    <w:p w14:paraId="0E1C6CBE" w14:textId="77777777" w:rsidR="001C2FC5" w:rsidRPr="001C2FC5" w:rsidRDefault="001C2FC5" w:rsidP="00394123">
      <w:pPr>
        <w:spacing w:line="276" w:lineRule="auto"/>
        <w:ind w:right="6" w:firstLine="567"/>
        <w:rPr>
          <w:bCs/>
          <w:sz w:val="28"/>
          <w:szCs w:val="28"/>
        </w:rPr>
      </w:pPr>
      <w:bookmarkStart w:id="183" w:name="bookmark229"/>
      <w:bookmarkEnd w:id="183"/>
      <w:r w:rsidRPr="001C2FC5">
        <w:rPr>
          <w:bCs/>
          <w:sz w:val="28"/>
          <w:szCs w:val="28"/>
        </w:rPr>
        <w:t>распознавать и употреблять в устной и письменной речи Present Continuous Tense в повествовательных (утвердительных и отрицательных), вопросительных (общий и специальный вопрос) предложениях;</w:t>
      </w:r>
    </w:p>
    <w:p w14:paraId="73846EDE" w14:textId="77777777" w:rsidR="001C2FC5" w:rsidRPr="001C2FC5" w:rsidRDefault="001C2FC5" w:rsidP="00394123">
      <w:pPr>
        <w:spacing w:line="276" w:lineRule="auto"/>
        <w:ind w:right="6" w:firstLine="567"/>
        <w:rPr>
          <w:bCs/>
          <w:sz w:val="28"/>
          <w:szCs w:val="28"/>
        </w:rPr>
      </w:pPr>
      <w:bookmarkStart w:id="184" w:name="bookmark230"/>
      <w:bookmarkEnd w:id="184"/>
      <w:r w:rsidRPr="001C2FC5">
        <w:rPr>
          <w:bCs/>
          <w:sz w:val="28"/>
          <w:szCs w:val="28"/>
        </w:rPr>
        <w:t>распознавать и употреблять в устной и письменной речи конструкцию to be going to и Future Simple Tense для выражения будущего действия;</w:t>
      </w:r>
    </w:p>
    <w:p w14:paraId="3A9E1D2E" w14:textId="77777777" w:rsidR="001C2FC5" w:rsidRPr="001C2FC5" w:rsidRDefault="001C2FC5" w:rsidP="00394123">
      <w:pPr>
        <w:spacing w:line="276" w:lineRule="auto"/>
        <w:ind w:right="6" w:firstLine="567"/>
        <w:rPr>
          <w:bCs/>
          <w:sz w:val="28"/>
          <w:szCs w:val="28"/>
        </w:rPr>
      </w:pPr>
      <w:bookmarkStart w:id="185" w:name="bookmark231"/>
      <w:bookmarkEnd w:id="185"/>
      <w:r w:rsidRPr="001C2FC5">
        <w:rPr>
          <w:bCs/>
          <w:sz w:val="28"/>
          <w:szCs w:val="28"/>
        </w:rPr>
        <w:t>распознавать и употреблять в устной и письменной речи модальные глаголы долженствования must и have to;</w:t>
      </w:r>
    </w:p>
    <w:p w14:paraId="5ED24227" w14:textId="77777777" w:rsidR="001C2FC5" w:rsidRPr="001C2FC5" w:rsidRDefault="001C2FC5" w:rsidP="00394123">
      <w:pPr>
        <w:spacing w:line="276" w:lineRule="auto"/>
        <w:ind w:right="6" w:firstLine="567"/>
        <w:rPr>
          <w:bCs/>
          <w:sz w:val="28"/>
          <w:szCs w:val="28"/>
        </w:rPr>
      </w:pPr>
      <w:bookmarkStart w:id="186" w:name="bookmark232"/>
      <w:bookmarkEnd w:id="186"/>
      <w:r w:rsidRPr="001C2FC5">
        <w:rPr>
          <w:bCs/>
          <w:sz w:val="28"/>
          <w:szCs w:val="28"/>
        </w:rPr>
        <w:t>распознавать и употреблять в устной и письменной речи отрицательное местоимение no;</w:t>
      </w:r>
    </w:p>
    <w:p w14:paraId="4340C735" w14:textId="77777777" w:rsidR="001C2FC5" w:rsidRPr="001C2FC5" w:rsidRDefault="001C2FC5" w:rsidP="00394123">
      <w:pPr>
        <w:spacing w:line="276" w:lineRule="auto"/>
        <w:ind w:right="6" w:firstLine="567"/>
        <w:rPr>
          <w:bCs/>
          <w:sz w:val="28"/>
          <w:szCs w:val="28"/>
        </w:rPr>
      </w:pPr>
      <w:bookmarkStart w:id="187" w:name="bookmark233"/>
      <w:bookmarkEnd w:id="187"/>
      <w:r w:rsidRPr="001C2FC5">
        <w:rPr>
          <w:bCs/>
          <w:sz w:val="28"/>
          <w:szCs w:val="28"/>
        </w:rPr>
        <w:t>распознавать и употреблять в устной и письменной речи степени сравнения прилагательных (формы, образованные по правилу и исключения: good – better – (the) best, bad – worse – (the) worst);</w:t>
      </w:r>
    </w:p>
    <w:p w14:paraId="27270B74" w14:textId="77777777" w:rsidR="001C2FC5" w:rsidRPr="001C2FC5" w:rsidRDefault="001C2FC5" w:rsidP="00394123">
      <w:pPr>
        <w:spacing w:line="276" w:lineRule="auto"/>
        <w:ind w:right="6" w:firstLine="567"/>
        <w:rPr>
          <w:bCs/>
          <w:sz w:val="28"/>
          <w:szCs w:val="28"/>
        </w:rPr>
      </w:pPr>
      <w:bookmarkStart w:id="188" w:name="bookmark234"/>
      <w:bookmarkEnd w:id="188"/>
      <w:r w:rsidRPr="001C2FC5">
        <w:rPr>
          <w:bCs/>
          <w:sz w:val="28"/>
          <w:szCs w:val="28"/>
        </w:rPr>
        <w:t>распознавать и употреблять в устной и письменной речи наречия времени;</w:t>
      </w:r>
    </w:p>
    <w:p w14:paraId="1FEF3AC2" w14:textId="77777777" w:rsidR="001C2FC5" w:rsidRPr="001C2FC5" w:rsidRDefault="001C2FC5" w:rsidP="00394123">
      <w:pPr>
        <w:spacing w:line="276" w:lineRule="auto"/>
        <w:ind w:right="6" w:firstLine="567"/>
        <w:rPr>
          <w:bCs/>
          <w:sz w:val="28"/>
          <w:szCs w:val="28"/>
        </w:rPr>
      </w:pPr>
      <w:bookmarkStart w:id="189" w:name="bookmark235"/>
      <w:bookmarkEnd w:id="189"/>
      <w:r w:rsidRPr="001C2FC5">
        <w:rPr>
          <w:bCs/>
          <w:sz w:val="28"/>
          <w:szCs w:val="28"/>
        </w:rPr>
        <w:lastRenderedPageBreak/>
        <w:t>распознавать и употреблять в устной и письменной речи обозначение даты и года;</w:t>
      </w:r>
    </w:p>
    <w:p w14:paraId="37ADE13F" w14:textId="77777777" w:rsidR="001C2FC5" w:rsidRPr="001C2FC5" w:rsidRDefault="001C2FC5" w:rsidP="00394123">
      <w:pPr>
        <w:spacing w:line="276" w:lineRule="auto"/>
        <w:ind w:right="6" w:firstLine="567"/>
        <w:rPr>
          <w:bCs/>
          <w:sz w:val="28"/>
          <w:szCs w:val="28"/>
        </w:rPr>
      </w:pPr>
      <w:bookmarkStart w:id="190" w:name="bookmark236"/>
      <w:bookmarkEnd w:id="190"/>
      <w:r w:rsidRPr="001C2FC5">
        <w:rPr>
          <w:bCs/>
          <w:sz w:val="28"/>
          <w:szCs w:val="28"/>
        </w:rPr>
        <w:t>распознавать и употреблять в устной и письменной речи обозначение времени.</w:t>
      </w:r>
      <w:bookmarkStart w:id="191" w:name="bookmark237"/>
      <w:bookmarkStart w:id="192" w:name="bookmark238"/>
      <w:bookmarkStart w:id="193" w:name="bookmark239"/>
    </w:p>
    <w:p w14:paraId="24A6ED47" w14:textId="77777777" w:rsidR="001C2FC5" w:rsidRPr="001C2FC5" w:rsidRDefault="001C2FC5" w:rsidP="00394123">
      <w:pPr>
        <w:spacing w:line="276" w:lineRule="auto"/>
        <w:ind w:right="6" w:firstLine="567"/>
        <w:rPr>
          <w:b/>
          <w:sz w:val="28"/>
          <w:szCs w:val="28"/>
        </w:rPr>
      </w:pPr>
      <w:r w:rsidRPr="001C2FC5">
        <w:rPr>
          <w:b/>
          <w:sz w:val="28"/>
          <w:szCs w:val="28"/>
        </w:rPr>
        <w:t>Социокультурные знания и умения</w:t>
      </w:r>
      <w:bookmarkEnd w:id="191"/>
      <w:bookmarkEnd w:id="192"/>
      <w:bookmarkEnd w:id="193"/>
      <w:r w:rsidRPr="001C2FC5">
        <w:rPr>
          <w:b/>
          <w:sz w:val="28"/>
          <w:szCs w:val="28"/>
        </w:rPr>
        <w:t>:</w:t>
      </w:r>
    </w:p>
    <w:p w14:paraId="32E989E5" w14:textId="77777777" w:rsidR="001C2FC5" w:rsidRPr="001C2FC5" w:rsidRDefault="001C2FC5" w:rsidP="00394123">
      <w:pPr>
        <w:spacing w:line="276" w:lineRule="auto"/>
        <w:ind w:right="6" w:firstLine="567"/>
        <w:rPr>
          <w:bCs/>
          <w:sz w:val="28"/>
          <w:szCs w:val="28"/>
        </w:rPr>
      </w:pPr>
      <w:bookmarkStart w:id="194" w:name="bookmark240"/>
      <w:bookmarkEnd w:id="194"/>
      <w:r w:rsidRPr="001C2FC5">
        <w:rPr>
          <w:bCs/>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45BEC82" w14:textId="77777777" w:rsidR="001C2FC5" w:rsidRPr="001C2FC5" w:rsidRDefault="001C2FC5" w:rsidP="00394123">
      <w:pPr>
        <w:spacing w:line="276" w:lineRule="auto"/>
        <w:ind w:right="6" w:firstLine="567"/>
        <w:rPr>
          <w:bCs/>
          <w:sz w:val="28"/>
          <w:szCs w:val="28"/>
        </w:rPr>
      </w:pPr>
      <w:bookmarkStart w:id="195" w:name="bookmark241"/>
      <w:bookmarkEnd w:id="195"/>
      <w:r w:rsidRPr="001C2FC5">
        <w:rPr>
          <w:bCs/>
          <w:sz w:val="28"/>
          <w:szCs w:val="28"/>
        </w:rPr>
        <w:t>знать названия родной страны и страны/стран изучаемого языка;</w:t>
      </w:r>
    </w:p>
    <w:p w14:paraId="158D1AA9" w14:textId="77777777" w:rsidR="001C2FC5" w:rsidRPr="001C2FC5" w:rsidRDefault="001C2FC5" w:rsidP="00394123">
      <w:pPr>
        <w:spacing w:line="276" w:lineRule="auto"/>
        <w:ind w:right="6" w:firstLine="567"/>
        <w:rPr>
          <w:bCs/>
          <w:sz w:val="28"/>
          <w:szCs w:val="28"/>
        </w:rPr>
      </w:pPr>
      <w:bookmarkStart w:id="196" w:name="bookmark242"/>
      <w:bookmarkEnd w:id="196"/>
      <w:r w:rsidRPr="001C2FC5">
        <w:rPr>
          <w:sz w:val="28"/>
          <w:szCs w:val="28"/>
        </w:rPr>
        <w:t>иметь представление о</w:t>
      </w:r>
      <w:r w:rsidRPr="001C2FC5">
        <w:rPr>
          <w:bCs/>
          <w:sz w:val="28"/>
          <w:szCs w:val="28"/>
        </w:rPr>
        <w:t xml:space="preserve"> некоторых литературных персонажей;</w:t>
      </w:r>
    </w:p>
    <w:p w14:paraId="61447A4B" w14:textId="77777777" w:rsidR="001C2FC5" w:rsidRPr="001C2FC5" w:rsidRDefault="001C2FC5" w:rsidP="00394123">
      <w:pPr>
        <w:spacing w:line="276" w:lineRule="auto"/>
        <w:ind w:right="6" w:firstLine="567"/>
        <w:rPr>
          <w:bCs/>
          <w:sz w:val="28"/>
          <w:szCs w:val="28"/>
        </w:rPr>
      </w:pPr>
      <w:bookmarkStart w:id="197" w:name="bookmark243"/>
      <w:bookmarkEnd w:id="197"/>
      <w:r w:rsidRPr="001C2FC5">
        <w:rPr>
          <w:sz w:val="28"/>
          <w:szCs w:val="28"/>
        </w:rPr>
        <w:t>иметь представление о</w:t>
      </w:r>
      <w:r w:rsidRPr="001C2FC5">
        <w:rPr>
          <w:bCs/>
          <w:sz w:val="28"/>
          <w:szCs w:val="28"/>
        </w:rPr>
        <w:t xml:space="preserve"> небольших произведениях детского фольклора (рифмовки, песни);</w:t>
      </w:r>
    </w:p>
    <w:p w14:paraId="7A6EF2E2" w14:textId="47726E37" w:rsidR="001C2FC5" w:rsidRPr="001C2FC5" w:rsidRDefault="001C2FC5" w:rsidP="00394123">
      <w:pPr>
        <w:spacing w:line="276" w:lineRule="auto"/>
        <w:ind w:right="6" w:firstLine="567"/>
        <w:rPr>
          <w:bCs/>
          <w:sz w:val="28"/>
          <w:szCs w:val="28"/>
        </w:rPr>
      </w:pPr>
      <w:bookmarkStart w:id="198" w:name="bookmark244"/>
      <w:bookmarkEnd w:id="198"/>
      <w:r w:rsidRPr="001C2FC5">
        <w:rPr>
          <w:bCs/>
          <w:sz w:val="28"/>
          <w:szCs w:val="28"/>
        </w:rPr>
        <w:t>кратко представлять свою страну на иностранном языке в рамках изучаемой тематики.</w:t>
      </w:r>
    </w:p>
    <w:p w14:paraId="77EC0452" w14:textId="77777777" w:rsidR="00DD23C1" w:rsidRDefault="00DD23C1" w:rsidP="00475C2D">
      <w:pPr>
        <w:spacing w:line="240" w:lineRule="auto"/>
        <w:ind w:left="720" w:firstLine="0"/>
        <w:contextualSpacing/>
        <w:jc w:val="center"/>
        <w:rPr>
          <w:rFonts w:eastAsia="Calibri" w:cs="Times New Roman"/>
          <w:b/>
          <w:sz w:val="24"/>
          <w:szCs w:val="24"/>
          <w:lang w:eastAsia="en-US"/>
        </w:rPr>
      </w:pPr>
    </w:p>
    <w:p w14:paraId="71AAB431" w14:textId="1B181F09" w:rsidR="00475C2D" w:rsidRPr="00E713E9" w:rsidRDefault="00475C2D" w:rsidP="00475C2D">
      <w:pPr>
        <w:spacing w:line="240" w:lineRule="auto"/>
        <w:ind w:left="720" w:firstLine="0"/>
        <w:contextualSpacing/>
        <w:jc w:val="center"/>
        <w:rPr>
          <w:rFonts w:eastAsia="Calibri" w:cs="Times New Roman"/>
          <w:b/>
          <w:sz w:val="28"/>
          <w:szCs w:val="24"/>
          <w:lang w:eastAsia="en-US"/>
        </w:rPr>
      </w:pPr>
      <w:r w:rsidRPr="00E713E9">
        <w:rPr>
          <w:rFonts w:eastAsia="Calibri" w:cs="Times New Roman"/>
          <w:b/>
          <w:sz w:val="28"/>
          <w:szCs w:val="24"/>
          <w:lang w:eastAsia="en-US"/>
        </w:rPr>
        <w:t>Тематическое планирование учебного предмета «</w:t>
      </w:r>
      <w:r w:rsidR="00DD23C1" w:rsidRPr="00E713E9">
        <w:rPr>
          <w:rFonts w:eastAsia="Calibri" w:cs="Times New Roman"/>
          <w:b/>
          <w:sz w:val="28"/>
          <w:szCs w:val="24"/>
          <w:lang w:eastAsia="en-US"/>
        </w:rPr>
        <w:t>Иностранный</w:t>
      </w:r>
      <w:r w:rsidRPr="00E713E9">
        <w:rPr>
          <w:rFonts w:eastAsia="Calibri" w:cs="Times New Roman"/>
          <w:b/>
          <w:sz w:val="28"/>
          <w:szCs w:val="24"/>
          <w:lang w:eastAsia="en-US"/>
        </w:rPr>
        <w:t xml:space="preserve"> язык</w:t>
      </w:r>
      <w:r w:rsidR="00DD23C1" w:rsidRPr="00E713E9">
        <w:rPr>
          <w:rFonts w:eastAsia="Calibri" w:cs="Times New Roman"/>
          <w:b/>
          <w:sz w:val="28"/>
          <w:szCs w:val="24"/>
          <w:lang w:eastAsia="en-US"/>
        </w:rPr>
        <w:t xml:space="preserve"> (английский)</w:t>
      </w:r>
      <w:r w:rsidRPr="00E713E9">
        <w:rPr>
          <w:rFonts w:eastAsia="Calibri" w:cs="Times New Roman"/>
          <w:b/>
          <w:sz w:val="28"/>
          <w:szCs w:val="24"/>
          <w:lang w:eastAsia="en-US"/>
        </w:rPr>
        <w:t>»</w:t>
      </w:r>
    </w:p>
    <w:p w14:paraId="3CCFADFE" w14:textId="77777777" w:rsidR="00475C2D" w:rsidRPr="00E713E9" w:rsidRDefault="00475C2D" w:rsidP="00475C2D">
      <w:pPr>
        <w:spacing w:line="240" w:lineRule="auto"/>
        <w:ind w:left="540" w:firstLine="0"/>
        <w:contextualSpacing/>
        <w:jc w:val="center"/>
        <w:rPr>
          <w:rFonts w:eastAsia="SchoolBookSanPin" w:cs="Times New Roman"/>
          <w:b/>
          <w:sz w:val="28"/>
          <w:szCs w:val="24"/>
          <w:lang w:eastAsia="en-US"/>
        </w:rPr>
      </w:pPr>
    </w:p>
    <w:p w14:paraId="0652BC39" w14:textId="77777777" w:rsidR="00475C2D" w:rsidRPr="00E713E9" w:rsidRDefault="00475C2D" w:rsidP="00475C2D">
      <w:pPr>
        <w:widowControl w:val="0"/>
        <w:spacing w:line="240" w:lineRule="auto"/>
        <w:ind w:firstLine="709"/>
        <w:rPr>
          <w:rFonts w:eastAsia="SchoolBookSanPin" w:cs="Times New Roman"/>
          <w:sz w:val="28"/>
          <w:szCs w:val="24"/>
          <w:lang w:eastAsia="en-US"/>
        </w:rPr>
      </w:pPr>
      <w:r w:rsidRPr="00E713E9">
        <w:rPr>
          <w:rFonts w:eastAsia="SchoolBookSanPin" w:cs="Times New Roman"/>
          <w:sz w:val="28"/>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E713E9">
        <w:rPr>
          <w:rFonts w:eastAsia="SchoolBookSanPin" w:cs="Times New Roman"/>
          <w:b/>
          <w:sz w:val="28"/>
          <w:szCs w:val="24"/>
          <w:lang w:eastAsia="en-US"/>
        </w:rPr>
        <w:t>«рабочей программе учителя»</w:t>
      </w:r>
      <w:r w:rsidRPr="00E713E9">
        <w:rPr>
          <w:rFonts w:eastAsia="SchoolBookSanPin" w:cs="Times New Roman"/>
          <w:sz w:val="28"/>
          <w:szCs w:val="24"/>
          <w:lang w:eastAsia="en-US"/>
        </w:rPr>
        <w:t xml:space="preserve"> на основании распределённых часов по учебному плану на текущий учебный год.</w:t>
      </w:r>
    </w:p>
    <w:p w14:paraId="693119B3" w14:textId="78D185C9" w:rsidR="00475C2D" w:rsidRPr="00E713E9" w:rsidRDefault="00475C2D" w:rsidP="00E713E9">
      <w:pPr>
        <w:widowControl w:val="0"/>
        <w:spacing w:line="240" w:lineRule="auto"/>
        <w:ind w:firstLine="709"/>
        <w:rPr>
          <w:rFonts w:eastAsia="SchoolBookSanPin" w:cs="Times New Roman"/>
          <w:sz w:val="28"/>
          <w:szCs w:val="24"/>
          <w:lang w:eastAsia="en-US"/>
        </w:rPr>
      </w:pPr>
      <w:r w:rsidRPr="00E713E9">
        <w:rPr>
          <w:rFonts w:eastAsia="SchoolBookSanPin" w:cs="Times New Roman"/>
          <w:sz w:val="28"/>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w:t>
      </w:r>
      <w:r w:rsidR="00E713E9">
        <w:rPr>
          <w:rFonts w:eastAsia="SchoolBookSanPin" w:cs="Times New Roman"/>
          <w:sz w:val="28"/>
          <w:szCs w:val="24"/>
          <w:lang w:eastAsia="en-US"/>
        </w:rPr>
        <w:t>едующие структурные компоненты:</w:t>
      </w:r>
    </w:p>
    <w:p w14:paraId="1BB3E084" w14:textId="77777777" w:rsidR="00475C2D" w:rsidRPr="00E713E9" w:rsidRDefault="00475C2D" w:rsidP="00475C2D">
      <w:pPr>
        <w:widowControl w:val="0"/>
        <w:spacing w:line="240" w:lineRule="auto"/>
        <w:ind w:firstLine="709"/>
        <w:rPr>
          <w:rFonts w:eastAsia="SchoolBookSanPin" w:cs="Times New Roman"/>
          <w:i/>
          <w:sz w:val="28"/>
          <w:szCs w:val="24"/>
          <w:lang w:eastAsia="en-US"/>
        </w:rPr>
      </w:pPr>
      <w:r w:rsidRPr="00E713E9">
        <w:rPr>
          <w:rFonts w:eastAsia="SchoolBookSanPin" w:cs="Times New Roman"/>
          <w:i/>
          <w:sz w:val="28"/>
          <w:szCs w:val="24"/>
          <w:lang w:eastAsia="en-US"/>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475C2D" w:rsidRPr="00475C2D" w14:paraId="536D3C22" w14:textId="77777777" w:rsidTr="00C054E5">
        <w:trPr>
          <w:trHeight w:val="575"/>
        </w:trPr>
        <w:tc>
          <w:tcPr>
            <w:tcW w:w="993" w:type="dxa"/>
          </w:tcPr>
          <w:p w14:paraId="5EB8DE6D" w14:textId="77777777" w:rsidR="00475C2D" w:rsidRPr="00475C2D" w:rsidRDefault="00475C2D" w:rsidP="00475C2D">
            <w:pPr>
              <w:spacing w:line="240" w:lineRule="auto"/>
              <w:ind w:left="142" w:right="354" w:firstLine="96"/>
              <w:jc w:val="center"/>
              <w:rPr>
                <w:rFonts w:eastAsia="Times New Roman"/>
                <w:sz w:val="24"/>
                <w:szCs w:val="24"/>
                <w:lang w:eastAsia="en-US"/>
              </w:rPr>
            </w:pPr>
            <w:r w:rsidRPr="00475C2D">
              <w:rPr>
                <w:rFonts w:eastAsia="Times New Roman"/>
                <w:sz w:val="24"/>
                <w:szCs w:val="24"/>
                <w:lang w:eastAsia="en-US"/>
              </w:rPr>
              <w:t>№</w:t>
            </w:r>
            <w:r w:rsidRPr="00475C2D">
              <w:rPr>
                <w:rFonts w:eastAsia="Times New Roman"/>
                <w:spacing w:val="-57"/>
                <w:sz w:val="24"/>
                <w:szCs w:val="24"/>
                <w:lang w:eastAsia="en-US"/>
              </w:rPr>
              <w:t xml:space="preserve"> </w:t>
            </w:r>
            <w:r w:rsidRPr="00475C2D">
              <w:rPr>
                <w:rFonts w:eastAsia="Times New Roman"/>
                <w:sz w:val="24"/>
                <w:szCs w:val="24"/>
                <w:lang w:eastAsia="en-US"/>
              </w:rPr>
              <w:t>п/п</w:t>
            </w:r>
          </w:p>
        </w:tc>
        <w:tc>
          <w:tcPr>
            <w:tcW w:w="4394" w:type="dxa"/>
          </w:tcPr>
          <w:p w14:paraId="7539D775" w14:textId="77777777" w:rsidR="00475C2D" w:rsidRPr="00475C2D" w:rsidRDefault="00475C2D" w:rsidP="00475C2D">
            <w:pPr>
              <w:spacing w:line="240" w:lineRule="auto"/>
              <w:ind w:left="142" w:firstLine="0"/>
              <w:jc w:val="center"/>
              <w:rPr>
                <w:rFonts w:eastAsia="Times New Roman"/>
                <w:sz w:val="24"/>
                <w:szCs w:val="24"/>
                <w:lang w:eastAsia="en-US"/>
              </w:rPr>
            </w:pPr>
            <w:r w:rsidRPr="00475C2D">
              <w:rPr>
                <w:rFonts w:eastAsia="Times New Roman"/>
                <w:sz w:val="24"/>
                <w:szCs w:val="24"/>
                <w:lang w:eastAsia="en-US"/>
              </w:rPr>
              <w:t>Тема</w:t>
            </w:r>
          </w:p>
        </w:tc>
        <w:tc>
          <w:tcPr>
            <w:tcW w:w="2126" w:type="dxa"/>
          </w:tcPr>
          <w:p w14:paraId="470B97DE" w14:textId="77777777" w:rsidR="00475C2D" w:rsidRPr="00475C2D" w:rsidRDefault="00475C2D" w:rsidP="00475C2D">
            <w:pPr>
              <w:spacing w:line="240" w:lineRule="auto"/>
              <w:ind w:left="142" w:right="27" w:hanging="72"/>
              <w:jc w:val="center"/>
              <w:rPr>
                <w:rFonts w:eastAsia="Times New Roman"/>
                <w:sz w:val="24"/>
                <w:szCs w:val="24"/>
                <w:lang w:val="ru-RU" w:eastAsia="en-US"/>
              </w:rPr>
            </w:pPr>
            <w:r w:rsidRPr="00475C2D">
              <w:rPr>
                <w:rFonts w:eastAsia="Times New Roman"/>
                <w:spacing w:val="-1"/>
                <w:sz w:val="24"/>
                <w:szCs w:val="24"/>
                <w:lang w:val="ru-RU" w:eastAsia="en-US"/>
              </w:rPr>
              <w:t>Количество часов, отводимых на освоение каждой темы</w:t>
            </w:r>
          </w:p>
        </w:tc>
        <w:tc>
          <w:tcPr>
            <w:tcW w:w="2126" w:type="dxa"/>
          </w:tcPr>
          <w:p w14:paraId="22CDFCF0" w14:textId="77777777" w:rsidR="00475C2D" w:rsidRPr="00475C2D" w:rsidRDefault="00475C2D" w:rsidP="00475C2D">
            <w:pPr>
              <w:spacing w:line="240" w:lineRule="auto"/>
              <w:ind w:left="142" w:right="27" w:hanging="72"/>
              <w:jc w:val="center"/>
              <w:rPr>
                <w:rFonts w:eastAsia="Times New Roman"/>
                <w:spacing w:val="-1"/>
                <w:sz w:val="24"/>
                <w:szCs w:val="24"/>
                <w:lang w:eastAsia="en-US"/>
              </w:rPr>
            </w:pPr>
            <w:r w:rsidRPr="00475C2D">
              <w:rPr>
                <w:rFonts w:eastAsia="Times New Roman"/>
                <w:spacing w:val="-1"/>
                <w:sz w:val="24"/>
                <w:szCs w:val="24"/>
                <w:lang w:eastAsia="en-US"/>
              </w:rPr>
              <w:t xml:space="preserve">Э(Ц)ОР </w:t>
            </w:r>
          </w:p>
        </w:tc>
      </w:tr>
      <w:tr w:rsidR="00475C2D" w:rsidRPr="00475C2D" w14:paraId="64EC40E5" w14:textId="77777777" w:rsidTr="00542EA1">
        <w:trPr>
          <w:trHeight w:val="77"/>
        </w:trPr>
        <w:tc>
          <w:tcPr>
            <w:tcW w:w="993" w:type="dxa"/>
          </w:tcPr>
          <w:p w14:paraId="20A8BFFE" w14:textId="77777777" w:rsidR="00475C2D" w:rsidRPr="00475C2D" w:rsidRDefault="00475C2D" w:rsidP="00475C2D">
            <w:pPr>
              <w:spacing w:line="240" w:lineRule="auto"/>
              <w:ind w:left="142" w:firstLine="0"/>
              <w:jc w:val="left"/>
              <w:rPr>
                <w:rFonts w:eastAsia="Times New Roman"/>
                <w:sz w:val="24"/>
                <w:szCs w:val="24"/>
                <w:lang w:eastAsia="en-US"/>
              </w:rPr>
            </w:pPr>
            <w:r w:rsidRPr="00475C2D">
              <w:rPr>
                <w:rFonts w:eastAsia="Times New Roman"/>
                <w:sz w:val="24"/>
                <w:szCs w:val="24"/>
                <w:lang w:eastAsia="en-US"/>
              </w:rPr>
              <w:t>1.</w:t>
            </w:r>
          </w:p>
        </w:tc>
        <w:tc>
          <w:tcPr>
            <w:tcW w:w="4394" w:type="dxa"/>
          </w:tcPr>
          <w:p w14:paraId="672B8EAA" w14:textId="77777777" w:rsidR="00DD23C1" w:rsidRPr="00DD23C1" w:rsidRDefault="00DD23C1" w:rsidP="00C054E5">
            <w:pPr>
              <w:ind w:right="130"/>
              <w:rPr>
                <w:rFonts w:eastAsia="OfficinaSansBoldITC"/>
                <w:b/>
                <w:sz w:val="24"/>
                <w:szCs w:val="28"/>
                <w:lang w:val="ru-RU" w:eastAsia="en-US"/>
              </w:rPr>
            </w:pPr>
            <w:r w:rsidRPr="00DD23C1">
              <w:rPr>
                <w:rFonts w:eastAsia="OfficinaSansBoldITC"/>
                <w:b/>
                <w:sz w:val="24"/>
                <w:szCs w:val="28"/>
                <w:lang w:val="ru-RU" w:eastAsia="en-US"/>
              </w:rPr>
              <w:t>157.6. Содержание обучения во 2 классе.</w:t>
            </w:r>
          </w:p>
          <w:p w14:paraId="0D0D0673" w14:textId="77777777" w:rsidR="00DD23C1" w:rsidRPr="00DD23C1" w:rsidRDefault="00DD23C1" w:rsidP="00C054E5">
            <w:pPr>
              <w:ind w:right="130"/>
              <w:rPr>
                <w:rFonts w:eastAsia="OfficinaSansBoldITC"/>
                <w:sz w:val="24"/>
                <w:szCs w:val="28"/>
                <w:lang w:val="ru-RU" w:eastAsia="en-US"/>
              </w:rPr>
            </w:pPr>
            <w:r w:rsidRPr="00DD23C1">
              <w:rPr>
                <w:rFonts w:eastAsia="OfficinaSansBoldITC"/>
                <w:sz w:val="24"/>
                <w:szCs w:val="28"/>
                <w:lang w:val="ru-RU" w:eastAsia="en-US"/>
              </w:rPr>
              <w:t>157.6.1. Тематическое содержание речи.</w:t>
            </w:r>
          </w:p>
          <w:p w14:paraId="59228CE5" w14:textId="52D1DD5B" w:rsidR="00DD23C1" w:rsidRDefault="00DD23C1" w:rsidP="00C054E5">
            <w:pPr>
              <w:ind w:right="130"/>
              <w:rPr>
                <w:rFonts w:eastAsia="OfficinaSansBoldITC"/>
                <w:sz w:val="24"/>
                <w:szCs w:val="28"/>
                <w:lang w:val="ru-RU" w:eastAsia="en-US"/>
              </w:rPr>
            </w:pPr>
            <w:r w:rsidRPr="00DD23C1">
              <w:rPr>
                <w:rFonts w:eastAsia="OfficinaSansBoldITC"/>
                <w:sz w:val="24"/>
                <w:szCs w:val="28"/>
                <w:lang w:val="ru-RU" w:eastAsia="en-US"/>
              </w:rPr>
              <w:t>157.6.1.1. Мир моего «я».</w:t>
            </w:r>
          </w:p>
          <w:p w14:paraId="5825C91E" w14:textId="3216383D" w:rsidR="00DD23C1" w:rsidRDefault="00DD23C1" w:rsidP="00C054E5">
            <w:pPr>
              <w:ind w:right="130"/>
              <w:rPr>
                <w:rFonts w:eastAsia="OfficinaSansBoldITC"/>
                <w:sz w:val="24"/>
                <w:szCs w:val="28"/>
                <w:lang w:val="ru-RU" w:eastAsia="en-US"/>
              </w:rPr>
            </w:pPr>
            <w:r w:rsidRPr="00DD23C1">
              <w:rPr>
                <w:rFonts w:eastAsia="OfficinaSansBoldITC"/>
                <w:sz w:val="24"/>
                <w:szCs w:val="28"/>
                <w:lang w:val="ru-RU" w:eastAsia="en-US"/>
              </w:rPr>
              <w:t>157.6.</w:t>
            </w:r>
            <w:r>
              <w:rPr>
                <w:rFonts w:eastAsia="OfficinaSansBoldITC"/>
                <w:sz w:val="24"/>
                <w:szCs w:val="28"/>
                <w:lang w:val="ru-RU" w:eastAsia="en-US"/>
              </w:rPr>
              <w:t>1.</w:t>
            </w:r>
            <w:r w:rsidRPr="00DD23C1">
              <w:rPr>
                <w:rFonts w:eastAsia="OfficinaSansBoldITC"/>
                <w:sz w:val="24"/>
                <w:szCs w:val="28"/>
                <w:lang w:val="ru-RU" w:eastAsia="en-US"/>
              </w:rPr>
              <w:t>2. Мир моих увлечений.</w:t>
            </w:r>
          </w:p>
          <w:p w14:paraId="69D2AA66" w14:textId="03E14D4C" w:rsidR="00542EA1" w:rsidRDefault="00DD23C1" w:rsidP="00C054E5">
            <w:pPr>
              <w:ind w:right="130"/>
              <w:rPr>
                <w:rFonts w:eastAsia="OfficinaSansBoldITC"/>
                <w:sz w:val="24"/>
                <w:szCs w:val="28"/>
                <w:lang w:val="ru-RU" w:eastAsia="en-US"/>
              </w:rPr>
            </w:pPr>
            <w:r w:rsidRPr="00DD23C1">
              <w:rPr>
                <w:rFonts w:eastAsia="OfficinaSansBoldITC"/>
                <w:sz w:val="24"/>
                <w:szCs w:val="28"/>
                <w:lang w:val="ru-RU" w:eastAsia="en-US"/>
              </w:rPr>
              <w:t>157.6.1.3. Мир вокруг меня.</w:t>
            </w:r>
          </w:p>
          <w:p w14:paraId="755F1D92" w14:textId="241E37F9" w:rsidR="00542EA1" w:rsidRDefault="00542EA1" w:rsidP="00C054E5">
            <w:pPr>
              <w:ind w:right="130"/>
              <w:rPr>
                <w:rFonts w:eastAsia="OfficinaSansBoldITC"/>
                <w:sz w:val="24"/>
                <w:szCs w:val="28"/>
                <w:lang w:val="ru-RU" w:eastAsia="en-US"/>
              </w:rPr>
            </w:pPr>
            <w:r w:rsidRPr="00542EA1">
              <w:rPr>
                <w:rFonts w:eastAsia="OfficinaSansBoldITC"/>
                <w:sz w:val="24"/>
                <w:szCs w:val="28"/>
                <w:lang w:val="ru-RU" w:eastAsia="en-US"/>
              </w:rPr>
              <w:t>157.6.1.4. Родная страна и страны изучаемого языка.</w:t>
            </w:r>
          </w:p>
          <w:p w14:paraId="0EE28853" w14:textId="77777777" w:rsidR="00542EA1" w:rsidRPr="00542EA1" w:rsidRDefault="00542EA1" w:rsidP="00C054E5">
            <w:pPr>
              <w:ind w:right="130"/>
              <w:rPr>
                <w:rFonts w:eastAsia="OfficinaSansBoldITC"/>
                <w:sz w:val="24"/>
                <w:szCs w:val="28"/>
                <w:lang w:val="ru-RU" w:eastAsia="en-US"/>
              </w:rPr>
            </w:pPr>
            <w:r w:rsidRPr="00542EA1">
              <w:rPr>
                <w:rFonts w:eastAsia="OfficinaSansBoldITC"/>
                <w:sz w:val="24"/>
                <w:szCs w:val="28"/>
                <w:lang w:val="ru-RU" w:eastAsia="en-US"/>
              </w:rPr>
              <w:t>157.6.2. Коммуникативные умения.</w:t>
            </w:r>
          </w:p>
          <w:p w14:paraId="23949E83" w14:textId="77777777" w:rsidR="00542EA1" w:rsidRPr="00542EA1" w:rsidRDefault="00542EA1" w:rsidP="00C054E5">
            <w:pPr>
              <w:ind w:right="130"/>
              <w:rPr>
                <w:rFonts w:eastAsia="OfficinaSansBoldITC"/>
                <w:sz w:val="24"/>
                <w:szCs w:val="28"/>
                <w:lang w:val="ru-RU" w:eastAsia="en-US"/>
              </w:rPr>
            </w:pPr>
            <w:r w:rsidRPr="00542EA1">
              <w:rPr>
                <w:rFonts w:eastAsia="OfficinaSansBoldITC"/>
                <w:sz w:val="24"/>
                <w:szCs w:val="28"/>
                <w:lang w:val="ru-RU" w:eastAsia="en-US"/>
              </w:rPr>
              <w:t>157.6.2.1. Говорение.</w:t>
            </w:r>
          </w:p>
          <w:p w14:paraId="3F8D1173" w14:textId="77777777" w:rsidR="00475C2D" w:rsidRDefault="00542EA1" w:rsidP="00C054E5">
            <w:pPr>
              <w:ind w:right="130"/>
              <w:rPr>
                <w:rFonts w:eastAsia="OfficinaSansBoldITC"/>
                <w:sz w:val="24"/>
                <w:szCs w:val="28"/>
                <w:lang w:val="ru-RU" w:eastAsia="en-US"/>
              </w:rPr>
            </w:pPr>
            <w:r w:rsidRPr="00542EA1">
              <w:rPr>
                <w:rFonts w:eastAsia="OfficinaSansBoldITC"/>
                <w:sz w:val="24"/>
                <w:szCs w:val="28"/>
                <w:lang w:val="ru-RU" w:eastAsia="en-US"/>
              </w:rPr>
              <w:t xml:space="preserve">157.6.2.1.1. Коммуникативные умения </w:t>
            </w:r>
            <w:r w:rsidRPr="00542EA1">
              <w:rPr>
                <w:rFonts w:eastAsia="OfficinaSansBoldITC"/>
                <w:sz w:val="24"/>
                <w:szCs w:val="28"/>
                <w:lang w:val="ru-RU" w:eastAsia="en-US"/>
              </w:rPr>
              <w:lastRenderedPageBreak/>
              <w:t>диалогической речи.</w:t>
            </w:r>
          </w:p>
          <w:p w14:paraId="063FAFB1" w14:textId="77777777" w:rsidR="00542EA1" w:rsidRDefault="00542EA1" w:rsidP="00C054E5">
            <w:pPr>
              <w:ind w:right="130"/>
              <w:rPr>
                <w:rFonts w:eastAsia="OfficinaSansBoldITC"/>
                <w:sz w:val="24"/>
                <w:szCs w:val="28"/>
                <w:lang w:val="ru-RU" w:eastAsia="en-US"/>
              </w:rPr>
            </w:pPr>
            <w:r w:rsidRPr="00542EA1">
              <w:rPr>
                <w:rFonts w:eastAsia="OfficinaSansBoldITC"/>
                <w:sz w:val="24"/>
                <w:szCs w:val="28"/>
                <w:lang w:val="ru-RU" w:eastAsia="en-US"/>
              </w:rPr>
              <w:t>157.6.2.1.2. Коммуникативные умения монологической речи.</w:t>
            </w:r>
          </w:p>
          <w:p w14:paraId="47BD7BC1" w14:textId="77777777" w:rsidR="00542EA1" w:rsidRDefault="00542EA1" w:rsidP="00C054E5">
            <w:pPr>
              <w:ind w:right="130"/>
              <w:rPr>
                <w:rFonts w:eastAsia="OfficinaSansBoldITC"/>
                <w:sz w:val="24"/>
                <w:szCs w:val="28"/>
                <w:lang w:val="ru-RU" w:eastAsia="en-US"/>
              </w:rPr>
            </w:pPr>
            <w:r w:rsidRPr="00542EA1">
              <w:rPr>
                <w:rFonts w:eastAsia="OfficinaSansBoldITC"/>
                <w:sz w:val="24"/>
                <w:szCs w:val="28"/>
                <w:lang w:val="ru-RU" w:eastAsia="en-US"/>
              </w:rPr>
              <w:t>157.6.2.2. Аудирование.</w:t>
            </w:r>
          </w:p>
          <w:p w14:paraId="5ED1D23C" w14:textId="77777777" w:rsidR="00542EA1" w:rsidRDefault="00542EA1" w:rsidP="00C054E5">
            <w:pPr>
              <w:ind w:right="130"/>
              <w:rPr>
                <w:rFonts w:eastAsia="OfficinaSansBoldITC"/>
                <w:sz w:val="24"/>
                <w:szCs w:val="28"/>
                <w:lang w:val="ru-RU" w:eastAsia="en-US"/>
              </w:rPr>
            </w:pPr>
            <w:r w:rsidRPr="00542EA1">
              <w:rPr>
                <w:rFonts w:eastAsia="OfficinaSansBoldITC"/>
                <w:sz w:val="24"/>
                <w:szCs w:val="28"/>
                <w:lang w:val="ru-RU" w:eastAsia="en-US"/>
              </w:rPr>
              <w:t>157.6.2.3. Смысловое чтение.</w:t>
            </w:r>
          </w:p>
          <w:p w14:paraId="4A6217DE" w14:textId="77777777" w:rsidR="00542EA1" w:rsidRDefault="00542EA1" w:rsidP="00C054E5">
            <w:pPr>
              <w:ind w:right="130"/>
              <w:rPr>
                <w:rFonts w:eastAsia="OfficinaSansBoldITC"/>
                <w:sz w:val="24"/>
                <w:szCs w:val="28"/>
                <w:lang w:val="ru-RU" w:eastAsia="en-US"/>
              </w:rPr>
            </w:pPr>
            <w:r w:rsidRPr="00542EA1">
              <w:rPr>
                <w:rFonts w:eastAsia="OfficinaSansBoldITC"/>
                <w:sz w:val="24"/>
                <w:szCs w:val="28"/>
                <w:lang w:val="ru-RU" w:eastAsia="en-US"/>
              </w:rPr>
              <w:t>157.6.2.4. Письмо.</w:t>
            </w:r>
          </w:p>
          <w:p w14:paraId="1B8F7CD6" w14:textId="77777777" w:rsidR="00542EA1" w:rsidRPr="00542EA1" w:rsidRDefault="00542EA1" w:rsidP="00C054E5">
            <w:pPr>
              <w:ind w:right="130"/>
              <w:rPr>
                <w:rFonts w:eastAsia="OfficinaSansBoldITC"/>
                <w:sz w:val="24"/>
                <w:szCs w:val="28"/>
                <w:lang w:val="ru-RU" w:eastAsia="en-US"/>
              </w:rPr>
            </w:pPr>
            <w:r w:rsidRPr="00542EA1">
              <w:rPr>
                <w:rFonts w:eastAsia="OfficinaSansBoldITC"/>
                <w:sz w:val="24"/>
                <w:szCs w:val="28"/>
                <w:lang w:val="ru-RU" w:eastAsia="en-US"/>
              </w:rPr>
              <w:t>157.6.3. Языковые знания и навыки.</w:t>
            </w:r>
          </w:p>
          <w:p w14:paraId="7C5BB7D4" w14:textId="77777777" w:rsidR="00542EA1" w:rsidRDefault="00542EA1" w:rsidP="00C054E5">
            <w:pPr>
              <w:ind w:right="130"/>
              <w:rPr>
                <w:rFonts w:eastAsia="OfficinaSansBoldITC"/>
                <w:sz w:val="24"/>
                <w:szCs w:val="28"/>
                <w:lang w:val="ru-RU" w:eastAsia="en-US"/>
              </w:rPr>
            </w:pPr>
            <w:r w:rsidRPr="00542EA1">
              <w:rPr>
                <w:rFonts w:eastAsia="OfficinaSansBoldITC"/>
                <w:sz w:val="24"/>
                <w:szCs w:val="28"/>
                <w:lang w:val="ru-RU" w:eastAsia="en-US"/>
              </w:rPr>
              <w:t>157.6.3.1. Фонетическая сторона речи.</w:t>
            </w:r>
          </w:p>
          <w:p w14:paraId="5CD5638E" w14:textId="2429E58F" w:rsidR="00542EA1" w:rsidRDefault="00542EA1" w:rsidP="00C054E5">
            <w:pPr>
              <w:ind w:right="130"/>
              <w:rPr>
                <w:rFonts w:eastAsia="OfficinaSansBoldITC"/>
                <w:sz w:val="24"/>
                <w:szCs w:val="28"/>
                <w:lang w:val="ru-RU" w:eastAsia="en-US"/>
              </w:rPr>
            </w:pPr>
            <w:r w:rsidRPr="00542EA1">
              <w:rPr>
                <w:rFonts w:eastAsia="OfficinaSansBoldITC"/>
                <w:sz w:val="24"/>
                <w:szCs w:val="28"/>
                <w:lang w:val="ru-RU" w:eastAsia="en-US"/>
              </w:rPr>
              <w:t>157.6.3.3. Лексическая сторона речи.</w:t>
            </w:r>
          </w:p>
          <w:p w14:paraId="710303DC" w14:textId="77777777" w:rsidR="00542EA1" w:rsidRDefault="00542EA1" w:rsidP="00C054E5">
            <w:pPr>
              <w:ind w:right="130"/>
              <w:rPr>
                <w:rFonts w:eastAsia="OfficinaSansBoldITC"/>
                <w:sz w:val="24"/>
                <w:szCs w:val="28"/>
                <w:lang w:val="ru-RU" w:eastAsia="en-US"/>
              </w:rPr>
            </w:pPr>
            <w:r w:rsidRPr="00542EA1">
              <w:rPr>
                <w:rFonts w:eastAsia="OfficinaSansBoldITC"/>
                <w:sz w:val="24"/>
                <w:szCs w:val="28"/>
                <w:lang w:val="ru-RU" w:eastAsia="en-US"/>
              </w:rPr>
              <w:t>157.6.3.4. Грамматическая сторона речи.</w:t>
            </w:r>
          </w:p>
          <w:p w14:paraId="217B228A" w14:textId="6F577F26" w:rsidR="00542EA1" w:rsidRDefault="00542EA1" w:rsidP="00C054E5">
            <w:pPr>
              <w:ind w:right="130"/>
              <w:rPr>
                <w:rFonts w:eastAsia="OfficinaSansBoldITC"/>
                <w:sz w:val="24"/>
                <w:szCs w:val="28"/>
                <w:lang w:val="ru-RU" w:eastAsia="en-US"/>
              </w:rPr>
            </w:pPr>
            <w:r w:rsidRPr="00542EA1">
              <w:rPr>
                <w:rFonts w:eastAsia="OfficinaSansBoldITC"/>
                <w:sz w:val="24"/>
                <w:szCs w:val="28"/>
                <w:lang w:val="ru-RU" w:eastAsia="en-US"/>
              </w:rPr>
              <w:t>157.6.4. Социокультурные знания и умения.</w:t>
            </w:r>
          </w:p>
          <w:p w14:paraId="472D8AB8" w14:textId="165A978A" w:rsidR="00542EA1" w:rsidRDefault="00542EA1" w:rsidP="00C054E5">
            <w:pPr>
              <w:ind w:right="130"/>
              <w:rPr>
                <w:rFonts w:eastAsia="OfficinaSansBoldITC"/>
                <w:sz w:val="24"/>
                <w:szCs w:val="28"/>
                <w:lang w:val="ru-RU" w:eastAsia="en-US"/>
              </w:rPr>
            </w:pPr>
            <w:r w:rsidRPr="00542EA1">
              <w:rPr>
                <w:rFonts w:eastAsia="OfficinaSansBoldITC"/>
                <w:sz w:val="24"/>
                <w:szCs w:val="28"/>
                <w:lang w:val="ru-RU" w:eastAsia="en-US"/>
              </w:rPr>
              <w:t>157.6.5. Компенсаторные умения.</w:t>
            </w:r>
          </w:p>
          <w:p w14:paraId="36561590" w14:textId="2B7B32EE" w:rsidR="00542EA1" w:rsidRPr="00542EA1" w:rsidRDefault="00542EA1" w:rsidP="00C054E5">
            <w:pPr>
              <w:ind w:right="130" w:firstLine="0"/>
              <w:rPr>
                <w:rFonts w:eastAsia="OfficinaSansBoldITC"/>
                <w:sz w:val="24"/>
                <w:szCs w:val="28"/>
                <w:lang w:val="ru-RU" w:eastAsia="en-US"/>
              </w:rPr>
            </w:pPr>
          </w:p>
        </w:tc>
        <w:tc>
          <w:tcPr>
            <w:tcW w:w="2126" w:type="dxa"/>
            <w:vMerge w:val="restart"/>
          </w:tcPr>
          <w:p w14:paraId="1D84139F" w14:textId="77777777" w:rsidR="00475C2D" w:rsidRPr="00475C2D" w:rsidRDefault="00475C2D" w:rsidP="00475C2D">
            <w:pPr>
              <w:spacing w:line="240" w:lineRule="auto"/>
              <w:ind w:firstLine="0"/>
              <w:jc w:val="center"/>
              <w:rPr>
                <w:rFonts w:eastAsia="Times New Roman"/>
                <w:i/>
                <w:sz w:val="24"/>
                <w:szCs w:val="24"/>
                <w:lang w:val="ru-RU" w:eastAsia="en-US"/>
              </w:rPr>
            </w:pPr>
            <w:r w:rsidRPr="00475C2D">
              <w:rPr>
                <w:rFonts w:eastAsia="Times New Roman"/>
                <w:i/>
                <w:sz w:val="24"/>
                <w:szCs w:val="24"/>
                <w:lang w:val="ru-RU" w:eastAsia="en-US"/>
              </w:rPr>
              <w:lastRenderedPageBreak/>
              <w:t xml:space="preserve">Часы на каждую тему распределяются учителем-предметником в зависимости от нагрузки по учебному плану на текущий учебный год в рабочей </w:t>
            </w:r>
            <w:r w:rsidRPr="00475C2D">
              <w:rPr>
                <w:rFonts w:eastAsia="Times New Roman"/>
                <w:i/>
                <w:sz w:val="24"/>
                <w:szCs w:val="24"/>
                <w:lang w:val="ru-RU" w:eastAsia="en-US"/>
              </w:rPr>
              <w:lastRenderedPageBreak/>
              <w:t>программе учителя</w:t>
            </w:r>
          </w:p>
        </w:tc>
        <w:tc>
          <w:tcPr>
            <w:tcW w:w="2126" w:type="dxa"/>
            <w:vMerge w:val="restart"/>
          </w:tcPr>
          <w:p w14:paraId="6EF179D9" w14:textId="77777777" w:rsidR="00475C2D" w:rsidRPr="00475C2D" w:rsidRDefault="00475C2D" w:rsidP="00475C2D">
            <w:pPr>
              <w:spacing w:line="240" w:lineRule="auto"/>
              <w:ind w:firstLine="0"/>
              <w:jc w:val="center"/>
              <w:rPr>
                <w:rFonts w:eastAsia="Times New Roman"/>
                <w:i/>
                <w:sz w:val="24"/>
                <w:szCs w:val="24"/>
                <w:lang w:val="ru-RU" w:eastAsia="en-US"/>
              </w:rPr>
            </w:pPr>
            <w:r w:rsidRPr="00475C2D">
              <w:rPr>
                <w:rFonts w:eastAsia="Times New Roman"/>
                <w:i/>
                <w:sz w:val="24"/>
                <w:szCs w:val="24"/>
                <w:lang w:val="ru-RU" w:eastAsia="en-US"/>
              </w:rPr>
              <w:lastRenderedPageBreak/>
              <w:t xml:space="preserve">Каждый учитель-предметник в своей рабочей программе указывает в данном разделе возможное использование </w:t>
            </w:r>
          </w:p>
          <w:p w14:paraId="40DC77C9" w14:textId="77777777" w:rsidR="00475C2D" w:rsidRPr="00475C2D" w:rsidRDefault="00475C2D" w:rsidP="00475C2D">
            <w:pPr>
              <w:spacing w:line="240" w:lineRule="auto"/>
              <w:ind w:firstLine="0"/>
              <w:jc w:val="center"/>
              <w:rPr>
                <w:rFonts w:eastAsia="Times New Roman"/>
                <w:i/>
                <w:sz w:val="24"/>
                <w:szCs w:val="24"/>
                <w:lang w:val="ru-RU" w:eastAsia="en-US"/>
              </w:rPr>
            </w:pPr>
            <w:r w:rsidRPr="00475C2D">
              <w:rPr>
                <w:rFonts w:eastAsia="Times New Roman"/>
                <w:i/>
                <w:sz w:val="24"/>
                <w:szCs w:val="24"/>
                <w:lang w:val="ru-RU" w:eastAsia="en-US"/>
              </w:rPr>
              <w:t xml:space="preserve">учебно-методических материалов (мультимедийные </w:t>
            </w:r>
            <w:r w:rsidRPr="00475C2D">
              <w:rPr>
                <w:rFonts w:eastAsia="Times New Roman"/>
                <w:i/>
                <w:sz w:val="24"/>
                <w:szCs w:val="24"/>
                <w:lang w:val="ru-RU" w:eastAsia="en-US"/>
              </w:rPr>
              <w:lastRenderedPageBreak/>
              <w:t>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475C2D" w:rsidRPr="00475C2D" w14:paraId="46EB349A" w14:textId="77777777" w:rsidTr="00C054E5">
        <w:trPr>
          <w:trHeight w:val="2980"/>
        </w:trPr>
        <w:tc>
          <w:tcPr>
            <w:tcW w:w="993" w:type="dxa"/>
          </w:tcPr>
          <w:p w14:paraId="56827A17" w14:textId="77777777" w:rsidR="00475C2D" w:rsidRPr="00475C2D" w:rsidRDefault="00475C2D" w:rsidP="00475C2D">
            <w:pPr>
              <w:spacing w:line="240" w:lineRule="auto"/>
              <w:ind w:left="142" w:firstLine="0"/>
              <w:jc w:val="left"/>
              <w:rPr>
                <w:rFonts w:eastAsia="Times New Roman"/>
                <w:sz w:val="24"/>
                <w:szCs w:val="24"/>
                <w:lang w:eastAsia="en-US"/>
              </w:rPr>
            </w:pPr>
            <w:r w:rsidRPr="00475C2D">
              <w:rPr>
                <w:rFonts w:eastAsia="Times New Roman"/>
                <w:sz w:val="24"/>
                <w:szCs w:val="24"/>
                <w:lang w:eastAsia="en-US"/>
              </w:rPr>
              <w:lastRenderedPageBreak/>
              <w:t>2.</w:t>
            </w:r>
          </w:p>
        </w:tc>
        <w:tc>
          <w:tcPr>
            <w:tcW w:w="4394" w:type="dxa"/>
          </w:tcPr>
          <w:p w14:paraId="5556EB15" w14:textId="77777777" w:rsidR="00542EA1" w:rsidRPr="00542EA1" w:rsidRDefault="00542EA1" w:rsidP="00C054E5">
            <w:pPr>
              <w:ind w:right="130"/>
              <w:rPr>
                <w:rFonts w:eastAsia="OfficinaSansBoldITC"/>
                <w:b/>
                <w:sz w:val="24"/>
                <w:szCs w:val="28"/>
                <w:lang w:val="ru-RU" w:eastAsia="en-US"/>
              </w:rPr>
            </w:pPr>
            <w:r w:rsidRPr="00542EA1">
              <w:rPr>
                <w:rFonts w:eastAsia="OfficinaSansBoldITC"/>
                <w:b/>
                <w:sz w:val="24"/>
                <w:szCs w:val="28"/>
                <w:lang w:val="ru-RU" w:eastAsia="en-US"/>
              </w:rPr>
              <w:t>157.7. Содержание обучения в 3 классе.</w:t>
            </w:r>
          </w:p>
          <w:p w14:paraId="02856DFB" w14:textId="77777777" w:rsidR="00542EA1" w:rsidRPr="00542EA1" w:rsidRDefault="00542EA1" w:rsidP="00C054E5">
            <w:pPr>
              <w:ind w:right="130"/>
              <w:rPr>
                <w:rFonts w:eastAsia="OfficinaSansBoldITC"/>
                <w:sz w:val="24"/>
                <w:szCs w:val="28"/>
                <w:lang w:val="ru-RU" w:eastAsia="en-US"/>
              </w:rPr>
            </w:pPr>
            <w:r w:rsidRPr="00542EA1">
              <w:rPr>
                <w:rFonts w:eastAsia="OfficinaSansBoldITC"/>
                <w:sz w:val="24"/>
                <w:szCs w:val="28"/>
                <w:lang w:val="ru-RU" w:eastAsia="en-US"/>
              </w:rPr>
              <w:t>157.7.1. Тематическое содержание речи.</w:t>
            </w:r>
          </w:p>
          <w:p w14:paraId="63F2CAAA" w14:textId="77777777" w:rsidR="00475C2D" w:rsidRDefault="00542EA1" w:rsidP="00C054E5">
            <w:pPr>
              <w:ind w:right="130"/>
              <w:rPr>
                <w:rFonts w:eastAsia="OfficinaSansBoldITC"/>
                <w:sz w:val="24"/>
                <w:szCs w:val="28"/>
                <w:lang w:val="ru-RU" w:eastAsia="en-US"/>
              </w:rPr>
            </w:pPr>
            <w:r w:rsidRPr="00542EA1">
              <w:rPr>
                <w:rFonts w:eastAsia="OfficinaSansBoldITC"/>
                <w:sz w:val="24"/>
                <w:szCs w:val="28"/>
                <w:lang w:val="ru-RU" w:eastAsia="en-US"/>
              </w:rPr>
              <w:t>157.7.1.1. Мир моего «я».</w:t>
            </w:r>
          </w:p>
          <w:p w14:paraId="2FCAAB5B" w14:textId="13AC9445" w:rsid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157.7.1.2. Мир моих увлечений.</w:t>
            </w:r>
          </w:p>
          <w:p w14:paraId="5EC0CEC4" w14:textId="5BEF80E4" w:rsid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157.7.1.3. Мир вокруг меня.</w:t>
            </w:r>
          </w:p>
          <w:p w14:paraId="5EDCCD18" w14:textId="77777777" w:rsid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157.7.1.4. Родная страна и страны изучаемого языка.</w:t>
            </w:r>
          </w:p>
          <w:p w14:paraId="0AACE344" w14:textId="77777777" w:rsidR="00A1330A" w:rsidRP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157.7.2. Коммуникативные умения.</w:t>
            </w:r>
          </w:p>
          <w:p w14:paraId="25976299" w14:textId="77777777" w:rsidR="00A1330A" w:rsidRP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157.7.2.1. Говорение.</w:t>
            </w:r>
          </w:p>
          <w:p w14:paraId="7F038838" w14:textId="77777777" w:rsid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157.7.2.1.1. Коммуникативные умения диалогической речи.</w:t>
            </w:r>
          </w:p>
          <w:p w14:paraId="2B324FE2" w14:textId="77777777" w:rsid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157.7.2.1.2. Коммуникативные умения монологической речи.</w:t>
            </w:r>
          </w:p>
          <w:p w14:paraId="43074435" w14:textId="77777777" w:rsid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157.7.2.2. Аудирование.</w:t>
            </w:r>
          </w:p>
          <w:p w14:paraId="25E42E7E" w14:textId="77777777" w:rsid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157.7.2.3. Смысловое чтение.</w:t>
            </w:r>
          </w:p>
          <w:p w14:paraId="340A6312" w14:textId="77777777" w:rsid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157.7.2.4. Письмо.</w:t>
            </w:r>
          </w:p>
          <w:p w14:paraId="0E3BA6BF" w14:textId="77777777" w:rsidR="00A1330A" w:rsidRP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157.7.3. Языковые знания и навыки.</w:t>
            </w:r>
          </w:p>
          <w:p w14:paraId="6D9BC08F" w14:textId="77777777" w:rsid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157.7.3.1. Фонетическая сторона речи.</w:t>
            </w:r>
          </w:p>
          <w:p w14:paraId="440B432C" w14:textId="77777777" w:rsid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157.7.3.2. Графика, орфография и пунктуация.</w:t>
            </w:r>
          </w:p>
          <w:p w14:paraId="08416CEB" w14:textId="77777777" w:rsid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157.7.3.3. Лексическая сторона речи.</w:t>
            </w:r>
          </w:p>
          <w:p w14:paraId="58145D93" w14:textId="77777777" w:rsid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157.7.3.4. Грамматическая сторона речи.</w:t>
            </w:r>
          </w:p>
          <w:p w14:paraId="4FB6F2D9" w14:textId="77777777" w:rsid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157.7.4. Социокультурные знания и умения.</w:t>
            </w:r>
          </w:p>
          <w:p w14:paraId="0E308798" w14:textId="16144B6B" w:rsidR="00A1330A" w:rsidRP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157.7.5. Компенсаторные умения.</w:t>
            </w:r>
          </w:p>
        </w:tc>
        <w:tc>
          <w:tcPr>
            <w:tcW w:w="2126" w:type="dxa"/>
            <w:vMerge/>
          </w:tcPr>
          <w:p w14:paraId="0D1C7C48" w14:textId="77777777" w:rsidR="00475C2D" w:rsidRPr="00475C2D" w:rsidRDefault="00475C2D" w:rsidP="00475C2D">
            <w:pPr>
              <w:spacing w:line="240" w:lineRule="auto"/>
              <w:ind w:firstLine="0"/>
              <w:jc w:val="center"/>
              <w:rPr>
                <w:rFonts w:eastAsia="Times New Roman"/>
                <w:i/>
                <w:sz w:val="24"/>
                <w:szCs w:val="24"/>
                <w:lang w:val="ru-RU" w:eastAsia="en-US"/>
              </w:rPr>
            </w:pPr>
          </w:p>
        </w:tc>
        <w:tc>
          <w:tcPr>
            <w:tcW w:w="2126" w:type="dxa"/>
            <w:vMerge/>
          </w:tcPr>
          <w:p w14:paraId="18D88ECE" w14:textId="77777777" w:rsidR="00475C2D" w:rsidRPr="00475C2D" w:rsidRDefault="00475C2D" w:rsidP="00475C2D">
            <w:pPr>
              <w:spacing w:line="240" w:lineRule="auto"/>
              <w:ind w:firstLine="0"/>
              <w:jc w:val="center"/>
              <w:rPr>
                <w:rFonts w:eastAsia="Times New Roman"/>
                <w:i/>
                <w:sz w:val="24"/>
                <w:szCs w:val="24"/>
                <w:lang w:val="ru-RU" w:eastAsia="en-US"/>
              </w:rPr>
            </w:pPr>
          </w:p>
        </w:tc>
      </w:tr>
      <w:tr w:rsidR="00475C2D" w:rsidRPr="00475C2D" w14:paraId="406D2E29" w14:textId="77777777" w:rsidTr="00C054E5">
        <w:trPr>
          <w:trHeight w:val="2980"/>
        </w:trPr>
        <w:tc>
          <w:tcPr>
            <w:tcW w:w="993" w:type="dxa"/>
          </w:tcPr>
          <w:p w14:paraId="484DC186" w14:textId="77777777" w:rsidR="00C054E5" w:rsidRPr="00475C2D" w:rsidRDefault="00C054E5" w:rsidP="00475C2D">
            <w:pPr>
              <w:numPr>
                <w:ilvl w:val="0"/>
                <w:numId w:val="132"/>
              </w:numPr>
              <w:spacing w:line="240" w:lineRule="auto"/>
              <w:contextualSpacing/>
              <w:jc w:val="left"/>
              <w:rPr>
                <w:rFonts w:eastAsia="Times New Roman"/>
                <w:sz w:val="24"/>
                <w:szCs w:val="24"/>
                <w:lang w:val="ru-RU" w:eastAsia="en-US"/>
              </w:rPr>
            </w:pPr>
          </w:p>
        </w:tc>
        <w:tc>
          <w:tcPr>
            <w:tcW w:w="4394" w:type="dxa"/>
          </w:tcPr>
          <w:p w14:paraId="70FA82E7" w14:textId="77777777" w:rsidR="00A1330A" w:rsidRPr="00A1330A" w:rsidRDefault="00A1330A" w:rsidP="00C054E5">
            <w:pPr>
              <w:ind w:right="130"/>
              <w:rPr>
                <w:rFonts w:eastAsia="OfficinaSansBoldITC"/>
                <w:b/>
                <w:sz w:val="24"/>
                <w:szCs w:val="28"/>
                <w:lang w:val="ru-RU" w:eastAsia="en-US"/>
              </w:rPr>
            </w:pPr>
            <w:r w:rsidRPr="00A1330A">
              <w:rPr>
                <w:rFonts w:eastAsia="OfficinaSansBoldITC"/>
                <w:b/>
                <w:sz w:val="24"/>
                <w:szCs w:val="28"/>
                <w:lang w:val="ru-RU" w:eastAsia="en-US"/>
              </w:rPr>
              <w:t>157.8. Содержание обучения в 4 классе.</w:t>
            </w:r>
          </w:p>
          <w:p w14:paraId="557CD7AB" w14:textId="77777777" w:rsidR="00A1330A" w:rsidRP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157.8.1. Тематическое содержание речи.</w:t>
            </w:r>
          </w:p>
          <w:p w14:paraId="6681AEF1" w14:textId="1575030F" w:rsid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157.8.1.1. Мир моего «я».</w:t>
            </w:r>
          </w:p>
          <w:p w14:paraId="45032460" w14:textId="270266CF" w:rsid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157.8.1.2. Мир моих увлечений.</w:t>
            </w:r>
          </w:p>
          <w:p w14:paraId="222ECB2C" w14:textId="319F518F" w:rsid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157.8.1.4. Родная страна и страны изучаемого языка.</w:t>
            </w:r>
          </w:p>
          <w:p w14:paraId="5C46F34B" w14:textId="77777777" w:rsidR="00A1330A" w:rsidRP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157.8.2. Коммуникативные умения.</w:t>
            </w:r>
          </w:p>
          <w:p w14:paraId="28F072D8" w14:textId="77777777" w:rsidR="00A1330A" w:rsidRP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157.8.2.1. Говорение.</w:t>
            </w:r>
          </w:p>
          <w:p w14:paraId="3A50BCE6" w14:textId="77777777" w:rsidR="00475C2D"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157.8.2.1.1. Коммуникативные умения диалогической речи.</w:t>
            </w:r>
          </w:p>
          <w:p w14:paraId="473E0D05" w14:textId="77777777" w:rsid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157.8.2.1.2. Коммуникативные умения монологической речи.</w:t>
            </w:r>
          </w:p>
          <w:p w14:paraId="7E32953C" w14:textId="77777777" w:rsidR="00A1330A" w:rsidRP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157.8.2.2. Аудирование.</w:t>
            </w:r>
          </w:p>
          <w:p w14:paraId="089CBE2A" w14:textId="759429C9" w:rsid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157.8.2.2.1. Коммуникативные умения аудирования.</w:t>
            </w:r>
          </w:p>
          <w:p w14:paraId="2F0773AB" w14:textId="77777777" w:rsid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lastRenderedPageBreak/>
              <w:t>157.8.2.3. Смысловое чтение.</w:t>
            </w:r>
          </w:p>
          <w:p w14:paraId="4568B9D5" w14:textId="77777777" w:rsid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157.8.2.4. Письмо.</w:t>
            </w:r>
          </w:p>
          <w:p w14:paraId="5AD09525" w14:textId="77777777" w:rsidR="00A1330A" w:rsidRP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157.8.3. Языковые знания и навыки.</w:t>
            </w:r>
          </w:p>
          <w:p w14:paraId="0996BE2C" w14:textId="77777777" w:rsidR="00A1330A" w:rsidRDefault="00A1330A" w:rsidP="00C054E5">
            <w:pPr>
              <w:ind w:right="130"/>
              <w:rPr>
                <w:rFonts w:eastAsia="OfficinaSansBoldITC"/>
                <w:sz w:val="24"/>
                <w:szCs w:val="28"/>
                <w:lang w:val="ru-RU" w:eastAsia="en-US"/>
              </w:rPr>
            </w:pPr>
            <w:r w:rsidRPr="00A1330A">
              <w:rPr>
                <w:rFonts w:eastAsia="OfficinaSansBoldITC"/>
                <w:sz w:val="24"/>
                <w:szCs w:val="28"/>
                <w:lang w:val="ru-RU" w:eastAsia="en-US"/>
              </w:rPr>
              <w:t>157.8.3.1. Фонетическая сторона речи.</w:t>
            </w:r>
          </w:p>
          <w:p w14:paraId="59E3C6FA" w14:textId="77777777" w:rsidR="00A1330A" w:rsidRDefault="00C97262" w:rsidP="00C054E5">
            <w:pPr>
              <w:ind w:right="130"/>
              <w:rPr>
                <w:rFonts w:eastAsia="OfficinaSansBoldITC"/>
                <w:sz w:val="24"/>
                <w:szCs w:val="28"/>
                <w:lang w:val="ru-RU" w:eastAsia="en-US"/>
              </w:rPr>
            </w:pPr>
            <w:r w:rsidRPr="00C97262">
              <w:rPr>
                <w:rFonts w:eastAsia="OfficinaSansBoldITC"/>
                <w:sz w:val="24"/>
                <w:szCs w:val="28"/>
                <w:lang w:val="ru-RU" w:eastAsia="en-US"/>
              </w:rPr>
              <w:t>157.8.3.2. Графика, орфография и пунктуация.</w:t>
            </w:r>
          </w:p>
          <w:p w14:paraId="1D932CC8" w14:textId="4F2DAC91" w:rsidR="00C97262" w:rsidRDefault="00C97262" w:rsidP="00C054E5">
            <w:pPr>
              <w:ind w:right="130"/>
              <w:rPr>
                <w:rFonts w:eastAsia="OfficinaSansBoldITC"/>
                <w:sz w:val="24"/>
                <w:szCs w:val="28"/>
                <w:lang w:val="ru-RU" w:eastAsia="en-US"/>
              </w:rPr>
            </w:pPr>
            <w:r w:rsidRPr="00C97262">
              <w:rPr>
                <w:rFonts w:eastAsia="OfficinaSansBoldITC"/>
                <w:sz w:val="24"/>
                <w:szCs w:val="28"/>
                <w:lang w:val="ru-RU" w:eastAsia="en-US"/>
              </w:rPr>
              <w:t>157.8.3.3. Лексическая сторона речи.</w:t>
            </w:r>
          </w:p>
          <w:p w14:paraId="25EA49AC" w14:textId="76222071" w:rsidR="00C97262" w:rsidRDefault="00C97262" w:rsidP="00C054E5">
            <w:pPr>
              <w:ind w:right="130"/>
              <w:rPr>
                <w:rFonts w:eastAsia="OfficinaSansBoldITC"/>
                <w:sz w:val="24"/>
                <w:szCs w:val="28"/>
                <w:lang w:val="ru-RU" w:eastAsia="en-US"/>
              </w:rPr>
            </w:pPr>
            <w:r w:rsidRPr="00C97262">
              <w:rPr>
                <w:rFonts w:eastAsia="OfficinaSansBoldITC"/>
                <w:sz w:val="24"/>
                <w:szCs w:val="28"/>
                <w:lang w:val="ru-RU" w:eastAsia="en-US"/>
              </w:rPr>
              <w:t>157.8.3.4. Грамматическая сторона речи.</w:t>
            </w:r>
          </w:p>
          <w:p w14:paraId="360C377D" w14:textId="77777777" w:rsidR="00C97262" w:rsidRDefault="00C97262" w:rsidP="00C054E5">
            <w:pPr>
              <w:ind w:right="130"/>
              <w:rPr>
                <w:rFonts w:eastAsia="OfficinaSansBoldITC"/>
                <w:sz w:val="24"/>
                <w:szCs w:val="28"/>
                <w:lang w:val="ru-RU" w:eastAsia="en-US"/>
              </w:rPr>
            </w:pPr>
            <w:r w:rsidRPr="00C97262">
              <w:rPr>
                <w:rFonts w:eastAsia="OfficinaSansBoldITC"/>
                <w:sz w:val="24"/>
                <w:szCs w:val="28"/>
                <w:lang w:val="ru-RU" w:eastAsia="en-US"/>
              </w:rPr>
              <w:t>157.8.4. Социокультурные знания и умения.</w:t>
            </w:r>
          </w:p>
          <w:p w14:paraId="4808B4F0" w14:textId="3E6F9E09" w:rsidR="00C97262" w:rsidRPr="00A1330A" w:rsidRDefault="00C97262" w:rsidP="00C054E5">
            <w:pPr>
              <w:ind w:right="130"/>
              <w:rPr>
                <w:rFonts w:eastAsia="OfficinaSansBoldITC"/>
                <w:sz w:val="24"/>
                <w:szCs w:val="28"/>
                <w:lang w:val="ru-RU" w:eastAsia="en-US"/>
              </w:rPr>
            </w:pPr>
            <w:r w:rsidRPr="00C97262">
              <w:rPr>
                <w:rFonts w:eastAsia="OfficinaSansBoldITC"/>
                <w:sz w:val="24"/>
                <w:szCs w:val="28"/>
                <w:lang w:val="ru-RU" w:eastAsia="en-US"/>
              </w:rPr>
              <w:t>157.8.5. Компенсаторные умения.</w:t>
            </w:r>
          </w:p>
        </w:tc>
        <w:tc>
          <w:tcPr>
            <w:tcW w:w="2126" w:type="dxa"/>
          </w:tcPr>
          <w:p w14:paraId="1821528F" w14:textId="77777777" w:rsidR="00475C2D" w:rsidRPr="00475C2D" w:rsidRDefault="00475C2D" w:rsidP="00475C2D">
            <w:pPr>
              <w:spacing w:line="240" w:lineRule="auto"/>
              <w:ind w:firstLine="0"/>
              <w:jc w:val="center"/>
              <w:rPr>
                <w:rFonts w:eastAsia="Times New Roman"/>
                <w:i/>
                <w:sz w:val="24"/>
                <w:szCs w:val="24"/>
                <w:lang w:val="ru-RU" w:eastAsia="en-US"/>
              </w:rPr>
            </w:pPr>
          </w:p>
        </w:tc>
        <w:tc>
          <w:tcPr>
            <w:tcW w:w="2126" w:type="dxa"/>
            <w:vMerge/>
          </w:tcPr>
          <w:p w14:paraId="5168E6DB" w14:textId="77777777" w:rsidR="00475C2D" w:rsidRPr="00475C2D" w:rsidRDefault="00475C2D" w:rsidP="00475C2D">
            <w:pPr>
              <w:spacing w:line="240" w:lineRule="auto"/>
              <w:ind w:firstLine="0"/>
              <w:jc w:val="center"/>
              <w:rPr>
                <w:rFonts w:eastAsia="Times New Roman"/>
                <w:i/>
                <w:sz w:val="24"/>
                <w:szCs w:val="24"/>
                <w:lang w:val="ru-RU" w:eastAsia="en-US"/>
              </w:rPr>
            </w:pPr>
          </w:p>
        </w:tc>
      </w:tr>
    </w:tbl>
    <w:p w14:paraId="385B3E0D" w14:textId="77777777" w:rsidR="00475C2D" w:rsidRPr="00475C2D" w:rsidRDefault="00475C2D" w:rsidP="00475C2D">
      <w:pPr>
        <w:spacing w:line="276" w:lineRule="auto"/>
        <w:ind w:right="6" w:firstLine="0"/>
        <w:rPr>
          <w:rFonts w:eastAsia="Times New Roman" w:cs="Times New Roman"/>
          <w:b/>
          <w:bCs/>
          <w:sz w:val="28"/>
          <w:szCs w:val="28"/>
        </w:rPr>
      </w:pPr>
    </w:p>
    <w:p w14:paraId="4F1A2A08" w14:textId="28EECD2C" w:rsidR="00014DDB" w:rsidRDefault="00014DDB" w:rsidP="00F0318A">
      <w:pPr>
        <w:spacing w:line="276" w:lineRule="auto"/>
        <w:ind w:right="6" w:firstLine="567"/>
        <w:rPr>
          <w:sz w:val="24"/>
          <w:szCs w:val="24"/>
        </w:rPr>
      </w:pPr>
    </w:p>
    <w:p w14:paraId="5BD51F6E" w14:textId="4C9BCA10" w:rsidR="000A1A8F" w:rsidRPr="00B47397" w:rsidRDefault="00E713E9" w:rsidP="00B47397">
      <w:pPr>
        <w:keepNext/>
        <w:keepLines/>
        <w:widowControl w:val="0"/>
        <w:spacing w:line="240" w:lineRule="auto"/>
        <w:ind w:firstLine="0"/>
        <w:jc w:val="center"/>
        <w:outlineLvl w:val="0"/>
        <w:rPr>
          <w:rFonts w:eastAsia="Times New Roman" w:cs="Times New Roman"/>
          <w:b/>
          <w:sz w:val="24"/>
          <w:szCs w:val="24"/>
          <w:lang w:eastAsia="en-US"/>
        </w:rPr>
      </w:pPr>
      <w:r>
        <w:rPr>
          <w:rFonts w:eastAsia="Times New Roman" w:cs="Times New Roman"/>
          <w:b/>
          <w:sz w:val="24"/>
          <w:szCs w:val="24"/>
          <w:lang w:eastAsia="en-US"/>
        </w:rPr>
        <w:t>2.1.6.</w:t>
      </w:r>
      <w:r w:rsidR="00475C2D" w:rsidRPr="00B47397">
        <w:rPr>
          <w:rFonts w:eastAsia="Times New Roman" w:cs="Times New Roman"/>
          <w:b/>
          <w:sz w:val="24"/>
          <w:szCs w:val="24"/>
          <w:lang w:eastAsia="en-US"/>
        </w:rPr>
        <w:t>Р</w:t>
      </w:r>
      <w:r w:rsidR="000A1A8F" w:rsidRPr="00B47397">
        <w:rPr>
          <w:rFonts w:eastAsia="Times New Roman" w:cs="Times New Roman"/>
          <w:b/>
          <w:sz w:val="24"/>
          <w:szCs w:val="24"/>
          <w:lang w:eastAsia="en-US"/>
        </w:rPr>
        <w:t>абочая программа по учебному предмету «Математика»</w:t>
      </w:r>
    </w:p>
    <w:p w14:paraId="4A2F0F71" w14:textId="77777777" w:rsidR="00475C2D" w:rsidRPr="00B47397" w:rsidRDefault="00475C2D" w:rsidP="00B47397">
      <w:pPr>
        <w:tabs>
          <w:tab w:val="left" w:pos="1134"/>
        </w:tabs>
        <w:spacing w:line="240" w:lineRule="auto"/>
        <w:ind w:firstLine="709"/>
        <w:rPr>
          <w:rFonts w:eastAsia="Calibri" w:cs="Times New Roman"/>
          <w:bCs/>
          <w:sz w:val="24"/>
          <w:szCs w:val="24"/>
          <w:lang w:eastAsia="en-US"/>
        </w:rPr>
      </w:pPr>
    </w:p>
    <w:p w14:paraId="1A23A0D2" w14:textId="189F8D32" w:rsidR="000A1A8F" w:rsidRPr="00B47397" w:rsidRDefault="00475C2D"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w:t>
      </w:r>
      <w:r w:rsidR="000A1A8F" w:rsidRPr="00B47397">
        <w:rPr>
          <w:rFonts w:eastAsia="Calibri" w:cs="Times New Roman"/>
          <w:bCs/>
          <w:sz w:val="24"/>
          <w:szCs w:val="24"/>
          <w:lang w:eastAsia="en-US"/>
        </w:rPr>
        <w:t>рограмма по учебному предмету «Математика»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w:t>
      </w:r>
      <w:r w:rsidR="00B47397" w:rsidRPr="00B47397">
        <w:rPr>
          <w:rFonts w:eastAsia="Calibri" w:cs="Times New Roman"/>
          <w:bCs/>
          <w:sz w:val="24"/>
          <w:szCs w:val="24"/>
          <w:lang w:eastAsia="en-US"/>
        </w:rPr>
        <w:t xml:space="preserve"> и общее тематическое планирование</w:t>
      </w:r>
      <w:r w:rsidR="000A1A8F" w:rsidRPr="00B47397">
        <w:rPr>
          <w:rFonts w:eastAsia="Calibri" w:cs="Times New Roman"/>
          <w:bCs/>
          <w:sz w:val="24"/>
          <w:szCs w:val="24"/>
          <w:lang w:eastAsia="en-US"/>
        </w:rPr>
        <w:t>.</w:t>
      </w:r>
    </w:p>
    <w:p w14:paraId="48E7FC67" w14:textId="63528323" w:rsidR="00B47397" w:rsidRPr="00B47397" w:rsidRDefault="00B47397"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Общее число часов, для изучения математики, определяется учебным планом ООП НОО и может корректироваться на начало учебного года по решению педагогического совета.</w:t>
      </w:r>
    </w:p>
    <w:p w14:paraId="5F4B5F11" w14:textId="77711964"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43B2665" w14:textId="77777777" w:rsidR="00B47397" w:rsidRPr="00B47397" w:rsidRDefault="00B47397" w:rsidP="00B47397">
      <w:pPr>
        <w:tabs>
          <w:tab w:val="left" w:pos="1134"/>
        </w:tabs>
        <w:spacing w:line="240" w:lineRule="auto"/>
        <w:ind w:firstLine="709"/>
        <w:rPr>
          <w:rFonts w:eastAsia="Calibri" w:cs="Times New Roman"/>
          <w:b/>
          <w:sz w:val="24"/>
          <w:szCs w:val="24"/>
          <w:lang w:eastAsia="en-US"/>
        </w:rPr>
      </w:pPr>
    </w:p>
    <w:p w14:paraId="698B0410" w14:textId="75BDFA60"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
          <w:sz w:val="24"/>
          <w:szCs w:val="24"/>
          <w:lang w:eastAsia="en-US"/>
        </w:rPr>
        <w:t>Содержание обучения в 1 классе.</w:t>
      </w:r>
    </w:p>
    <w:p w14:paraId="1527C171" w14:textId="77777777"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
          <w:sz w:val="24"/>
          <w:szCs w:val="24"/>
          <w:lang w:eastAsia="en-US"/>
        </w:rPr>
        <w:t>Числа и величины.</w:t>
      </w:r>
    </w:p>
    <w:p w14:paraId="3134C78C"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50D801E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Числа в пределах 20: чтение, запись, сравнение. Однозначные и двузначные числа. Увеличение (уменьшение) числа на несколько единиц. </w:t>
      </w:r>
    </w:p>
    <w:p w14:paraId="09CCDB2D"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Длина и её измерение. Единицы длины и установление соотношения между ними: сантиметр, дециметр. </w:t>
      </w:r>
    </w:p>
    <w:p w14:paraId="1300F6F0" w14:textId="77777777"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
          <w:sz w:val="24"/>
          <w:szCs w:val="24"/>
          <w:lang w:eastAsia="en-US"/>
        </w:rPr>
        <w:t>Арифметические действия.</w:t>
      </w:r>
    </w:p>
    <w:p w14:paraId="270E016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5F585FF9" w14:textId="77777777"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
          <w:sz w:val="24"/>
          <w:szCs w:val="24"/>
          <w:lang w:eastAsia="en-US"/>
        </w:rPr>
        <w:t>Текстовые задачи.</w:t>
      </w:r>
    </w:p>
    <w:p w14:paraId="5C66BCF4"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6C6BD340" w14:textId="77777777"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
          <w:sz w:val="24"/>
          <w:szCs w:val="24"/>
          <w:lang w:eastAsia="en-US"/>
        </w:rPr>
        <w:t>Пространственные отношения и геометрические фигуры.</w:t>
      </w:r>
    </w:p>
    <w:p w14:paraId="7F942CB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Расположение предметов и объектов на плоскости, в пространстве, установление пространственных отношений: «слева-справа», «сверху-снизу», «между». </w:t>
      </w:r>
    </w:p>
    <w:p w14:paraId="27D70BF7" w14:textId="7CFA770D" w:rsidR="003F7D88"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w:t>
      </w:r>
      <w:r w:rsidR="00421501" w:rsidRPr="00B47397">
        <w:rPr>
          <w:rFonts w:eastAsia="Calibri" w:cs="Times New Roman"/>
          <w:bCs/>
          <w:sz w:val="24"/>
          <w:szCs w:val="24"/>
          <w:lang w:eastAsia="en-US"/>
        </w:rPr>
        <w:t xml:space="preserve">рах. </w:t>
      </w:r>
    </w:p>
    <w:p w14:paraId="5D628789" w14:textId="42AAA70A"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
          <w:sz w:val="24"/>
          <w:szCs w:val="24"/>
          <w:lang w:eastAsia="en-US"/>
        </w:rPr>
        <w:t>Математическая информация.</w:t>
      </w:r>
    </w:p>
    <w:p w14:paraId="27F67F1E"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36776E6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Закономерность в ряду заданных объектов: её обнаружение, продолжение ряда. </w:t>
      </w:r>
    </w:p>
    <w:p w14:paraId="1ED32A5B"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lastRenderedPageBreak/>
        <w:t>Верные (истинные) и неверные (ложные) предложения, составленные относительно заданного набора математических объектов.</w:t>
      </w:r>
    </w:p>
    <w:p w14:paraId="260C9CBB"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4CE58A33"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Двух-трёхшаговые инструкции, связанные с вычислением, измерением длины, изображением геометрической фигуры. </w:t>
      </w:r>
    </w:p>
    <w:p w14:paraId="1CF39F5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933C9A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2CB123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наблюдать математические объекты (числа, величины) в окружающем мире;</w:t>
      </w:r>
    </w:p>
    <w:p w14:paraId="23866A99"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находить общее и различное в записи арифметических действий;</w:t>
      </w:r>
    </w:p>
    <w:p w14:paraId="76B4464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наблюдать действие измерительных приборов;</w:t>
      </w:r>
    </w:p>
    <w:p w14:paraId="7CF8CB5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сравнивать два объекта, два числа;</w:t>
      </w:r>
    </w:p>
    <w:p w14:paraId="6F9D8F43"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распределять объекты на группы по заданному основанию;</w:t>
      </w:r>
    </w:p>
    <w:p w14:paraId="0A8DE24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копировать изученные фигуры, рисовать от руки по собственному замыслу;</w:t>
      </w:r>
    </w:p>
    <w:p w14:paraId="002E3E5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приводить примеры чисел, геометрических фигур;</w:t>
      </w:r>
    </w:p>
    <w:p w14:paraId="09198DA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соблюдать последовательность при количественном и порядковом счете. </w:t>
      </w:r>
    </w:p>
    <w:p w14:paraId="345D276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У обучающегося будут сформированы следующие информационные действия как часть познавательных универсальных учебных действий:</w:t>
      </w:r>
    </w:p>
    <w:p w14:paraId="74BD5E7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понимать, что математические явления могут быть представлены с помощью различных средств: текст, числовая запись, таблица, рисунок, схема;</w:t>
      </w:r>
    </w:p>
    <w:p w14:paraId="1FDD034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читать таблицу, извлекать информацию, представленную в табличной форме. </w:t>
      </w:r>
    </w:p>
    <w:p w14:paraId="7CD4BF4B"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У обучающегося будут сформированы следующие действия общения как часть коммуникативных универсальных учебных действий:</w:t>
      </w:r>
    </w:p>
    <w:p w14:paraId="08BB9909"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характеризовать (описывать) число, геометрическую фигуру, последовательность из нескольких чисел, записанных по порядку;</w:t>
      </w:r>
    </w:p>
    <w:p w14:paraId="1FEA9A4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комментировать ход сравнения двух объектов;</w:t>
      </w:r>
    </w:p>
    <w:p w14:paraId="062C7AF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описывать своими словами сюжетную ситуацию и математическое отношение величин (чисел), описывать положение предмета в пространстве;</w:t>
      </w:r>
    </w:p>
    <w:p w14:paraId="737731C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различать и использовать математические знаки;</w:t>
      </w:r>
    </w:p>
    <w:p w14:paraId="3EBD480E"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строить предложения относительно заданного набора объектов. </w:t>
      </w:r>
    </w:p>
    <w:p w14:paraId="7E8213BA"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F3BD42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принимать учебную задачу, удерживать её в процессе деятельности;</w:t>
      </w:r>
    </w:p>
    <w:p w14:paraId="1547F49B"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действовать в соответствии с предложенным образцом, инструкцией;</w:t>
      </w:r>
    </w:p>
    <w:p w14:paraId="047F968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проявлять интерес к проверке результатов решения учебной задачи, с помощью учителя устанавливать причину возникшей ошибки и трудности;</w:t>
      </w:r>
    </w:p>
    <w:p w14:paraId="2DBDB58C"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проверять правильность вычисления с помощью другого приёма выполнения действия. </w:t>
      </w:r>
    </w:p>
    <w:p w14:paraId="61EA77CD"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Совместная деятельность способствует формированию умений:</w:t>
      </w:r>
    </w:p>
    <w:p w14:paraId="7B02D94C"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 </w:t>
      </w:r>
    </w:p>
    <w:p w14:paraId="65931BBE" w14:textId="16ACB7E4"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
          <w:sz w:val="24"/>
          <w:szCs w:val="24"/>
          <w:lang w:eastAsia="en-US"/>
        </w:rPr>
        <w:t>С</w:t>
      </w:r>
      <w:r w:rsidR="00421501" w:rsidRPr="00B47397">
        <w:rPr>
          <w:rFonts w:eastAsia="Calibri" w:cs="Times New Roman"/>
          <w:b/>
          <w:sz w:val="24"/>
          <w:szCs w:val="24"/>
          <w:lang w:eastAsia="en-US"/>
        </w:rPr>
        <w:t>одержание обучения во 2 классе</w:t>
      </w:r>
    </w:p>
    <w:p w14:paraId="274DFF58" w14:textId="52000380"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
          <w:sz w:val="24"/>
          <w:szCs w:val="24"/>
          <w:lang w:eastAsia="en-US"/>
        </w:rPr>
        <w:t>Числа и величины.</w:t>
      </w:r>
    </w:p>
    <w:p w14:paraId="76499E58"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014C8BD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lastRenderedPageBreak/>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709D3993" w14:textId="77777777"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
          <w:sz w:val="24"/>
          <w:szCs w:val="24"/>
          <w:lang w:eastAsia="en-US"/>
        </w:rPr>
        <w:t>Арифметические действия.</w:t>
      </w:r>
    </w:p>
    <w:p w14:paraId="5AB6BC6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2F65C3E9"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Действия умножения и деления чисел в практических и учебных ситуациях. Названия компонентов действий умножения, деления. </w:t>
      </w:r>
    </w:p>
    <w:p w14:paraId="6E197FFB"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634FC52E"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Неизвестный компонент действия сложения, действия вычитания. Нахождение неизвестного компонента сложения, вычитания. </w:t>
      </w:r>
    </w:p>
    <w:p w14:paraId="064C5F7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 Нахождение значения числового выражения. Рациональные приемы вычислений: использование переместительного свойства.</w:t>
      </w:r>
    </w:p>
    <w:p w14:paraId="3AF60A7A" w14:textId="77777777"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
          <w:sz w:val="24"/>
          <w:szCs w:val="24"/>
          <w:lang w:eastAsia="en-US"/>
        </w:rPr>
        <w:t>Текстовые задачи.</w:t>
      </w:r>
    </w:p>
    <w:p w14:paraId="0BFCCC68"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7C3A5C5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Пространственные отношения и геометрические фигуры.</w:t>
      </w:r>
    </w:p>
    <w:p w14:paraId="65F55609"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изображенного прямоугольника (квадрата), запись результата измерения в сантиметрах.</w:t>
      </w:r>
    </w:p>
    <w:p w14:paraId="0FF28EC9" w14:textId="77777777"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
          <w:sz w:val="24"/>
          <w:szCs w:val="24"/>
          <w:lang w:eastAsia="en-US"/>
        </w:rPr>
        <w:t xml:space="preserve">  Математическая информация.</w:t>
      </w:r>
    </w:p>
    <w:p w14:paraId="675C5DA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5D80D48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3267617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431210AE"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Внесение данных в таблицу, дополнение моделей (схем, изображений) готовыми числовыми данными. </w:t>
      </w:r>
    </w:p>
    <w:p w14:paraId="2716BAE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Алгоритмы (приёмы, правила) устных и письменных вычислений, измерений и построения геометрических фигур. </w:t>
      </w:r>
    </w:p>
    <w:p w14:paraId="2E0C112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Правила работы с электронными средствами обучения (электронной формой учебника, компьютерными тренажёрами). </w:t>
      </w:r>
    </w:p>
    <w:p w14:paraId="1FFA964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lastRenderedPageBreak/>
        <w:t xml:space="preserve">  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B62FEF9"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FDC7B9C"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наблюдать математические отношения (часть–целое, больше–меньше) в окружающем мире;</w:t>
      </w:r>
    </w:p>
    <w:p w14:paraId="587EF1E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характеризовать назначение и использовать простейшие измерительные приборы (сантиметровая лента, весы);</w:t>
      </w:r>
    </w:p>
    <w:p w14:paraId="191309C8"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сравнивать группы объектов (чисел, величин, геометрических фигур) по самостоятельно выбранному основанию;</w:t>
      </w:r>
    </w:p>
    <w:p w14:paraId="0A6AEF7D"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распределять (классифицировать) объекты (числа, величины, геометрические фигуры, текстовые задачи в одно действие) на группы;</w:t>
      </w:r>
    </w:p>
    <w:p w14:paraId="437239DE"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находить модели геометрических фигур в окружающем мире;</w:t>
      </w:r>
    </w:p>
    <w:p w14:paraId="1022E0FA"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вести поиск различных решений задачи (расчётной, с геометрическим содержанием);</w:t>
      </w:r>
    </w:p>
    <w:p w14:paraId="251D9CCE"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воспроизводить порядок выполнения действий в числовом выражении, содержащем действия сложения и вычитания (со скобками или без скобок);</w:t>
      </w:r>
    </w:p>
    <w:p w14:paraId="7C15575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устанавливать соответствие между математическим выражением и его текстовым описанием;</w:t>
      </w:r>
    </w:p>
    <w:p w14:paraId="59C4698A"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подбирать примеры, подтверждающие суждение, вывод, ответ. </w:t>
      </w:r>
    </w:p>
    <w:p w14:paraId="5F11B12B"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информационные действия как часть познавательных универсальных учебных действий:</w:t>
      </w:r>
    </w:p>
    <w:p w14:paraId="44C696E3"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извлекать и использовать информацию, представленную в текстовой, графической (рисунок, схема, таблица) форме;</w:t>
      </w:r>
    </w:p>
    <w:p w14:paraId="11975B4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устанавливать логику перебора вариантов для решения простейших комбинаторных задач;</w:t>
      </w:r>
    </w:p>
    <w:p w14:paraId="7694AFD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дополнять модели (схемы, изображения) готовыми числовыми данными. </w:t>
      </w:r>
    </w:p>
    <w:p w14:paraId="4129D1A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действия общения как часть коммуникативных универсальных учебных действий:</w:t>
      </w:r>
    </w:p>
    <w:p w14:paraId="7C5C965B"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комментировать ход вычислений;</w:t>
      </w:r>
    </w:p>
    <w:p w14:paraId="0701251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объяснять выбор величины, соответствующей ситуации измерения;</w:t>
      </w:r>
    </w:p>
    <w:p w14:paraId="51F8729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составлять текстовую задачу с заданным отношением (готовым решением) по образцу;</w:t>
      </w:r>
    </w:p>
    <w:p w14:paraId="434FF9A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6E29080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называть числа, величины, геометрические фигуры, обладающие заданным свойством;</w:t>
      </w:r>
    </w:p>
    <w:p w14:paraId="3725F39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записывать, читать число, числовое выражение;</w:t>
      </w:r>
    </w:p>
    <w:p w14:paraId="45FFF70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приводить примеры, иллюстрирующие арифметическое действие, взаимное расположение геометрических фигур; </w:t>
      </w:r>
    </w:p>
    <w:p w14:paraId="07B3857C"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конструировать утверждения с использованием слов «каждый», «все». </w:t>
      </w:r>
    </w:p>
    <w:p w14:paraId="0D14884B"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7BD5918"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следовать установленному правилу, по которому составлен ряд чисел, величин, геометрических фигур;</w:t>
      </w:r>
    </w:p>
    <w:p w14:paraId="660FE23B"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организовывать, участвовать, контролировать ход и результат парной работы с математическим материалом;</w:t>
      </w:r>
    </w:p>
    <w:p w14:paraId="0A66DC9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проверять правильность вычисления с помощью другого приёма выполнения действия, обратного действия;</w:t>
      </w:r>
    </w:p>
    <w:p w14:paraId="2729103B"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lastRenderedPageBreak/>
        <w:t xml:space="preserve">находить с помощью учителя причину возникшей ошибки или затруднения. </w:t>
      </w:r>
    </w:p>
    <w:p w14:paraId="6D606193"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умения совместной деятельности:</w:t>
      </w:r>
    </w:p>
    <w:p w14:paraId="258C42C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принимать правила совместной деятельности при работе в парах, группах, составленных учителем или самостоятельно;</w:t>
      </w:r>
    </w:p>
    <w:p w14:paraId="10EBC32A"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14:paraId="3FAACC1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16638FA8"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совместно с учителем оценивать результаты выполнения общей работы. </w:t>
      </w:r>
    </w:p>
    <w:p w14:paraId="048ACD97" w14:textId="77777777"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
          <w:sz w:val="24"/>
          <w:szCs w:val="24"/>
          <w:lang w:eastAsia="en-US"/>
        </w:rPr>
        <w:t xml:space="preserve">  Содержание обучения в 3 классе.</w:t>
      </w:r>
    </w:p>
    <w:p w14:paraId="5BFDDE1D" w14:textId="77777777"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Cs/>
          <w:sz w:val="24"/>
          <w:szCs w:val="24"/>
          <w:lang w:eastAsia="en-US"/>
        </w:rPr>
        <w:t xml:space="preserve">  </w:t>
      </w:r>
      <w:r w:rsidRPr="00B47397">
        <w:rPr>
          <w:rFonts w:eastAsia="Calibri" w:cs="Times New Roman"/>
          <w:b/>
          <w:sz w:val="24"/>
          <w:szCs w:val="24"/>
          <w:lang w:eastAsia="en-US"/>
        </w:rPr>
        <w:t>Числа и величины.</w:t>
      </w:r>
    </w:p>
    <w:p w14:paraId="353EEA9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49BA2D1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Масса (единица массы – грамм), соотношение между килограммом и граммом, отношения «тяжелее-легче на…», «тяжелее-легче в…». </w:t>
      </w:r>
    </w:p>
    <w:p w14:paraId="0661D3A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Стоимость (единицы – рубль, копейка), установление отношения «дороже-дешевле на…», «дороже-дешевле в…». Соотношение «цена, количество, стоимость» в практической ситуации. </w:t>
      </w:r>
    </w:p>
    <w:p w14:paraId="720296B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Время (единица времени – секунда), установление отношения «быстрее-медленнее на…», «быстрее-медленнее в…». Соотношение «начало, окончание, продолжительность события» в практической ситуации. </w:t>
      </w:r>
    </w:p>
    <w:p w14:paraId="685E03BD"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Длина (единицы длины – миллиметр, километр), соотношение между величинами в пределах тысячи. Сравнение объектов по длине.</w:t>
      </w:r>
    </w:p>
    <w:p w14:paraId="79C2484B"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Площадь (единицы площади – квадратный метр, квадратный сантиметр, квадратный дециметр, квадратный метр). Сравнение объектов по площади.</w:t>
      </w:r>
    </w:p>
    <w:p w14:paraId="2D5C4EE5" w14:textId="77777777"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Cs/>
          <w:sz w:val="24"/>
          <w:szCs w:val="24"/>
          <w:lang w:eastAsia="en-US"/>
        </w:rPr>
        <w:t xml:space="preserve">  </w:t>
      </w:r>
      <w:r w:rsidRPr="00B47397">
        <w:rPr>
          <w:rFonts w:eastAsia="Calibri" w:cs="Times New Roman"/>
          <w:b/>
          <w:sz w:val="24"/>
          <w:szCs w:val="24"/>
          <w:lang w:eastAsia="en-US"/>
        </w:rPr>
        <w:t>Арифметические действия.</w:t>
      </w:r>
    </w:p>
    <w:p w14:paraId="494B858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Устные вычисления, сводимые к действиям в пределах 100 (табличное и внетабличное умножение, деление, действия с круглыми числами). </w:t>
      </w:r>
    </w:p>
    <w:p w14:paraId="714E59D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Письменное сложение, вычитание чисел в пределах 1000. Действия с числами 0 и 1.</w:t>
      </w:r>
    </w:p>
    <w:p w14:paraId="65D89598"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40EFCCF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Переместительное, сочетательное свойства сложения, умножения при вычислениях.</w:t>
      </w:r>
    </w:p>
    <w:p w14:paraId="4A98383D" w14:textId="77777777"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
          <w:sz w:val="24"/>
          <w:szCs w:val="24"/>
          <w:lang w:eastAsia="en-US"/>
        </w:rPr>
        <w:t xml:space="preserve">  Нахождение неизвестного компонента арифметического действия. </w:t>
      </w:r>
    </w:p>
    <w:p w14:paraId="4CB261B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725A7B7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Однородные величины: сложение и вычитание. </w:t>
      </w:r>
    </w:p>
    <w:p w14:paraId="144099D2" w14:textId="77777777"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
          <w:sz w:val="24"/>
          <w:szCs w:val="24"/>
          <w:lang w:eastAsia="en-US"/>
        </w:rPr>
        <w:t xml:space="preserve">  Текстовые задачи.</w:t>
      </w:r>
    </w:p>
    <w:p w14:paraId="0D59C94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на…», «больше-меньше в…»), зависимостей («купля-продажа», расчёт </w:t>
      </w:r>
      <w:r w:rsidRPr="00B47397">
        <w:rPr>
          <w:rFonts w:eastAsia="Calibri" w:cs="Times New Roman"/>
          <w:bCs/>
          <w:sz w:val="24"/>
          <w:szCs w:val="24"/>
          <w:lang w:eastAsia="en-US"/>
        </w:rPr>
        <w:lastRenderedPageBreak/>
        <w:t>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488CA22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5634C24D" w14:textId="77777777"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
          <w:sz w:val="24"/>
          <w:szCs w:val="24"/>
          <w:lang w:eastAsia="en-US"/>
        </w:rPr>
        <w:t xml:space="preserve">  Пространственные отношения и геометрические фигуры.</w:t>
      </w:r>
    </w:p>
    <w:p w14:paraId="410ED68B"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Конструирование геометрических фигур (разбиение фигуры на части, составление фигуры из частей). </w:t>
      </w:r>
    </w:p>
    <w:p w14:paraId="714972C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Периметр многоугольника: измерение, вычисление, запись равенства. </w:t>
      </w:r>
    </w:p>
    <w:p w14:paraId="29C525CB"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0B47ACFF" w14:textId="77777777"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
          <w:sz w:val="24"/>
          <w:szCs w:val="24"/>
          <w:lang w:eastAsia="en-US"/>
        </w:rPr>
        <w:t xml:space="preserve">  Математическая информация.</w:t>
      </w:r>
    </w:p>
    <w:p w14:paraId="57C47AB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Классификация объектов по двум признакам.</w:t>
      </w:r>
    </w:p>
    <w:p w14:paraId="27A4B4A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Верные (истинные) и неверные (ложные) утверждения: конструирование, проверка. Логические рассуждения со связками «если …, то …», «поэтому», «значит».</w:t>
      </w:r>
    </w:p>
    <w:p w14:paraId="74B2E293"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0DAB09EE"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Формализованное описание последовательности действий (инструкция, план, схема, алгоритм). </w:t>
      </w:r>
    </w:p>
    <w:p w14:paraId="75A8B1EB" w14:textId="7648645B"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Столбчатая диаграмма: чтение, использование данных для решения учебных и практических задач.</w:t>
      </w:r>
    </w:p>
    <w:p w14:paraId="63BE88FE"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1F9A6599"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138529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8C4FA3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сравнивать математические объекты (числа, величины, геометрические фигуры);</w:t>
      </w:r>
    </w:p>
    <w:p w14:paraId="67BFF2E3"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выбирать приём вычисления, выполнения действия;</w:t>
      </w:r>
    </w:p>
    <w:p w14:paraId="49D5CAC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конструировать геометрические фигуры;</w:t>
      </w:r>
    </w:p>
    <w:p w14:paraId="29D105BE"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классифицировать объекты (числа, величины, геометрические фигуры, текстовые задачи в одно действие) по выбранному признаку;</w:t>
      </w:r>
    </w:p>
    <w:p w14:paraId="52D60E8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прикидывать размеры фигуры, её элементов;</w:t>
      </w:r>
    </w:p>
    <w:p w14:paraId="78F76BD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понимать смысл зависимостей и математических отношений, описанных в задаче;</w:t>
      </w:r>
    </w:p>
    <w:p w14:paraId="46EFFB8E"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различать и использовать разные приёмы и алгоритмы вычисления;</w:t>
      </w:r>
    </w:p>
    <w:p w14:paraId="7F924D2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выбирать метод решения (моделирование ситуации, перебор вариантов, использование алгоритма);</w:t>
      </w:r>
    </w:p>
    <w:p w14:paraId="2AA5BCF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соотносить начало, окончание, продолжительность события в практической ситуации;</w:t>
      </w:r>
    </w:p>
    <w:p w14:paraId="334EF86B"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составлять ряд чисел (величин, геометрических фигур) по самостоятельно выбранному правилу;</w:t>
      </w:r>
    </w:p>
    <w:p w14:paraId="779CEC8C"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моделировать предложенную практическую ситуацию;</w:t>
      </w:r>
    </w:p>
    <w:p w14:paraId="5A2BA23B"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устанавливать последовательность событий, действий сюжета текстовой задачи.</w:t>
      </w:r>
    </w:p>
    <w:p w14:paraId="56FB9683"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информационные действия как часть познавательных универсальных учебных действий:</w:t>
      </w:r>
    </w:p>
    <w:p w14:paraId="0CC9FAB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lastRenderedPageBreak/>
        <w:t>читать информацию, представленную в разных формах;</w:t>
      </w:r>
    </w:p>
    <w:p w14:paraId="3BA3A06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извлекать и интерпретировать числовые данные, представленные в таблице, на диаграмме;</w:t>
      </w:r>
    </w:p>
    <w:p w14:paraId="0F4EA263"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заполнять таблицы сложения и умножения, дополнять данными чертеж;</w:t>
      </w:r>
    </w:p>
    <w:p w14:paraId="56B85E3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устанавливать соответствие между различными записями решения задачи;</w:t>
      </w:r>
    </w:p>
    <w:p w14:paraId="7A0280C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использовать дополнительную литературу (справочники, словари) для установления и проверки значения математического термина (понятия).</w:t>
      </w:r>
    </w:p>
    <w:p w14:paraId="4D13194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действия общения как часть коммуникативных универсальных учебных действий:</w:t>
      </w:r>
    </w:p>
    <w:p w14:paraId="70BC86B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использовать математическую терминологию для описания отношений и зависимостей;</w:t>
      </w:r>
    </w:p>
    <w:p w14:paraId="0B87F0F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строить речевые высказывания для решения задач, составлять текстовую задачу;</w:t>
      </w:r>
    </w:p>
    <w:p w14:paraId="79351F34"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объяснять на примерах отношения «больше-меньше на…», «больше-меньше в…», «равно»;</w:t>
      </w:r>
    </w:p>
    <w:p w14:paraId="05FB136B"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использовать математическую символику для составления числовых выражений;</w:t>
      </w:r>
    </w:p>
    <w:p w14:paraId="0C24975D"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выбирать, осуществлять переход от одних единиц измерения величины к другим в соответствии с практической ситуацией;</w:t>
      </w:r>
    </w:p>
    <w:p w14:paraId="72CF73B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участвовать в обсуждении ошибок в ходе и результате выполнения вычисления.</w:t>
      </w:r>
    </w:p>
    <w:p w14:paraId="1B96544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12AD3F8"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проверять ход и результат выполнения действия;</w:t>
      </w:r>
    </w:p>
    <w:p w14:paraId="1312BE3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вести поиск ошибок, характеризовать их и исправлять;</w:t>
      </w:r>
    </w:p>
    <w:p w14:paraId="5117234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формулировать ответ (вывод), подтверждать его объяснением, расчётами;</w:t>
      </w:r>
    </w:p>
    <w:p w14:paraId="7FB0836C"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31AECE6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умения совместной деятельности:</w:t>
      </w:r>
    </w:p>
    <w:p w14:paraId="1A303ABA"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4749C318"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73CE3B2B"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выполнять совместно прикидку и оценку результата выполнения общей работы. </w:t>
      </w:r>
    </w:p>
    <w:p w14:paraId="49C0DD74" w14:textId="77777777"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
          <w:sz w:val="24"/>
          <w:szCs w:val="24"/>
          <w:lang w:eastAsia="en-US"/>
        </w:rPr>
        <w:t xml:space="preserve">  Содержание обучения в 4 классе.</w:t>
      </w:r>
    </w:p>
    <w:p w14:paraId="06FC764C" w14:textId="77777777"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
          <w:sz w:val="24"/>
          <w:szCs w:val="24"/>
          <w:lang w:eastAsia="en-US"/>
        </w:rPr>
        <w:t xml:space="preserve">  Числа и величины.</w:t>
      </w:r>
    </w:p>
    <w:p w14:paraId="1E52FC3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70A2326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Величины: сравнение объектов по массе, длине, площади, вместимости. </w:t>
      </w:r>
    </w:p>
    <w:p w14:paraId="197384C3"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Единицы массы и соотношения между ними: – центнер, тонна.</w:t>
      </w:r>
    </w:p>
    <w:p w14:paraId="7FB8F84A"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Единицы времени (сутки, неделя, месяц, год, век), соотношения между ними.</w:t>
      </w:r>
    </w:p>
    <w:p w14:paraId="761A2BB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650BD6A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Доля величины времени, массы, длины.</w:t>
      </w:r>
    </w:p>
    <w:p w14:paraId="1235E5E3" w14:textId="77777777"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Cs/>
          <w:sz w:val="24"/>
          <w:szCs w:val="24"/>
          <w:lang w:eastAsia="en-US"/>
        </w:rPr>
        <w:t xml:space="preserve">  </w:t>
      </w:r>
      <w:r w:rsidRPr="00B47397">
        <w:rPr>
          <w:rFonts w:eastAsia="Calibri" w:cs="Times New Roman"/>
          <w:b/>
          <w:sz w:val="24"/>
          <w:szCs w:val="24"/>
          <w:lang w:eastAsia="en-US"/>
        </w:rPr>
        <w:t>Арифметические действия.</w:t>
      </w:r>
    </w:p>
    <w:p w14:paraId="38C0F18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5CFFC859"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5BB5F08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lastRenderedPageBreak/>
        <w:t xml:space="preserve">  Равенство, содержащее неизвестный компонент арифметического действия: запись, нахождение неизвестного компонента.</w:t>
      </w:r>
    </w:p>
    <w:p w14:paraId="3C6C31E3" w14:textId="738E4645"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Умножение и деление</w:t>
      </w:r>
      <w:r w:rsidR="003F7D88" w:rsidRPr="00B47397">
        <w:rPr>
          <w:rFonts w:eastAsia="Calibri" w:cs="Times New Roman"/>
          <w:bCs/>
          <w:sz w:val="24"/>
          <w:szCs w:val="24"/>
          <w:lang w:eastAsia="en-US"/>
        </w:rPr>
        <w:t xml:space="preserve"> величины на однозначное число.</w:t>
      </w:r>
    </w:p>
    <w:p w14:paraId="1DC2A683" w14:textId="77777777"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
          <w:sz w:val="24"/>
          <w:szCs w:val="24"/>
          <w:lang w:eastAsia="en-US"/>
        </w:rPr>
        <w:t>Текстовые задачи.</w:t>
      </w:r>
    </w:p>
    <w:p w14:paraId="7388A29B" w14:textId="350252F2" w:rsidR="003F7D88"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w:t>
      </w:r>
      <w:r w:rsidR="00421501" w:rsidRPr="00B47397">
        <w:rPr>
          <w:rFonts w:eastAsia="Calibri" w:cs="Times New Roman"/>
          <w:bCs/>
          <w:sz w:val="24"/>
          <w:szCs w:val="24"/>
          <w:lang w:eastAsia="en-US"/>
        </w:rPr>
        <w:t xml:space="preserve"> с помощью числового выражения.</w:t>
      </w:r>
    </w:p>
    <w:p w14:paraId="2FBD2A1D" w14:textId="4B0AAC81"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
          <w:sz w:val="24"/>
          <w:szCs w:val="24"/>
          <w:lang w:eastAsia="en-US"/>
        </w:rPr>
        <w:t>Пространственные отношения и геометрические фигуры.</w:t>
      </w:r>
    </w:p>
    <w:p w14:paraId="0705772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Наглядные представления о симметрии.</w:t>
      </w:r>
    </w:p>
    <w:p w14:paraId="77B8B3C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03D51A3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Конструирование: разбиение фигуры на прямоугольники (квадраты), составление фигур из прямоугольников или квадратов.</w:t>
      </w:r>
    </w:p>
    <w:p w14:paraId="215B192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Периметр, площадь фигуры, составленной из двух-трёх прямоугольников (квадратов).</w:t>
      </w:r>
    </w:p>
    <w:p w14:paraId="3EDFD178"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Математическая информация.</w:t>
      </w:r>
    </w:p>
    <w:p w14:paraId="2B73B133"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Работа с утверждениями: конструирование, проверка истинности. Составление и проверка логических рассуждений при решении задач.</w:t>
      </w:r>
    </w:p>
    <w:p w14:paraId="1061CBB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12D2062D"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1E43B122" w14:textId="77777777" w:rsidR="000A1A8F" w:rsidRPr="00B47397" w:rsidRDefault="000A1A8F" w:rsidP="00B47397">
      <w:pPr>
        <w:tabs>
          <w:tab w:val="left" w:pos="1134"/>
        </w:tabs>
        <w:spacing w:line="240" w:lineRule="auto"/>
        <w:ind w:firstLine="709"/>
        <w:rPr>
          <w:rFonts w:eastAsia="Calibri" w:cs="Times New Roman"/>
          <w:b/>
          <w:sz w:val="24"/>
          <w:szCs w:val="24"/>
          <w:lang w:eastAsia="en-US"/>
        </w:rPr>
      </w:pPr>
      <w:r w:rsidRPr="00B47397">
        <w:rPr>
          <w:rFonts w:eastAsia="Calibri" w:cs="Times New Roman"/>
          <w:bCs/>
          <w:sz w:val="24"/>
          <w:szCs w:val="24"/>
          <w:lang w:eastAsia="en-US"/>
        </w:rPr>
        <w:t xml:space="preserve">  </w:t>
      </w:r>
      <w:r w:rsidRPr="00B47397">
        <w:rPr>
          <w:rFonts w:eastAsia="Calibri" w:cs="Times New Roman"/>
          <w:b/>
          <w:sz w:val="24"/>
          <w:szCs w:val="24"/>
          <w:lang w:eastAsia="en-US"/>
        </w:rPr>
        <w:t>Алгоритмы решения изученных учебных и практических задач.</w:t>
      </w:r>
    </w:p>
    <w:p w14:paraId="25EF3574"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4E25D48"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B21918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ориентироваться в изученной математической терминологии, использовать её в высказываниях и рассуждениях;</w:t>
      </w:r>
    </w:p>
    <w:p w14:paraId="31DA0533"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сравнивать математические объекты (числа, величины, геометрические фигуры), записывать признак сравнения;</w:t>
      </w:r>
    </w:p>
    <w:p w14:paraId="14063EBC"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EA17788"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находить модели изученных геометрических фигур в окружающем мире;</w:t>
      </w:r>
    </w:p>
    <w:p w14:paraId="23736FF4"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1E9AAB6D"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классифицировать объекты по 1–2 выбранным признакам;</w:t>
      </w:r>
    </w:p>
    <w:p w14:paraId="2EAF288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lastRenderedPageBreak/>
        <w:t>составлять модель математической задачи, проверять её соответствие условиям задачи;</w:t>
      </w:r>
    </w:p>
    <w:p w14:paraId="10B271CD"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28C48623"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информационные действия как часть познавательных универсальных учебных действий:</w:t>
      </w:r>
    </w:p>
    <w:p w14:paraId="165ABD3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представлять информацию в разных формах;</w:t>
      </w:r>
    </w:p>
    <w:p w14:paraId="3218B76D"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извлекать и интерпретировать информацию, представленную в таблице, на диаграмме;</w:t>
      </w:r>
    </w:p>
    <w:p w14:paraId="79419408"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использовать справочную литературу для поиска информации, в том числе Интернет (в условиях контролируемого выхода).</w:t>
      </w:r>
    </w:p>
    <w:p w14:paraId="63D8E30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действия общения как часть коммуникативных универсальных учебных действий:</w:t>
      </w:r>
    </w:p>
    <w:p w14:paraId="128A619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использовать математическую терминологию для записи решения предметной или практической задачи;</w:t>
      </w:r>
    </w:p>
    <w:p w14:paraId="61CE4308"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приводить примеры и контрпримеры для подтверждения или опровержения вывода, гипотезы;</w:t>
      </w:r>
    </w:p>
    <w:p w14:paraId="40EE62B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конструировать, читать числовое выражение;</w:t>
      </w:r>
    </w:p>
    <w:p w14:paraId="144D29D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описывать практическую ситуацию с использованием изученной терминологии;</w:t>
      </w:r>
    </w:p>
    <w:p w14:paraId="6F4C165E"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характеризовать математические объекты, явления и события с помощью изученных величин;</w:t>
      </w:r>
    </w:p>
    <w:p w14:paraId="5503037E"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составлять инструкцию, записывать рассуждение;</w:t>
      </w:r>
    </w:p>
    <w:p w14:paraId="6FA9CF9D"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инициировать обсуждение разных способов выполнения задания, поиск ошибок в решении.</w:t>
      </w:r>
    </w:p>
    <w:p w14:paraId="608EA7E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BCB47AA"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2089384D"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самостоятельно выполнять прикидку и оценку результата измерений;</w:t>
      </w:r>
    </w:p>
    <w:p w14:paraId="4B4198E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находить, исправлять, прогнозировать ошибки и трудности в решении учебной задачи.</w:t>
      </w:r>
    </w:p>
    <w:p w14:paraId="2E93688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умения совместной деятельности:</w:t>
      </w:r>
    </w:p>
    <w:p w14:paraId="681CD223"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34B6682D"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54C7498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Планируемые результаты освоения программы по математике на уровне начального общего образования.</w:t>
      </w:r>
    </w:p>
    <w:p w14:paraId="7C5DCA2A"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521979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lastRenderedPageBreak/>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64C0FF6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5B11F45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5AD6BD9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осваивать навыки организации безопасного поведения в информационной среде;</w:t>
      </w:r>
    </w:p>
    <w:p w14:paraId="7B340E7D"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171CB9F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14:paraId="4415EEA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1871349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49FA657C"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пользоваться разнообразными информационными средствами для решения предложенных и самостоятельно выбранных учебных проблем, задач.</w:t>
      </w:r>
    </w:p>
    <w:p w14:paraId="2614127A"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B159049"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базовые логические действия как часть познавательных универсальных учебных действий:</w:t>
      </w:r>
    </w:p>
    <w:p w14:paraId="354D22AD"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устанавливать связи и зависимости между математическими объектами («часть-целое», «причина-следствие», протяжённость);</w:t>
      </w:r>
    </w:p>
    <w:p w14:paraId="6B381EE3"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применять базовые логические универсальные действия: сравнение, анализ, классификация (группировка), обобщение;</w:t>
      </w:r>
    </w:p>
    <w:p w14:paraId="6305D4B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приобретать практические графические и измерительные навыки для успешного решения учебных и житейских задач;</w:t>
      </w:r>
    </w:p>
    <w:p w14:paraId="71BE39D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29BD99EA"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базовые исследовательские действия как часть познавательных универсальных учебных действий:</w:t>
      </w:r>
    </w:p>
    <w:p w14:paraId="69C6717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проявлять способность ориентироваться в учебном материале разных разделов курса математики;</w:t>
      </w:r>
    </w:p>
    <w:p w14:paraId="7CFB925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понимать и использовать математическую терминологию: различать, характеризовать, использовать для решения учебных и практических задач;</w:t>
      </w:r>
    </w:p>
    <w:p w14:paraId="5A29B83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применять изученные методы познания (измерение, моделирование, перебор вариантов).</w:t>
      </w:r>
    </w:p>
    <w:p w14:paraId="0D8E1BFC"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информационные действия как часть познавательных универсальных учебных действий:</w:t>
      </w:r>
    </w:p>
    <w:p w14:paraId="1FD456E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находить и использовать для решения учебных задач текстовую, графическую информацию в разных источниках информационной среды;</w:t>
      </w:r>
    </w:p>
    <w:p w14:paraId="3015E8C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читать, интерпретировать графически представленную информацию (схему, таблицу, диаграмму, другую модель);</w:t>
      </w:r>
    </w:p>
    <w:p w14:paraId="538F06FC"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310BC75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lastRenderedPageBreak/>
        <w:t>принимать правила, безопасно использовать предлагаемые электронные средства и источники информации.</w:t>
      </w:r>
    </w:p>
    <w:p w14:paraId="2BEB2D9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действия общения как часть коммуникативных универсальных учебных действий:</w:t>
      </w:r>
    </w:p>
    <w:p w14:paraId="7841FE8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конструировать утверждения, проверять их истинность;</w:t>
      </w:r>
    </w:p>
    <w:p w14:paraId="16CDA19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использовать текст задания для объяснения способа и хода решения математической задачи;</w:t>
      </w:r>
    </w:p>
    <w:p w14:paraId="69BCC1BE"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комментировать процесс вычисления, построения, решения;</w:t>
      </w:r>
    </w:p>
    <w:p w14:paraId="09619674"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объяснять полученный ответ с использованием изученной терминологии;</w:t>
      </w:r>
    </w:p>
    <w:p w14:paraId="7FD5A05A"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4175901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56256B5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ориентироваться в алгоритмах: воспроизводить, дополнять, исправлять деформированные;</w:t>
      </w:r>
    </w:p>
    <w:p w14:paraId="7493D02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самостоятельно составлять тексты заданий, аналогичные типовым изученным.</w:t>
      </w:r>
    </w:p>
    <w:p w14:paraId="65A5696B"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действия самоорганизации как часть регулятивных универсальных учебных действий:</w:t>
      </w:r>
    </w:p>
    <w:p w14:paraId="15CA1473"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планировать действия по решению учебной задачи для получения результата;</w:t>
      </w:r>
    </w:p>
    <w:p w14:paraId="047F4CC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планировать этапы предстоящей работы, определять последовательность учебных действий;</w:t>
      </w:r>
    </w:p>
    <w:p w14:paraId="22B24A3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выполнять правила безопасного использования электронных средств, предлагаемых в процессе обучения.</w:t>
      </w:r>
    </w:p>
    <w:p w14:paraId="2CD4D4A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действия самоконтроля как часть регулятивных универсальных учебных действий:</w:t>
      </w:r>
    </w:p>
    <w:p w14:paraId="7BEDD90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осуществлять контроль процесса и результата своей деятельности;</w:t>
      </w:r>
    </w:p>
    <w:p w14:paraId="6EAB2E9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выбирать и при необходимости корректировать способы действий;</w:t>
      </w:r>
    </w:p>
    <w:p w14:paraId="3827434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находить ошибки в своей работе, устанавливать их причины, вести поиск путей преодоления ошибок;</w:t>
      </w:r>
    </w:p>
    <w:p w14:paraId="554CCE5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7E94A76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оценивать рациональность своих действий, давать им качественную характеристику.</w:t>
      </w:r>
    </w:p>
    <w:p w14:paraId="27E65B4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w:t>
      </w:r>
      <w:r w:rsidRPr="00B47397">
        <w:rPr>
          <w:rFonts w:eastAsia="Calibri" w:cs="Times New Roman"/>
          <w:sz w:val="24"/>
          <w:szCs w:val="24"/>
          <w:lang w:eastAsia="en-US"/>
        </w:rPr>
        <w:t xml:space="preserve">сформированы умения </w:t>
      </w:r>
      <w:r w:rsidRPr="00B47397">
        <w:rPr>
          <w:rFonts w:eastAsia="Calibri" w:cs="Times New Roman"/>
          <w:bCs/>
          <w:sz w:val="24"/>
          <w:szCs w:val="24"/>
          <w:lang w:eastAsia="en-US"/>
        </w:rPr>
        <w:t>совместной деятельности:</w:t>
      </w:r>
    </w:p>
    <w:p w14:paraId="4B47A1CE"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161749D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16783CBC"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К концу обучения в 1 классе обучающийся получит следующие предметные результаты по отдельным темам программы по математике:</w:t>
      </w:r>
    </w:p>
    <w:p w14:paraId="1DBEAF4C"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читать, записывать, сравнивать, упорядочивать числа от 0 до 20;</w:t>
      </w:r>
    </w:p>
    <w:p w14:paraId="3757B68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пересчитывать различные объекты, устанавливать порядковый номер объекта;</w:t>
      </w:r>
    </w:p>
    <w:p w14:paraId="3B020A3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находить числа, большие или меньшие данного числа на заданное число;</w:t>
      </w:r>
    </w:p>
    <w:p w14:paraId="584DFFF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выполнять арифметические действия сложения и вычитания в пределах 20 (устно и письменно) без перехода через десяток;</w:t>
      </w:r>
    </w:p>
    <w:p w14:paraId="4362BFB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называть и различать компоненты действий сложения (слагаемые, сумма) и вычитания (уменьшаемое, вычитаемое, разность);</w:t>
      </w:r>
    </w:p>
    <w:p w14:paraId="3E60ABEA"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lastRenderedPageBreak/>
        <w:t>решать текстовые задачи в одно действие на сложение и вычитание: выделять условие и требование (вопрос);</w:t>
      </w:r>
    </w:p>
    <w:p w14:paraId="1DAFF5D8"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сравнивать объекты по длине, устанавливая между ними соотношение «длиннее-короче», «выше-ниже», «шире-уже»;</w:t>
      </w:r>
    </w:p>
    <w:p w14:paraId="02771E0A"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измерять длину отрезка (в см), чертить отрезок заданной длины;</w:t>
      </w:r>
    </w:p>
    <w:p w14:paraId="2EC80C7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различать число и цифру;</w:t>
      </w:r>
    </w:p>
    <w:p w14:paraId="4B924EB4"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распознавать геометрические фигуры: круг, треугольник, прямоугольник (квадрат), отрезок;</w:t>
      </w:r>
    </w:p>
    <w:p w14:paraId="46E21F5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устанавливать между объектами соотношения: «слева-справа», «спереди-сзади», между;</w:t>
      </w:r>
    </w:p>
    <w:p w14:paraId="6BD91F2D"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распознавать верные (истинные) и неверные (ложные) утверждения относительно заданного набора объектов/предметов;</w:t>
      </w:r>
    </w:p>
    <w:p w14:paraId="038DE1A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группировать объекты по заданному признаку, находить и называть закономерности в ряду объектов повседневной жизни;</w:t>
      </w:r>
    </w:p>
    <w:p w14:paraId="7515C70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различать строки и столбцы таблицы, вносить данное в таблицу, извлекать данное или данные из таблицы;</w:t>
      </w:r>
    </w:p>
    <w:p w14:paraId="5F82880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сравнивать два объекта (числа, геометрические фигуры);</w:t>
      </w:r>
    </w:p>
    <w:p w14:paraId="2DA95EDE"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распределять объекты на две группы по заданному основанию.</w:t>
      </w:r>
    </w:p>
    <w:p w14:paraId="55A93AD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К концу обучения во 2 классе обучающийся получит следующие предметные результаты по отдельным темам программы по математике:</w:t>
      </w:r>
    </w:p>
    <w:p w14:paraId="584271C4"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читать, записывать, сравнивать, упорядочивать числа в пределах 100;</w:t>
      </w:r>
    </w:p>
    <w:p w14:paraId="0813402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находить число большее или меньшее данного числа на заданное число (в пределах 100), большее данного числа в заданное число раз (в пределах 20);</w:t>
      </w:r>
    </w:p>
    <w:p w14:paraId="658FCFE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5926FD2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47CA71CC"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называть и различать компоненты действий умножения (множители, произведение), деления (делимое, делитель, частное);</w:t>
      </w:r>
    </w:p>
    <w:p w14:paraId="3C7C748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находить неизвестный компонент сложения, вычитания;</w:t>
      </w:r>
    </w:p>
    <w:p w14:paraId="0D8F3B9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4AED831E"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определять с помощью измерительных инструментов длину, определять время с помощью часов;</w:t>
      </w:r>
    </w:p>
    <w:p w14:paraId="14CBF463"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сравнивать величины длины, массы, времени, стоимости, устанавливая между ними соотношение «больше или меньше на»;</w:t>
      </w:r>
    </w:p>
    <w:p w14:paraId="6F6B2F5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7E02F67C"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различать геометрические фигуры: прямой угол, ломаную, многоугольник;</w:t>
      </w:r>
    </w:p>
    <w:p w14:paraId="52B6FEF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515F1BD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выполнять измерение длин реальных объектов с помощью линейки;</w:t>
      </w:r>
    </w:p>
    <w:p w14:paraId="48BB30F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находить длину ломаной, состоящей из двух-трёх звеньев, периметр прямоугольника (квадрата);</w:t>
      </w:r>
    </w:p>
    <w:p w14:paraId="5051455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распознавать верные (истинные) и неверные (ложные) утверждения со словами «все», «каждый»;</w:t>
      </w:r>
    </w:p>
    <w:p w14:paraId="58DF33B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проводить одно-двухшаговые логические рассуждения и делать выводы;</w:t>
      </w:r>
    </w:p>
    <w:p w14:paraId="05CFC408"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находить общий признак группы математических объектов (чисел, величин, геометрических фигур);</w:t>
      </w:r>
    </w:p>
    <w:p w14:paraId="0EA0248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находить закономерность в ряду объектов (чисел, геометрических фигур);</w:t>
      </w:r>
    </w:p>
    <w:p w14:paraId="30A501D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4543750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сравнивать группы объектов (находить общее, различное);</w:t>
      </w:r>
    </w:p>
    <w:p w14:paraId="47EE9AE3"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находить модели геометрических фигур в окружающем мире;</w:t>
      </w:r>
    </w:p>
    <w:p w14:paraId="27B8D98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подбирать примеры, подтверждающие суждение, ответ;</w:t>
      </w:r>
    </w:p>
    <w:p w14:paraId="797DA219"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составлять (дополнять) текстовую задачу;</w:t>
      </w:r>
    </w:p>
    <w:p w14:paraId="63C090AA"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проверять правильность вычисления, измерения.</w:t>
      </w:r>
    </w:p>
    <w:p w14:paraId="6D7AC61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К концу обучения в 3 классе обучающийся получит следующие предметные результаты по отдельным темам программы по математике:</w:t>
      </w:r>
    </w:p>
    <w:p w14:paraId="1A0D3AC4"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читать, записывать, сравнивать, упорядочивать числа в пределах 1000;</w:t>
      </w:r>
    </w:p>
    <w:p w14:paraId="08943ADD"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находить число большее или меньшее данного числа на заданное число, в заданное число раз (в пределах 1000);</w:t>
      </w:r>
    </w:p>
    <w:p w14:paraId="39A2D29A"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36763F2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выполнять действия умножение и деление с числами 0 и 1;</w:t>
      </w:r>
    </w:p>
    <w:p w14:paraId="71609F04"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22C147FA"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использовать при вычислениях переместительное и сочетательное свойства сложения;</w:t>
      </w:r>
    </w:p>
    <w:p w14:paraId="6BF30E78"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находить неизвестный компонент арифметического действия;</w:t>
      </w:r>
    </w:p>
    <w:p w14:paraId="667F0AD3"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32CF3CF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536269F4"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сравнивать величины длины, площади, массы, времени, стоимости, устанавливая между ними соотношение «больше или меньше на или в»;</w:t>
      </w:r>
    </w:p>
    <w:p w14:paraId="0187A583"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называть, находить долю величины (половина, четверть);</w:t>
      </w:r>
    </w:p>
    <w:p w14:paraId="4BE54D5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сравнивать величины, выраженные долями;</w:t>
      </w:r>
    </w:p>
    <w:p w14:paraId="36D49F4E"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15F0481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при решении задач выполнять сложение и вычитание однородных величин, умножение и деление величины на однозначное число;</w:t>
      </w:r>
    </w:p>
    <w:p w14:paraId="3E0A11D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235A3DA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конструировать прямоугольник из данных фигур (квадратов), делить прямоугольник, многоугольник на заданные части;</w:t>
      </w:r>
    </w:p>
    <w:p w14:paraId="57FB97B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сравнивать фигуры по площади (наложение, сопоставление числовых значений);</w:t>
      </w:r>
    </w:p>
    <w:p w14:paraId="69F73658"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находить периметр прямоугольника (квадрата), площадь прямоугольника (квадрата);</w:t>
      </w:r>
    </w:p>
    <w:p w14:paraId="4BECAE0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распознавать верные (истинные) и неверные (ложные) утверждения со словами: «все», «некоторые», «и», «каждый», «если…, то…»;</w:t>
      </w:r>
    </w:p>
    <w:p w14:paraId="51DD1723"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формулировать утверждение (вывод), строить логические рассуждения (одно-двухшаговые), в том числе с использованием изученных связок;</w:t>
      </w:r>
    </w:p>
    <w:p w14:paraId="29CD7654"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классифицировать объекты по одному-двум признакам;</w:t>
      </w:r>
    </w:p>
    <w:p w14:paraId="4A413B79"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w:t>
      </w:r>
      <w:r w:rsidRPr="00B47397">
        <w:rPr>
          <w:rFonts w:eastAsia="Calibri" w:cs="Times New Roman"/>
          <w:bCs/>
          <w:sz w:val="24"/>
          <w:szCs w:val="24"/>
          <w:lang w:eastAsia="en-US"/>
        </w:rPr>
        <w:lastRenderedPageBreak/>
        <w:t>(например, ярлык, этикетка), а также структурировать информацию: заполнять простейшие таблицы;</w:t>
      </w:r>
    </w:p>
    <w:p w14:paraId="43936B5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составлять план выполнения учебного задания и следовать ему, выполнять действия по алгоритму;</w:t>
      </w:r>
    </w:p>
    <w:p w14:paraId="098904E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сравнивать математические объекты (находить общее, различное, уникальное);</w:t>
      </w:r>
    </w:p>
    <w:p w14:paraId="688CE84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выбирать верное решение математической задачи.</w:t>
      </w:r>
    </w:p>
    <w:p w14:paraId="00B7E30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 xml:space="preserve">  К концу обучения в 4 классе обучающийся получит следующие предметные результаты по отдельным темам программы по математике:</w:t>
      </w:r>
    </w:p>
    <w:p w14:paraId="298C76D4"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читать, записывать, сравнивать, упорядочивать многозначные числа;</w:t>
      </w:r>
    </w:p>
    <w:p w14:paraId="0CB7783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находить число большее или меньшее данного числа на заданное число, в заданное число раз;</w:t>
      </w:r>
    </w:p>
    <w:p w14:paraId="758B82BF"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0423DAC1"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6E8BD5A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058F988C"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находить долю величины, величину по ее доле;</w:t>
      </w:r>
    </w:p>
    <w:p w14:paraId="70DBED8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находить неизвестный компонент арифметического действия;</w:t>
      </w:r>
    </w:p>
    <w:p w14:paraId="4034368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использовать единицы величин при решении задач (длина, масса, время, вместимость, стоимость, площадь, скорость);</w:t>
      </w:r>
    </w:p>
    <w:p w14:paraId="2E1B9A0D"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73F1BE7C"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14:paraId="1C258C1E"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sz w:val="24"/>
          <w:szCs w:val="24"/>
          <w:lang w:eastAsia="en-US"/>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r w:rsidRPr="00B47397">
        <w:rPr>
          <w:rFonts w:eastAsia="Calibri" w:cs="Times New Roman"/>
          <w:bCs/>
          <w:sz w:val="24"/>
          <w:szCs w:val="24"/>
          <w:lang w:eastAsia="en-US"/>
        </w:rPr>
        <w:t>;</w:t>
      </w:r>
    </w:p>
    <w:p w14:paraId="677D121E"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442D041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0E0264C9"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различать окружность и круг, изображать с помощью циркуля и линейки окружность заданного радиуса;</w:t>
      </w:r>
    </w:p>
    <w:p w14:paraId="0CE12D9E"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359FBB86"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14:paraId="4BE9D534"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lastRenderedPageBreak/>
        <w:t xml:space="preserve">распознавать верные (истинные) и неверные (ложные) утверждения, приводить пример, контрпример; </w:t>
      </w:r>
    </w:p>
    <w:p w14:paraId="64A4F75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формулировать утверждение (вывод), строить логические рассуждения (двух-трехшаговые);</w:t>
      </w:r>
    </w:p>
    <w:p w14:paraId="27B1C17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классифицировать объекты по заданным или самостоятельно установленным одному-двум признакам;</w:t>
      </w:r>
    </w:p>
    <w:p w14:paraId="6956B0B0"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14:paraId="3DC54952"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заполнять данными предложенную таблицу, столбчатую диаграмму;</w:t>
      </w:r>
    </w:p>
    <w:p w14:paraId="549AB285"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4DBF6917"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составлять модель текстовой задачи, числовое выражение;</w:t>
      </w:r>
    </w:p>
    <w:p w14:paraId="432F69DA" w14:textId="77777777" w:rsidR="000A1A8F" w:rsidRPr="00B47397" w:rsidRDefault="000A1A8F" w:rsidP="00B47397">
      <w:pPr>
        <w:tabs>
          <w:tab w:val="left" w:pos="1134"/>
        </w:tabs>
        <w:spacing w:line="240" w:lineRule="auto"/>
        <w:ind w:firstLine="709"/>
        <w:rPr>
          <w:rFonts w:eastAsia="Calibri" w:cs="Times New Roman"/>
          <w:bCs/>
          <w:sz w:val="24"/>
          <w:szCs w:val="24"/>
          <w:lang w:eastAsia="en-US"/>
        </w:rPr>
      </w:pPr>
      <w:r w:rsidRPr="00B47397">
        <w:rPr>
          <w:rFonts w:eastAsia="Calibri" w:cs="Times New Roman"/>
          <w:bCs/>
          <w:sz w:val="24"/>
          <w:szCs w:val="24"/>
          <w:lang w:eastAsia="en-US"/>
        </w:rPr>
        <w:t>выбирать рациональное решение задачи, находить все верные решения из предложенных.</w:t>
      </w:r>
    </w:p>
    <w:p w14:paraId="23C0B317" w14:textId="5BC8DB11" w:rsidR="00EF3986" w:rsidRDefault="00EF3986" w:rsidP="00EF3986">
      <w:pPr>
        <w:widowControl w:val="0"/>
        <w:spacing w:line="240" w:lineRule="auto"/>
        <w:ind w:firstLine="709"/>
        <w:rPr>
          <w:rFonts w:eastAsia="Calibri" w:cs="Times New Roman"/>
          <w:b/>
          <w:sz w:val="28"/>
          <w:szCs w:val="28"/>
          <w:lang w:eastAsia="en-US"/>
        </w:rPr>
      </w:pPr>
      <w:bookmarkStart w:id="199" w:name="_Hlk141790633"/>
    </w:p>
    <w:p w14:paraId="70C87E9C" w14:textId="77777777" w:rsidR="00EF3986" w:rsidRDefault="00EF3986" w:rsidP="000A1A8F">
      <w:pPr>
        <w:widowControl w:val="0"/>
        <w:spacing w:line="240" w:lineRule="auto"/>
        <w:ind w:firstLine="709"/>
        <w:jc w:val="center"/>
        <w:rPr>
          <w:rFonts w:eastAsia="Calibri" w:cs="Times New Roman"/>
          <w:b/>
          <w:sz w:val="28"/>
          <w:szCs w:val="28"/>
          <w:lang w:eastAsia="en-US"/>
        </w:rPr>
      </w:pPr>
    </w:p>
    <w:bookmarkEnd w:id="199"/>
    <w:p w14:paraId="2C436609" w14:textId="6F220071" w:rsidR="00B47397" w:rsidRPr="00B47397" w:rsidRDefault="00B47397" w:rsidP="00B47397">
      <w:pPr>
        <w:spacing w:line="240" w:lineRule="auto"/>
        <w:ind w:left="720" w:firstLine="0"/>
        <w:contextualSpacing/>
        <w:jc w:val="center"/>
        <w:rPr>
          <w:rFonts w:eastAsia="Calibri" w:cs="Times New Roman"/>
          <w:b/>
          <w:sz w:val="24"/>
          <w:szCs w:val="24"/>
          <w:lang w:eastAsia="en-US"/>
        </w:rPr>
      </w:pPr>
      <w:r w:rsidRPr="00B47397">
        <w:rPr>
          <w:rFonts w:eastAsia="Calibri" w:cs="Times New Roman"/>
          <w:b/>
          <w:sz w:val="24"/>
          <w:szCs w:val="24"/>
          <w:lang w:eastAsia="en-US"/>
        </w:rPr>
        <w:t>Тематическое планирование учебного предмета «</w:t>
      </w:r>
      <w:r w:rsidR="00EF3986">
        <w:rPr>
          <w:rFonts w:eastAsia="Calibri" w:cs="Times New Roman"/>
          <w:b/>
          <w:sz w:val="24"/>
          <w:szCs w:val="24"/>
          <w:lang w:eastAsia="en-US"/>
        </w:rPr>
        <w:t>Математика</w:t>
      </w:r>
      <w:r w:rsidRPr="00B47397">
        <w:rPr>
          <w:rFonts w:eastAsia="Calibri" w:cs="Times New Roman"/>
          <w:b/>
          <w:sz w:val="24"/>
          <w:szCs w:val="24"/>
          <w:lang w:eastAsia="en-US"/>
        </w:rPr>
        <w:t>»</w:t>
      </w:r>
    </w:p>
    <w:p w14:paraId="30AE41DC" w14:textId="77777777" w:rsidR="00B47397" w:rsidRPr="00B47397" w:rsidRDefault="00B47397" w:rsidP="00B47397">
      <w:pPr>
        <w:spacing w:line="240" w:lineRule="auto"/>
        <w:ind w:left="540" w:firstLine="0"/>
        <w:contextualSpacing/>
        <w:jc w:val="center"/>
        <w:rPr>
          <w:rFonts w:eastAsia="SchoolBookSanPin" w:cs="Times New Roman"/>
          <w:b/>
          <w:sz w:val="24"/>
          <w:szCs w:val="24"/>
          <w:lang w:eastAsia="en-US"/>
        </w:rPr>
      </w:pPr>
    </w:p>
    <w:p w14:paraId="28215F8D" w14:textId="77777777" w:rsidR="00B47397" w:rsidRPr="00B47397" w:rsidRDefault="00B47397" w:rsidP="00B47397">
      <w:pPr>
        <w:widowControl w:val="0"/>
        <w:spacing w:line="240" w:lineRule="auto"/>
        <w:ind w:firstLine="709"/>
        <w:rPr>
          <w:rFonts w:eastAsia="SchoolBookSanPin" w:cs="Times New Roman"/>
          <w:sz w:val="24"/>
          <w:szCs w:val="24"/>
          <w:lang w:eastAsia="en-US"/>
        </w:rPr>
      </w:pPr>
      <w:r w:rsidRPr="00B47397">
        <w:rPr>
          <w:rFonts w:eastAsia="SchoolBookSanPin" w:cs="Times New Roman"/>
          <w:sz w:val="24"/>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B47397">
        <w:rPr>
          <w:rFonts w:eastAsia="SchoolBookSanPin" w:cs="Times New Roman"/>
          <w:b/>
          <w:sz w:val="24"/>
          <w:szCs w:val="24"/>
          <w:lang w:eastAsia="en-US"/>
        </w:rPr>
        <w:t>«рабочей программе учителя»</w:t>
      </w:r>
      <w:r w:rsidRPr="00B47397">
        <w:rPr>
          <w:rFonts w:eastAsia="SchoolBookSanPin" w:cs="Times New Roman"/>
          <w:sz w:val="24"/>
          <w:szCs w:val="24"/>
          <w:lang w:eastAsia="en-US"/>
        </w:rPr>
        <w:t xml:space="preserve"> на основании распределённых часов по учебному плану на текущий учебный год.</w:t>
      </w:r>
    </w:p>
    <w:p w14:paraId="235B7AC4" w14:textId="77777777" w:rsidR="00B47397" w:rsidRPr="00B47397" w:rsidRDefault="00B47397" w:rsidP="00B47397">
      <w:pPr>
        <w:widowControl w:val="0"/>
        <w:spacing w:line="240" w:lineRule="auto"/>
        <w:ind w:firstLine="709"/>
        <w:rPr>
          <w:rFonts w:eastAsia="SchoolBookSanPin" w:cs="Times New Roman"/>
          <w:sz w:val="24"/>
          <w:szCs w:val="24"/>
          <w:lang w:eastAsia="en-US"/>
        </w:rPr>
      </w:pPr>
      <w:r w:rsidRPr="00B47397">
        <w:rPr>
          <w:rFonts w:eastAsia="SchoolBookSanPin" w:cs="Times New Roman"/>
          <w:sz w:val="24"/>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14:paraId="0781832E" w14:textId="77777777" w:rsidR="00B47397" w:rsidRPr="00B47397" w:rsidRDefault="00B47397" w:rsidP="00B47397">
      <w:pPr>
        <w:widowControl w:val="0"/>
        <w:spacing w:line="240" w:lineRule="auto"/>
        <w:ind w:firstLine="709"/>
        <w:rPr>
          <w:rFonts w:eastAsia="SchoolBookSanPin" w:cs="Times New Roman"/>
          <w:sz w:val="24"/>
          <w:szCs w:val="24"/>
          <w:lang w:eastAsia="en-US"/>
        </w:rPr>
      </w:pPr>
    </w:p>
    <w:p w14:paraId="0E922440" w14:textId="77777777" w:rsidR="00B47397" w:rsidRPr="00B47397" w:rsidRDefault="00B47397" w:rsidP="00B47397">
      <w:pPr>
        <w:widowControl w:val="0"/>
        <w:spacing w:line="240" w:lineRule="auto"/>
        <w:ind w:firstLine="709"/>
        <w:rPr>
          <w:rFonts w:eastAsia="SchoolBookSanPin" w:cs="Times New Roman"/>
          <w:i/>
          <w:sz w:val="24"/>
          <w:szCs w:val="24"/>
          <w:lang w:eastAsia="en-US"/>
        </w:rPr>
      </w:pPr>
      <w:r w:rsidRPr="00B47397">
        <w:rPr>
          <w:rFonts w:eastAsia="SchoolBookSanPin" w:cs="Times New Roman"/>
          <w:i/>
          <w:sz w:val="24"/>
          <w:szCs w:val="24"/>
          <w:lang w:eastAsia="en-US"/>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B47397" w:rsidRPr="00B47397" w14:paraId="2DAC7BD8" w14:textId="77777777" w:rsidTr="007E29E0">
        <w:trPr>
          <w:trHeight w:val="575"/>
        </w:trPr>
        <w:tc>
          <w:tcPr>
            <w:tcW w:w="993" w:type="dxa"/>
          </w:tcPr>
          <w:p w14:paraId="178568FE" w14:textId="77777777" w:rsidR="00B47397" w:rsidRPr="00B47397" w:rsidRDefault="00B47397" w:rsidP="00B47397">
            <w:pPr>
              <w:spacing w:line="240" w:lineRule="auto"/>
              <w:ind w:left="142" w:right="354" w:firstLine="96"/>
              <w:jc w:val="center"/>
              <w:rPr>
                <w:rFonts w:eastAsia="Times New Roman"/>
                <w:sz w:val="24"/>
                <w:szCs w:val="24"/>
                <w:lang w:eastAsia="en-US"/>
              </w:rPr>
            </w:pPr>
            <w:r w:rsidRPr="00B47397">
              <w:rPr>
                <w:rFonts w:eastAsia="Times New Roman"/>
                <w:sz w:val="24"/>
                <w:szCs w:val="24"/>
                <w:lang w:eastAsia="en-US"/>
              </w:rPr>
              <w:t>№</w:t>
            </w:r>
            <w:r w:rsidRPr="00B47397">
              <w:rPr>
                <w:rFonts w:eastAsia="Times New Roman"/>
                <w:spacing w:val="-57"/>
                <w:sz w:val="24"/>
                <w:szCs w:val="24"/>
                <w:lang w:eastAsia="en-US"/>
              </w:rPr>
              <w:t xml:space="preserve"> </w:t>
            </w:r>
            <w:r w:rsidRPr="00B47397">
              <w:rPr>
                <w:rFonts w:eastAsia="Times New Roman"/>
                <w:sz w:val="24"/>
                <w:szCs w:val="24"/>
                <w:lang w:eastAsia="en-US"/>
              </w:rPr>
              <w:t>п/п</w:t>
            </w:r>
          </w:p>
        </w:tc>
        <w:tc>
          <w:tcPr>
            <w:tcW w:w="4394" w:type="dxa"/>
          </w:tcPr>
          <w:p w14:paraId="7419A586" w14:textId="77777777" w:rsidR="00B47397" w:rsidRPr="00B47397" w:rsidRDefault="00B47397" w:rsidP="00B47397">
            <w:pPr>
              <w:spacing w:line="240" w:lineRule="auto"/>
              <w:ind w:left="142" w:firstLine="0"/>
              <w:jc w:val="center"/>
              <w:rPr>
                <w:rFonts w:eastAsia="Times New Roman"/>
                <w:sz w:val="24"/>
                <w:szCs w:val="24"/>
                <w:lang w:eastAsia="en-US"/>
              </w:rPr>
            </w:pPr>
            <w:r w:rsidRPr="00B47397">
              <w:rPr>
                <w:rFonts w:eastAsia="Times New Roman"/>
                <w:sz w:val="24"/>
                <w:szCs w:val="24"/>
                <w:lang w:eastAsia="en-US"/>
              </w:rPr>
              <w:t>Тема</w:t>
            </w:r>
          </w:p>
        </w:tc>
        <w:tc>
          <w:tcPr>
            <w:tcW w:w="2126" w:type="dxa"/>
          </w:tcPr>
          <w:p w14:paraId="16EFE9F0" w14:textId="77777777" w:rsidR="00B47397" w:rsidRPr="00B47397" w:rsidRDefault="00B47397" w:rsidP="00B47397">
            <w:pPr>
              <w:spacing w:line="240" w:lineRule="auto"/>
              <w:ind w:left="142" w:right="27" w:hanging="72"/>
              <w:jc w:val="center"/>
              <w:rPr>
                <w:rFonts w:eastAsia="Times New Roman"/>
                <w:sz w:val="24"/>
                <w:szCs w:val="24"/>
                <w:lang w:val="ru-RU" w:eastAsia="en-US"/>
              </w:rPr>
            </w:pPr>
            <w:r w:rsidRPr="00B47397">
              <w:rPr>
                <w:rFonts w:eastAsia="Times New Roman"/>
                <w:spacing w:val="-1"/>
                <w:sz w:val="24"/>
                <w:szCs w:val="24"/>
                <w:lang w:val="ru-RU" w:eastAsia="en-US"/>
              </w:rPr>
              <w:t>Количество часов, отводимых на освоение каждой темы</w:t>
            </w:r>
          </w:p>
        </w:tc>
        <w:tc>
          <w:tcPr>
            <w:tcW w:w="2126" w:type="dxa"/>
          </w:tcPr>
          <w:p w14:paraId="0CEE512A" w14:textId="77777777" w:rsidR="00B47397" w:rsidRPr="00B47397" w:rsidRDefault="00B47397" w:rsidP="00B47397">
            <w:pPr>
              <w:spacing w:line="240" w:lineRule="auto"/>
              <w:ind w:left="142" w:right="27" w:hanging="72"/>
              <w:jc w:val="center"/>
              <w:rPr>
                <w:rFonts w:eastAsia="Times New Roman"/>
                <w:spacing w:val="-1"/>
                <w:sz w:val="24"/>
                <w:szCs w:val="24"/>
                <w:lang w:eastAsia="en-US"/>
              </w:rPr>
            </w:pPr>
            <w:r w:rsidRPr="00B47397">
              <w:rPr>
                <w:rFonts w:eastAsia="Times New Roman"/>
                <w:spacing w:val="-1"/>
                <w:sz w:val="24"/>
                <w:szCs w:val="24"/>
                <w:lang w:eastAsia="en-US"/>
              </w:rPr>
              <w:t xml:space="preserve">Э(Ц)ОР </w:t>
            </w:r>
          </w:p>
        </w:tc>
      </w:tr>
      <w:tr w:rsidR="00B47397" w:rsidRPr="00B47397" w14:paraId="3AD3E27B" w14:textId="77777777" w:rsidTr="00DF78AD">
        <w:trPr>
          <w:trHeight w:val="2227"/>
        </w:trPr>
        <w:tc>
          <w:tcPr>
            <w:tcW w:w="993" w:type="dxa"/>
          </w:tcPr>
          <w:p w14:paraId="4D17E12A" w14:textId="77777777" w:rsidR="00B47397" w:rsidRPr="00B47397" w:rsidRDefault="00B47397" w:rsidP="00B47397">
            <w:pPr>
              <w:spacing w:line="240" w:lineRule="auto"/>
              <w:ind w:left="142" w:firstLine="0"/>
              <w:jc w:val="left"/>
              <w:rPr>
                <w:rFonts w:eastAsia="Times New Roman"/>
                <w:sz w:val="24"/>
                <w:szCs w:val="24"/>
                <w:lang w:eastAsia="en-US"/>
              </w:rPr>
            </w:pPr>
            <w:r w:rsidRPr="00B47397">
              <w:rPr>
                <w:rFonts w:eastAsia="Times New Roman"/>
                <w:sz w:val="24"/>
                <w:szCs w:val="24"/>
                <w:lang w:eastAsia="en-US"/>
              </w:rPr>
              <w:t>1.</w:t>
            </w:r>
          </w:p>
        </w:tc>
        <w:tc>
          <w:tcPr>
            <w:tcW w:w="4394" w:type="dxa"/>
          </w:tcPr>
          <w:p w14:paraId="55DCEFDD" w14:textId="77777777" w:rsidR="00EF3986" w:rsidRPr="00EF3986" w:rsidRDefault="00EF3986" w:rsidP="00DF78AD">
            <w:pPr>
              <w:ind w:left="146" w:right="130"/>
              <w:rPr>
                <w:rFonts w:eastAsia="OfficinaSansBoldITC"/>
                <w:b/>
                <w:sz w:val="24"/>
                <w:szCs w:val="28"/>
                <w:lang w:val="ru-RU" w:eastAsia="en-US"/>
              </w:rPr>
            </w:pPr>
            <w:r w:rsidRPr="00EF3986">
              <w:rPr>
                <w:rFonts w:eastAsia="OfficinaSansBoldITC"/>
                <w:b/>
                <w:sz w:val="24"/>
                <w:szCs w:val="28"/>
                <w:lang w:val="ru-RU" w:eastAsia="en-US"/>
              </w:rPr>
              <w:t>162.6. Содержание обучения в 1 классе.</w:t>
            </w:r>
          </w:p>
          <w:p w14:paraId="17EAE6ED" w14:textId="77777777" w:rsidR="00EF3986" w:rsidRP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162.6.1. Числа и величины.</w:t>
            </w:r>
          </w:p>
          <w:p w14:paraId="4A92E3E0" w14:textId="6470E6CF" w:rsid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162.6.1.1. Числа от 1 до 9</w:t>
            </w:r>
          </w:p>
          <w:p w14:paraId="5A536DB6" w14:textId="63296F20" w:rsidR="00EF3986" w:rsidRDefault="00EF3986" w:rsidP="00DF78AD">
            <w:pPr>
              <w:ind w:left="146" w:right="130"/>
              <w:rPr>
                <w:rFonts w:eastAsia="OfficinaSansBoldITC"/>
                <w:sz w:val="24"/>
                <w:szCs w:val="28"/>
                <w:lang w:val="ru-RU" w:eastAsia="en-US"/>
              </w:rPr>
            </w:pPr>
            <w:r>
              <w:rPr>
                <w:rFonts w:eastAsia="OfficinaSansBoldITC"/>
                <w:sz w:val="24"/>
                <w:szCs w:val="28"/>
                <w:lang w:val="ru-RU" w:eastAsia="en-US"/>
              </w:rPr>
              <w:t>162.6.1.2. Числа в пределах 20</w:t>
            </w:r>
          </w:p>
          <w:p w14:paraId="4799110A" w14:textId="3DB75E02" w:rsid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162.6.1.3. Длина и её измерение. Единицы длины и установление соотношения между ними</w:t>
            </w:r>
          </w:p>
          <w:p w14:paraId="2406D2C2" w14:textId="77777777" w:rsidR="00EF3986" w:rsidRP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162.6.2. Арифметические действия.</w:t>
            </w:r>
          </w:p>
          <w:p w14:paraId="1403A504" w14:textId="77777777" w:rsidR="00B47397"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162.6.2.1. Сложение и вычитание чисел в пределах 20.</w:t>
            </w:r>
          </w:p>
          <w:p w14:paraId="073FE9AC" w14:textId="77777777" w:rsidR="00EF3986" w:rsidRP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162.6.3. Текстовые задачи.</w:t>
            </w:r>
          </w:p>
          <w:p w14:paraId="493E6CA0" w14:textId="3C17F8AD" w:rsid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162.6.3.1. Текстовая задача</w:t>
            </w:r>
          </w:p>
          <w:p w14:paraId="7DEA6A3B" w14:textId="77777777" w:rsidR="00EF3986" w:rsidRP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162.6.4. Пространственные отношения и геометрические фигуры.</w:t>
            </w:r>
          </w:p>
          <w:p w14:paraId="7EABD8C4" w14:textId="24FA4F4C" w:rsid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 xml:space="preserve">162.6.4.1. Расположение предметов и объектов на плоскости, в пространстве, установление пространственных </w:t>
            </w:r>
            <w:r w:rsidRPr="00EF3986">
              <w:rPr>
                <w:rFonts w:eastAsia="OfficinaSansBoldITC"/>
                <w:sz w:val="24"/>
                <w:szCs w:val="28"/>
                <w:lang w:val="ru-RU" w:eastAsia="en-US"/>
              </w:rPr>
              <w:lastRenderedPageBreak/>
              <w:t>отношений</w:t>
            </w:r>
          </w:p>
          <w:p w14:paraId="64154636" w14:textId="25804615" w:rsid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162.6.4.2. Геометрические фигуры</w:t>
            </w:r>
          </w:p>
          <w:p w14:paraId="5796EA5B" w14:textId="77777777" w:rsidR="00EF3986" w:rsidRP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162.6.5. Математическая информация.</w:t>
            </w:r>
          </w:p>
          <w:p w14:paraId="26CC7872" w14:textId="53A9851E" w:rsid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162.6.5.1. Сбор данных об объекте по образцу</w:t>
            </w:r>
          </w:p>
          <w:p w14:paraId="71DF705D" w14:textId="77777777" w:rsidR="00EF3986" w:rsidRP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 xml:space="preserve">162.6.5.2. Закономерность в ряду заданных объектов: её обнаружение, продолжение ряда. </w:t>
            </w:r>
          </w:p>
          <w:p w14:paraId="23E68338" w14:textId="77777777" w:rsidR="00EF3986" w:rsidRP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162.6.5.3. Верные (истинные) и неверные (ложные) предложения, составленные относительно заданного набора математических объектов.</w:t>
            </w:r>
          </w:p>
          <w:p w14:paraId="3069CF6D" w14:textId="77777777" w:rsid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162.6.5.4. Чтение таблицы, содержащей не более 4 данных</w:t>
            </w:r>
          </w:p>
          <w:p w14:paraId="26D191FD" w14:textId="77777777" w:rsidR="00EF3986" w:rsidRP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 xml:space="preserve">162.6.5.5. Двух-трёхшаговые инструкции, связанные с вычислением, измерением длины, изображением геометрической фигуры. </w:t>
            </w:r>
          </w:p>
          <w:p w14:paraId="3E9E4380" w14:textId="50DA55D9" w:rsidR="00EF3986" w:rsidRP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162.6.6. Изучение математики в 1 классе способствует освоению на пропедевтическом уровне ряда универсальных учебных действий</w:t>
            </w:r>
          </w:p>
        </w:tc>
        <w:tc>
          <w:tcPr>
            <w:tcW w:w="2126" w:type="dxa"/>
            <w:vMerge w:val="restart"/>
          </w:tcPr>
          <w:p w14:paraId="003CD27C" w14:textId="77777777" w:rsidR="00B47397" w:rsidRPr="00B47397" w:rsidRDefault="00B47397" w:rsidP="00B47397">
            <w:pPr>
              <w:spacing w:line="240" w:lineRule="auto"/>
              <w:ind w:firstLine="0"/>
              <w:jc w:val="center"/>
              <w:rPr>
                <w:rFonts w:eastAsia="Times New Roman"/>
                <w:i/>
                <w:sz w:val="24"/>
                <w:szCs w:val="24"/>
                <w:lang w:val="ru-RU" w:eastAsia="en-US"/>
              </w:rPr>
            </w:pPr>
            <w:r w:rsidRPr="00B47397">
              <w:rPr>
                <w:rFonts w:eastAsia="Times New Roman"/>
                <w:i/>
                <w:sz w:val="24"/>
                <w:szCs w:val="24"/>
                <w:lang w:val="ru-RU" w:eastAsia="en-US"/>
              </w:rPr>
              <w:lastRenderedPageBreak/>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386384D0" w14:textId="77777777" w:rsidR="00B47397" w:rsidRPr="00B47397" w:rsidRDefault="00B47397" w:rsidP="00B47397">
            <w:pPr>
              <w:spacing w:line="240" w:lineRule="auto"/>
              <w:ind w:firstLine="0"/>
              <w:jc w:val="center"/>
              <w:rPr>
                <w:rFonts w:eastAsia="Times New Roman"/>
                <w:i/>
                <w:sz w:val="24"/>
                <w:szCs w:val="24"/>
                <w:lang w:val="ru-RU" w:eastAsia="en-US"/>
              </w:rPr>
            </w:pPr>
            <w:r w:rsidRPr="00B47397">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14:paraId="5CEAE805" w14:textId="77777777" w:rsidR="00B47397" w:rsidRPr="00B47397" w:rsidRDefault="00B47397" w:rsidP="00B47397">
            <w:pPr>
              <w:spacing w:line="240" w:lineRule="auto"/>
              <w:ind w:firstLine="0"/>
              <w:jc w:val="center"/>
              <w:rPr>
                <w:rFonts w:eastAsia="Times New Roman"/>
                <w:i/>
                <w:sz w:val="24"/>
                <w:szCs w:val="24"/>
                <w:lang w:val="ru-RU" w:eastAsia="en-US"/>
              </w:rPr>
            </w:pPr>
            <w:r w:rsidRPr="00B47397">
              <w:rPr>
                <w:rFonts w:eastAsia="Times New Roman"/>
                <w:i/>
                <w:sz w:val="24"/>
                <w:szCs w:val="24"/>
                <w:lang w:val="ru-RU" w:eastAsia="en-US"/>
              </w:rPr>
              <w:t xml:space="preserve">учебно-методических материалов (мультимедийные программы, электронные учебники и задачники, электронные </w:t>
            </w:r>
            <w:r w:rsidRPr="00B47397">
              <w:rPr>
                <w:rFonts w:eastAsia="Times New Roman"/>
                <w:i/>
                <w:sz w:val="24"/>
                <w:szCs w:val="24"/>
                <w:lang w:val="ru-RU" w:eastAsia="en-US"/>
              </w:rPr>
              <w:lastRenderedPageBreak/>
              <w:t>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B47397" w:rsidRPr="00B47397" w14:paraId="339FFC90" w14:textId="77777777" w:rsidTr="00DF78AD">
        <w:trPr>
          <w:trHeight w:val="2980"/>
        </w:trPr>
        <w:tc>
          <w:tcPr>
            <w:tcW w:w="993" w:type="dxa"/>
          </w:tcPr>
          <w:p w14:paraId="6DA45A47" w14:textId="77777777" w:rsidR="00B47397" w:rsidRPr="00B47397" w:rsidRDefault="00B47397" w:rsidP="00B47397">
            <w:pPr>
              <w:spacing w:line="240" w:lineRule="auto"/>
              <w:ind w:left="142" w:firstLine="0"/>
              <w:jc w:val="left"/>
              <w:rPr>
                <w:rFonts w:eastAsia="Times New Roman"/>
                <w:sz w:val="24"/>
                <w:szCs w:val="24"/>
                <w:lang w:eastAsia="en-US"/>
              </w:rPr>
            </w:pPr>
            <w:r w:rsidRPr="00B47397">
              <w:rPr>
                <w:rFonts w:eastAsia="Times New Roman"/>
                <w:sz w:val="24"/>
                <w:szCs w:val="24"/>
                <w:lang w:eastAsia="en-US"/>
              </w:rPr>
              <w:lastRenderedPageBreak/>
              <w:t>2.</w:t>
            </w:r>
          </w:p>
        </w:tc>
        <w:tc>
          <w:tcPr>
            <w:tcW w:w="4394" w:type="dxa"/>
          </w:tcPr>
          <w:p w14:paraId="4A8504D4" w14:textId="77777777" w:rsidR="00EF3986" w:rsidRPr="00EF3986" w:rsidRDefault="00EF3986" w:rsidP="00DF78AD">
            <w:pPr>
              <w:ind w:left="146" w:right="130"/>
              <w:rPr>
                <w:rFonts w:eastAsia="OfficinaSansBoldITC"/>
                <w:sz w:val="24"/>
                <w:szCs w:val="28"/>
                <w:lang w:val="ru-RU" w:eastAsia="en-US"/>
              </w:rPr>
            </w:pPr>
            <w:r w:rsidRPr="00DF78AD">
              <w:rPr>
                <w:rFonts w:eastAsia="OfficinaSansBoldITC"/>
                <w:b/>
                <w:sz w:val="24"/>
                <w:szCs w:val="28"/>
                <w:lang w:val="ru-RU" w:eastAsia="en-US"/>
              </w:rPr>
              <w:t>162.7. Содержание обучения во 2 классе</w:t>
            </w:r>
            <w:r w:rsidRPr="00EF3986">
              <w:rPr>
                <w:rFonts w:eastAsia="OfficinaSansBoldITC"/>
                <w:sz w:val="24"/>
                <w:szCs w:val="28"/>
                <w:lang w:val="ru-RU" w:eastAsia="en-US"/>
              </w:rPr>
              <w:t>.</w:t>
            </w:r>
          </w:p>
          <w:p w14:paraId="6C171DCB" w14:textId="77777777" w:rsidR="00EF3986" w:rsidRP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162.7.1. Числа и величины.</w:t>
            </w:r>
          </w:p>
          <w:p w14:paraId="1880A9C6" w14:textId="0266E4A0" w:rsid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162.7.1.1. Числа в пределах 100</w:t>
            </w:r>
          </w:p>
          <w:p w14:paraId="405D802D" w14:textId="43C92071" w:rsid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162.7.1.2. Величины: сравнение по массе</w:t>
            </w:r>
          </w:p>
          <w:p w14:paraId="59E5B3F1" w14:textId="77777777" w:rsidR="00EF3986" w:rsidRP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162.7.2. Арифметические действия.</w:t>
            </w:r>
          </w:p>
          <w:p w14:paraId="15EE73AF" w14:textId="1AC6A204" w:rsid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162.7.2.1. Устное сложение и вычитание чисел в пределах 100 без перехода и с переходом через разряд.</w:t>
            </w:r>
          </w:p>
          <w:p w14:paraId="6C200345" w14:textId="77777777" w:rsidR="00B47397"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162.7.2.2. Действия умножения и деления чисел в практических и учебных ситуациях.</w:t>
            </w:r>
          </w:p>
          <w:p w14:paraId="69CD1C2B" w14:textId="77777777" w:rsid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162.7.2.3. Табличное умножение в пределах 50</w:t>
            </w:r>
          </w:p>
          <w:p w14:paraId="4F817ECA" w14:textId="77777777" w:rsid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162.7.2.4. Неизвестный компонент действия сложения, действия вычитания</w:t>
            </w:r>
            <w:r>
              <w:rPr>
                <w:rFonts w:eastAsia="OfficinaSansBoldITC"/>
                <w:sz w:val="24"/>
                <w:szCs w:val="28"/>
                <w:lang w:val="ru-RU" w:eastAsia="en-US"/>
              </w:rPr>
              <w:t>.</w:t>
            </w:r>
          </w:p>
          <w:p w14:paraId="7D6A1B7C" w14:textId="77777777" w:rsid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162.7.2.5. Числовое выражение: чтение, запись, вычисление значения.</w:t>
            </w:r>
          </w:p>
          <w:p w14:paraId="6CBCFB76" w14:textId="77777777" w:rsidR="00EF3986" w:rsidRP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162.7.3. Текстовые задачи.</w:t>
            </w:r>
          </w:p>
          <w:p w14:paraId="123B604D" w14:textId="22C49622" w:rsid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162.7.3.1. Чтение, представление текста задачи в виде рисунка, схемы или другой модели</w:t>
            </w:r>
            <w:r>
              <w:rPr>
                <w:rFonts w:eastAsia="OfficinaSansBoldITC"/>
                <w:sz w:val="24"/>
                <w:szCs w:val="28"/>
                <w:lang w:val="ru-RU" w:eastAsia="en-US"/>
              </w:rPr>
              <w:t>.</w:t>
            </w:r>
          </w:p>
          <w:p w14:paraId="53DD2C3B" w14:textId="77777777" w:rsidR="00EF3986" w:rsidRP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162.7.4. Пространственные отношения и геометрические фигуры.</w:t>
            </w:r>
          </w:p>
          <w:p w14:paraId="6AC04A93" w14:textId="7704E991" w:rsid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162.7.4.1. Распознавание и изображение геометрических фигур</w:t>
            </w:r>
            <w:r>
              <w:rPr>
                <w:rFonts w:eastAsia="OfficinaSansBoldITC"/>
                <w:sz w:val="24"/>
                <w:szCs w:val="28"/>
                <w:lang w:val="ru-RU" w:eastAsia="en-US"/>
              </w:rPr>
              <w:t>.</w:t>
            </w:r>
          </w:p>
          <w:p w14:paraId="12815E3C" w14:textId="5BB84401" w:rsid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162.7.5.1. Нахождение, формулирование одного-двух общих признаков набора математических объектов: чисел, величин, геометрических фигур</w:t>
            </w:r>
            <w:r>
              <w:rPr>
                <w:rFonts w:eastAsia="OfficinaSansBoldITC"/>
                <w:sz w:val="24"/>
                <w:szCs w:val="28"/>
                <w:lang w:val="ru-RU" w:eastAsia="en-US"/>
              </w:rPr>
              <w:t>.</w:t>
            </w:r>
          </w:p>
          <w:p w14:paraId="4715C92F" w14:textId="515C3B79" w:rsid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 xml:space="preserve">162.7.5.2. Верные (истинные) и неверные (ложные) утверждения, содержащие количественные, пространственные отношения, </w:t>
            </w:r>
            <w:r w:rsidRPr="00EF3986">
              <w:rPr>
                <w:rFonts w:eastAsia="OfficinaSansBoldITC"/>
                <w:sz w:val="24"/>
                <w:szCs w:val="28"/>
                <w:lang w:val="ru-RU" w:eastAsia="en-US"/>
              </w:rPr>
              <w:lastRenderedPageBreak/>
              <w:t>зависимости между числами или величинами</w:t>
            </w:r>
            <w:r>
              <w:rPr>
                <w:rFonts w:eastAsia="OfficinaSansBoldITC"/>
                <w:sz w:val="24"/>
                <w:szCs w:val="28"/>
                <w:lang w:val="ru-RU" w:eastAsia="en-US"/>
              </w:rPr>
              <w:t>.</w:t>
            </w:r>
          </w:p>
          <w:p w14:paraId="5A626A92" w14:textId="47754EF0" w:rsid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162.7.5.3. Работа с таблицами: извлечение и использование для ответа на вопрос информации, представленной в таблице</w:t>
            </w:r>
            <w:r>
              <w:rPr>
                <w:rFonts w:eastAsia="OfficinaSansBoldITC"/>
                <w:sz w:val="24"/>
                <w:szCs w:val="28"/>
                <w:lang w:val="ru-RU" w:eastAsia="en-US"/>
              </w:rPr>
              <w:t>.</w:t>
            </w:r>
          </w:p>
          <w:p w14:paraId="758DDC23" w14:textId="77777777" w:rsidR="00EF3986" w:rsidRP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 xml:space="preserve">162.7.5.4. Внесение данных в таблицу, дополнение моделей (схем, изображений) готовыми числовыми данными. </w:t>
            </w:r>
          </w:p>
          <w:p w14:paraId="5E4327D8" w14:textId="77777777" w:rsidR="00EF3986" w:rsidRP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 xml:space="preserve">162.7.5.5. Алгоритмы (приёмы, правила) устных и письменных вычислений, измерений и построения геометрических фигур. </w:t>
            </w:r>
          </w:p>
          <w:p w14:paraId="5142298D" w14:textId="665ADD79" w:rsidR="00EF3986" w:rsidRPr="00EF3986" w:rsidRDefault="00EF3986" w:rsidP="00DF78AD">
            <w:pPr>
              <w:ind w:left="146" w:right="130"/>
              <w:rPr>
                <w:rFonts w:eastAsia="OfficinaSansBoldITC"/>
                <w:sz w:val="24"/>
                <w:szCs w:val="28"/>
                <w:lang w:val="ru-RU" w:eastAsia="en-US"/>
              </w:rPr>
            </w:pPr>
            <w:r w:rsidRPr="00EF3986">
              <w:rPr>
                <w:rFonts w:eastAsia="OfficinaSansBoldITC"/>
                <w:sz w:val="24"/>
                <w:szCs w:val="28"/>
                <w:lang w:val="ru-RU" w:eastAsia="en-US"/>
              </w:rPr>
              <w:t>162.7.5.6. Правила работы с электронными средствами обучения (электронной формой учебника, компьютерными тренажёрами).</w:t>
            </w:r>
          </w:p>
        </w:tc>
        <w:tc>
          <w:tcPr>
            <w:tcW w:w="2126" w:type="dxa"/>
            <w:vMerge/>
          </w:tcPr>
          <w:p w14:paraId="1AFDC5C2" w14:textId="77777777" w:rsidR="00B47397" w:rsidRPr="00B47397" w:rsidRDefault="00B47397" w:rsidP="00B47397">
            <w:pPr>
              <w:spacing w:line="240" w:lineRule="auto"/>
              <w:ind w:firstLine="0"/>
              <w:jc w:val="center"/>
              <w:rPr>
                <w:rFonts w:eastAsia="Times New Roman"/>
                <w:i/>
                <w:sz w:val="24"/>
                <w:szCs w:val="24"/>
                <w:lang w:val="ru-RU" w:eastAsia="en-US"/>
              </w:rPr>
            </w:pPr>
          </w:p>
        </w:tc>
        <w:tc>
          <w:tcPr>
            <w:tcW w:w="2126" w:type="dxa"/>
            <w:vMerge/>
          </w:tcPr>
          <w:p w14:paraId="14985921" w14:textId="77777777" w:rsidR="00B47397" w:rsidRPr="00B47397" w:rsidRDefault="00B47397" w:rsidP="00B47397">
            <w:pPr>
              <w:spacing w:line="240" w:lineRule="auto"/>
              <w:ind w:firstLine="0"/>
              <w:jc w:val="center"/>
              <w:rPr>
                <w:rFonts w:eastAsia="Times New Roman"/>
                <w:i/>
                <w:sz w:val="24"/>
                <w:szCs w:val="24"/>
                <w:lang w:val="ru-RU" w:eastAsia="en-US"/>
              </w:rPr>
            </w:pPr>
          </w:p>
        </w:tc>
      </w:tr>
      <w:tr w:rsidR="00B47397" w:rsidRPr="00B47397" w14:paraId="09223B25" w14:textId="77777777" w:rsidTr="007E29E0">
        <w:trPr>
          <w:trHeight w:val="2980"/>
        </w:trPr>
        <w:tc>
          <w:tcPr>
            <w:tcW w:w="993" w:type="dxa"/>
          </w:tcPr>
          <w:p w14:paraId="1BA8F549" w14:textId="77777777" w:rsidR="007E29E0" w:rsidRPr="00B47397" w:rsidRDefault="007E29E0" w:rsidP="00B47397">
            <w:pPr>
              <w:numPr>
                <w:ilvl w:val="0"/>
                <w:numId w:val="132"/>
              </w:numPr>
              <w:spacing w:line="240" w:lineRule="auto"/>
              <w:contextualSpacing/>
              <w:jc w:val="left"/>
              <w:rPr>
                <w:rFonts w:eastAsia="Times New Roman"/>
                <w:sz w:val="24"/>
                <w:szCs w:val="24"/>
                <w:lang w:val="ru-RU" w:eastAsia="en-US"/>
              </w:rPr>
            </w:pPr>
          </w:p>
        </w:tc>
        <w:tc>
          <w:tcPr>
            <w:tcW w:w="4394" w:type="dxa"/>
          </w:tcPr>
          <w:p w14:paraId="4B0CB1D5" w14:textId="77777777" w:rsidR="0002609C" w:rsidRPr="0002609C" w:rsidRDefault="0002609C" w:rsidP="00A7790B">
            <w:pPr>
              <w:ind w:right="130"/>
              <w:rPr>
                <w:rFonts w:eastAsia="OfficinaSansBoldITC"/>
                <w:sz w:val="24"/>
                <w:szCs w:val="28"/>
                <w:lang w:val="ru-RU" w:eastAsia="en-US"/>
              </w:rPr>
            </w:pPr>
            <w:r w:rsidRPr="0002609C">
              <w:rPr>
                <w:rFonts w:eastAsia="OfficinaSansBoldITC"/>
                <w:b/>
                <w:sz w:val="24"/>
                <w:szCs w:val="28"/>
                <w:lang w:val="ru-RU" w:eastAsia="en-US"/>
              </w:rPr>
              <w:t>162.8. Содержание обучения в 3 классе</w:t>
            </w:r>
            <w:r w:rsidRPr="0002609C">
              <w:rPr>
                <w:rFonts w:eastAsia="OfficinaSansBoldITC"/>
                <w:sz w:val="24"/>
                <w:szCs w:val="28"/>
                <w:lang w:val="ru-RU" w:eastAsia="en-US"/>
              </w:rPr>
              <w:t>.</w:t>
            </w:r>
          </w:p>
          <w:p w14:paraId="410F221A"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162.8.1. Числа и величины.</w:t>
            </w:r>
          </w:p>
          <w:p w14:paraId="7CC9BA52" w14:textId="6172EB89" w:rsid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162.8.1.1. Числа в пределах 1000</w:t>
            </w:r>
          </w:p>
          <w:p w14:paraId="41D4B39C" w14:textId="77777777" w:rsidR="00B47397"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162.8.1.2. Масса (единица массы – грамм)</w:t>
            </w:r>
          </w:p>
          <w:p w14:paraId="378934E8" w14:textId="77777777" w:rsid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162.8.1.3. Стоимость (единицы – рубль, копейка)</w:t>
            </w:r>
            <w:r>
              <w:rPr>
                <w:rFonts w:eastAsia="OfficinaSansBoldITC"/>
                <w:sz w:val="24"/>
                <w:szCs w:val="28"/>
                <w:lang w:val="ru-RU" w:eastAsia="en-US"/>
              </w:rPr>
              <w:t>.</w:t>
            </w:r>
          </w:p>
          <w:p w14:paraId="7200BCB8" w14:textId="77777777" w:rsid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162.8.1.4. Время (единица времени – секунда)</w:t>
            </w:r>
            <w:r>
              <w:rPr>
                <w:rFonts w:eastAsia="OfficinaSansBoldITC"/>
                <w:sz w:val="24"/>
                <w:szCs w:val="28"/>
                <w:lang w:val="ru-RU" w:eastAsia="en-US"/>
              </w:rPr>
              <w:t>.</w:t>
            </w:r>
          </w:p>
          <w:p w14:paraId="66B504E7" w14:textId="77777777" w:rsid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162.8.1.5. Длина (едини</w:t>
            </w:r>
            <w:r>
              <w:rPr>
                <w:rFonts w:eastAsia="OfficinaSansBoldITC"/>
                <w:sz w:val="24"/>
                <w:szCs w:val="28"/>
                <w:lang w:val="ru-RU" w:eastAsia="en-US"/>
              </w:rPr>
              <w:t>цы длины – миллиметр, километр).</w:t>
            </w:r>
          </w:p>
          <w:p w14:paraId="78D00527" w14:textId="45B8D5CA" w:rsid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162.8.1.6. Площадь (единицы площади – квадратный метр, квадратный сантиметр, квадратный дециметр, квадратный метр).</w:t>
            </w:r>
          </w:p>
          <w:p w14:paraId="7549B003"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162.8.2. Арифметические действия.</w:t>
            </w:r>
          </w:p>
          <w:p w14:paraId="5EEE895D" w14:textId="6E63C573" w:rsid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162.8.2.1. Устные вычисления, сводимые к действиям в пределах 100</w:t>
            </w:r>
            <w:r>
              <w:rPr>
                <w:rFonts w:eastAsia="OfficinaSansBoldITC"/>
                <w:sz w:val="24"/>
                <w:szCs w:val="28"/>
                <w:lang w:val="ru-RU" w:eastAsia="en-US"/>
              </w:rPr>
              <w:t>.</w:t>
            </w:r>
          </w:p>
          <w:p w14:paraId="7F5A7DA0"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162.8.2.2. Письменное сложение, вычитание чисел в пределах 1000. Действия с числами 0 и 1.</w:t>
            </w:r>
          </w:p>
          <w:p w14:paraId="049AB36F" w14:textId="195EB820" w:rsid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162.8.2.3. Письменное умножение в столбик, письменное деление уголком. Письменное умножение, деление на однозначное число в пределах 100</w:t>
            </w:r>
            <w:r>
              <w:rPr>
                <w:rFonts w:eastAsia="OfficinaSansBoldITC"/>
                <w:sz w:val="24"/>
                <w:szCs w:val="28"/>
                <w:lang w:val="ru-RU" w:eastAsia="en-US"/>
              </w:rPr>
              <w:t>.</w:t>
            </w:r>
          </w:p>
          <w:p w14:paraId="132F61B7"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162.8.2.4. Переместительное, сочетательное свойства сложения, умножения при вычислениях.</w:t>
            </w:r>
          </w:p>
          <w:p w14:paraId="1BC45730"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 xml:space="preserve">162.8.2.5. Нахождение неизвестного компонента арифметического действия. </w:t>
            </w:r>
          </w:p>
          <w:p w14:paraId="56519EA2"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162.8.2.6. 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143F90A9"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 xml:space="preserve">162.8.2.7. Однородные величины: сложение и вычитание. </w:t>
            </w:r>
          </w:p>
          <w:p w14:paraId="659D54C5"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162.8.3. Текстовые задачи.</w:t>
            </w:r>
          </w:p>
          <w:p w14:paraId="61CA4FFB" w14:textId="5FC9FE4E" w:rsid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162.8.3.1. Работа с текстовой задачей:</w:t>
            </w:r>
          </w:p>
          <w:p w14:paraId="0054373C"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 xml:space="preserve">162.8.3.2. Доля величины: половина, </w:t>
            </w:r>
            <w:r w:rsidRPr="0002609C">
              <w:rPr>
                <w:rFonts w:eastAsia="OfficinaSansBoldITC"/>
                <w:sz w:val="24"/>
                <w:szCs w:val="28"/>
                <w:lang w:val="ru-RU" w:eastAsia="en-US"/>
              </w:rPr>
              <w:lastRenderedPageBreak/>
              <w:t xml:space="preserve">треть, четверть, пятая, десятая часть в практической ситуации. Сравнение долей одной величины. Задачи на нахождение доли величины. </w:t>
            </w:r>
          </w:p>
          <w:p w14:paraId="39D7A1A2"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162.8.4. Пространственные отношения и геометрические фигуры.</w:t>
            </w:r>
          </w:p>
          <w:p w14:paraId="2060A8F8"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 xml:space="preserve">162.8.4.1. Конструирование геометрических фигур (разбиение фигуры на части, составление фигуры из частей). </w:t>
            </w:r>
          </w:p>
          <w:p w14:paraId="373EE964"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 xml:space="preserve">162.8.4.2. Периметр многоугольника: измерение, вычисление, запись равенства. </w:t>
            </w:r>
          </w:p>
          <w:p w14:paraId="3AA2D853" w14:textId="038C7D1F" w:rsid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162.8.4.3. Измерение площади, запись результата измерения в квадратных сантиметрах.</w:t>
            </w:r>
          </w:p>
          <w:p w14:paraId="09ED1AED"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162.8.5. Математическая информация.</w:t>
            </w:r>
          </w:p>
          <w:p w14:paraId="682EA8F9"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162.8.5.1. Классификация объектов по двум признакам.</w:t>
            </w:r>
          </w:p>
          <w:p w14:paraId="0C7BB329" w14:textId="61153F1B" w:rsid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162.8.5.2. Верные (истинные) и неверные (ложные) утверждения</w:t>
            </w:r>
          </w:p>
          <w:p w14:paraId="335A8336" w14:textId="1A71B20A" w:rsid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162.8.5.3. Извлечение и использование для выполнения заданий информации, представленной в таблицах с данными о реальных процессах и явлениях окружающего мира</w:t>
            </w:r>
            <w:r>
              <w:rPr>
                <w:rFonts w:eastAsia="OfficinaSansBoldITC"/>
                <w:sz w:val="24"/>
                <w:szCs w:val="28"/>
                <w:lang w:val="ru-RU" w:eastAsia="en-US"/>
              </w:rPr>
              <w:t>.</w:t>
            </w:r>
          </w:p>
          <w:p w14:paraId="3A598776"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 xml:space="preserve">162.8.5.4. Формализованное описание последовательности действий (инструкция, план, схема, алгоритм). </w:t>
            </w:r>
          </w:p>
          <w:p w14:paraId="17AE93DC"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162.8.5.5. Столбчатая диаграмма: чтение, использование данных для решения учебных и практических задач.</w:t>
            </w:r>
          </w:p>
          <w:p w14:paraId="16C7E86D" w14:textId="1F6B182B" w:rsid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162.8.5.6. 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14:paraId="10C2DBE3" w14:textId="2999D277" w:rsidR="0002609C" w:rsidRPr="0002609C" w:rsidRDefault="0002609C" w:rsidP="00A7790B">
            <w:pPr>
              <w:ind w:right="130" w:firstLine="0"/>
              <w:rPr>
                <w:rFonts w:eastAsia="OfficinaSansBoldITC"/>
                <w:sz w:val="24"/>
                <w:szCs w:val="28"/>
                <w:lang w:val="ru-RU" w:eastAsia="en-US"/>
              </w:rPr>
            </w:pPr>
          </w:p>
        </w:tc>
        <w:tc>
          <w:tcPr>
            <w:tcW w:w="2126" w:type="dxa"/>
            <w:vMerge w:val="restart"/>
          </w:tcPr>
          <w:p w14:paraId="61FDDAA4" w14:textId="77777777" w:rsidR="00B47397" w:rsidRPr="00B47397" w:rsidRDefault="00B47397" w:rsidP="00B47397">
            <w:pPr>
              <w:spacing w:line="240" w:lineRule="auto"/>
              <w:ind w:firstLine="0"/>
              <w:jc w:val="center"/>
              <w:rPr>
                <w:rFonts w:eastAsia="Times New Roman"/>
                <w:i/>
                <w:sz w:val="24"/>
                <w:szCs w:val="24"/>
                <w:lang w:val="ru-RU" w:eastAsia="en-US"/>
              </w:rPr>
            </w:pPr>
          </w:p>
        </w:tc>
        <w:tc>
          <w:tcPr>
            <w:tcW w:w="2126" w:type="dxa"/>
            <w:vMerge/>
          </w:tcPr>
          <w:p w14:paraId="62B9B359" w14:textId="77777777" w:rsidR="00B47397" w:rsidRPr="00B47397" w:rsidRDefault="00B47397" w:rsidP="00B47397">
            <w:pPr>
              <w:spacing w:line="240" w:lineRule="auto"/>
              <w:ind w:firstLine="0"/>
              <w:jc w:val="center"/>
              <w:rPr>
                <w:rFonts w:eastAsia="Times New Roman"/>
                <w:i/>
                <w:sz w:val="24"/>
                <w:szCs w:val="24"/>
                <w:lang w:val="ru-RU" w:eastAsia="en-US"/>
              </w:rPr>
            </w:pPr>
          </w:p>
        </w:tc>
      </w:tr>
      <w:tr w:rsidR="00B47397" w:rsidRPr="00B47397" w14:paraId="3EE376B5" w14:textId="77777777" w:rsidTr="00B12B05">
        <w:trPr>
          <w:trHeight w:val="1801"/>
        </w:trPr>
        <w:tc>
          <w:tcPr>
            <w:tcW w:w="993" w:type="dxa"/>
          </w:tcPr>
          <w:p w14:paraId="0143BDCE" w14:textId="77777777" w:rsidR="00B47397" w:rsidRPr="00B47397" w:rsidRDefault="00B47397" w:rsidP="00B47397">
            <w:pPr>
              <w:numPr>
                <w:ilvl w:val="0"/>
                <w:numId w:val="132"/>
              </w:numPr>
              <w:spacing w:line="240" w:lineRule="auto"/>
              <w:contextualSpacing/>
              <w:jc w:val="left"/>
              <w:rPr>
                <w:rFonts w:eastAsia="Times New Roman"/>
                <w:sz w:val="24"/>
                <w:szCs w:val="24"/>
                <w:lang w:val="ru-RU" w:eastAsia="en-US"/>
              </w:rPr>
            </w:pPr>
          </w:p>
        </w:tc>
        <w:tc>
          <w:tcPr>
            <w:tcW w:w="4394" w:type="dxa"/>
          </w:tcPr>
          <w:p w14:paraId="31213334" w14:textId="77777777" w:rsidR="0002609C" w:rsidRPr="00A7790B" w:rsidRDefault="0002609C" w:rsidP="00A7790B">
            <w:pPr>
              <w:ind w:right="130"/>
              <w:rPr>
                <w:rFonts w:eastAsia="OfficinaSansBoldITC"/>
                <w:b/>
                <w:sz w:val="24"/>
                <w:szCs w:val="28"/>
                <w:lang w:val="ru-RU" w:eastAsia="en-US"/>
              </w:rPr>
            </w:pPr>
            <w:r w:rsidRPr="00A7790B">
              <w:rPr>
                <w:rFonts w:eastAsia="OfficinaSansBoldITC"/>
                <w:b/>
                <w:sz w:val="24"/>
                <w:szCs w:val="28"/>
                <w:lang w:val="ru-RU" w:eastAsia="en-US"/>
              </w:rPr>
              <w:t>162.9. Содержание обучения в 4 классе.</w:t>
            </w:r>
          </w:p>
          <w:p w14:paraId="61B631B9"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162.9.1. Числа и величины.</w:t>
            </w:r>
          </w:p>
          <w:p w14:paraId="259E6C43"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 xml:space="preserve">162.9.1.1. 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49AC08F3"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 xml:space="preserve">162.9.1.2. Величины: сравнение объектов по массе, длине, площади, вместимости. </w:t>
            </w:r>
          </w:p>
          <w:p w14:paraId="67E03E79"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162.9.1.3. Единицы массы и соотношения между ними: – центнер, тонна.</w:t>
            </w:r>
          </w:p>
          <w:p w14:paraId="20C98CE3"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162.9.1.4. Единицы времени (сутки, неделя, месяц, год, век), соотношения между ними.</w:t>
            </w:r>
          </w:p>
          <w:p w14:paraId="6F2EADA3"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 xml:space="preserve">162.9.1.5. Единицы длины (миллиметр, сантиметр, дециметр, метр, километр), площади (квадратный метр, квадратный </w:t>
            </w:r>
            <w:r w:rsidRPr="0002609C">
              <w:rPr>
                <w:rFonts w:eastAsia="OfficinaSansBoldITC"/>
                <w:sz w:val="24"/>
                <w:szCs w:val="28"/>
                <w:lang w:val="ru-RU" w:eastAsia="en-US"/>
              </w:rPr>
              <w:lastRenderedPageBreak/>
              <w:t>сантиметр), вместимости (литр), скорости (километры в час, метры в минуту, метры в секунду). Соотношение между единицами в пределах 100 000.</w:t>
            </w:r>
          </w:p>
          <w:p w14:paraId="6CC849DD"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162.9.1.6. Доля величины времени, массы, длины.</w:t>
            </w:r>
          </w:p>
          <w:p w14:paraId="5AC682AB"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162.9.2. Арифметические действия.</w:t>
            </w:r>
          </w:p>
          <w:p w14:paraId="0C8FBCCE"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162.9.2.1. 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014AE6C8"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162.9.2.2. 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3184461F"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162.9.2.3. Равенство, содержащее неизвестный компонент арифметического действия: запись, нахождение неизвестного компонента.</w:t>
            </w:r>
          </w:p>
          <w:p w14:paraId="3A82E755"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162.9.2.4. Умножение и деление величины на однозначное число.</w:t>
            </w:r>
          </w:p>
          <w:p w14:paraId="4AF18594" w14:textId="77777777" w:rsidR="0002609C" w:rsidRPr="0002609C"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162.9.3. Текстовые задачи.</w:t>
            </w:r>
          </w:p>
          <w:p w14:paraId="59663792" w14:textId="77777777" w:rsidR="00B47397" w:rsidRDefault="0002609C" w:rsidP="00A7790B">
            <w:pPr>
              <w:ind w:right="130"/>
              <w:rPr>
                <w:rFonts w:eastAsia="OfficinaSansBoldITC"/>
                <w:sz w:val="24"/>
                <w:szCs w:val="28"/>
                <w:lang w:val="ru-RU" w:eastAsia="en-US"/>
              </w:rPr>
            </w:pPr>
            <w:r w:rsidRPr="0002609C">
              <w:rPr>
                <w:rFonts w:eastAsia="OfficinaSansBoldITC"/>
                <w:sz w:val="24"/>
                <w:szCs w:val="28"/>
                <w:lang w:val="ru-RU" w:eastAsia="en-US"/>
              </w:rPr>
              <w:t>162.9.3.1. Работа с текстовой задачей, решение которой содержит 2–3 действия</w:t>
            </w:r>
            <w:r w:rsidR="00174482">
              <w:rPr>
                <w:rFonts w:eastAsia="OfficinaSansBoldITC"/>
                <w:sz w:val="24"/>
                <w:szCs w:val="28"/>
                <w:lang w:val="ru-RU" w:eastAsia="en-US"/>
              </w:rPr>
              <w:t>.</w:t>
            </w:r>
          </w:p>
          <w:p w14:paraId="50C3C5DF" w14:textId="77777777" w:rsidR="00174482" w:rsidRPr="00174482" w:rsidRDefault="00174482" w:rsidP="00A7790B">
            <w:pPr>
              <w:ind w:right="130"/>
              <w:rPr>
                <w:rFonts w:eastAsia="OfficinaSansBoldITC"/>
                <w:sz w:val="24"/>
                <w:szCs w:val="28"/>
                <w:lang w:val="ru-RU" w:eastAsia="en-US"/>
              </w:rPr>
            </w:pPr>
            <w:r w:rsidRPr="00174482">
              <w:rPr>
                <w:rFonts w:eastAsia="OfficinaSansBoldITC"/>
                <w:sz w:val="24"/>
                <w:szCs w:val="28"/>
                <w:lang w:val="ru-RU" w:eastAsia="en-US"/>
              </w:rPr>
              <w:t>162.9.4. Пространственные отношения и геометрические фигуры.</w:t>
            </w:r>
          </w:p>
          <w:p w14:paraId="018ADB40" w14:textId="77777777" w:rsidR="00174482" w:rsidRPr="00174482" w:rsidRDefault="00174482" w:rsidP="00A7790B">
            <w:pPr>
              <w:ind w:right="130"/>
              <w:rPr>
                <w:rFonts w:eastAsia="OfficinaSansBoldITC"/>
                <w:sz w:val="24"/>
                <w:szCs w:val="28"/>
                <w:lang w:val="ru-RU" w:eastAsia="en-US"/>
              </w:rPr>
            </w:pPr>
            <w:r w:rsidRPr="00174482">
              <w:rPr>
                <w:rFonts w:eastAsia="OfficinaSansBoldITC"/>
                <w:sz w:val="24"/>
                <w:szCs w:val="28"/>
                <w:lang w:val="ru-RU" w:eastAsia="en-US"/>
              </w:rPr>
              <w:t>162.9.4.1. Наглядные представления о симметрии.</w:t>
            </w:r>
          </w:p>
          <w:p w14:paraId="4709D48E" w14:textId="77777777" w:rsidR="00174482" w:rsidRPr="00174482" w:rsidRDefault="00174482" w:rsidP="00A7790B">
            <w:pPr>
              <w:ind w:right="130"/>
              <w:rPr>
                <w:rFonts w:eastAsia="OfficinaSansBoldITC"/>
                <w:sz w:val="24"/>
                <w:szCs w:val="28"/>
                <w:lang w:val="ru-RU" w:eastAsia="en-US"/>
              </w:rPr>
            </w:pPr>
            <w:r w:rsidRPr="00174482">
              <w:rPr>
                <w:rFonts w:eastAsia="OfficinaSansBoldITC"/>
                <w:sz w:val="24"/>
                <w:szCs w:val="28"/>
                <w:lang w:val="ru-RU" w:eastAsia="en-US"/>
              </w:rPr>
              <w:t xml:space="preserve">162.9.4.2. 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5F2C2F2A" w14:textId="77777777" w:rsidR="00174482" w:rsidRPr="00174482" w:rsidRDefault="00174482" w:rsidP="00A7790B">
            <w:pPr>
              <w:ind w:right="130"/>
              <w:rPr>
                <w:rFonts w:eastAsia="OfficinaSansBoldITC"/>
                <w:sz w:val="24"/>
                <w:szCs w:val="28"/>
                <w:lang w:val="ru-RU" w:eastAsia="en-US"/>
              </w:rPr>
            </w:pPr>
            <w:r w:rsidRPr="00174482">
              <w:rPr>
                <w:rFonts w:eastAsia="OfficinaSansBoldITC"/>
                <w:sz w:val="24"/>
                <w:szCs w:val="28"/>
                <w:lang w:val="ru-RU" w:eastAsia="en-US"/>
              </w:rPr>
              <w:t>162.9.4.3. Конструирование: разбиение фигуры на прямоугольники (квадраты), составление фигур из прямоугольников или квадратов.</w:t>
            </w:r>
          </w:p>
          <w:p w14:paraId="3D1A52EC" w14:textId="77777777" w:rsidR="00174482" w:rsidRPr="00174482" w:rsidRDefault="00174482" w:rsidP="00A7790B">
            <w:pPr>
              <w:ind w:right="130"/>
              <w:rPr>
                <w:rFonts w:eastAsia="OfficinaSansBoldITC"/>
                <w:sz w:val="24"/>
                <w:szCs w:val="28"/>
                <w:lang w:val="ru-RU" w:eastAsia="en-US"/>
              </w:rPr>
            </w:pPr>
            <w:r w:rsidRPr="00174482">
              <w:rPr>
                <w:rFonts w:eastAsia="OfficinaSansBoldITC"/>
                <w:sz w:val="24"/>
                <w:szCs w:val="28"/>
                <w:lang w:val="ru-RU" w:eastAsia="en-US"/>
              </w:rPr>
              <w:t>162.9.4.4. Периметр, площадь фигуры, составленной из двух-трёх прямоугольников (квадратов).</w:t>
            </w:r>
          </w:p>
          <w:p w14:paraId="35EBFA75" w14:textId="77777777" w:rsidR="00174482" w:rsidRPr="00174482" w:rsidRDefault="00174482" w:rsidP="00A7790B">
            <w:pPr>
              <w:ind w:right="130"/>
              <w:rPr>
                <w:rFonts w:eastAsia="OfficinaSansBoldITC"/>
                <w:sz w:val="24"/>
                <w:szCs w:val="28"/>
                <w:lang w:val="ru-RU" w:eastAsia="en-US"/>
              </w:rPr>
            </w:pPr>
            <w:r w:rsidRPr="00174482">
              <w:rPr>
                <w:rFonts w:eastAsia="OfficinaSansBoldITC"/>
                <w:sz w:val="24"/>
                <w:szCs w:val="28"/>
                <w:lang w:val="ru-RU" w:eastAsia="en-US"/>
              </w:rPr>
              <w:t>162.9.5. Математическая информация.</w:t>
            </w:r>
          </w:p>
          <w:p w14:paraId="38F4225C" w14:textId="77777777" w:rsidR="00174482" w:rsidRPr="00174482" w:rsidRDefault="00174482" w:rsidP="00A7790B">
            <w:pPr>
              <w:ind w:right="130"/>
              <w:rPr>
                <w:rFonts w:eastAsia="OfficinaSansBoldITC"/>
                <w:sz w:val="24"/>
                <w:szCs w:val="28"/>
                <w:lang w:val="ru-RU" w:eastAsia="en-US"/>
              </w:rPr>
            </w:pPr>
            <w:r w:rsidRPr="00174482">
              <w:rPr>
                <w:rFonts w:eastAsia="OfficinaSansBoldITC"/>
                <w:sz w:val="24"/>
                <w:szCs w:val="28"/>
                <w:lang w:val="ru-RU" w:eastAsia="en-US"/>
              </w:rPr>
              <w:t>162.9.5.1. Работа с утверждениями: конструирование, проверка истинности. Составление и проверка логических рассуждений при решении задач.</w:t>
            </w:r>
          </w:p>
          <w:p w14:paraId="340A6C9B" w14:textId="77777777" w:rsidR="00174482" w:rsidRDefault="00174482" w:rsidP="00A7790B">
            <w:pPr>
              <w:ind w:right="130"/>
              <w:rPr>
                <w:rFonts w:eastAsia="OfficinaSansBoldITC"/>
                <w:sz w:val="24"/>
                <w:szCs w:val="28"/>
                <w:lang w:val="ru-RU" w:eastAsia="en-US"/>
              </w:rPr>
            </w:pPr>
            <w:r w:rsidRPr="00174482">
              <w:rPr>
                <w:rFonts w:eastAsia="OfficinaSansBoldITC"/>
                <w:sz w:val="24"/>
                <w:szCs w:val="28"/>
                <w:lang w:val="ru-RU" w:eastAsia="en-US"/>
              </w:rPr>
              <w:t>162.9.5.2. Данные о реальных процессах и явлениях окружающего мира, представленные на диаграммах, схемах, в таблицах, текстах.</w:t>
            </w:r>
          </w:p>
          <w:p w14:paraId="24A2676A" w14:textId="0BF2FCE4" w:rsidR="00174482" w:rsidRDefault="00174482" w:rsidP="00A7790B">
            <w:pPr>
              <w:ind w:right="130"/>
              <w:rPr>
                <w:rFonts w:eastAsia="OfficinaSansBoldITC"/>
                <w:sz w:val="24"/>
                <w:szCs w:val="28"/>
                <w:lang w:val="ru-RU" w:eastAsia="en-US"/>
              </w:rPr>
            </w:pPr>
            <w:r w:rsidRPr="00174482">
              <w:rPr>
                <w:rFonts w:eastAsia="OfficinaSansBoldITC"/>
                <w:sz w:val="24"/>
                <w:szCs w:val="28"/>
                <w:lang w:val="ru-RU" w:eastAsia="en-US"/>
              </w:rPr>
              <w:lastRenderedPageBreak/>
              <w:t>162.9.5.3. Доступные электронные средства обучения, пособия, тренажёры, их использование под руководством педагога и самостоятельное</w:t>
            </w:r>
            <w:r>
              <w:rPr>
                <w:rFonts w:eastAsia="OfficinaSansBoldITC"/>
                <w:sz w:val="24"/>
                <w:szCs w:val="28"/>
                <w:lang w:val="ru-RU" w:eastAsia="en-US"/>
              </w:rPr>
              <w:t>.</w:t>
            </w:r>
          </w:p>
          <w:p w14:paraId="55F9F64C" w14:textId="76D01B55" w:rsidR="00174482" w:rsidRPr="00B47397" w:rsidRDefault="00174482" w:rsidP="00A7790B">
            <w:pPr>
              <w:ind w:right="130"/>
              <w:rPr>
                <w:rFonts w:eastAsia="OfficinaSansBoldITC"/>
                <w:sz w:val="24"/>
                <w:szCs w:val="28"/>
                <w:lang w:val="ru-RU" w:eastAsia="en-US"/>
              </w:rPr>
            </w:pPr>
            <w:r w:rsidRPr="00174482">
              <w:rPr>
                <w:rFonts w:eastAsia="OfficinaSansBoldITC"/>
                <w:sz w:val="24"/>
                <w:szCs w:val="28"/>
                <w:lang w:val="ru-RU" w:eastAsia="en-US"/>
              </w:rPr>
              <w:t>162.9.5.4. Алгоритмы решения изученных учебных и практических задач.</w:t>
            </w:r>
          </w:p>
        </w:tc>
        <w:tc>
          <w:tcPr>
            <w:tcW w:w="2126" w:type="dxa"/>
            <w:vMerge/>
          </w:tcPr>
          <w:p w14:paraId="716AAF01" w14:textId="77777777" w:rsidR="00B47397" w:rsidRPr="00B47397" w:rsidRDefault="00B47397" w:rsidP="00B47397">
            <w:pPr>
              <w:spacing w:line="240" w:lineRule="auto"/>
              <w:ind w:firstLine="0"/>
              <w:jc w:val="center"/>
              <w:rPr>
                <w:rFonts w:eastAsia="Times New Roman"/>
                <w:i/>
                <w:sz w:val="24"/>
                <w:szCs w:val="24"/>
                <w:lang w:val="ru-RU" w:eastAsia="en-US"/>
              </w:rPr>
            </w:pPr>
          </w:p>
        </w:tc>
        <w:tc>
          <w:tcPr>
            <w:tcW w:w="2126" w:type="dxa"/>
            <w:vMerge/>
          </w:tcPr>
          <w:p w14:paraId="24C89AB2" w14:textId="77777777" w:rsidR="00B47397" w:rsidRPr="00B47397" w:rsidRDefault="00B47397" w:rsidP="00B47397">
            <w:pPr>
              <w:spacing w:line="240" w:lineRule="auto"/>
              <w:ind w:firstLine="0"/>
              <w:jc w:val="center"/>
              <w:rPr>
                <w:rFonts w:eastAsia="Times New Roman"/>
                <w:i/>
                <w:sz w:val="24"/>
                <w:szCs w:val="24"/>
                <w:lang w:val="ru-RU" w:eastAsia="en-US"/>
              </w:rPr>
            </w:pPr>
          </w:p>
        </w:tc>
      </w:tr>
    </w:tbl>
    <w:p w14:paraId="374DC1A4" w14:textId="77777777" w:rsidR="00B47397" w:rsidRPr="00B47397" w:rsidRDefault="00B47397" w:rsidP="00B47397">
      <w:pPr>
        <w:spacing w:line="276" w:lineRule="auto"/>
        <w:ind w:right="6" w:firstLine="0"/>
        <w:rPr>
          <w:rFonts w:eastAsia="Times New Roman" w:cs="Times New Roman"/>
          <w:b/>
          <w:bCs/>
          <w:sz w:val="28"/>
          <w:szCs w:val="28"/>
        </w:rPr>
      </w:pPr>
    </w:p>
    <w:p w14:paraId="7DEB7153" w14:textId="37084246" w:rsidR="00B47397" w:rsidRDefault="00B47397" w:rsidP="00A7790B">
      <w:pPr>
        <w:widowControl w:val="0"/>
        <w:spacing w:line="276" w:lineRule="auto"/>
        <w:ind w:firstLine="0"/>
        <w:rPr>
          <w:rFonts w:eastAsia="SchoolBookSanPin" w:cs="Times New Roman"/>
          <w:b/>
          <w:bCs/>
          <w:sz w:val="28"/>
          <w:szCs w:val="28"/>
          <w:lang w:eastAsia="en-US"/>
        </w:rPr>
      </w:pPr>
    </w:p>
    <w:p w14:paraId="1CFCF437" w14:textId="77777777" w:rsidR="007024EF" w:rsidRPr="007024EF" w:rsidRDefault="00A7790B" w:rsidP="007024EF">
      <w:pPr>
        <w:pStyle w:val="a6"/>
        <w:widowControl w:val="0"/>
        <w:numPr>
          <w:ilvl w:val="2"/>
          <w:numId w:val="135"/>
        </w:numPr>
        <w:spacing w:line="240" w:lineRule="auto"/>
        <w:ind w:left="0" w:firstLine="709"/>
        <w:rPr>
          <w:rFonts w:eastAsia="SchoolBookSanPin" w:cs="Times New Roman"/>
          <w:sz w:val="28"/>
          <w:szCs w:val="28"/>
          <w:lang w:eastAsia="en-US"/>
        </w:rPr>
      </w:pPr>
      <w:r w:rsidRPr="007024EF">
        <w:rPr>
          <w:rFonts w:eastAsia="SchoolBookSanPin" w:cs="Times New Roman"/>
          <w:b/>
          <w:bCs/>
          <w:sz w:val="28"/>
          <w:szCs w:val="28"/>
          <w:lang w:eastAsia="en-US"/>
        </w:rPr>
        <w:t>Р</w:t>
      </w:r>
      <w:r w:rsidR="00F615FD" w:rsidRPr="007024EF">
        <w:rPr>
          <w:rFonts w:eastAsia="SchoolBookSanPin" w:cs="Times New Roman"/>
          <w:b/>
          <w:bCs/>
          <w:sz w:val="28"/>
          <w:szCs w:val="28"/>
          <w:lang w:eastAsia="en-US"/>
        </w:rPr>
        <w:t>абочая программа по учебному предмету «</w:t>
      </w:r>
      <w:r w:rsidR="00F615FD" w:rsidRPr="007024EF">
        <w:rPr>
          <w:rFonts w:eastAsia="Times New Roman" w:cs="Times New Roman"/>
          <w:b/>
          <w:bCs/>
          <w:sz w:val="28"/>
          <w:szCs w:val="28"/>
          <w:lang w:eastAsia="en-US"/>
        </w:rPr>
        <w:t>Окружающий мир</w:t>
      </w:r>
      <w:r w:rsidR="00F615FD" w:rsidRPr="007024EF">
        <w:rPr>
          <w:rFonts w:eastAsia="SchoolBookSanPin" w:cs="Times New Roman"/>
          <w:b/>
          <w:bCs/>
          <w:sz w:val="28"/>
          <w:szCs w:val="28"/>
          <w:lang w:eastAsia="en-US"/>
        </w:rPr>
        <w:t xml:space="preserve">» </w:t>
      </w:r>
      <w:r w:rsidR="0026736A" w:rsidRPr="007024EF">
        <w:rPr>
          <w:rFonts w:eastAsia="SchoolBookSanPin" w:cs="Times New Roman"/>
          <w:b/>
          <w:bCs/>
          <w:sz w:val="28"/>
          <w:szCs w:val="28"/>
          <w:lang w:eastAsia="en-US"/>
        </w:rPr>
        <w:t xml:space="preserve">    </w:t>
      </w:r>
    </w:p>
    <w:p w14:paraId="16F32399" w14:textId="77777777" w:rsidR="007024EF" w:rsidRDefault="007024EF" w:rsidP="007024EF">
      <w:pPr>
        <w:widowControl w:val="0"/>
        <w:spacing w:line="240" w:lineRule="auto"/>
        <w:ind w:firstLine="0"/>
        <w:rPr>
          <w:rFonts w:eastAsia="SchoolBookSanPin" w:cs="Times New Roman"/>
          <w:sz w:val="28"/>
          <w:szCs w:val="28"/>
          <w:lang w:eastAsia="en-US"/>
        </w:rPr>
      </w:pPr>
    </w:p>
    <w:p w14:paraId="1B3F50D2" w14:textId="7C1D9BE9" w:rsidR="00F615FD" w:rsidRPr="007024EF" w:rsidRDefault="00A7790B" w:rsidP="007024EF">
      <w:pPr>
        <w:widowControl w:val="0"/>
        <w:spacing w:line="240" w:lineRule="auto"/>
        <w:ind w:firstLine="709"/>
        <w:rPr>
          <w:rFonts w:eastAsia="SchoolBookSanPin" w:cs="Times New Roman"/>
          <w:sz w:val="28"/>
          <w:szCs w:val="28"/>
          <w:lang w:eastAsia="en-US"/>
        </w:rPr>
      </w:pPr>
      <w:r w:rsidRPr="007024EF">
        <w:rPr>
          <w:rFonts w:eastAsia="SchoolBookSanPin" w:cs="Times New Roman"/>
          <w:sz w:val="28"/>
          <w:szCs w:val="28"/>
          <w:lang w:eastAsia="en-US"/>
        </w:rPr>
        <w:t>П</w:t>
      </w:r>
      <w:r w:rsidR="00F615FD" w:rsidRPr="007024EF">
        <w:rPr>
          <w:rFonts w:eastAsia="SchoolBookSanPin" w:cs="Times New Roman"/>
          <w:sz w:val="28"/>
          <w:szCs w:val="28"/>
          <w:lang w:eastAsia="en-US"/>
        </w:rPr>
        <w:t xml:space="preserve">редметная область </w:t>
      </w:r>
      <w:r w:rsidR="00F615FD" w:rsidRPr="007024EF">
        <w:rPr>
          <w:rFonts w:eastAsia="Times New Roman" w:cs="Times New Roman"/>
          <w:sz w:val="28"/>
          <w:szCs w:val="28"/>
        </w:rPr>
        <w:t xml:space="preserve">«Обществознание и естествознание» («Окружающий мир») </w:t>
      </w:r>
      <w:r w:rsidR="00F615FD" w:rsidRPr="007024EF">
        <w:rPr>
          <w:rFonts w:eastAsia="SchoolBookSanPin" w:cs="Times New Roman"/>
          <w:sz w:val="28"/>
          <w:szCs w:val="28"/>
          <w:lang w:eastAsia="en-US"/>
        </w:rPr>
        <w:t>(далее соответственно – программа по окружающему миру, окружающий мир) включает пояснительную записку, содержание обучения, планируемые результаты освоения программы по окружающему миру</w:t>
      </w:r>
      <w:r w:rsidRPr="007024EF">
        <w:rPr>
          <w:rFonts w:eastAsia="SchoolBookSanPin" w:cs="Times New Roman"/>
          <w:sz w:val="28"/>
          <w:szCs w:val="28"/>
          <w:lang w:eastAsia="en-US"/>
        </w:rPr>
        <w:t xml:space="preserve"> и общее тематическое планировние</w:t>
      </w:r>
      <w:r w:rsidR="00F615FD" w:rsidRPr="007024EF">
        <w:rPr>
          <w:rFonts w:eastAsia="SchoolBookSanPin" w:cs="Times New Roman"/>
          <w:sz w:val="28"/>
          <w:szCs w:val="28"/>
          <w:lang w:eastAsia="en-US"/>
        </w:rPr>
        <w:t>.</w:t>
      </w:r>
    </w:p>
    <w:p w14:paraId="7F677733" w14:textId="3694315F" w:rsidR="0026736A" w:rsidRDefault="0026736A" w:rsidP="0026736A">
      <w:pPr>
        <w:widowControl w:val="0"/>
        <w:spacing w:line="240" w:lineRule="auto"/>
        <w:ind w:firstLine="851"/>
        <w:rPr>
          <w:rFonts w:eastAsia="Times New Roman" w:cs="Times New Roman"/>
          <w:sz w:val="28"/>
          <w:szCs w:val="28"/>
        </w:rPr>
      </w:pPr>
      <w:r w:rsidRPr="0026736A">
        <w:rPr>
          <w:rFonts w:eastAsia="Times New Roman" w:cs="Times New Roman"/>
          <w:sz w:val="28"/>
          <w:szCs w:val="28"/>
        </w:rPr>
        <w:t xml:space="preserve">Общее число часов, для изучения </w:t>
      </w:r>
      <w:r w:rsidR="007024EF">
        <w:rPr>
          <w:rFonts w:eastAsia="Times New Roman" w:cs="Times New Roman"/>
          <w:sz w:val="28"/>
          <w:szCs w:val="28"/>
        </w:rPr>
        <w:t>окружающего мира</w:t>
      </w:r>
      <w:r w:rsidRPr="0026736A">
        <w:rPr>
          <w:rFonts w:eastAsia="Times New Roman" w:cs="Times New Roman"/>
          <w:sz w:val="28"/>
          <w:szCs w:val="28"/>
        </w:rPr>
        <w:t>, определяется учебным планом ООП НОО и может корректироваться на начало учебного года по решению педагогического совета.</w:t>
      </w:r>
    </w:p>
    <w:p w14:paraId="6293A28F" w14:textId="77777777" w:rsidR="0026736A" w:rsidRDefault="0026736A" w:rsidP="00F615FD">
      <w:pPr>
        <w:widowControl w:val="0"/>
        <w:spacing w:line="276" w:lineRule="auto"/>
        <w:ind w:firstLine="709"/>
        <w:jc w:val="left"/>
        <w:rPr>
          <w:rFonts w:eastAsia="Times New Roman" w:cs="Times New Roman"/>
          <w:sz w:val="28"/>
          <w:szCs w:val="28"/>
        </w:rPr>
      </w:pPr>
    </w:p>
    <w:p w14:paraId="4A94249E" w14:textId="597B19A5" w:rsidR="00F615FD" w:rsidRPr="00F615FD" w:rsidRDefault="00F615FD" w:rsidP="00F615FD">
      <w:pPr>
        <w:widowControl w:val="0"/>
        <w:spacing w:line="276" w:lineRule="auto"/>
        <w:ind w:firstLine="709"/>
        <w:jc w:val="left"/>
        <w:rPr>
          <w:rFonts w:eastAsia="OfficinaSansBoldITC" w:cs="Times New Roman"/>
          <w:b/>
          <w:bCs/>
          <w:sz w:val="28"/>
          <w:szCs w:val="28"/>
          <w:lang w:eastAsia="en-US"/>
        </w:rPr>
      </w:pPr>
      <w:r w:rsidRPr="00F615FD">
        <w:rPr>
          <w:rFonts w:eastAsia="OfficinaSansBoldITC" w:cs="Times New Roman"/>
          <w:b/>
          <w:bCs/>
          <w:sz w:val="28"/>
          <w:szCs w:val="28"/>
          <w:lang w:eastAsia="en-US"/>
        </w:rPr>
        <w:t>Содержание обучения в 1 классе.</w:t>
      </w:r>
    </w:p>
    <w:p w14:paraId="304D8B94" w14:textId="77777777" w:rsidR="00F615FD" w:rsidRPr="00F615FD" w:rsidRDefault="00F615FD" w:rsidP="00F615FD">
      <w:pPr>
        <w:widowControl w:val="0"/>
        <w:spacing w:line="276" w:lineRule="auto"/>
        <w:ind w:firstLine="709"/>
        <w:jc w:val="left"/>
        <w:rPr>
          <w:rFonts w:eastAsia="Times New Roman" w:cs="Times New Roman"/>
          <w:b/>
          <w:bCs/>
          <w:sz w:val="28"/>
          <w:szCs w:val="28"/>
        </w:rPr>
      </w:pPr>
      <w:r w:rsidRPr="00F615FD">
        <w:rPr>
          <w:rFonts w:eastAsia="Times New Roman" w:cs="Times New Roman"/>
          <w:b/>
          <w:bCs/>
          <w:iCs/>
          <w:sz w:val="28"/>
          <w:szCs w:val="28"/>
        </w:rPr>
        <w:t>Человек и общество.</w:t>
      </w:r>
    </w:p>
    <w:p w14:paraId="29F07FDD"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w:t>
      </w:r>
    </w:p>
    <w:p w14:paraId="0A6605A0"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Совместная деятельность с одноклассниками ‒ учёба, игры, отдых. Рабочее место школьника: удобное размещение учебных материалов и учебного оборудования; поза; освещение рабочего места. Правила безопасной работы на учебном месте.</w:t>
      </w:r>
    </w:p>
    <w:p w14:paraId="06F2716B" w14:textId="77777777" w:rsidR="00F615FD" w:rsidRPr="00F615FD" w:rsidRDefault="00F615FD" w:rsidP="00F615FD">
      <w:pPr>
        <w:widowControl w:val="0"/>
        <w:spacing w:line="276" w:lineRule="auto"/>
        <w:ind w:firstLine="709"/>
        <w:rPr>
          <w:rFonts w:eastAsia="Times New Roman" w:cs="Times New Roman"/>
          <w:b/>
          <w:bCs/>
          <w:sz w:val="28"/>
          <w:szCs w:val="28"/>
        </w:rPr>
      </w:pPr>
      <w:r w:rsidRPr="00F615FD">
        <w:rPr>
          <w:rFonts w:eastAsia="Times New Roman" w:cs="Times New Roman"/>
          <w:b/>
          <w:bCs/>
          <w:sz w:val="28"/>
          <w:szCs w:val="28"/>
        </w:rPr>
        <w:t>Режим труда и отдыха.</w:t>
      </w:r>
    </w:p>
    <w:p w14:paraId="1DF5C262"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Семья. Моя семья в прошлом и настоящем. Имена и фамилии членов семьи, их профессии. Взаимоотношения и взаимопомощь в семье. Совместный труд и отдых. Домашний адрес.</w:t>
      </w:r>
    </w:p>
    <w:p w14:paraId="782ED907"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w:t>
      </w:r>
    </w:p>
    <w:p w14:paraId="3848E0EC"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Ценность и красота рукотворного мира. Правила поведения в социуме.</w:t>
      </w:r>
    </w:p>
    <w:p w14:paraId="5EE98F7B" w14:textId="77777777" w:rsidR="00F615FD" w:rsidRPr="00F615FD" w:rsidRDefault="00F615FD" w:rsidP="00F615FD">
      <w:pPr>
        <w:widowControl w:val="0"/>
        <w:spacing w:line="276" w:lineRule="auto"/>
        <w:ind w:firstLine="708"/>
        <w:jc w:val="left"/>
        <w:rPr>
          <w:rFonts w:eastAsia="Times New Roman" w:cs="Times New Roman"/>
          <w:b/>
          <w:bCs/>
          <w:sz w:val="28"/>
          <w:szCs w:val="28"/>
        </w:rPr>
      </w:pPr>
      <w:r w:rsidRPr="00F615FD">
        <w:rPr>
          <w:rFonts w:eastAsia="Times New Roman" w:cs="Times New Roman"/>
          <w:b/>
          <w:bCs/>
          <w:iCs/>
          <w:sz w:val="28"/>
          <w:szCs w:val="28"/>
        </w:rPr>
        <w:t>Человек и природа.</w:t>
      </w:r>
    </w:p>
    <w:p w14:paraId="4132420B"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 xml:space="preserve">Природа ‒ среда обитания человека. Природа и предметы, созданные человеком. Природные материалы. Бережное отношение к предметам, вещам, </w:t>
      </w:r>
      <w:r w:rsidRPr="00F615FD">
        <w:rPr>
          <w:rFonts w:eastAsia="Times New Roman" w:cs="Times New Roman"/>
          <w:sz w:val="28"/>
          <w:szCs w:val="28"/>
        </w:rPr>
        <w:lastRenderedPageBreak/>
        <w:t>уход за ними. Неживая и живая природа. Наблюдение за погодой своего края. Погода и термометр. Определение температуры воздуха (воды) по термометру.</w:t>
      </w:r>
    </w:p>
    <w:p w14:paraId="401C6A1A"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Сезонные изменения в природе. Взаимосвязи между человеком и природой. Правила нравственного и безопасного поведения в природе.</w:t>
      </w:r>
    </w:p>
    <w:p w14:paraId="1D1F3393"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Части растения (название, краткая характеристика значения для жизни растения): корень, стебель, лист, цветок, плод, семя. Комнатные растения, правила содержания и ухода.</w:t>
      </w:r>
    </w:p>
    <w:p w14:paraId="510A56DB"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Мир животных. Разные группы животных (звери, насекомые, птицы, рыбы и другие). Домашние и дикие животные (различия в условиях жизни). Забота о домашних питомцах.</w:t>
      </w:r>
    </w:p>
    <w:p w14:paraId="14B30234" w14:textId="77777777" w:rsidR="00F615FD" w:rsidRPr="00F615FD" w:rsidRDefault="00F615FD" w:rsidP="00F615FD">
      <w:pPr>
        <w:widowControl w:val="0"/>
        <w:spacing w:line="276" w:lineRule="auto"/>
        <w:ind w:firstLine="708"/>
        <w:jc w:val="left"/>
        <w:rPr>
          <w:rFonts w:eastAsia="Times New Roman" w:cs="Times New Roman"/>
          <w:b/>
          <w:bCs/>
          <w:sz w:val="28"/>
          <w:szCs w:val="28"/>
        </w:rPr>
      </w:pPr>
      <w:r w:rsidRPr="00F615FD">
        <w:rPr>
          <w:rFonts w:eastAsia="Times New Roman" w:cs="Times New Roman"/>
          <w:b/>
          <w:bCs/>
          <w:iCs/>
          <w:sz w:val="28"/>
          <w:szCs w:val="28"/>
        </w:rPr>
        <w:t>Правила безопасной жизнедеятельности.</w:t>
      </w:r>
    </w:p>
    <w:p w14:paraId="326834EC"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Понимание необходимости соблюдения режима дня, правил здорового питания и личной гигиены. Правила безопасности в быту: пользование бытовыми электроприборами, газовыми плитами.</w:t>
      </w:r>
    </w:p>
    <w:p w14:paraId="62C305C4"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Дорога от дома до школы. Правила безопасного поведения пешехода (дорожные знаки, дорожная разметка, дорожные сигналы).</w:t>
      </w:r>
    </w:p>
    <w:p w14:paraId="6EC12DB5"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Безопасность в Интернете (электронный дневник и электронные ресурсы школы) в условиях контролируемого доступа в информационно-телекоммуникационную сеть «Интернет».</w:t>
      </w:r>
    </w:p>
    <w:p w14:paraId="04035C1D" w14:textId="77777777" w:rsidR="00F615FD" w:rsidRPr="00F615FD" w:rsidRDefault="00F615FD" w:rsidP="00F615FD">
      <w:pPr>
        <w:widowControl w:val="0"/>
        <w:spacing w:line="276" w:lineRule="auto"/>
        <w:ind w:firstLine="709"/>
        <w:rPr>
          <w:rFonts w:eastAsia="SchoolBookSanPin" w:cs="Times New Roman"/>
          <w:bCs/>
          <w:sz w:val="28"/>
          <w:szCs w:val="28"/>
          <w:lang w:eastAsia="en-US"/>
        </w:rPr>
      </w:pPr>
      <w:r w:rsidRPr="00F615FD">
        <w:rPr>
          <w:rFonts w:eastAsia="SchoolBookSanPin" w:cs="Times New Roman"/>
          <w:sz w:val="28"/>
          <w:szCs w:val="28"/>
          <w:lang w:eastAsia="en-US"/>
        </w:rPr>
        <w:t xml:space="preserve">Изучение окружающего мира в 1 классе способствует </w:t>
      </w:r>
      <w:r w:rsidRPr="00F615FD">
        <w:rPr>
          <w:rFonts w:eastAsia="Times New Roman" w:cs="Times New Roman"/>
          <w:sz w:val="28"/>
          <w:szCs w:val="28"/>
          <w:lang w:eastAsia="en-US"/>
        </w:rPr>
        <w:t>освоению на пропедевтическом уровне ряда универсальных учебных действий</w:t>
      </w:r>
      <w:r w:rsidRPr="00F615FD">
        <w:rPr>
          <w:rFonts w:eastAsia="SchoolBookSanPin" w:cs="Times New Roman"/>
          <w:sz w:val="28"/>
          <w:szCs w:val="28"/>
          <w:lang w:eastAsia="en-US"/>
        </w:rPr>
        <w:t xml:space="preserve">: </w:t>
      </w:r>
      <w:r w:rsidRPr="00F615FD">
        <w:rPr>
          <w:rFonts w:eastAsia="SchoolBookSanPin" w:cs="Times New Roman"/>
          <w:bCs/>
          <w:sz w:val="28"/>
          <w:szCs w:val="28"/>
          <w:lang w:eastAsia="en-US"/>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FF1729F" w14:textId="77777777"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Базовые логические действия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способствуют формированию умений:</w:t>
      </w:r>
    </w:p>
    <w:p w14:paraId="3CC6E613"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сравнивать происходящие в природе изменения, наблюдать зависимость изменений в живой природе от состояния неживой природы;</w:t>
      </w:r>
    </w:p>
    <w:p w14:paraId="3575361A"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приводить примеры представителей разных групп животных (звери, насекомые, рыбы, птицы), называть главную особенность представителей одной группы (в пределах изученного);</w:t>
      </w:r>
    </w:p>
    <w:p w14:paraId="6CA95D0F"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приводить примеры лиственных и хвойных растений, сравнивать их, устанавливать различия во внешнем виде.</w:t>
      </w:r>
    </w:p>
    <w:p w14:paraId="3863EB95" w14:textId="77777777"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Работа с информацией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способствует формированию умений:</w:t>
      </w:r>
    </w:p>
    <w:p w14:paraId="6C517297"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lastRenderedPageBreak/>
        <w:t>понимать, что информация может быть представлена в разной форме: текста, иллюстраций, видео, таблицы;</w:t>
      </w:r>
    </w:p>
    <w:p w14:paraId="0BA6054B"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соотносить иллюстрацию явления (объекта, предмета) с его названием.</w:t>
      </w:r>
    </w:p>
    <w:p w14:paraId="7B25BA3A" w14:textId="77777777"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Times New Roman" w:cs="Times New Roman"/>
          <w:sz w:val="28"/>
          <w:szCs w:val="28"/>
          <w:lang w:eastAsia="en-US"/>
        </w:rPr>
        <w:t>Коммуникативные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14:paraId="716634CF"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в процессе учебного диалога слушать говорящего; отвечать на вопросы, дополнять ответы участников; уважительно относиться к разным мнениям;</w:t>
      </w:r>
    </w:p>
    <w:p w14:paraId="7904DF35"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воспроизводить названия своего населенного пункта, название страны, её столицы;</w:t>
      </w:r>
    </w:p>
    <w:p w14:paraId="4AF3F7C1"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воспроизводить наизусть слова гимна России;</w:t>
      </w:r>
    </w:p>
    <w:p w14:paraId="0C747890"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соотносить предметы декоративно-прикладного искусства с принадлежностью народу Российской Федерации, описывать предмет по предложенному плану;</w:t>
      </w:r>
    </w:p>
    <w:p w14:paraId="6B41F0CB"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описывать по предложенному плану время года, передавать в рассказе своё отношение к природным явлениям;</w:t>
      </w:r>
    </w:p>
    <w:p w14:paraId="5BBF9CB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сравнивать домашних и диких животных, объяснять, чем они различаются.</w:t>
      </w:r>
    </w:p>
    <w:p w14:paraId="60EB49BB" w14:textId="77777777"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Times New Roman" w:cs="Times New Roman"/>
          <w:sz w:val="28"/>
          <w:szCs w:val="28"/>
          <w:lang w:eastAsia="en-US"/>
        </w:rPr>
        <w:t>Регулятивные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14:paraId="3D78687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сравнивать организацию своей жизни с установленными правилами здорового образа жизни (выполнение режима, двигательная активность, закаливание, безопасность использования бытовых электроприборов);</w:t>
      </w:r>
    </w:p>
    <w:p w14:paraId="4F4BAB44"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оценивать выполнение правил безопасного поведения на дорогах и улицах другими детьми, выполнять самооценку;</w:t>
      </w:r>
    </w:p>
    <w:p w14:paraId="24F61EFB"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анализировать предложенные ситуации: устанавливать нарушения режима дня, организации учебной работы; нарушения правил дорожного движения, правил пользования электро- и газовыми приборами.</w:t>
      </w:r>
    </w:p>
    <w:p w14:paraId="110F3D68"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lang w:eastAsia="en-US"/>
        </w:rPr>
        <w:t xml:space="preserve">Совместная деятельность </w:t>
      </w:r>
      <w:r w:rsidRPr="00F615FD">
        <w:rPr>
          <w:rFonts w:eastAsia="SchoolBookSanPin" w:cs="Times New Roman"/>
          <w:sz w:val="28"/>
          <w:szCs w:val="28"/>
          <w:lang w:eastAsia="en-US"/>
        </w:rPr>
        <w:t xml:space="preserve">способствует формированию умений </w:t>
      </w:r>
      <w:r w:rsidRPr="00F615FD">
        <w:rPr>
          <w:rFonts w:eastAsia="Times New Roman" w:cs="Times New Roman"/>
          <w:sz w:val="28"/>
          <w:szCs w:val="28"/>
        </w:rPr>
        <w:t>соблюдать правила общения в совместной деятельности: договариваться, справедливо распределять работу, определять нарушение правил взаимоотношений, при участии учителя устранять возникающие конфликты.</w:t>
      </w:r>
    </w:p>
    <w:p w14:paraId="10B3776E" w14:textId="77777777" w:rsidR="00F615FD" w:rsidRPr="00F615FD" w:rsidRDefault="00F615FD" w:rsidP="00F615FD">
      <w:pPr>
        <w:widowControl w:val="0"/>
        <w:spacing w:line="276" w:lineRule="auto"/>
        <w:ind w:firstLine="709"/>
        <w:jc w:val="left"/>
        <w:rPr>
          <w:rFonts w:eastAsia="OfficinaSansBoldITC" w:cs="Times New Roman"/>
          <w:b/>
          <w:bCs/>
          <w:sz w:val="28"/>
          <w:szCs w:val="28"/>
          <w:lang w:eastAsia="en-US"/>
        </w:rPr>
      </w:pPr>
      <w:r w:rsidRPr="00F615FD">
        <w:rPr>
          <w:rFonts w:eastAsia="OfficinaSansBoldITC" w:cs="Times New Roman"/>
          <w:b/>
          <w:bCs/>
          <w:sz w:val="28"/>
          <w:szCs w:val="28"/>
          <w:lang w:eastAsia="en-US"/>
        </w:rPr>
        <w:t>Содержание обучения во 2 классе.</w:t>
      </w:r>
    </w:p>
    <w:p w14:paraId="4FF976B9" w14:textId="77777777" w:rsidR="00F615FD" w:rsidRPr="00F615FD" w:rsidRDefault="00F615FD" w:rsidP="00F615FD">
      <w:pPr>
        <w:widowControl w:val="0"/>
        <w:spacing w:line="276" w:lineRule="auto"/>
        <w:ind w:firstLine="708"/>
        <w:jc w:val="left"/>
        <w:rPr>
          <w:rFonts w:eastAsia="Times New Roman" w:cs="Times New Roman"/>
          <w:b/>
          <w:bCs/>
          <w:sz w:val="28"/>
          <w:szCs w:val="28"/>
        </w:rPr>
      </w:pPr>
      <w:r w:rsidRPr="00F615FD">
        <w:rPr>
          <w:rFonts w:eastAsia="Times New Roman" w:cs="Times New Roman"/>
          <w:b/>
          <w:bCs/>
          <w:iCs/>
          <w:sz w:val="28"/>
          <w:szCs w:val="28"/>
        </w:rPr>
        <w:t>Человек и общество.</w:t>
      </w:r>
    </w:p>
    <w:p w14:paraId="304C8727"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 xml:space="preserve">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другие. Характеристика отдельных исторических событий, связанных с Москвой (основание Москвы, строительство Кремля и другие). Герб Москвы. Расположение Москвы на карте. Города России. Россия – многонациональное </w:t>
      </w:r>
      <w:r w:rsidRPr="00F615FD">
        <w:rPr>
          <w:rFonts w:eastAsia="Times New Roman" w:cs="Times New Roman"/>
          <w:sz w:val="28"/>
          <w:szCs w:val="28"/>
        </w:rPr>
        <w:lastRenderedPageBreak/>
        <w:t xml:space="preserve">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 </w:t>
      </w:r>
    </w:p>
    <w:p w14:paraId="02E9A4E2"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14:paraId="5867310A"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Семья. Семейные ценности и традиции. Родословная. Составление схемы родословного древа, истории семьи.</w:t>
      </w:r>
    </w:p>
    <w:p w14:paraId="09D13CA8"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14:paraId="3B10B25A" w14:textId="77777777" w:rsidR="00F615FD" w:rsidRPr="00F615FD" w:rsidRDefault="00F615FD" w:rsidP="00F615FD">
      <w:pPr>
        <w:widowControl w:val="0"/>
        <w:spacing w:line="276" w:lineRule="auto"/>
        <w:ind w:firstLine="708"/>
        <w:jc w:val="left"/>
        <w:rPr>
          <w:rFonts w:eastAsia="Times New Roman" w:cs="Times New Roman"/>
          <w:b/>
          <w:bCs/>
          <w:sz w:val="28"/>
          <w:szCs w:val="28"/>
        </w:rPr>
      </w:pPr>
      <w:r w:rsidRPr="00F615FD">
        <w:rPr>
          <w:rFonts w:eastAsia="Times New Roman" w:cs="Times New Roman"/>
          <w:b/>
          <w:bCs/>
          <w:iCs/>
          <w:sz w:val="28"/>
          <w:szCs w:val="28"/>
        </w:rPr>
        <w:t>Человек и природа.</w:t>
      </w:r>
    </w:p>
    <w:p w14:paraId="0A96FED1"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Методы познания природы: наблюдения, опыты, измерения.</w:t>
      </w:r>
    </w:p>
    <w:p w14:paraId="5DBA3C6A"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компаса.</w:t>
      </w:r>
    </w:p>
    <w:p w14:paraId="4CAC99F4"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 xml:space="preserve">Многообразие растений. Деревья, кустарники, травы. Дикорастущие и культурные растения. Связи в природе. Годовой ход изменений в жизни растений. </w:t>
      </w:r>
    </w:p>
    <w:p w14:paraId="149B119E"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14:paraId="1BFF8410"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Красная книга России, её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p w14:paraId="347A0CFD" w14:textId="77777777" w:rsidR="00F615FD" w:rsidRPr="00F615FD" w:rsidRDefault="00F615FD" w:rsidP="00F615FD">
      <w:pPr>
        <w:widowControl w:val="0"/>
        <w:spacing w:line="276" w:lineRule="auto"/>
        <w:ind w:firstLine="708"/>
        <w:jc w:val="left"/>
        <w:rPr>
          <w:rFonts w:eastAsia="Times New Roman" w:cs="Times New Roman"/>
          <w:b/>
          <w:bCs/>
          <w:sz w:val="28"/>
          <w:szCs w:val="28"/>
        </w:rPr>
      </w:pPr>
      <w:r w:rsidRPr="00F615FD">
        <w:rPr>
          <w:rFonts w:eastAsia="Times New Roman" w:cs="Times New Roman"/>
          <w:b/>
          <w:bCs/>
          <w:iCs/>
          <w:sz w:val="28"/>
          <w:szCs w:val="28"/>
        </w:rPr>
        <w:t>Правила безопасной жизнедеятельности.</w:t>
      </w:r>
    </w:p>
    <w:p w14:paraId="49512212"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 xml:space="preserve">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 воздухе как условие сохранения и укрепления здоровья. </w:t>
      </w:r>
    </w:p>
    <w:p w14:paraId="4894F66A"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 xml:space="preserve">Правила безопасности в школе (маршрут до школы, правила поведения на занятиях, переменах, при приёмах пищи и на пришкольной территории), в быту, на прогулках. </w:t>
      </w:r>
    </w:p>
    <w:p w14:paraId="15BE0D3D"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 xml:space="preserve">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w:t>
      </w:r>
      <w:r w:rsidRPr="00F615FD">
        <w:rPr>
          <w:rFonts w:eastAsia="Times New Roman" w:cs="Times New Roman"/>
          <w:sz w:val="28"/>
          <w:szCs w:val="28"/>
        </w:rPr>
        <w:lastRenderedPageBreak/>
        <w:t xml:space="preserve">телефонов экстренной помощи. </w:t>
      </w:r>
    </w:p>
    <w:p w14:paraId="370E90A3"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Правила поведения при пользовании компьютером. Безопасность в Интернете (коммуникация в мессенджерах и социальных группах) в условиях контролируемого доступа в</w:t>
      </w:r>
      <w:r w:rsidRPr="00F615FD">
        <w:rPr>
          <w:rFonts w:eastAsia="Calibri" w:cs="Times New Roman"/>
          <w:sz w:val="28"/>
          <w:szCs w:val="28"/>
          <w:lang w:eastAsia="en-US"/>
        </w:rPr>
        <w:t xml:space="preserve"> </w:t>
      </w:r>
      <w:r w:rsidRPr="00F615FD">
        <w:rPr>
          <w:rFonts w:eastAsia="Times New Roman" w:cs="Times New Roman"/>
          <w:sz w:val="28"/>
          <w:szCs w:val="28"/>
        </w:rPr>
        <w:t>информационно-телекоммуникационную сеть «Интернет».</w:t>
      </w:r>
    </w:p>
    <w:p w14:paraId="44CF8EE3" w14:textId="77777777" w:rsidR="00F615FD" w:rsidRPr="00F615FD" w:rsidRDefault="00F615FD" w:rsidP="00F615FD">
      <w:pPr>
        <w:widowControl w:val="0"/>
        <w:spacing w:line="276" w:lineRule="auto"/>
        <w:ind w:firstLine="709"/>
        <w:rPr>
          <w:rFonts w:eastAsia="SchoolBookSanPin" w:cs="Times New Roman"/>
          <w:bCs/>
          <w:sz w:val="28"/>
          <w:szCs w:val="28"/>
          <w:lang w:eastAsia="en-US"/>
        </w:rPr>
      </w:pPr>
      <w:r w:rsidRPr="00F615FD">
        <w:rPr>
          <w:rFonts w:eastAsia="SchoolBookSanPin" w:cs="Times New Roman"/>
          <w:sz w:val="28"/>
          <w:szCs w:val="28"/>
          <w:lang w:eastAsia="en-US"/>
        </w:rPr>
        <w:t xml:space="preserve">Изучение окружающего мира во 2 классе способствует </w:t>
      </w:r>
      <w:r w:rsidRPr="00F615FD">
        <w:rPr>
          <w:rFonts w:eastAsia="Times New Roman" w:cs="Times New Roman"/>
          <w:sz w:val="28"/>
          <w:szCs w:val="28"/>
          <w:lang w:eastAsia="en-US"/>
        </w:rPr>
        <w:t>освоению на пропедевтическом уровне ряда универсальных учебных действий</w:t>
      </w:r>
      <w:r w:rsidRPr="00F615FD">
        <w:rPr>
          <w:rFonts w:eastAsia="SchoolBookSanPin" w:cs="Times New Roman"/>
          <w:sz w:val="28"/>
          <w:szCs w:val="28"/>
          <w:lang w:eastAsia="en-US"/>
        </w:rPr>
        <w:t xml:space="preserve">: </w:t>
      </w:r>
      <w:r w:rsidRPr="00F615FD">
        <w:rPr>
          <w:rFonts w:eastAsia="SchoolBookSanPin" w:cs="Times New Roman"/>
          <w:bCs/>
          <w:sz w:val="28"/>
          <w:szCs w:val="28"/>
          <w:lang w:eastAsia="en-US"/>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9A973DA" w14:textId="77777777"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Базовые логические действия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способствуют формированию умений:</w:t>
      </w:r>
    </w:p>
    <w:p w14:paraId="24CE66C9"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ориентироваться в методах познания природы (наблюдение, опыт, сравнение, измерение);</w:t>
      </w:r>
    </w:p>
    <w:p w14:paraId="1D49F8C6"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определять на основе наблюдения состояние вещества (жидкое, твёрдое, газообразное);</w:t>
      </w:r>
    </w:p>
    <w:p w14:paraId="39D98FE8"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различать символы Российской Федерации;</w:t>
      </w:r>
    </w:p>
    <w:p w14:paraId="6A729829"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различать деревья, кустарники, травы; приводить примеры (в пределах изученного);</w:t>
      </w:r>
    </w:p>
    <w:p w14:paraId="494457C7"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группировать растения: дикорастущие и культурные; лекарственные и ядовитые (в пределах изученного);</w:t>
      </w:r>
    </w:p>
    <w:p w14:paraId="5DE842EF"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различать прошлое, настоящее, будущее.</w:t>
      </w:r>
    </w:p>
    <w:p w14:paraId="325CBC44" w14:textId="77777777"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Работа с информацией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способствует формированию умений:</w:t>
      </w:r>
    </w:p>
    <w:p w14:paraId="2AAF56B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различать информацию, представленную в тексте, графически, аудиовизуально;</w:t>
      </w:r>
    </w:p>
    <w:p w14:paraId="239DA3E9"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читать информацию, представленную в схеме, таблице;</w:t>
      </w:r>
    </w:p>
    <w:p w14:paraId="71A5F2CA"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используя текстовую информацию, заполнять таблицы; дополнять схемы;</w:t>
      </w:r>
    </w:p>
    <w:p w14:paraId="066024B9"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соотносить пример (рисунок, предложенную ситуацию) со временем протекания.</w:t>
      </w:r>
    </w:p>
    <w:p w14:paraId="316D9211" w14:textId="77777777"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Times New Roman" w:cs="Times New Roman"/>
          <w:sz w:val="28"/>
          <w:szCs w:val="28"/>
          <w:lang w:eastAsia="en-US"/>
        </w:rPr>
        <w:t>Коммуникативные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14:paraId="53896D3E"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 xml:space="preserve">ориентироваться в терминах (понятиях), соотносить их с краткой характеристикой: </w:t>
      </w:r>
    </w:p>
    <w:p w14:paraId="5A30BFE9"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понятия и термины, связанные с социальным миром (индивидуальность человека, органы чувств, жизнедеятельность; поколение, старшее поколение, культура поведения; Родина, столица, родной край, регион);</w:t>
      </w:r>
    </w:p>
    <w:p w14:paraId="1B3F2610"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lastRenderedPageBreak/>
        <w:t>понятия и термины, связанные с миром природы (среда обитания, тело, явление, вещество; заповедник);</w:t>
      </w:r>
    </w:p>
    <w:p w14:paraId="60A3F42D"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понятия и термины, связанные с организацией своей жизни и охраны здоровья (режим, правильное питание, закаливание, безопасность, опасная ситуация);</w:t>
      </w:r>
    </w:p>
    <w:p w14:paraId="0CDB3D50"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описывать условия жизни на Земле, отличие нашей планеты от других планет Солнечной системы;</w:t>
      </w:r>
    </w:p>
    <w:p w14:paraId="51CBED2B"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создавать небольшие описания на предложенную тему (например, «Моя семья», «Какие бывают профессии?», «Что «умеют» органы чувств?», «Лес – природное сообщество» и другие);</w:t>
      </w:r>
    </w:p>
    <w:p w14:paraId="175672ED"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создавать высказывания-рассуждения (например, признаки животного и растения как живого существа; связь изменений в живой природе с явлениями неживой природы);</w:t>
      </w:r>
    </w:p>
    <w:p w14:paraId="6A839B94"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приводить примеры растений и животных, занесённых в Красную книгу России (на примере своей местности);</w:t>
      </w:r>
    </w:p>
    <w:p w14:paraId="55F4606B"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описывать современные события от имени их участника.</w:t>
      </w:r>
    </w:p>
    <w:p w14:paraId="1B23D90B" w14:textId="77777777"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Times New Roman" w:cs="Times New Roman"/>
          <w:sz w:val="28"/>
          <w:szCs w:val="28"/>
          <w:lang w:eastAsia="en-US"/>
        </w:rPr>
        <w:t>Регулятивные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14:paraId="494A2B40"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следовать образцу, предложенному плану и инструкции при решении учебной задачи;</w:t>
      </w:r>
    </w:p>
    <w:p w14:paraId="3D6A0F31"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контролировать с небольшой помощью учителя последовательность действий по решению учебной задачи;</w:t>
      </w:r>
    </w:p>
    <w:p w14:paraId="28D59595"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оценивать результаты своей работы, анализировать оценку учителя и других обучающихся, спокойно, без обид принимать советы и замечания.</w:t>
      </w:r>
    </w:p>
    <w:p w14:paraId="24D8333F"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lang w:eastAsia="en-US"/>
        </w:rPr>
        <w:t xml:space="preserve">Совместная деятельность </w:t>
      </w:r>
      <w:r w:rsidRPr="00F615FD">
        <w:rPr>
          <w:rFonts w:eastAsia="SchoolBookSanPin" w:cs="Times New Roman"/>
          <w:sz w:val="28"/>
          <w:szCs w:val="28"/>
          <w:lang w:eastAsia="en-US"/>
        </w:rPr>
        <w:t xml:space="preserve">способствует формированию умений: </w:t>
      </w:r>
    </w:p>
    <w:p w14:paraId="1532C19E"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строить свою учебную и игровую деятельность, житейские ситуации в соответствии с правилами поведения, принятыми в обществе;</w:t>
      </w:r>
    </w:p>
    <w:p w14:paraId="573A9A0C"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оценивать жизненные ситуации с точки зрения правил поведения, культуры общения, проявления терпения и уважения к собеседнику;</w:t>
      </w:r>
    </w:p>
    <w:p w14:paraId="7E349B6B"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проводить в парах (группах) простые опыты по определению свойств разных веществ (вода, молоко, сахар, соль, железо), совместно намечать план работы, оценивать свой вклад в общее дело;</w:t>
      </w:r>
    </w:p>
    <w:p w14:paraId="433B48A3"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определять причины возможных конфликтов, выбирать (из предложенных) способы их разрешения.</w:t>
      </w:r>
    </w:p>
    <w:p w14:paraId="545E7D4A" w14:textId="77777777" w:rsidR="00F615FD" w:rsidRPr="00F615FD" w:rsidRDefault="00F615FD" w:rsidP="00F615FD">
      <w:pPr>
        <w:widowControl w:val="0"/>
        <w:spacing w:line="276" w:lineRule="auto"/>
        <w:ind w:firstLine="709"/>
        <w:jc w:val="left"/>
        <w:rPr>
          <w:rFonts w:eastAsia="OfficinaSansBoldITC" w:cs="Times New Roman"/>
          <w:b/>
          <w:bCs/>
          <w:sz w:val="28"/>
          <w:szCs w:val="28"/>
          <w:lang w:eastAsia="en-US"/>
        </w:rPr>
      </w:pPr>
      <w:r w:rsidRPr="00F615FD">
        <w:rPr>
          <w:rFonts w:eastAsia="OfficinaSansBoldITC" w:cs="Times New Roman"/>
          <w:b/>
          <w:bCs/>
          <w:sz w:val="28"/>
          <w:szCs w:val="28"/>
          <w:lang w:eastAsia="en-US"/>
        </w:rPr>
        <w:t>Содержание обучения в 3 классе.</w:t>
      </w:r>
    </w:p>
    <w:p w14:paraId="47F96530" w14:textId="77777777" w:rsidR="00F615FD" w:rsidRPr="00F615FD" w:rsidRDefault="00F615FD" w:rsidP="00F615FD">
      <w:pPr>
        <w:widowControl w:val="0"/>
        <w:spacing w:line="276" w:lineRule="auto"/>
        <w:ind w:firstLine="708"/>
        <w:jc w:val="left"/>
        <w:rPr>
          <w:rFonts w:eastAsia="Times New Roman" w:cs="Times New Roman"/>
          <w:b/>
          <w:bCs/>
          <w:sz w:val="28"/>
          <w:szCs w:val="28"/>
        </w:rPr>
      </w:pPr>
      <w:r w:rsidRPr="00F615FD">
        <w:rPr>
          <w:rFonts w:eastAsia="Times New Roman" w:cs="Times New Roman"/>
          <w:b/>
          <w:bCs/>
          <w:iCs/>
          <w:sz w:val="28"/>
          <w:szCs w:val="28"/>
        </w:rPr>
        <w:t>Человек и общество.</w:t>
      </w:r>
    </w:p>
    <w:p w14:paraId="45ABAC18"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 xml:space="preserve">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w:t>
      </w:r>
      <w:r w:rsidRPr="00F615FD">
        <w:rPr>
          <w:rFonts w:eastAsia="Times New Roman" w:cs="Times New Roman"/>
          <w:sz w:val="28"/>
          <w:szCs w:val="28"/>
        </w:rPr>
        <w:lastRenderedPageBreak/>
        <w:t>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w:t>
      </w:r>
    </w:p>
    <w:p w14:paraId="65F5DD66"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Семья – коллектив близких, родных людей. Семейный бюджет, доходы и расходы семьи. Уважение к семейным ценностям.</w:t>
      </w:r>
    </w:p>
    <w:p w14:paraId="243B733D"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Правила нравственного поведения в социуме. Внимание, уважительное отношение к людям с ограниченными возможностями здоровья, забота о них.</w:t>
      </w:r>
    </w:p>
    <w:p w14:paraId="17C0B531"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14:paraId="56F3DDF5"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Страны и народы мира. Памятники природы и культуры – символы стран, в которых они находятся.</w:t>
      </w:r>
    </w:p>
    <w:p w14:paraId="6496F2F1" w14:textId="77777777" w:rsidR="00F615FD" w:rsidRPr="00F615FD" w:rsidRDefault="00F615FD" w:rsidP="00F615FD">
      <w:pPr>
        <w:widowControl w:val="0"/>
        <w:spacing w:line="276" w:lineRule="auto"/>
        <w:ind w:firstLine="708"/>
        <w:jc w:val="left"/>
        <w:rPr>
          <w:rFonts w:eastAsia="Times New Roman" w:cs="Times New Roman"/>
          <w:b/>
          <w:bCs/>
          <w:sz w:val="28"/>
          <w:szCs w:val="28"/>
        </w:rPr>
      </w:pPr>
      <w:r w:rsidRPr="00F615FD">
        <w:rPr>
          <w:rFonts w:eastAsia="Times New Roman" w:cs="Times New Roman"/>
          <w:b/>
          <w:bCs/>
          <w:iCs/>
          <w:sz w:val="28"/>
          <w:szCs w:val="28"/>
        </w:rPr>
        <w:t>Человек и природа.</w:t>
      </w:r>
    </w:p>
    <w:p w14:paraId="0DF2F9D2"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 xml:space="preserve">Методы изучения природы. Карта мира. Материки и части света. </w:t>
      </w:r>
    </w:p>
    <w:p w14:paraId="3D66A0D7"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 xml:space="preserve">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 </w:t>
      </w:r>
    </w:p>
    <w:p w14:paraId="253530BF"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14:paraId="049BE4A9" w14:textId="77777777" w:rsidR="00F615FD" w:rsidRPr="00F615FD" w:rsidRDefault="00F615FD" w:rsidP="00F615FD">
      <w:pPr>
        <w:widowControl w:val="0"/>
        <w:spacing w:line="276" w:lineRule="auto"/>
        <w:ind w:firstLine="709"/>
        <w:rPr>
          <w:rFonts w:eastAsia="Times New Roman" w:cs="Times New Roman"/>
          <w:b/>
          <w:bCs/>
          <w:sz w:val="28"/>
          <w:szCs w:val="28"/>
        </w:rPr>
      </w:pPr>
      <w:r w:rsidRPr="00F615FD">
        <w:rPr>
          <w:rFonts w:eastAsia="Times New Roman" w:cs="Times New Roman"/>
          <w:b/>
          <w:bCs/>
          <w:sz w:val="28"/>
          <w:szCs w:val="28"/>
        </w:rPr>
        <w:t xml:space="preserve">Первоначальные представления о бактериях. </w:t>
      </w:r>
    </w:p>
    <w:p w14:paraId="6B9FCFA1"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 xml:space="preserve">Грибы: строение шляпочных грибов. Грибы съедобные и </w:t>
      </w:r>
    </w:p>
    <w:p w14:paraId="6CED4214"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Разнообразие растений. Зависимость жизненного цикла организмов от условий окружающей среды. 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14:paraId="650CFD5D"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 xml:space="preserve">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w:t>
      </w:r>
      <w:r w:rsidRPr="00F615FD">
        <w:rPr>
          <w:rFonts w:eastAsia="Times New Roman" w:cs="Times New Roman"/>
          <w:sz w:val="28"/>
          <w:szCs w:val="28"/>
        </w:rPr>
        <w:lastRenderedPageBreak/>
        <w:t>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14:paraId="3E60BB9E"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14:paraId="200A6648"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Человек – часть природы.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Измерение температуры тела человека, частоты пульса.</w:t>
      </w:r>
    </w:p>
    <w:p w14:paraId="4A028F61" w14:textId="77777777" w:rsidR="00F615FD" w:rsidRPr="00F615FD" w:rsidRDefault="00F615FD" w:rsidP="00F615FD">
      <w:pPr>
        <w:widowControl w:val="0"/>
        <w:spacing w:line="276" w:lineRule="auto"/>
        <w:ind w:firstLine="708"/>
        <w:jc w:val="left"/>
        <w:rPr>
          <w:rFonts w:eastAsia="Times New Roman" w:cs="Times New Roman"/>
          <w:b/>
          <w:bCs/>
          <w:sz w:val="28"/>
          <w:szCs w:val="28"/>
        </w:rPr>
      </w:pPr>
      <w:r w:rsidRPr="00F615FD">
        <w:rPr>
          <w:rFonts w:eastAsia="Times New Roman" w:cs="Times New Roman"/>
          <w:b/>
          <w:bCs/>
          <w:iCs/>
          <w:sz w:val="28"/>
          <w:szCs w:val="28"/>
        </w:rPr>
        <w:t>Правила безопасной жизнедеятельности.</w:t>
      </w:r>
    </w:p>
    <w:p w14:paraId="5F43510E"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 xml:space="preserve">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 </w:t>
      </w:r>
    </w:p>
    <w:p w14:paraId="3489779A"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 xml:space="preserve">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 </w:t>
      </w:r>
    </w:p>
    <w:p w14:paraId="18BE2FE8"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 xml:space="preserve">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 </w:t>
      </w:r>
    </w:p>
    <w:p w14:paraId="53408C68"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Безопасность в Интернете (ориентирование в признаках мошеннических действий, защита персональной информации, правила коммуникации в мессенджерах и социальных группах) в условиях контролируемого доступа в информационно-телекоммуникационную сеть «Интернет».</w:t>
      </w:r>
    </w:p>
    <w:p w14:paraId="6E57434D" w14:textId="77777777" w:rsidR="00F615FD" w:rsidRPr="00F615FD" w:rsidRDefault="00F615FD" w:rsidP="00F615FD">
      <w:pPr>
        <w:widowControl w:val="0"/>
        <w:spacing w:line="276" w:lineRule="auto"/>
        <w:ind w:firstLine="709"/>
        <w:rPr>
          <w:rFonts w:eastAsia="SchoolBookSanPin" w:cs="Times New Roman"/>
          <w:bCs/>
          <w:sz w:val="28"/>
          <w:szCs w:val="28"/>
          <w:lang w:eastAsia="en-US"/>
        </w:rPr>
      </w:pPr>
      <w:r w:rsidRPr="00F615FD">
        <w:rPr>
          <w:rFonts w:eastAsia="SchoolBookSanPin" w:cs="Times New Roman"/>
          <w:sz w:val="28"/>
          <w:szCs w:val="28"/>
          <w:lang w:eastAsia="en-US"/>
        </w:rPr>
        <w:t xml:space="preserve">Изучение окружающего мира в 3 классе способствует </w:t>
      </w:r>
      <w:r w:rsidRPr="00F615FD">
        <w:rPr>
          <w:rFonts w:eastAsia="Times New Roman" w:cs="Times New Roman"/>
          <w:sz w:val="28"/>
          <w:szCs w:val="28"/>
          <w:lang w:eastAsia="en-US"/>
        </w:rPr>
        <w:t>освоению ряда универсальных учебных действий</w:t>
      </w:r>
      <w:r w:rsidRPr="00F615FD">
        <w:rPr>
          <w:rFonts w:eastAsia="SchoolBookSanPin" w:cs="Times New Roman"/>
          <w:sz w:val="28"/>
          <w:szCs w:val="28"/>
          <w:lang w:eastAsia="en-US"/>
        </w:rPr>
        <w:t xml:space="preserve">: </w:t>
      </w:r>
      <w:r w:rsidRPr="00F615FD">
        <w:rPr>
          <w:rFonts w:eastAsia="SchoolBookSanPin" w:cs="Times New Roman"/>
          <w:bCs/>
          <w:sz w:val="28"/>
          <w:szCs w:val="28"/>
          <w:lang w:eastAsia="en-US"/>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4BDD2CA" w14:textId="77777777"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Базовые логические и исследовательские действия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способствуют формированию умений:</w:t>
      </w:r>
    </w:p>
    <w:p w14:paraId="214C65ED"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проводить несложные наблюдения в природе (сезонные изменения, поведение животных) по предложенному и самостоятельно составленному плану; на основе результатов совместных с одноклассниками наблюдений (в парах, группах) делать выводы;</w:t>
      </w:r>
    </w:p>
    <w:p w14:paraId="0AEF0713"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lastRenderedPageBreak/>
        <w:t>устанавливать зависимость между внешним видом, особенностями поведения и условиями жизни животного;</w:t>
      </w:r>
    </w:p>
    <w:p w14:paraId="0EEF0C71"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определять (в процессе рассматривания объектов и явлений) существенные признаки и отношения между объектами и явлениями;</w:t>
      </w:r>
    </w:p>
    <w:p w14:paraId="03BD08CC"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моделировать цепи питания в природном сообществе;</w:t>
      </w:r>
    </w:p>
    <w:p w14:paraId="06072100"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различать понятия «век», «столетие», «историческое время»;</w:t>
      </w:r>
    </w:p>
    <w:p w14:paraId="5A89BAE4"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соотносить историческое событие с датой (историческим периодом).</w:t>
      </w:r>
    </w:p>
    <w:p w14:paraId="70D39803" w14:textId="77777777"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Работа с информацией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способствует формированию умений:</w:t>
      </w:r>
    </w:p>
    <w:p w14:paraId="007BAD78"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понимать, что работа с моделями Земли (глобус, карта) может дать полезную и интересную информацию о природе нашей планеты; находить на глобусе материки и океаны, воспроизводить их названия; находить на карте нашу страну, столицу, свой регион;</w:t>
      </w:r>
    </w:p>
    <w:p w14:paraId="23BA8A2B"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читать несложные планы, соотносить условные обозначения с изображёнными объектами;</w:t>
      </w:r>
    </w:p>
    <w:p w14:paraId="46536897"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 xml:space="preserve">находить по предложению учителя информацию в разных источниках: текстах, таблицах, схемах, в том числе в Интернете (в условиях контролируемого входа); </w:t>
      </w:r>
    </w:p>
    <w:p w14:paraId="08E04D73"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безопасности при работе в информационной среде.</w:t>
      </w:r>
    </w:p>
    <w:p w14:paraId="2007F5D1" w14:textId="77777777"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Times New Roman" w:cs="Times New Roman"/>
          <w:sz w:val="28"/>
          <w:szCs w:val="28"/>
          <w:lang w:eastAsia="en-US"/>
        </w:rPr>
        <w:t>Коммуникативные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14:paraId="6C6E1FE0" w14:textId="77777777" w:rsidR="00F615FD" w:rsidRPr="00F615FD" w:rsidRDefault="00F615FD" w:rsidP="00F615FD">
      <w:pPr>
        <w:widowControl w:val="0"/>
        <w:spacing w:line="276" w:lineRule="auto"/>
        <w:ind w:firstLine="709"/>
        <w:contextualSpacing/>
        <w:rPr>
          <w:rFonts w:eastAsia="Times New Roman" w:cs="Times New Roman"/>
          <w:sz w:val="28"/>
          <w:szCs w:val="28"/>
        </w:rPr>
      </w:pPr>
      <w:r w:rsidRPr="00F615FD">
        <w:rPr>
          <w:rFonts w:eastAsia="Times New Roman" w:cs="Times New Roman"/>
          <w:sz w:val="28"/>
          <w:szCs w:val="28"/>
        </w:rPr>
        <w:t xml:space="preserve">ориентироваться в понятиях, соотносить понятия и термины с их краткой характеристикой: </w:t>
      </w:r>
    </w:p>
    <w:p w14:paraId="57C9C31E"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знать понятия и термины, связанные с социальным миром (безопасность, семейный бюджет, памятник культуры);</w:t>
      </w:r>
    </w:p>
    <w:p w14:paraId="724F41B8"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знать понятия и термины, связанные с миром природы (планета, материк, океан, модель Земли, царство природы, природное сообщество, цепь питания, Красная книга);</w:t>
      </w:r>
    </w:p>
    <w:p w14:paraId="6599184B"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знать понятия и термины, связанные с безопасной жизнедеятельностью (знаки дорожного движения, дорожные ловушки, опасные ситуации, предвидение);</w:t>
      </w:r>
    </w:p>
    <w:p w14:paraId="3D45D72E"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описывать (характеризовать) условия жизни на Земле;</w:t>
      </w:r>
    </w:p>
    <w:p w14:paraId="3B5CC2B3"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описывать схожие, различные, индивидуальные признаки на основе сравнения объектов природы;</w:t>
      </w:r>
    </w:p>
    <w:p w14:paraId="70A60F56"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приводить примеры, кратко характеризовать представителей разных царств природы;</w:t>
      </w:r>
    </w:p>
    <w:p w14:paraId="2DA74CEE"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называть признаки (характеризовать) животного (растения) как живого организма;</w:t>
      </w:r>
    </w:p>
    <w:p w14:paraId="063F1584"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lastRenderedPageBreak/>
        <w:t>описывать (характеризовать) отдельные страницы истории нашей страны (в пределах изученного).</w:t>
      </w:r>
    </w:p>
    <w:p w14:paraId="3D290E45" w14:textId="77777777"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Times New Roman" w:cs="Times New Roman"/>
          <w:sz w:val="28"/>
          <w:szCs w:val="28"/>
          <w:lang w:eastAsia="en-US"/>
        </w:rPr>
        <w:t>Регулятивные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14:paraId="6B153213"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планировать шаги по решению учебной задачи, контролировать свои действия (при небольшой помощи учителя);</w:t>
      </w:r>
    </w:p>
    <w:p w14:paraId="272EE7E8"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устанавливать причину возникающей трудности или ошибки, корректировать свои действия.</w:t>
      </w:r>
    </w:p>
    <w:p w14:paraId="4D83836D"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lang w:eastAsia="en-US"/>
        </w:rPr>
        <w:t xml:space="preserve">Совместная деятельность </w:t>
      </w:r>
      <w:r w:rsidRPr="00F615FD">
        <w:rPr>
          <w:rFonts w:eastAsia="SchoolBookSanPin" w:cs="Times New Roman"/>
          <w:sz w:val="28"/>
          <w:szCs w:val="28"/>
          <w:lang w:eastAsia="en-US"/>
        </w:rPr>
        <w:t xml:space="preserve">способствует формированию умений: </w:t>
      </w:r>
    </w:p>
    <w:p w14:paraId="4955C5C3"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 xml:space="preserve">участвовать в совместной деятельности, выполнять роли руководителя (лидера), подчинённого; </w:t>
      </w:r>
    </w:p>
    <w:p w14:paraId="7A90A985"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оценивать результаты деятельности участников, положительно реагировать на советы и замечания в свой адрес;</w:t>
      </w:r>
    </w:p>
    <w:p w14:paraId="1AC451CC"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выполнять правила совместной деятельности, признавать право другого человека иметь собственное суждение, мнение; самостоятельно разрешать возникающие конфликты с учётом этики общения.</w:t>
      </w:r>
    </w:p>
    <w:p w14:paraId="7882C9F6" w14:textId="77777777" w:rsidR="00F615FD" w:rsidRPr="00F615FD" w:rsidRDefault="00F615FD" w:rsidP="00F615FD">
      <w:pPr>
        <w:widowControl w:val="0"/>
        <w:spacing w:line="276" w:lineRule="auto"/>
        <w:ind w:firstLine="709"/>
        <w:jc w:val="left"/>
        <w:rPr>
          <w:rFonts w:eastAsia="OfficinaSansBoldITC" w:cs="Times New Roman"/>
          <w:b/>
          <w:bCs/>
          <w:sz w:val="28"/>
          <w:szCs w:val="28"/>
          <w:lang w:eastAsia="en-US"/>
        </w:rPr>
      </w:pPr>
      <w:r w:rsidRPr="00F615FD">
        <w:rPr>
          <w:rFonts w:eastAsia="OfficinaSansBoldITC" w:cs="Times New Roman"/>
          <w:b/>
          <w:bCs/>
          <w:sz w:val="28"/>
          <w:szCs w:val="28"/>
          <w:lang w:eastAsia="en-US"/>
        </w:rPr>
        <w:t>Содержание обучения в 4 классе.</w:t>
      </w:r>
    </w:p>
    <w:p w14:paraId="4C8ACDD0" w14:textId="56B636AF" w:rsidR="00F615FD" w:rsidRPr="00F615FD" w:rsidRDefault="00F615FD" w:rsidP="00F615FD">
      <w:pPr>
        <w:widowControl w:val="0"/>
        <w:spacing w:line="276" w:lineRule="auto"/>
        <w:ind w:firstLine="708"/>
        <w:jc w:val="left"/>
        <w:rPr>
          <w:rFonts w:eastAsia="Times New Roman" w:cs="Times New Roman"/>
          <w:b/>
          <w:bCs/>
          <w:sz w:val="28"/>
          <w:szCs w:val="28"/>
        </w:rPr>
      </w:pPr>
      <w:r w:rsidRPr="00F615FD">
        <w:rPr>
          <w:rFonts w:eastAsia="Times New Roman" w:cs="Times New Roman"/>
          <w:b/>
          <w:bCs/>
          <w:iCs/>
          <w:sz w:val="28"/>
          <w:szCs w:val="28"/>
        </w:rPr>
        <w:t>Человек и общество.</w:t>
      </w:r>
    </w:p>
    <w:p w14:paraId="040690B0" w14:textId="275CC220"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 xml:space="preserve">Конституция – Основной закон Российской Федерации. Права и обязанности гражданина Российской Федерации. Президент Российской Федерации – глава государства. Политико-административная карта России. </w:t>
      </w:r>
    </w:p>
    <w:p w14:paraId="0AE9678A" w14:textId="2C90045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Общая характеристика родного края, важнейшие достопримечательности, знаменитые соотечественники.</w:t>
      </w:r>
    </w:p>
    <w:p w14:paraId="3735C411" w14:textId="2C0358B8"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14:paraId="24AF9D17" w14:textId="176F5FE4"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14:paraId="002A37D4" w14:textId="26BE6786" w:rsidR="00F615FD" w:rsidRPr="00F615FD" w:rsidRDefault="00F615FD" w:rsidP="00F615FD">
      <w:pPr>
        <w:widowControl w:val="0"/>
        <w:spacing w:line="276" w:lineRule="auto"/>
        <w:ind w:firstLine="709"/>
        <w:rPr>
          <w:rFonts w:eastAsia="Times New Roman" w:cs="Times New Roman"/>
          <w:b/>
          <w:bCs/>
          <w:sz w:val="28"/>
          <w:szCs w:val="28"/>
        </w:rPr>
      </w:pPr>
      <w:r w:rsidRPr="00F615FD">
        <w:rPr>
          <w:rFonts w:eastAsia="Times New Roman" w:cs="Times New Roman"/>
          <w:b/>
          <w:bCs/>
          <w:sz w:val="28"/>
          <w:szCs w:val="28"/>
        </w:rPr>
        <w:t>История Отечества. «Лента времени» и историческая карта.</w:t>
      </w:r>
    </w:p>
    <w:p w14:paraId="6EAC6387" w14:textId="71965445"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 xml:space="preserve">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w:t>
      </w:r>
      <w:r w:rsidRPr="00F615FD">
        <w:rPr>
          <w:rFonts w:eastAsia="Times New Roman" w:cs="Times New Roman"/>
          <w:sz w:val="28"/>
          <w:szCs w:val="28"/>
        </w:rPr>
        <w:lastRenderedPageBreak/>
        <w:t xml:space="preserve">национальных ценностей. </w:t>
      </w:r>
    </w:p>
    <w:p w14:paraId="667335FE" w14:textId="2F2BDE0B"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Наиболее значимые объекты списка Всемирного культурного наследия в России и за рубежом. Охрана памятников истории и культуры. Посильное участие в охране памятников истории и культуры своего края.</w:t>
      </w:r>
    </w:p>
    <w:p w14:paraId="6CEB348D" w14:textId="40F212F4"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Личная ответственность каждого человека за сохранность историко-культурного наследия своего края.</w:t>
      </w:r>
    </w:p>
    <w:p w14:paraId="164BF8EA" w14:textId="21CDF502"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Правила нравственного поведения в социуме, отношение к людям независимо от их национальности, социального статуса, религиозной принадлежности.</w:t>
      </w:r>
    </w:p>
    <w:p w14:paraId="7B98EDDD" w14:textId="753D0372" w:rsidR="00F615FD" w:rsidRPr="00F615FD" w:rsidRDefault="00F615FD" w:rsidP="00F615FD">
      <w:pPr>
        <w:widowControl w:val="0"/>
        <w:spacing w:line="276" w:lineRule="auto"/>
        <w:ind w:firstLine="708"/>
        <w:jc w:val="left"/>
        <w:rPr>
          <w:rFonts w:eastAsia="Times New Roman" w:cs="Times New Roman"/>
          <w:b/>
          <w:bCs/>
          <w:sz w:val="28"/>
          <w:szCs w:val="28"/>
        </w:rPr>
      </w:pPr>
      <w:r w:rsidRPr="00F615FD">
        <w:rPr>
          <w:rFonts w:eastAsia="Times New Roman" w:cs="Times New Roman"/>
          <w:b/>
          <w:bCs/>
          <w:iCs/>
          <w:sz w:val="28"/>
          <w:szCs w:val="28"/>
        </w:rPr>
        <w:t>Человек и природа.</w:t>
      </w:r>
    </w:p>
    <w:p w14:paraId="34EA34B7" w14:textId="40BA35AF"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 xml:space="preserve">Методы познания окружающей природы: наблюдения, сравнения, измерения, опыты по исследованию природных объектов и явлений. </w:t>
      </w:r>
    </w:p>
    <w:p w14:paraId="17F52D05" w14:textId="42AA4B6C"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 xml:space="preserve">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 </w:t>
      </w:r>
    </w:p>
    <w:p w14:paraId="33CCD8CE" w14:textId="1A1C47B4"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 xml:space="preserve">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 </w:t>
      </w:r>
    </w:p>
    <w:p w14:paraId="54A63552" w14:textId="49F77338"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Водоёмы, их разнообразие (океан, море, озеро, пруд, болото); река как водный поток; использование рек и водоёмов человеком. Крупнейшие реки и озёра России, моря, омывающие её берега, океаны. Водоёмы и реки родного края (названия, краткая характеристика на основе наблюдений).</w:t>
      </w:r>
    </w:p>
    <w:p w14:paraId="07586681" w14:textId="350C195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Наиболее значимые природные объекты списка Всемирного наследия в России и за рубежом (2–3 объекта).</w:t>
      </w:r>
    </w:p>
    <w:p w14:paraId="656122ED" w14:textId="2C34EAF5"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14:paraId="5A85C38D" w14:textId="0526965E"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14:paraId="58ABCFD0" w14:textId="34635410" w:rsidR="00F615FD" w:rsidRPr="00F615FD" w:rsidRDefault="00F615FD" w:rsidP="00F615FD">
      <w:pPr>
        <w:widowControl w:val="0"/>
        <w:spacing w:line="276" w:lineRule="auto"/>
        <w:ind w:firstLine="708"/>
        <w:jc w:val="left"/>
        <w:rPr>
          <w:rFonts w:eastAsia="Times New Roman" w:cs="Times New Roman"/>
          <w:b/>
          <w:bCs/>
          <w:sz w:val="28"/>
          <w:szCs w:val="28"/>
        </w:rPr>
      </w:pPr>
      <w:r w:rsidRPr="00F615FD">
        <w:rPr>
          <w:rFonts w:eastAsia="Times New Roman" w:cs="Times New Roman"/>
          <w:b/>
          <w:bCs/>
          <w:iCs/>
          <w:sz w:val="28"/>
          <w:szCs w:val="28"/>
        </w:rPr>
        <w:t>Правила безопасной жизнедеятельности.</w:t>
      </w:r>
    </w:p>
    <w:p w14:paraId="5250455D" w14:textId="619CC154"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Здоровый образ жизни: профилактика вредных привычек.</w:t>
      </w:r>
    </w:p>
    <w:p w14:paraId="6C81E2B7" w14:textId="55B19359"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 xml:space="preserve">Безопасность в городе (планирование маршрутов с учётом транспортной инфраструктуры города; правила безопасного поведения в общественных </w:t>
      </w:r>
      <w:r w:rsidRPr="00F615FD">
        <w:rPr>
          <w:rFonts w:eastAsia="Times New Roman" w:cs="Times New Roman"/>
          <w:sz w:val="28"/>
          <w:szCs w:val="28"/>
        </w:rPr>
        <w:lastRenderedPageBreak/>
        <w:t xml:space="preserve">местах, зонах отдыха, учреждениях культуры). </w:t>
      </w:r>
    </w:p>
    <w:p w14:paraId="4DE36FD4" w14:textId="186EA363"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 xml:space="preserve">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 </w:t>
      </w:r>
    </w:p>
    <w:p w14:paraId="294600D8" w14:textId="677ECF93"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rPr>
        <w:t>Безопасность в Интернете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Интернет.</w:t>
      </w:r>
    </w:p>
    <w:p w14:paraId="7D9B165D" w14:textId="06EE269A" w:rsidR="00F615FD" w:rsidRPr="00F615FD" w:rsidRDefault="00F615FD" w:rsidP="00F615FD">
      <w:pPr>
        <w:widowControl w:val="0"/>
        <w:spacing w:line="276" w:lineRule="auto"/>
        <w:ind w:firstLine="709"/>
        <w:rPr>
          <w:rFonts w:eastAsia="SchoolBookSanPin" w:cs="Times New Roman"/>
          <w:bCs/>
          <w:sz w:val="28"/>
          <w:szCs w:val="28"/>
          <w:lang w:eastAsia="en-US"/>
        </w:rPr>
      </w:pPr>
      <w:r w:rsidRPr="00F615FD">
        <w:rPr>
          <w:rFonts w:eastAsia="SchoolBookSanPin" w:cs="Times New Roman"/>
          <w:sz w:val="28"/>
          <w:szCs w:val="28"/>
          <w:lang w:eastAsia="en-US"/>
        </w:rPr>
        <w:t xml:space="preserve">Изучение окружающего мира в 4 классе способствует </w:t>
      </w:r>
      <w:r w:rsidRPr="00F615FD">
        <w:rPr>
          <w:rFonts w:eastAsia="Times New Roman" w:cs="Times New Roman"/>
          <w:sz w:val="28"/>
          <w:szCs w:val="28"/>
          <w:lang w:eastAsia="en-US"/>
        </w:rPr>
        <w:t>освоению ряда универсальных учебных действий</w:t>
      </w:r>
      <w:r w:rsidRPr="00F615FD">
        <w:rPr>
          <w:rFonts w:eastAsia="SchoolBookSanPin" w:cs="Times New Roman"/>
          <w:sz w:val="28"/>
          <w:szCs w:val="28"/>
          <w:lang w:eastAsia="en-US"/>
        </w:rPr>
        <w:t xml:space="preserve">: </w:t>
      </w:r>
      <w:r w:rsidRPr="00F615FD">
        <w:rPr>
          <w:rFonts w:eastAsia="SchoolBookSanPin" w:cs="Times New Roman"/>
          <w:bCs/>
          <w:sz w:val="28"/>
          <w:szCs w:val="28"/>
          <w:lang w:eastAsia="en-US"/>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1B5DAF5" w14:textId="794BA082"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Базовые логические и исследовательские действия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способствуют формированию умений:</w:t>
      </w:r>
    </w:p>
    <w:p w14:paraId="789DB581"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устанавливать последовательность этапов возрастного развития человека;</w:t>
      </w:r>
    </w:p>
    <w:p w14:paraId="55490129"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конструировать в учебных и игровых ситуациях правила безопасного поведения в среде обитания;</w:t>
      </w:r>
    </w:p>
    <w:p w14:paraId="6CBE5FED"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моделировать схемы природных объектов (строение почвы; движение реки, форма поверхности);</w:t>
      </w:r>
    </w:p>
    <w:p w14:paraId="5E7305BA"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соотносить объекты природы с принадлежностью к определённой природной зоне;</w:t>
      </w:r>
    </w:p>
    <w:p w14:paraId="7DAF898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классифицировать природные объекты по принадлежности к природной зоне;</w:t>
      </w:r>
    </w:p>
    <w:p w14:paraId="523B315E"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определять разрыв между реальным и желательным состоянием объекта (ситуации) на основе предложенных учителем вопросов.</w:t>
      </w:r>
    </w:p>
    <w:p w14:paraId="43E1C7C7" w14:textId="65598EC4"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Работа с информацией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способствует формированию умений:</w:t>
      </w:r>
    </w:p>
    <w:p w14:paraId="47B9F4F5"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образовательных и информационных ресурсов;</w:t>
      </w:r>
    </w:p>
    <w:p w14:paraId="43F748C6"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использовать для уточнения и расширения своих знаний об окружающем мире словари, справочники, энциклопедии, в том числе и информационно-телекомуникационную сеть «Интернет» (в условиях контролируемого выхода);</w:t>
      </w:r>
    </w:p>
    <w:p w14:paraId="00AFB1BE"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подготавливать сообщения (доклады) на предложенную тему на основе дополнительной информации, подготавливать презентацию, включая в неё иллюстрации, таблицы, диаграммы.</w:t>
      </w:r>
    </w:p>
    <w:p w14:paraId="6F428962" w14:textId="37C6D2A4"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Times New Roman" w:cs="Times New Roman"/>
          <w:sz w:val="28"/>
          <w:szCs w:val="28"/>
          <w:lang w:eastAsia="en-US"/>
        </w:rPr>
        <w:lastRenderedPageBreak/>
        <w:t>Коммуникативные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14:paraId="669D59C1"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ориентироваться в понятиях: организм, возраст, система органов; культура, долг, соотечественник, берестяная грамота, первопечатник, иконопись, объект Всемирного природного и культурного наследия;</w:t>
      </w:r>
    </w:p>
    <w:p w14:paraId="3D892EBC"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w:t>
      </w:r>
    </w:p>
    <w:p w14:paraId="52D2B22B"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создавать текст-рассуждение: объяснять вред для здоровья и самочувствия организма вредных привычек;</w:t>
      </w:r>
    </w:p>
    <w:p w14:paraId="780A0D95"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описывать ситуации проявления нравственных качеств: отзывчивости, доброты, справедливости и других;</w:t>
      </w:r>
    </w:p>
    <w:p w14:paraId="34B817E6"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составлять краткие суждения о связях и зависимостях в природе (на основе сезонных изменений, особенностей жизни природных зон, пищевых цепей);</w:t>
      </w:r>
    </w:p>
    <w:p w14:paraId="1579955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составлять небольшие тексты «Права и обязанности гражданина Российской Федерации»;</w:t>
      </w:r>
    </w:p>
    <w:p w14:paraId="74621831"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создавать небольшие тексты о знаменательных страницах истории нашей страны (в рамках изученного).</w:t>
      </w:r>
    </w:p>
    <w:p w14:paraId="724712D9" w14:textId="618BA475"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Times New Roman" w:cs="Times New Roman"/>
          <w:sz w:val="28"/>
          <w:szCs w:val="28"/>
          <w:lang w:eastAsia="en-US"/>
        </w:rPr>
        <w:t>Регулятивные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14:paraId="2BAB033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 xml:space="preserve">самостоятельно планировать алгоритм решения учебной задачи; </w:t>
      </w:r>
    </w:p>
    <w:p w14:paraId="5AA67273"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предвидеть трудности и возможные ошибки;</w:t>
      </w:r>
    </w:p>
    <w:p w14:paraId="3E818516"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контролировать процесс и результат выполнения задания, корректировать учебные действия при необходимости;</w:t>
      </w:r>
    </w:p>
    <w:p w14:paraId="09DB78A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принимать оценку своей работы; планировать работу над ошибками;</w:t>
      </w:r>
    </w:p>
    <w:p w14:paraId="43AF97F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находить ошибки в своей и чужих работах, устанавливать их причины.</w:t>
      </w:r>
    </w:p>
    <w:p w14:paraId="4265087D" w14:textId="45311643"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sz w:val="28"/>
          <w:szCs w:val="28"/>
          <w:lang w:eastAsia="en-US"/>
        </w:rPr>
        <w:t xml:space="preserve">Совместная деятельность </w:t>
      </w:r>
      <w:r w:rsidRPr="00F615FD">
        <w:rPr>
          <w:rFonts w:eastAsia="SchoolBookSanPin" w:cs="Times New Roman"/>
          <w:sz w:val="28"/>
          <w:szCs w:val="28"/>
          <w:lang w:eastAsia="en-US"/>
        </w:rPr>
        <w:t xml:space="preserve">способствует формированию умений: </w:t>
      </w:r>
    </w:p>
    <w:p w14:paraId="39037AA1"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выполнять правила совместной деятельности при выполнении разных ролей: руководителя, подчинённого, напарника, члена большого коллектива;</w:t>
      </w:r>
    </w:p>
    <w:p w14:paraId="5584367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ответственно относиться к своим обязанностям в процессе совместной деятельности, объективно оценивать свой вклад в общее дело;</w:t>
      </w:r>
    </w:p>
    <w:p w14:paraId="4C29A9F3"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 xml:space="preserve">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 </w:t>
      </w:r>
    </w:p>
    <w:p w14:paraId="7569B6C0" w14:textId="072FE88D" w:rsidR="00F615FD" w:rsidRPr="00F615FD" w:rsidRDefault="00F615FD" w:rsidP="00F615FD">
      <w:pPr>
        <w:widowControl w:val="0"/>
        <w:spacing w:line="276" w:lineRule="auto"/>
        <w:ind w:firstLine="709"/>
        <w:rPr>
          <w:rFonts w:eastAsia="OfficinaSansBoldITC" w:cs="Times New Roman"/>
          <w:b/>
          <w:bCs/>
          <w:sz w:val="28"/>
          <w:szCs w:val="28"/>
          <w:lang w:eastAsia="en-US"/>
        </w:rPr>
      </w:pPr>
      <w:r w:rsidRPr="00F615FD">
        <w:rPr>
          <w:rFonts w:eastAsia="OfficinaSansBoldITC" w:cs="Times New Roman"/>
          <w:b/>
          <w:bCs/>
          <w:sz w:val="28"/>
          <w:szCs w:val="28"/>
          <w:lang w:eastAsia="en-US"/>
        </w:rPr>
        <w:t>Планируемые результаты освоения программы по окружающему миру на уровне начального общего образования.</w:t>
      </w:r>
    </w:p>
    <w:p w14:paraId="7394DE08" w14:textId="53F92564"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lang w:eastAsia="en-US"/>
        </w:rPr>
        <w:t xml:space="preserve">Личностные результаты освоения программы </w:t>
      </w:r>
      <w:r w:rsidRPr="00F615FD">
        <w:rPr>
          <w:rFonts w:eastAsia="OfficinaSansBoldITC" w:cs="Times New Roman"/>
          <w:sz w:val="28"/>
          <w:szCs w:val="28"/>
          <w:lang w:eastAsia="en-US"/>
        </w:rPr>
        <w:t>по окружающему миру</w:t>
      </w:r>
      <w:r w:rsidRPr="00F615FD">
        <w:rPr>
          <w:rFonts w:eastAsia="Times New Roman" w:cs="Times New Roman"/>
          <w:sz w:val="28"/>
          <w:szCs w:val="28"/>
        </w:rPr>
        <w:t xml:space="preserve"> характеризуют готовность обучающихся руководствоваться традиционными </w:t>
      </w:r>
      <w:r w:rsidRPr="00F615FD">
        <w:rPr>
          <w:rFonts w:eastAsia="Times New Roman" w:cs="Times New Roman"/>
          <w:sz w:val="28"/>
          <w:szCs w:val="28"/>
        </w:rPr>
        <w:lastRenderedPageBreak/>
        <w:t>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w:t>
      </w:r>
    </w:p>
    <w:p w14:paraId="3116C388"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bCs/>
          <w:sz w:val="28"/>
          <w:szCs w:val="28"/>
        </w:rPr>
        <w:t>1) гражданско-патриотического воспитания:</w:t>
      </w:r>
    </w:p>
    <w:p w14:paraId="5157FE2A"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становление ценностного отношения к своей Родине – России; понимание особой роли многонациональной России в современном мире;</w:t>
      </w:r>
    </w:p>
    <w:p w14:paraId="37BE6F38"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осознание своей этнокультурной и российской гражданской идентичности, принадлежности к российскому народу, к своей национальной общности;</w:t>
      </w:r>
    </w:p>
    <w:p w14:paraId="1FBD88A5"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сопричастность к прошлому, настоящему и будущему своей страны и родного края;</w:t>
      </w:r>
    </w:p>
    <w:p w14:paraId="452FD87D"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проявление интереса к истории и многонациональной культуре своей страны, уважения к своему и другим народам;</w:t>
      </w:r>
    </w:p>
    <w:p w14:paraId="5791163D"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первоначальные представления о человеке как члене общества, осознание прав и ответственности человека как члена общества;</w:t>
      </w:r>
    </w:p>
    <w:p w14:paraId="740F1266"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bCs/>
          <w:sz w:val="28"/>
          <w:szCs w:val="28"/>
        </w:rPr>
        <w:t>2) духовно-нравственного воспитания:</w:t>
      </w:r>
    </w:p>
    <w:p w14:paraId="0141D70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проявление культуры общения, уважительного отношения к людям, их взглядам, признанию их индивидуальности;</w:t>
      </w:r>
    </w:p>
    <w:p w14:paraId="55E2164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w:t>
      </w:r>
    </w:p>
    <w:p w14:paraId="5D7CB419"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w:t>
      </w:r>
    </w:p>
    <w:p w14:paraId="14160B63"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bCs/>
          <w:sz w:val="28"/>
          <w:szCs w:val="28"/>
        </w:rPr>
        <w:t>3) эстетического воспитания:</w:t>
      </w:r>
    </w:p>
    <w:p w14:paraId="2CBF8273"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w:t>
      </w:r>
    </w:p>
    <w:p w14:paraId="49FC331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использование полученных знаний в продуктивной и преобразующей деятельности, в разных видах художественной деятельности.</w:t>
      </w:r>
    </w:p>
    <w:p w14:paraId="6B400357"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bCs/>
          <w:sz w:val="28"/>
          <w:szCs w:val="28"/>
        </w:rPr>
        <w:t>4) физического воспитания, формирования культуры здоровья и эмоционального благополучия:</w:t>
      </w:r>
    </w:p>
    <w:p w14:paraId="11CD1D97"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соблюдение правил организации здорового и безопасного (для себя и других людей) образа жизни; выполнение правил безопасного поведении в окружающей среде (в том числе информационной);</w:t>
      </w:r>
    </w:p>
    <w:p w14:paraId="04F4DC70"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приобретение опыта эмоционального отношения к среде обитания, бережное отношение к физическому и психическому здоровью;</w:t>
      </w:r>
    </w:p>
    <w:p w14:paraId="40B9591A"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bCs/>
          <w:sz w:val="28"/>
          <w:szCs w:val="28"/>
        </w:rPr>
        <w:t>5) трудового воспитания:</w:t>
      </w:r>
    </w:p>
    <w:p w14:paraId="219C1EED"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lastRenderedPageBreak/>
        <w:t>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D5B33D3" w14:textId="77777777" w:rsidR="00F615FD" w:rsidRPr="00F615FD" w:rsidRDefault="00F615FD" w:rsidP="00F615FD">
      <w:pPr>
        <w:widowControl w:val="0"/>
        <w:spacing w:line="276" w:lineRule="auto"/>
        <w:ind w:firstLine="709"/>
        <w:rPr>
          <w:rFonts w:eastAsia="Times New Roman" w:cs="Times New Roman"/>
          <w:sz w:val="28"/>
          <w:szCs w:val="28"/>
        </w:rPr>
      </w:pPr>
      <w:r w:rsidRPr="00F615FD">
        <w:rPr>
          <w:rFonts w:eastAsia="Times New Roman" w:cs="Times New Roman"/>
          <w:bCs/>
          <w:sz w:val="28"/>
          <w:szCs w:val="28"/>
        </w:rPr>
        <w:t>6) экологического воспитания:</w:t>
      </w:r>
    </w:p>
    <w:p w14:paraId="2EE01BAA"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осознание роли человека в природе и обществе, принятие экологических норм поведения, бережного отношения к природе, неприятие действий, приносящих вред природе;</w:t>
      </w:r>
    </w:p>
    <w:p w14:paraId="669225E4" w14:textId="77777777" w:rsidR="00F615FD" w:rsidRPr="00F615FD" w:rsidRDefault="00F615FD" w:rsidP="00F615FD">
      <w:pPr>
        <w:widowControl w:val="0"/>
        <w:spacing w:line="276" w:lineRule="auto"/>
        <w:ind w:firstLine="709"/>
        <w:rPr>
          <w:rFonts w:eastAsia="Times New Roman" w:cs="Times New Roman"/>
          <w:bCs/>
          <w:sz w:val="28"/>
          <w:szCs w:val="28"/>
        </w:rPr>
      </w:pPr>
      <w:r w:rsidRPr="00F615FD">
        <w:rPr>
          <w:rFonts w:eastAsia="Times New Roman" w:cs="Times New Roman"/>
          <w:bCs/>
          <w:sz w:val="28"/>
          <w:szCs w:val="28"/>
        </w:rPr>
        <w:t>7) ценности научного познания:</w:t>
      </w:r>
    </w:p>
    <w:p w14:paraId="0FC49391"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осознание ценности познания для развития человека, необходимости самообразования и саморазвития;</w:t>
      </w:r>
    </w:p>
    <w:p w14:paraId="035DDF3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проявление познавательного интереса, активности, инициативности, любознательности и самостоятельности в расширении своих знаний, в том числе с использованием различных информационных средств.</w:t>
      </w:r>
    </w:p>
    <w:p w14:paraId="43483983" w14:textId="181C41B3" w:rsidR="00F615FD" w:rsidRPr="00F615FD" w:rsidRDefault="00F615FD" w:rsidP="00F615FD">
      <w:pPr>
        <w:widowControl w:val="0"/>
        <w:spacing w:line="276" w:lineRule="auto"/>
        <w:ind w:firstLine="709"/>
        <w:rPr>
          <w:rFonts w:eastAsia="SchoolBookSanPin" w:cs="Times New Roman"/>
          <w:bCs/>
          <w:sz w:val="28"/>
          <w:szCs w:val="28"/>
          <w:lang w:eastAsia="en-US"/>
        </w:rPr>
      </w:pPr>
      <w:r w:rsidRPr="00F615FD">
        <w:rPr>
          <w:rFonts w:eastAsia="SchoolBookSanPin" w:cs="Times New Roman"/>
          <w:sz w:val="28"/>
          <w:szCs w:val="28"/>
          <w:lang w:eastAsia="en-US"/>
        </w:rPr>
        <w:t xml:space="preserve">В результате изучения окружающего мира на уровне начального общего образования у обучающегося будут сформированы </w:t>
      </w:r>
      <w:r w:rsidRPr="00F615FD">
        <w:rPr>
          <w:rFonts w:eastAsia="SchoolBookSanPin" w:cs="Times New Roman"/>
          <w:bCs/>
          <w:sz w:val="28"/>
          <w:szCs w:val="28"/>
          <w:lang w:eastAsia="en-US"/>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44D320D8" w14:textId="0F1137BD"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У обучающегося будут сформированы следующие базовые логические действия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w:t>
      </w:r>
    </w:p>
    <w:p w14:paraId="729FD888"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w:t>
      </w:r>
    </w:p>
    <w:p w14:paraId="7942BFFB"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14:paraId="10CBF3A7"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сравнивать объекты окружающего мира, устанавливать основания для сравнения, устанавливать аналогии;</w:t>
      </w:r>
    </w:p>
    <w:p w14:paraId="7B4EFDB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объединять части объекта (объекты) по определённому признаку;</w:t>
      </w:r>
    </w:p>
    <w:p w14:paraId="20678011"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определять существенный признак для классификации, классифицировать предложенные объекты;</w:t>
      </w:r>
    </w:p>
    <w:p w14:paraId="3DA8BCF4"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находить закономерности и противоречия в рассматриваемых фактах, данных и наблюдениях на основе предложенного алгоритма;</w:t>
      </w:r>
    </w:p>
    <w:p w14:paraId="0D65C000"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выявлять недостаток информации для решения учебной (практической) задачи на основе предложенного алгоритма.</w:t>
      </w:r>
    </w:p>
    <w:p w14:paraId="13836DEF" w14:textId="2293FA9F"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У обучающегося будут сформированы следующие базовые исследовательские действия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w:t>
      </w:r>
    </w:p>
    <w:p w14:paraId="341D2A90"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lastRenderedPageBreak/>
        <w:t xml:space="preserve">проводить (по предложенному и самостоятельно составленному плану или выдвинутому предположению) наблюдения, несложные опыты; </w:t>
      </w:r>
    </w:p>
    <w:p w14:paraId="5DF6ADC1"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проявлять интерес к экспериментам, проводимым под руководством учителя;</w:t>
      </w:r>
    </w:p>
    <w:p w14:paraId="5B749DFA"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определять разницу между реальным и желательным состоянием объекта (ситуации) на основе предложенных вопросов;</w:t>
      </w:r>
    </w:p>
    <w:p w14:paraId="23DD69FF"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формулировать с помощью учителя цель предстоящей работы, прогнозировать возможное развитие процессов, событий и последствия в аналогичных или сходных ситуациях;</w:t>
      </w:r>
    </w:p>
    <w:p w14:paraId="00381DE1" w14:textId="18DE57A5"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 xml:space="preserve">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w:t>
      </w:r>
      <w:r w:rsidR="000E0A78" w:rsidRPr="00F615FD">
        <w:rPr>
          <w:rFonts w:eastAsia="Times New Roman" w:cs="Times New Roman"/>
          <w:sz w:val="28"/>
          <w:szCs w:val="28"/>
        </w:rPr>
        <w:t>его результаты,</w:t>
      </w:r>
      <w:r w:rsidRPr="00F615FD">
        <w:rPr>
          <w:rFonts w:eastAsia="Times New Roman" w:cs="Times New Roman"/>
          <w:sz w:val="28"/>
          <w:szCs w:val="28"/>
        </w:rPr>
        <w:t xml:space="preserve"> и другие);</w:t>
      </w:r>
    </w:p>
    <w:p w14:paraId="03DEE3BC"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18D3501C"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формулировать выводы и подкреплять их доказательствами на основе результатов проведённого наблюдения (опыта, измерения, исследования).</w:t>
      </w:r>
    </w:p>
    <w:p w14:paraId="7DB4F57B" w14:textId="24D5202C"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У обучающегося будут </w:t>
      </w:r>
      <w:r w:rsidRPr="00F615FD">
        <w:rPr>
          <w:rFonts w:eastAsia="Calibri" w:cs="Times New Roman"/>
          <w:sz w:val="28"/>
          <w:szCs w:val="28"/>
          <w:lang w:eastAsia="en-US"/>
        </w:rPr>
        <w:t xml:space="preserve">сформированы умения </w:t>
      </w:r>
      <w:r w:rsidRPr="00F615FD">
        <w:rPr>
          <w:rFonts w:eastAsia="SchoolBookSanPin" w:cs="Times New Roman"/>
          <w:sz w:val="28"/>
          <w:szCs w:val="28"/>
          <w:lang w:eastAsia="en-US"/>
        </w:rPr>
        <w:t xml:space="preserve">работать с информацией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w:t>
      </w:r>
    </w:p>
    <w:p w14:paraId="223A694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использовать различные источники для поиска информации, выбирать источник получения информации с учётом учебной задачи;</w:t>
      </w:r>
    </w:p>
    <w:p w14:paraId="35E4C4B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находить в предложенном источнике информацию, представленную в явном виде, согласно заданному алгоритму;</w:t>
      </w:r>
    </w:p>
    <w:p w14:paraId="245AB197"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распознавать достоверную и недостоверную информацию самостоятельно или на основе предложенного учителем способа её проверки;</w:t>
      </w:r>
    </w:p>
    <w:p w14:paraId="465BA7ED"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находить и использовать для решения учебных задач текстовую, графическую, аудиовизуальную информацию;</w:t>
      </w:r>
    </w:p>
    <w:p w14:paraId="4546002C"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читать и интерпретировать графически представленную информацию: схему, таблицу, иллюстрацию;</w:t>
      </w:r>
    </w:p>
    <w:p w14:paraId="29815FFE"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информационной безопасности в условиях контролируемого доступа в информационно-телекоммуникационную сеть «Интернет» (с помощью учителя);</w:t>
      </w:r>
    </w:p>
    <w:p w14:paraId="634C5C1A"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анализировать и создавать текстовую, видео-, графическую, звуковую информацию в соответствии с учебной задачей;</w:t>
      </w:r>
    </w:p>
    <w:p w14:paraId="03764091"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фиксировать полученные результаты в текстовой форме (отчёт, выступление, высказывание) и графическом виде (рисунок, схема, диаграмма).</w:t>
      </w:r>
    </w:p>
    <w:p w14:paraId="6A97BC76" w14:textId="1F3FF98D"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У обучающегося будут </w:t>
      </w:r>
      <w:r w:rsidRPr="00F615FD">
        <w:rPr>
          <w:rFonts w:eastAsia="Calibri" w:cs="Times New Roman"/>
          <w:sz w:val="28"/>
          <w:szCs w:val="28"/>
          <w:lang w:eastAsia="en-US"/>
        </w:rPr>
        <w:t xml:space="preserve">сформированы умения </w:t>
      </w:r>
      <w:r w:rsidRPr="00F615FD">
        <w:rPr>
          <w:rFonts w:eastAsia="SchoolBookSanPin" w:cs="Times New Roman"/>
          <w:sz w:val="28"/>
          <w:szCs w:val="28"/>
          <w:lang w:eastAsia="en-US"/>
        </w:rPr>
        <w:t xml:space="preserve">общения как часть </w:t>
      </w:r>
      <w:r w:rsidRPr="00F615FD">
        <w:rPr>
          <w:rFonts w:eastAsia="SchoolBookSanPin" w:cs="Times New Roman"/>
          <w:bCs/>
          <w:sz w:val="28"/>
          <w:szCs w:val="28"/>
          <w:lang w:eastAsia="en-US"/>
        </w:rPr>
        <w:t>коммуникативных универсальных учебных действий</w:t>
      </w:r>
      <w:r w:rsidRPr="00F615FD">
        <w:rPr>
          <w:rFonts w:eastAsia="SchoolBookSanPin" w:cs="Times New Roman"/>
          <w:sz w:val="28"/>
          <w:szCs w:val="28"/>
          <w:lang w:eastAsia="en-US"/>
        </w:rPr>
        <w:t>:</w:t>
      </w:r>
    </w:p>
    <w:p w14:paraId="5A25E723"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lastRenderedPageBreak/>
        <w:t>в процессе диалогов задавать вопросы, высказывать суждения, оценивать выступления участников;</w:t>
      </w:r>
    </w:p>
    <w:p w14:paraId="7B21159C"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w:t>
      </w:r>
    </w:p>
    <w:p w14:paraId="3F46F117"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ведения диалога и дискуссии; проявлять уважительное отношение к собеседнику;</w:t>
      </w:r>
    </w:p>
    <w:p w14:paraId="1F9BDD18"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использовать смысловое чтение для определения темы, главной мысли текста о природе, социальной жизни, взаимоотношениях и поступках людей;</w:t>
      </w:r>
    </w:p>
    <w:p w14:paraId="397D9E1D"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создавать устные и письменные тексты (описание, рассуждение, повествование);</w:t>
      </w:r>
    </w:p>
    <w:p w14:paraId="23278173"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конструировать обобщения и выводы на основе полученных результатов наблюдений и опытной работы, подкреплять их доказательствами;</w:t>
      </w:r>
    </w:p>
    <w:p w14:paraId="3D9DD41F"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находить ошибки и восстанавливать деформированный текст об изученных объектах и явлениях природы, событиях социальной жизни;</w:t>
      </w:r>
    </w:p>
    <w:p w14:paraId="6ADF7DB4"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подготавливать небольшие публичные выступления с возможной презентацией (текст, рисунки, фото, плакаты и другие) к тексту выступления.</w:t>
      </w:r>
    </w:p>
    <w:p w14:paraId="1AE6576E" w14:textId="74554739"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У обучающегося будут </w:t>
      </w:r>
      <w:r w:rsidRPr="00F615FD">
        <w:rPr>
          <w:rFonts w:eastAsia="Calibri" w:cs="Times New Roman"/>
          <w:sz w:val="28"/>
          <w:szCs w:val="28"/>
          <w:lang w:eastAsia="en-US"/>
        </w:rPr>
        <w:t xml:space="preserve">сформированы умения </w:t>
      </w:r>
      <w:r w:rsidRPr="00F615FD">
        <w:rPr>
          <w:rFonts w:eastAsia="SchoolBookSanPin" w:cs="Times New Roman"/>
          <w:sz w:val="28"/>
          <w:szCs w:val="28"/>
          <w:lang w:eastAsia="en-US"/>
        </w:rPr>
        <w:t xml:space="preserve">самоорганизации как части </w:t>
      </w:r>
      <w:r w:rsidRPr="00F615FD">
        <w:rPr>
          <w:rFonts w:eastAsia="SchoolBookSanPin" w:cs="Times New Roman"/>
          <w:bCs/>
          <w:sz w:val="28"/>
          <w:szCs w:val="28"/>
          <w:lang w:eastAsia="en-US"/>
        </w:rPr>
        <w:t>регулятивных универсальных учебных действий</w:t>
      </w:r>
      <w:r w:rsidRPr="00F615FD">
        <w:rPr>
          <w:rFonts w:eastAsia="SchoolBookSanPin" w:cs="Times New Roman"/>
          <w:sz w:val="28"/>
          <w:szCs w:val="28"/>
          <w:lang w:eastAsia="en-US"/>
        </w:rPr>
        <w:t>:</w:t>
      </w:r>
    </w:p>
    <w:p w14:paraId="11B4E650"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планировать самостоятельно или с помощью учителя действия по решению учебной задачи;</w:t>
      </w:r>
    </w:p>
    <w:p w14:paraId="63F44C40"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выстраивать последовательность выбранных действий и операций.</w:t>
      </w:r>
    </w:p>
    <w:p w14:paraId="2E1E0E24" w14:textId="069A4DF9"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У обучающегося будут </w:t>
      </w:r>
      <w:r w:rsidRPr="00F615FD">
        <w:rPr>
          <w:rFonts w:eastAsia="Calibri" w:cs="Times New Roman"/>
          <w:sz w:val="28"/>
          <w:szCs w:val="28"/>
          <w:lang w:eastAsia="en-US"/>
        </w:rPr>
        <w:t xml:space="preserve">сформированы умения </w:t>
      </w:r>
      <w:r w:rsidRPr="00F615FD">
        <w:rPr>
          <w:rFonts w:eastAsia="SchoolBookSanPin" w:cs="Times New Roman"/>
          <w:sz w:val="28"/>
          <w:szCs w:val="28"/>
          <w:lang w:eastAsia="en-US"/>
        </w:rPr>
        <w:t xml:space="preserve">самоконтроля и самооценки как части </w:t>
      </w:r>
      <w:r w:rsidRPr="00F615FD">
        <w:rPr>
          <w:rFonts w:eastAsia="SchoolBookSanPin" w:cs="Times New Roman"/>
          <w:bCs/>
          <w:sz w:val="28"/>
          <w:szCs w:val="28"/>
          <w:lang w:eastAsia="en-US"/>
        </w:rPr>
        <w:t>регулятивных универсальных учебных действий</w:t>
      </w:r>
      <w:r w:rsidRPr="00F615FD">
        <w:rPr>
          <w:rFonts w:eastAsia="SchoolBookSanPin" w:cs="Times New Roman"/>
          <w:sz w:val="28"/>
          <w:szCs w:val="28"/>
          <w:lang w:eastAsia="en-US"/>
        </w:rPr>
        <w:t>:</w:t>
      </w:r>
    </w:p>
    <w:p w14:paraId="52113B37"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осуществлять контроль процесса и результата своей деятельности;</w:t>
      </w:r>
    </w:p>
    <w:p w14:paraId="7A199966"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 xml:space="preserve">находить ошибки в своей работе и устанавливать их причины; </w:t>
      </w:r>
    </w:p>
    <w:p w14:paraId="431ED7E3"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корректировать свои действия при необходимости (с небольшой помощью учителя);</w:t>
      </w:r>
    </w:p>
    <w:p w14:paraId="114D06CB"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w:t>
      </w:r>
    </w:p>
    <w:p w14:paraId="530A5FBA"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объективно оценивать результаты своей деятельности, соотносить свою оценку с оценкой учителя;</w:t>
      </w:r>
    </w:p>
    <w:p w14:paraId="5007556F"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оценивать целесообразность выбранных способов действия, при необходимости корректировать их.</w:t>
      </w:r>
    </w:p>
    <w:p w14:paraId="44656E9F" w14:textId="68ADEB19"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SchoolBookSanPin" w:cs="Times New Roman"/>
          <w:sz w:val="28"/>
          <w:szCs w:val="28"/>
          <w:lang w:eastAsia="en-US"/>
        </w:rPr>
        <w:t xml:space="preserve">У обучающегося будут </w:t>
      </w:r>
      <w:r w:rsidRPr="00F615FD">
        <w:rPr>
          <w:rFonts w:eastAsia="Calibri" w:cs="Times New Roman"/>
          <w:sz w:val="28"/>
          <w:szCs w:val="28"/>
          <w:lang w:eastAsia="en-US"/>
        </w:rPr>
        <w:t xml:space="preserve">сформированы умения </w:t>
      </w:r>
      <w:r w:rsidRPr="00F615FD">
        <w:rPr>
          <w:rFonts w:eastAsia="SchoolBookSanPin" w:cs="Times New Roman"/>
          <w:sz w:val="28"/>
          <w:szCs w:val="28"/>
          <w:lang w:eastAsia="en-US"/>
        </w:rPr>
        <w:t>совместной деятельности:</w:t>
      </w:r>
    </w:p>
    <w:p w14:paraId="0251A7CD"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 xml:space="preserve">понимать значения коллективной деятельности для успешного решения учебной (практической) задачи; активно участвовать в формулировании </w:t>
      </w:r>
      <w:r w:rsidRPr="00F615FD">
        <w:rPr>
          <w:rFonts w:eastAsia="Times New Roman" w:cs="Times New Roman"/>
          <w:sz w:val="28"/>
          <w:szCs w:val="28"/>
        </w:rPr>
        <w:lastRenderedPageBreak/>
        <w:t>краткосрочных и долгосрочных целей совместной деятельности (на основе изученного материала по окружающему миру);</w:t>
      </w:r>
    </w:p>
    <w:p w14:paraId="119F1561"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коллективно строить действия по достижению общей цели: распределять роли, договариваться, обсуждать процесс и результат совместной работы;</w:t>
      </w:r>
    </w:p>
    <w:p w14:paraId="1F03DCAB"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проявлять готовность руководить, выполнять поручения, подчиняться;</w:t>
      </w:r>
    </w:p>
    <w:p w14:paraId="72355FF7"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их без участия взрослого;</w:t>
      </w:r>
    </w:p>
    <w:p w14:paraId="04AF6A64"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ответственно выполнять свою часть работы.</w:t>
      </w:r>
    </w:p>
    <w:p w14:paraId="589121EB" w14:textId="73210D46" w:rsidR="00F615FD" w:rsidRPr="00F615FD" w:rsidRDefault="00F615FD" w:rsidP="00F615FD">
      <w:pPr>
        <w:widowControl w:val="0"/>
        <w:spacing w:line="276" w:lineRule="auto"/>
        <w:ind w:firstLine="709"/>
        <w:rPr>
          <w:rFonts w:eastAsia="SchoolBookSanPin" w:cs="Times New Roman"/>
          <w:b/>
          <w:bCs/>
          <w:sz w:val="28"/>
          <w:szCs w:val="28"/>
          <w:lang w:eastAsia="en-US"/>
        </w:rPr>
      </w:pPr>
      <w:r w:rsidRPr="00F615FD">
        <w:rPr>
          <w:rFonts w:eastAsia="OfficinaSansBoldITC" w:cs="Times New Roman"/>
          <w:b/>
          <w:bCs/>
          <w:sz w:val="28"/>
          <w:szCs w:val="28"/>
          <w:lang w:eastAsia="en-US"/>
        </w:rPr>
        <w:t>Предметные результаты изучения окружающего мира. К</w:t>
      </w:r>
      <w:r w:rsidRPr="00F615FD">
        <w:rPr>
          <w:rFonts w:eastAsia="SchoolBookSanPin" w:cs="Times New Roman"/>
          <w:b/>
          <w:bCs/>
          <w:sz w:val="28"/>
          <w:szCs w:val="28"/>
          <w:lang w:eastAsia="en-US"/>
        </w:rPr>
        <w:t xml:space="preserve"> концу обучения в 1 классе обучающийся научится:</w:t>
      </w:r>
    </w:p>
    <w:p w14:paraId="52CF18ED"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14:paraId="6DFC0CCB"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воспроизводить название своего населённого пункта, региона, страны;</w:t>
      </w:r>
    </w:p>
    <w:p w14:paraId="7983B9A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приводить примеры культурных объектов родного края, школьных традиций и праздников, традиций и ценностей своей семьи, профессий;</w:t>
      </w:r>
    </w:p>
    <w:p w14:paraId="4D757FA6"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животных (насекомые, рыбы, птицы, звери);</w:t>
      </w:r>
    </w:p>
    <w:p w14:paraId="2FAEF0A0"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описывать на основе опорных слов наиболее распространённые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животных (насекомые, рыбы, птицы, звери); выделять их наиболее существенные признаки;</w:t>
      </w:r>
    </w:p>
    <w:p w14:paraId="6552047D"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применять правила ухода за комнатными растениями и домашними животными;</w:t>
      </w:r>
    </w:p>
    <w:p w14:paraId="16830B80"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учителя;</w:t>
      </w:r>
    </w:p>
    <w:p w14:paraId="3C5CEA0B"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использовать для ответов на вопросы небольшие тексты о природе и обществе;</w:t>
      </w:r>
    </w:p>
    <w:p w14:paraId="538B78D8"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оценивать ситуации, раскрывающие положительное и негативное отношение к природе; правила поведения в быту, в общественных местах;</w:t>
      </w:r>
    </w:p>
    <w:p w14:paraId="28A7CFEF"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lastRenderedPageBreak/>
        <w:t>соблюдать правила безопасности на учебном месте обучающегося; во время наблюдений и опытов; безопасно пользоваться бытовыми электроприборами;</w:t>
      </w:r>
    </w:p>
    <w:p w14:paraId="48E0D904"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Calibri" w:cs="Times New Roman"/>
          <w:sz w:val="28"/>
          <w:szCs w:val="28"/>
          <w:lang w:eastAsia="en-US"/>
        </w:rPr>
        <w:t>соблюдать правила использования электронных средств, оснащенных экраном;</w:t>
      </w:r>
    </w:p>
    <w:p w14:paraId="74F25C7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здорового питания и личной гигиены;</w:t>
      </w:r>
    </w:p>
    <w:p w14:paraId="10D1742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безопасного поведения пешехода;</w:t>
      </w:r>
    </w:p>
    <w:p w14:paraId="4E60F36C"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безопасного поведения в природе;</w:t>
      </w:r>
    </w:p>
    <w:p w14:paraId="7867637A"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 помощью взрослых (учителя, родителей) пользоваться электронным дневником и электронными образовательными и информационными ресурсами.</w:t>
      </w:r>
    </w:p>
    <w:p w14:paraId="31603914" w14:textId="5607258C"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OfficinaSansBoldITC" w:cs="Times New Roman"/>
          <w:sz w:val="28"/>
          <w:szCs w:val="28"/>
          <w:lang w:eastAsia="en-US"/>
        </w:rPr>
        <w:t>Предметные результаты изучения окружающего мира. К</w:t>
      </w:r>
      <w:r w:rsidRPr="00F615FD">
        <w:rPr>
          <w:rFonts w:eastAsia="SchoolBookSanPin" w:cs="Times New Roman"/>
          <w:sz w:val="28"/>
          <w:szCs w:val="28"/>
          <w:lang w:eastAsia="en-US"/>
        </w:rPr>
        <w:t xml:space="preserve"> концу обучения во </w:t>
      </w:r>
      <w:r w:rsidRPr="00F615FD">
        <w:rPr>
          <w:rFonts w:eastAsia="SchoolBookSanPin" w:cs="Times New Roman"/>
          <w:bCs/>
          <w:sz w:val="28"/>
          <w:szCs w:val="28"/>
          <w:lang w:eastAsia="en-US"/>
        </w:rPr>
        <w:t xml:space="preserve">2 классе </w:t>
      </w:r>
      <w:r w:rsidRPr="00F615FD">
        <w:rPr>
          <w:rFonts w:eastAsia="SchoolBookSanPin" w:cs="Times New Roman"/>
          <w:sz w:val="28"/>
          <w:szCs w:val="28"/>
          <w:lang w:eastAsia="en-US"/>
        </w:rPr>
        <w:t>обучающийся научится:</w:t>
      </w:r>
    </w:p>
    <w:p w14:paraId="537A948C"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находить Россию на карте мира, на карте России – Москву, свой регион и его главный город;</w:t>
      </w:r>
    </w:p>
    <w:p w14:paraId="20A1A85C"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узнавать государственную символику Российской Федерации (гимн, герб, флаг) и своего региона;</w:t>
      </w:r>
    </w:p>
    <w:p w14:paraId="74C4A1AB"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w:t>
      </w:r>
    </w:p>
    <w:p w14:paraId="367B0B91"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распознавать изученные объекты окружающего мира по их описанию, рисункам и фотографиям, различать их в окружающем мире;</w:t>
      </w:r>
    </w:p>
    <w:p w14:paraId="297789A0"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приводить примеры изученных традиций, обычаев и праздников народов родного края;</w:t>
      </w:r>
    </w:p>
    <w:p w14:paraId="69E791B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 xml:space="preserve">важных событий прошлого и настоящего родного края; </w:t>
      </w:r>
    </w:p>
    <w:p w14:paraId="73CD39F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трудовой деятельности и профессий жителей родного края;</w:t>
      </w:r>
    </w:p>
    <w:p w14:paraId="2334E26A"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проводить, соблюдая правила безопасного труда, несложные наблюдения и опыты с природными объектами, измерения;</w:t>
      </w:r>
    </w:p>
    <w:p w14:paraId="3EDECCC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приводить примеры изученных взаимосвязей в природе, примеры, иллюстрирующие значение природы в жизни человека;</w:t>
      </w:r>
    </w:p>
    <w:p w14:paraId="0461F690"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описывать на основе предложенного плана или опорных слов изученные культурные объекты (достопримечательности родного края, музейные экспонаты);</w:t>
      </w:r>
    </w:p>
    <w:p w14:paraId="3D3C9BC0"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описывать на основе предложенного плана или опорных слов изученные природные объекты и явления, в том числе звёзды, созвездия, планеты;</w:t>
      </w:r>
    </w:p>
    <w:p w14:paraId="592FD96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группировать изученные объекты живой и неживой природы по предложенным признакам;</w:t>
      </w:r>
    </w:p>
    <w:p w14:paraId="1BB36D21"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сравнивать объекты живой и неживой природы на основе внешних признаков;</w:t>
      </w:r>
    </w:p>
    <w:p w14:paraId="4D6E4D60"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lastRenderedPageBreak/>
        <w:t>ориентироваться на местности по местным природным признакам, Солнцу, компасу;</w:t>
      </w:r>
    </w:p>
    <w:p w14:paraId="1B9B332B"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создавать по заданному плану развёрнутые высказывания о природе и обществе;</w:t>
      </w:r>
    </w:p>
    <w:p w14:paraId="2C06C38D"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использовать для ответов на вопросы небольшие тексты о природе и обществе;</w:t>
      </w:r>
    </w:p>
    <w:p w14:paraId="1A88C447"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w:t>
      </w:r>
    </w:p>
    <w:p w14:paraId="0BDE9949"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безопасного поведения в школе, правила безопасного поведения пассажира наземного транспорта и метро;</w:t>
      </w:r>
    </w:p>
    <w:p w14:paraId="75AB2F8D"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соблюдать режим дня и питания;</w:t>
      </w:r>
    </w:p>
    <w:p w14:paraId="434C309B"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 xml:space="preserve">безопасно использовать мессенджеры в условиях контролируемого доступа в информационно-коммуникационную сеть «Интернет»; </w:t>
      </w:r>
    </w:p>
    <w:p w14:paraId="5CF171DD"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безопасно осуществлять коммуникацию в школьных сообществах с помощью учителя (при необходимости).</w:t>
      </w:r>
    </w:p>
    <w:p w14:paraId="35AA1708" w14:textId="6B385415" w:rsidR="00F615FD" w:rsidRPr="00F615FD" w:rsidRDefault="00F615FD" w:rsidP="00F615FD">
      <w:pPr>
        <w:widowControl w:val="0"/>
        <w:spacing w:line="276" w:lineRule="auto"/>
        <w:ind w:firstLine="709"/>
        <w:rPr>
          <w:rFonts w:eastAsia="SchoolBookSanPin" w:cs="Times New Roman"/>
          <w:b/>
          <w:bCs/>
          <w:sz w:val="28"/>
          <w:szCs w:val="28"/>
          <w:lang w:eastAsia="en-US"/>
        </w:rPr>
      </w:pPr>
      <w:r w:rsidRPr="00F615FD">
        <w:rPr>
          <w:rFonts w:eastAsia="OfficinaSansBoldITC" w:cs="Times New Roman"/>
          <w:b/>
          <w:bCs/>
          <w:sz w:val="28"/>
          <w:szCs w:val="28"/>
          <w:lang w:eastAsia="en-US"/>
        </w:rPr>
        <w:t>Предметные результаты изучения окружающего мира. К</w:t>
      </w:r>
      <w:r w:rsidRPr="00F615FD">
        <w:rPr>
          <w:rFonts w:eastAsia="SchoolBookSanPin" w:cs="Times New Roman"/>
          <w:b/>
          <w:bCs/>
          <w:sz w:val="28"/>
          <w:szCs w:val="28"/>
          <w:lang w:eastAsia="en-US"/>
        </w:rPr>
        <w:t xml:space="preserve"> концу обучения в 3 классе обучающийся научится:</w:t>
      </w:r>
    </w:p>
    <w:p w14:paraId="59426F63"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различать государственную символику Российской Федерации (гимн, герб, флаг);</w:t>
      </w:r>
    </w:p>
    <w:p w14:paraId="64B80EDE"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проявлять уважение к государственным символам России и своего региона;</w:t>
      </w:r>
    </w:p>
    <w:p w14:paraId="041F35B1"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проявлять уважение к семейным ценностям и традициям, традициям своего народа и других народов; соблюдать правила нравственного поведения в социуме;</w:t>
      </w:r>
    </w:p>
    <w:p w14:paraId="3C5B6F03"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приводить примеры памятников природы, культурных объектов и достопримечательностей родного края; столицы России, городов Российской Федерации с богатой историей и культурой; российских центров декоративно-прикладного искусства; проявлять интерес и уважение к истории и культуре народов России;</w:t>
      </w:r>
    </w:p>
    <w:p w14:paraId="1ABEAA46"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показывать на карте мира материки, изученные страны мира;</w:t>
      </w:r>
    </w:p>
    <w:p w14:paraId="1F96ED4A"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различать расходы и доходы семейного бюджета;</w:t>
      </w:r>
    </w:p>
    <w:p w14:paraId="7C19E9A6"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распознавать изученные объекты природы по их описанию, рисункам и фотографиям, различать их в окружающем мире;</w:t>
      </w:r>
    </w:p>
    <w:p w14:paraId="0925873C"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p w14:paraId="7FC1BB12"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lastRenderedPageBreak/>
        <w:t>группировать изученные объекты живой и неживой природы, проводить простейшую классификацию;</w:t>
      </w:r>
    </w:p>
    <w:p w14:paraId="46329D2C"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сравнивать по заданному количеству признаков объекты живой и неживой природы;</w:t>
      </w:r>
    </w:p>
    <w:p w14:paraId="1EC46FBD"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описывать на основе предложенного плана изученные объекты и явления природы, выделяя их существенные признаки и характерные свойства;</w:t>
      </w:r>
    </w:p>
    <w:p w14:paraId="70FF5576"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использовать различные источники информации о природе и обществе для поиска и извлечения информации, ответов на вопросы;</w:t>
      </w:r>
    </w:p>
    <w:p w14:paraId="0E7E8BBA"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14:paraId="27C31BCA"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фиксировать результаты наблюдений, опытной работы, в процессе коллективной деятельности обобщать полученные результаты и делать выводы;</w:t>
      </w:r>
    </w:p>
    <w:p w14:paraId="030DD739"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создавать по заданному плану собственные развёрнутые высказывания о природе, человеке и обществе, сопровождая выступление иллюстрациями (презентацией);</w:t>
      </w:r>
    </w:p>
    <w:p w14:paraId="45065A15"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безопасного поведения пассажира железнодорожного, водного и авиатранспорта;</w:t>
      </w:r>
    </w:p>
    <w:p w14:paraId="1FBAB033"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соблюдать основы здорового образа жизни, в том числе требования к двигательной активности и принципы здорового питания;</w:t>
      </w:r>
    </w:p>
    <w:p w14:paraId="58065377"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соблюдать основы профилактики заболеваний;</w:t>
      </w:r>
    </w:p>
    <w:p w14:paraId="05BCEC41"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безопасного поведения во дворе жилого дома;</w:t>
      </w:r>
    </w:p>
    <w:p w14:paraId="3BC01BEE"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нравственного поведения на природе;</w:t>
      </w:r>
    </w:p>
    <w:p w14:paraId="53FC5AA4"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 xml:space="preserve">безопасно использовать персональные данные в условиях контролируемого доступа в информационно-коммуникационную сеть «Интернет»; </w:t>
      </w:r>
    </w:p>
    <w:p w14:paraId="132E35F9"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ориентироваться в возможных мошеннических действиях при общении в мессенджерах.</w:t>
      </w:r>
    </w:p>
    <w:p w14:paraId="6ED9569D" w14:textId="6AFE9CDE" w:rsidR="00F615FD" w:rsidRPr="00F615FD" w:rsidRDefault="00F615FD" w:rsidP="00F615FD">
      <w:pPr>
        <w:widowControl w:val="0"/>
        <w:spacing w:line="276" w:lineRule="auto"/>
        <w:ind w:firstLine="709"/>
        <w:rPr>
          <w:rFonts w:eastAsia="SchoolBookSanPin" w:cs="Times New Roman"/>
          <w:sz w:val="28"/>
          <w:szCs w:val="28"/>
          <w:lang w:eastAsia="en-US"/>
        </w:rPr>
      </w:pPr>
      <w:r w:rsidRPr="00F615FD">
        <w:rPr>
          <w:rFonts w:eastAsia="OfficinaSansBoldITC" w:cs="Times New Roman"/>
          <w:sz w:val="28"/>
          <w:szCs w:val="28"/>
          <w:lang w:eastAsia="en-US"/>
        </w:rPr>
        <w:t>Предметные результаты изучения окружающего мира. К</w:t>
      </w:r>
      <w:r w:rsidRPr="00F615FD">
        <w:rPr>
          <w:rFonts w:eastAsia="SchoolBookSanPin" w:cs="Times New Roman"/>
          <w:sz w:val="28"/>
          <w:szCs w:val="28"/>
          <w:lang w:eastAsia="en-US"/>
        </w:rPr>
        <w:t xml:space="preserve"> концу обучения в </w:t>
      </w:r>
      <w:r w:rsidRPr="00F615FD">
        <w:rPr>
          <w:rFonts w:eastAsia="SchoolBookSanPin" w:cs="Times New Roman"/>
          <w:bCs/>
          <w:sz w:val="28"/>
          <w:szCs w:val="28"/>
          <w:lang w:eastAsia="en-US"/>
        </w:rPr>
        <w:t xml:space="preserve">4 классе </w:t>
      </w:r>
      <w:r w:rsidRPr="00F615FD">
        <w:rPr>
          <w:rFonts w:eastAsia="SchoolBookSanPin" w:cs="Times New Roman"/>
          <w:sz w:val="28"/>
          <w:szCs w:val="28"/>
          <w:lang w:eastAsia="en-US"/>
        </w:rPr>
        <w:t>обучающийся научится:</w:t>
      </w:r>
    </w:p>
    <w:p w14:paraId="22DCB7FA"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 xml:space="preserve">проявлять уважение к семейным ценностям и традициям, традициям своего народа и других народов, государственным символам России; </w:t>
      </w:r>
    </w:p>
    <w:p w14:paraId="088ABDE0"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нравственного поведения в социуме;</w:t>
      </w:r>
    </w:p>
    <w:p w14:paraId="4DA2FBDD"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показывать на физической карте изученные крупные географические объекты России (горы, равнины, реки, озёра, моря, омывающие территорию России);</w:t>
      </w:r>
    </w:p>
    <w:p w14:paraId="00A51DB0"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lastRenderedPageBreak/>
        <w:t>показывать на исторической карте места изученных исторических событий;</w:t>
      </w:r>
    </w:p>
    <w:p w14:paraId="59709897"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находить место изученных событий на «ленте времени»;</w:t>
      </w:r>
    </w:p>
    <w:p w14:paraId="4F9AC6C7"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знать основные права и обязанности гражданина Российской Федерации;</w:t>
      </w:r>
    </w:p>
    <w:p w14:paraId="7FC89123"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соотносить изученные исторические события и исторических деятелей веками и периодами истории России;</w:t>
      </w:r>
    </w:p>
    <w:p w14:paraId="4C74EB8B"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
    <w:p w14:paraId="3C7D08D7"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p>
    <w:p w14:paraId="23C8F5AD"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проводить по предложенному (самостоятельно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p w14:paraId="6F85B1F4"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распознавать изученные объекты и явления живой и неживой природы по их описанию, рисункам и фотографиям, различать их в окружающем мире;</w:t>
      </w:r>
    </w:p>
    <w:p w14:paraId="7708E21C"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группировать изученные объекты живой и неживой природы, самостоятельно выбирая признак для группировки; проводить простейшие классификации;</w:t>
      </w:r>
    </w:p>
    <w:p w14:paraId="2AD751C5"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сравнивать объекты живой и неживой природы на основе их внешних признаков и известных характерных свойств;</w:t>
      </w:r>
    </w:p>
    <w:p w14:paraId="2168C750"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использовать знания о взаимосвязях в природе для объяснения простейших явлений и процессов в природе (в том числе смены дня и ночи, смены времён года, сезонных изменений в природе своей местности, причины смены природных зон);</w:t>
      </w:r>
    </w:p>
    <w:p w14:paraId="4BB30C3F"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называть наиболее значимые природные объекты Всемирного наследия в России и за рубежом (в пределах изученного);</w:t>
      </w:r>
    </w:p>
    <w:p w14:paraId="2EE9B1F7"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называть экологические проблемы и определять пути их решения;</w:t>
      </w:r>
    </w:p>
    <w:p w14:paraId="565D2BD8"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создавать по заданному плану собственные развёрнутые высказывания о природе и обществе;</w:t>
      </w:r>
    </w:p>
    <w:p w14:paraId="4F67D283"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использовать различные источники информации для поиска и извлечения информации, ответов на вопросы;</w:t>
      </w:r>
    </w:p>
    <w:p w14:paraId="5D03CBA5"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нравственного поведения на природе;</w:t>
      </w:r>
    </w:p>
    <w:p w14:paraId="75A873E5"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lastRenderedPageBreak/>
        <w:t>осознавать возможные последствия вредных привычек для здоровья и жизни человека;</w:t>
      </w:r>
    </w:p>
    <w:p w14:paraId="5A731B2A"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других);</w:t>
      </w:r>
    </w:p>
    <w:p w14:paraId="0CE60795"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безопасного поведения при езде на велосипеде, самокате и других средствах индивидуальной мобильности;</w:t>
      </w:r>
    </w:p>
    <w:p w14:paraId="6FBD9320"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осуществлять безопасный поиск образовательных ресурсов и верифицированной информации в</w:t>
      </w:r>
      <w:r w:rsidRPr="00F615FD">
        <w:rPr>
          <w:rFonts w:eastAsia="Calibri" w:cs="Times New Roman"/>
          <w:sz w:val="28"/>
          <w:szCs w:val="28"/>
          <w:lang w:eastAsia="en-US"/>
        </w:rPr>
        <w:t xml:space="preserve"> </w:t>
      </w:r>
      <w:r w:rsidRPr="00F615FD">
        <w:rPr>
          <w:rFonts w:eastAsia="Times New Roman" w:cs="Times New Roman"/>
          <w:sz w:val="28"/>
          <w:szCs w:val="28"/>
        </w:rPr>
        <w:t>Интернете;</w:t>
      </w:r>
    </w:p>
    <w:p w14:paraId="56C23513" w14:textId="77777777" w:rsidR="00F615FD" w:rsidRPr="00F615FD" w:rsidRDefault="00F615FD" w:rsidP="00F615FD">
      <w:pPr>
        <w:spacing w:line="276" w:lineRule="auto"/>
        <w:ind w:firstLine="709"/>
        <w:contextualSpacing/>
        <w:rPr>
          <w:rFonts w:eastAsia="Times New Roman" w:cs="Times New Roman"/>
          <w:sz w:val="28"/>
          <w:szCs w:val="28"/>
        </w:rPr>
      </w:pPr>
      <w:r w:rsidRPr="00F615FD">
        <w:rPr>
          <w:rFonts w:eastAsia="Times New Roman" w:cs="Times New Roman"/>
          <w:sz w:val="28"/>
          <w:szCs w:val="28"/>
        </w:rPr>
        <w:t>соблюдать правила безопасного для здоровья использования электронных образовательных и информационных ресурсов.</w:t>
      </w:r>
    </w:p>
    <w:p w14:paraId="33DDE7D8" w14:textId="77777777" w:rsidR="007B595A" w:rsidRDefault="007B595A" w:rsidP="00AE4F41">
      <w:pPr>
        <w:keepNext/>
        <w:keepLines/>
        <w:widowControl w:val="0"/>
        <w:spacing w:line="276" w:lineRule="auto"/>
        <w:ind w:firstLine="708"/>
        <w:outlineLvl w:val="0"/>
        <w:rPr>
          <w:rFonts w:eastAsia="Times New Roman" w:cs="Times New Roman"/>
          <w:b/>
          <w:bCs/>
          <w:sz w:val="28"/>
          <w:szCs w:val="28"/>
        </w:rPr>
      </w:pPr>
    </w:p>
    <w:p w14:paraId="10759DAC" w14:textId="77777777" w:rsidR="007B595A" w:rsidRDefault="007B595A" w:rsidP="007B595A">
      <w:pPr>
        <w:widowControl w:val="0"/>
        <w:spacing w:line="240" w:lineRule="auto"/>
        <w:ind w:firstLine="709"/>
        <w:jc w:val="center"/>
        <w:rPr>
          <w:rFonts w:eastAsia="Calibri" w:cs="Times New Roman"/>
          <w:b/>
          <w:sz w:val="28"/>
          <w:szCs w:val="28"/>
          <w:lang w:eastAsia="en-US"/>
        </w:rPr>
      </w:pPr>
      <w:r>
        <w:rPr>
          <w:rFonts w:eastAsia="Times New Roman" w:cs="Times New Roman"/>
          <w:b/>
          <w:bCs/>
          <w:sz w:val="28"/>
          <w:szCs w:val="28"/>
        </w:rPr>
        <w:tab/>
      </w:r>
    </w:p>
    <w:p w14:paraId="0B2E868F" w14:textId="588DFC4A" w:rsidR="007B595A" w:rsidRPr="007024EF" w:rsidRDefault="007B595A" w:rsidP="007024EF">
      <w:pPr>
        <w:spacing w:line="240" w:lineRule="auto"/>
        <w:contextualSpacing/>
        <w:rPr>
          <w:rFonts w:eastAsia="Calibri" w:cs="Times New Roman"/>
          <w:b/>
          <w:sz w:val="28"/>
          <w:szCs w:val="24"/>
          <w:lang w:eastAsia="en-US"/>
        </w:rPr>
      </w:pPr>
      <w:r w:rsidRPr="007024EF">
        <w:rPr>
          <w:rFonts w:eastAsia="Calibri" w:cs="Times New Roman"/>
          <w:b/>
          <w:sz w:val="28"/>
          <w:szCs w:val="24"/>
          <w:lang w:eastAsia="en-US"/>
        </w:rPr>
        <w:t>Тематическое планирование учебного предмета «</w:t>
      </w:r>
      <w:r w:rsidR="007902F2" w:rsidRPr="007024EF">
        <w:rPr>
          <w:rFonts w:eastAsia="Calibri" w:cs="Times New Roman"/>
          <w:b/>
          <w:sz w:val="28"/>
          <w:szCs w:val="24"/>
          <w:lang w:eastAsia="en-US"/>
        </w:rPr>
        <w:t>Окружающий мир</w:t>
      </w:r>
      <w:r w:rsidRPr="007024EF">
        <w:rPr>
          <w:rFonts w:eastAsia="Calibri" w:cs="Times New Roman"/>
          <w:b/>
          <w:sz w:val="28"/>
          <w:szCs w:val="24"/>
          <w:lang w:eastAsia="en-US"/>
        </w:rPr>
        <w:t>»</w:t>
      </w:r>
    </w:p>
    <w:p w14:paraId="12ECE2D6" w14:textId="77777777" w:rsidR="007B595A" w:rsidRPr="007024EF" w:rsidRDefault="007B595A" w:rsidP="007B595A">
      <w:pPr>
        <w:spacing w:line="240" w:lineRule="auto"/>
        <w:ind w:left="540" w:firstLine="0"/>
        <w:contextualSpacing/>
        <w:jc w:val="center"/>
        <w:rPr>
          <w:rFonts w:eastAsia="SchoolBookSanPin" w:cs="Times New Roman"/>
          <w:b/>
          <w:sz w:val="28"/>
          <w:szCs w:val="24"/>
          <w:lang w:eastAsia="en-US"/>
        </w:rPr>
      </w:pPr>
    </w:p>
    <w:p w14:paraId="24C6D8C7" w14:textId="77777777" w:rsidR="007B595A" w:rsidRPr="007024EF" w:rsidRDefault="007B595A" w:rsidP="007B595A">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7024EF">
        <w:rPr>
          <w:rFonts w:eastAsia="SchoolBookSanPin" w:cs="Times New Roman"/>
          <w:b/>
          <w:sz w:val="28"/>
          <w:szCs w:val="24"/>
          <w:lang w:eastAsia="en-US"/>
        </w:rPr>
        <w:t>«рабочей программе учителя»</w:t>
      </w:r>
      <w:r w:rsidRPr="007024EF">
        <w:rPr>
          <w:rFonts w:eastAsia="SchoolBookSanPin" w:cs="Times New Roman"/>
          <w:sz w:val="28"/>
          <w:szCs w:val="24"/>
          <w:lang w:eastAsia="en-US"/>
        </w:rPr>
        <w:t xml:space="preserve"> на основании распределённых часов по учебному плану на текущий учебный год.</w:t>
      </w:r>
    </w:p>
    <w:p w14:paraId="1FE6953F" w14:textId="04CDF14B" w:rsidR="007B595A" w:rsidRPr="007024EF" w:rsidRDefault="007B595A" w:rsidP="007024EF">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w:t>
      </w:r>
      <w:r w:rsidR="007024EF">
        <w:rPr>
          <w:rFonts w:eastAsia="SchoolBookSanPin" w:cs="Times New Roman"/>
          <w:sz w:val="28"/>
          <w:szCs w:val="24"/>
          <w:lang w:eastAsia="en-US"/>
        </w:rPr>
        <w:t>едующие структурные компоненты:</w:t>
      </w:r>
    </w:p>
    <w:p w14:paraId="6BF86654" w14:textId="77777777" w:rsidR="007B595A" w:rsidRPr="007024EF" w:rsidRDefault="007B595A" w:rsidP="007B595A">
      <w:pPr>
        <w:widowControl w:val="0"/>
        <w:spacing w:line="240" w:lineRule="auto"/>
        <w:ind w:firstLine="709"/>
        <w:rPr>
          <w:rFonts w:eastAsia="SchoolBookSanPin" w:cs="Times New Roman"/>
          <w:i/>
          <w:sz w:val="28"/>
          <w:szCs w:val="24"/>
          <w:lang w:eastAsia="en-US"/>
        </w:rPr>
      </w:pPr>
      <w:r w:rsidRPr="007024EF">
        <w:rPr>
          <w:rFonts w:eastAsia="SchoolBookSanPin" w:cs="Times New Roman"/>
          <w:i/>
          <w:sz w:val="28"/>
          <w:szCs w:val="24"/>
          <w:lang w:eastAsia="en-US"/>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7B595A" w:rsidRPr="00B47397" w14:paraId="5DB622D7" w14:textId="77777777" w:rsidTr="007E29E0">
        <w:trPr>
          <w:trHeight w:val="575"/>
        </w:trPr>
        <w:tc>
          <w:tcPr>
            <w:tcW w:w="993" w:type="dxa"/>
          </w:tcPr>
          <w:p w14:paraId="337A998E" w14:textId="77777777" w:rsidR="007B595A" w:rsidRPr="00B47397" w:rsidRDefault="007B595A" w:rsidP="007E29E0">
            <w:pPr>
              <w:spacing w:line="240" w:lineRule="auto"/>
              <w:ind w:left="142" w:right="354" w:firstLine="96"/>
              <w:jc w:val="center"/>
              <w:rPr>
                <w:rFonts w:eastAsia="Times New Roman"/>
                <w:sz w:val="24"/>
                <w:szCs w:val="24"/>
                <w:lang w:eastAsia="en-US"/>
              </w:rPr>
            </w:pPr>
            <w:r w:rsidRPr="00B47397">
              <w:rPr>
                <w:rFonts w:eastAsia="Times New Roman"/>
                <w:sz w:val="24"/>
                <w:szCs w:val="24"/>
                <w:lang w:eastAsia="en-US"/>
              </w:rPr>
              <w:t>№</w:t>
            </w:r>
            <w:r w:rsidRPr="00B47397">
              <w:rPr>
                <w:rFonts w:eastAsia="Times New Roman"/>
                <w:spacing w:val="-57"/>
                <w:sz w:val="24"/>
                <w:szCs w:val="24"/>
                <w:lang w:eastAsia="en-US"/>
              </w:rPr>
              <w:t xml:space="preserve"> </w:t>
            </w:r>
            <w:r w:rsidRPr="00B47397">
              <w:rPr>
                <w:rFonts w:eastAsia="Times New Roman"/>
                <w:sz w:val="24"/>
                <w:szCs w:val="24"/>
                <w:lang w:eastAsia="en-US"/>
              </w:rPr>
              <w:t>п/п</w:t>
            </w:r>
          </w:p>
        </w:tc>
        <w:tc>
          <w:tcPr>
            <w:tcW w:w="4394" w:type="dxa"/>
          </w:tcPr>
          <w:p w14:paraId="0161ABF0" w14:textId="77777777" w:rsidR="007B595A" w:rsidRPr="00B47397" w:rsidRDefault="007B595A" w:rsidP="007E29E0">
            <w:pPr>
              <w:spacing w:line="240" w:lineRule="auto"/>
              <w:ind w:left="142" w:firstLine="0"/>
              <w:jc w:val="center"/>
              <w:rPr>
                <w:rFonts w:eastAsia="Times New Roman"/>
                <w:sz w:val="24"/>
                <w:szCs w:val="24"/>
                <w:lang w:eastAsia="en-US"/>
              </w:rPr>
            </w:pPr>
            <w:r w:rsidRPr="00B47397">
              <w:rPr>
                <w:rFonts w:eastAsia="Times New Roman"/>
                <w:sz w:val="24"/>
                <w:szCs w:val="24"/>
                <w:lang w:eastAsia="en-US"/>
              </w:rPr>
              <w:t>Тема</w:t>
            </w:r>
          </w:p>
        </w:tc>
        <w:tc>
          <w:tcPr>
            <w:tcW w:w="2126" w:type="dxa"/>
          </w:tcPr>
          <w:p w14:paraId="1B0DD761" w14:textId="77777777" w:rsidR="007B595A" w:rsidRPr="00B47397" w:rsidRDefault="007B595A" w:rsidP="007E29E0">
            <w:pPr>
              <w:spacing w:line="240" w:lineRule="auto"/>
              <w:ind w:left="142" w:right="27" w:hanging="72"/>
              <w:jc w:val="center"/>
              <w:rPr>
                <w:rFonts w:eastAsia="Times New Roman"/>
                <w:sz w:val="24"/>
                <w:szCs w:val="24"/>
                <w:lang w:val="ru-RU" w:eastAsia="en-US"/>
              </w:rPr>
            </w:pPr>
            <w:r w:rsidRPr="00B47397">
              <w:rPr>
                <w:rFonts w:eastAsia="Times New Roman"/>
                <w:spacing w:val="-1"/>
                <w:sz w:val="24"/>
                <w:szCs w:val="24"/>
                <w:lang w:val="ru-RU" w:eastAsia="en-US"/>
              </w:rPr>
              <w:t>Количество часов, отводимых на освоение каждой темы</w:t>
            </w:r>
          </w:p>
        </w:tc>
        <w:tc>
          <w:tcPr>
            <w:tcW w:w="2126" w:type="dxa"/>
          </w:tcPr>
          <w:p w14:paraId="7D0C58C3" w14:textId="77777777" w:rsidR="007B595A" w:rsidRPr="00B47397" w:rsidRDefault="007B595A" w:rsidP="007E29E0">
            <w:pPr>
              <w:spacing w:line="240" w:lineRule="auto"/>
              <w:ind w:left="142" w:right="27" w:hanging="72"/>
              <w:jc w:val="center"/>
              <w:rPr>
                <w:rFonts w:eastAsia="Times New Roman"/>
                <w:spacing w:val="-1"/>
                <w:sz w:val="24"/>
                <w:szCs w:val="24"/>
                <w:lang w:eastAsia="en-US"/>
              </w:rPr>
            </w:pPr>
            <w:r w:rsidRPr="00B47397">
              <w:rPr>
                <w:rFonts w:eastAsia="Times New Roman"/>
                <w:spacing w:val="-1"/>
                <w:sz w:val="24"/>
                <w:szCs w:val="24"/>
                <w:lang w:eastAsia="en-US"/>
              </w:rPr>
              <w:t xml:space="preserve">Э(Ц)ОР </w:t>
            </w:r>
          </w:p>
        </w:tc>
      </w:tr>
      <w:tr w:rsidR="007B595A" w:rsidRPr="00B47397" w14:paraId="2E957B78" w14:textId="77777777" w:rsidTr="00B6033E">
        <w:trPr>
          <w:trHeight w:val="1660"/>
        </w:trPr>
        <w:tc>
          <w:tcPr>
            <w:tcW w:w="993" w:type="dxa"/>
          </w:tcPr>
          <w:p w14:paraId="2F638D37" w14:textId="77777777" w:rsidR="007B595A" w:rsidRPr="00B47397" w:rsidRDefault="007B595A" w:rsidP="007E29E0">
            <w:pPr>
              <w:spacing w:line="240" w:lineRule="auto"/>
              <w:ind w:left="142" w:firstLine="0"/>
              <w:jc w:val="left"/>
              <w:rPr>
                <w:rFonts w:eastAsia="Times New Roman"/>
                <w:sz w:val="24"/>
                <w:szCs w:val="24"/>
                <w:lang w:eastAsia="en-US"/>
              </w:rPr>
            </w:pPr>
            <w:r w:rsidRPr="00B47397">
              <w:rPr>
                <w:rFonts w:eastAsia="Times New Roman"/>
                <w:sz w:val="24"/>
                <w:szCs w:val="24"/>
                <w:lang w:eastAsia="en-US"/>
              </w:rPr>
              <w:t>1.</w:t>
            </w:r>
          </w:p>
        </w:tc>
        <w:tc>
          <w:tcPr>
            <w:tcW w:w="4394" w:type="dxa"/>
          </w:tcPr>
          <w:p w14:paraId="39E626DC" w14:textId="77777777" w:rsidR="00B6033E" w:rsidRPr="0026136A" w:rsidRDefault="00B6033E" w:rsidP="00B6033E">
            <w:pPr>
              <w:ind w:left="146" w:right="130"/>
              <w:rPr>
                <w:rFonts w:eastAsia="OfficinaSansBoldITC"/>
                <w:b/>
                <w:sz w:val="24"/>
                <w:szCs w:val="28"/>
                <w:lang w:val="ru-RU" w:eastAsia="en-US"/>
              </w:rPr>
            </w:pPr>
            <w:r w:rsidRPr="0026136A">
              <w:rPr>
                <w:rFonts w:eastAsia="OfficinaSansBoldITC"/>
                <w:b/>
                <w:sz w:val="24"/>
                <w:szCs w:val="28"/>
                <w:lang w:val="ru-RU" w:eastAsia="en-US"/>
              </w:rPr>
              <w:t>163.6. Содержание обучения в 1 классе.</w:t>
            </w:r>
          </w:p>
          <w:p w14:paraId="4D6D8682" w14:textId="77777777" w:rsidR="00B6033E" w:rsidRPr="00B6033E" w:rsidRDefault="00B6033E" w:rsidP="00B6033E">
            <w:pPr>
              <w:ind w:left="146" w:right="130"/>
              <w:rPr>
                <w:rFonts w:eastAsia="OfficinaSansBoldITC"/>
                <w:sz w:val="24"/>
                <w:szCs w:val="28"/>
                <w:lang w:val="ru-RU" w:eastAsia="en-US"/>
              </w:rPr>
            </w:pPr>
            <w:r w:rsidRPr="00B6033E">
              <w:rPr>
                <w:rFonts w:eastAsia="OfficinaSansBoldITC"/>
                <w:sz w:val="24"/>
                <w:szCs w:val="28"/>
                <w:lang w:val="ru-RU" w:eastAsia="en-US"/>
              </w:rPr>
              <w:t>163.6.1. Человек и общество.</w:t>
            </w:r>
          </w:p>
          <w:p w14:paraId="7DCE1917" w14:textId="77777777" w:rsidR="00B6033E" w:rsidRPr="00B6033E" w:rsidRDefault="00B6033E" w:rsidP="00B6033E">
            <w:pPr>
              <w:ind w:left="146" w:right="130"/>
              <w:rPr>
                <w:rFonts w:eastAsia="OfficinaSansBoldITC"/>
                <w:sz w:val="24"/>
                <w:szCs w:val="28"/>
                <w:lang w:val="ru-RU" w:eastAsia="en-US"/>
              </w:rPr>
            </w:pPr>
            <w:r w:rsidRPr="00B6033E">
              <w:rPr>
                <w:rFonts w:eastAsia="OfficinaSansBoldITC"/>
                <w:sz w:val="24"/>
                <w:szCs w:val="28"/>
                <w:lang w:val="ru-RU" w:eastAsia="en-US"/>
              </w:rPr>
              <w:t>163.6.1.1. 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w:t>
            </w:r>
          </w:p>
          <w:p w14:paraId="5BCFFDFF" w14:textId="77777777" w:rsidR="007B595A" w:rsidRDefault="00B6033E" w:rsidP="00B6033E">
            <w:pPr>
              <w:ind w:left="146" w:right="130"/>
              <w:rPr>
                <w:rFonts w:eastAsia="OfficinaSansBoldITC"/>
                <w:sz w:val="24"/>
                <w:szCs w:val="28"/>
                <w:lang w:val="ru-RU" w:eastAsia="en-US"/>
              </w:rPr>
            </w:pPr>
            <w:r w:rsidRPr="00B6033E">
              <w:rPr>
                <w:rFonts w:eastAsia="OfficinaSansBoldITC"/>
                <w:sz w:val="24"/>
                <w:szCs w:val="28"/>
                <w:lang w:val="ru-RU" w:eastAsia="en-US"/>
              </w:rPr>
              <w:t>163.6.1.2. Совместная деятельность с одноклассниками ‒ учёба, игры, отдых. Рабочее место школьника</w:t>
            </w:r>
          </w:p>
          <w:p w14:paraId="53050573" w14:textId="77777777" w:rsidR="00B6033E" w:rsidRDefault="00B6033E" w:rsidP="00B6033E">
            <w:pPr>
              <w:ind w:left="146" w:right="130"/>
              <w:rPr>
                <w:rFonts w:eastAsia="OfficinaSansBoldITC"/>
                <w:sz w:val="24"/>
                <w:szCs w:val="28"/>
                <w:lang w:val="ru-RU" w:eastAsia="en-US"/>
              </w:rPr>
            </w:pPr>
          </w:p>
          <w:p w14:paraId="7A4C5C8C" w14:textId="77777777" w:rsidR="00B6033E" w:rsidRPr="00B6033E" w:rsidRDefault="00B6033E" w:rsidP="00B6033E">
            <w:pPr>
              <w:ind w:left="146" w:right="130"/>
              <w:rPr>
                <w:rFonts w:eastAsia="OfficinaSansBoldITC"/>
                <w:sz w:val="24"/>
                <w:szCs w:val="28"/>
                <w:lang w:val="ru-RU" w:eastAsia="en-US"/>
              </w:rPr>
            </w:pPr>
            <w:r w:rsidRPr="00B6033E">
              <w:rPr>
                <w:rFonts w:eastAsia="OfficinaSansBoldITC"/>
                <w:sz w:val="24"/>
                <w:szCs w:val="28"/>
                <w:lang w:val="ru-RU" w:eastAsia="en-US"/>
              </w:rPr>
              <w:t>163.6.1.3. Режим труда и отдыха.</w:t>
            </w:r>
          </w:p>
          <w:p w14:paraId="5E876077" w14:textId="77777777" w:rsidR="00B6033E" w:rsidRPr="00B6033E" w:rsidRDefault="00B6033E" w:rsidP="00B6033E">
            <w:pPr>
              <w:ind w:left="146" w:right="130"/>
              <w:rPr>
                <w:rFonts w:eastAsia="OfficinaSansBoldITC"/>
                <w:sz w:val="24"/>
                <w:szCs w:val="28"/>
                <w:lang w:val="ru-RU" w:eastAsia="en-US"/>
              </w:rPr>
            </w:pPr>
            <w:r w:rsidRPr="00B6033E">
              <w:rPr>
                <w:rFonts w:eastAsia="OfficinaSansBoldITC"/>
                <w:sz w:val="24"/>
                <w:szCs w:val="28"/>
                <w:lang w:val="ru-RU" w:eastAsia="en-US"/>
              </w:rPr>
              <w:t xml:space="preserve">163.6.1.4. Семья. Моя семья в прошлом и настоящем. Имена и </w:t>
            </w:r>
            <w:r w:rsidRPr="00B6033E">
              <w:rPr>
                <w:rFonts w:eastAsia="OfficinaSansBoldITC"/>
                <w:sz w:val="24"/>
                <w:szCs w:val="28"/>
                <w:lang w:val="ru-RU" w:eastAsia="en-US"/>
              </w:rPr>
              <w:lastRenderedPageBreak/>
              <w:t>фамилии членов семьи, их профессии. Взаимоотношения и взаимопомощь в семье. Совместный труд и отдых. Домашний адрес.</w:t>
            </w:r>
          </w:p>
          <w:p w14:paraId="0A8CADF2" w14:textId="77777777" w:rsidR="00B6033E" w:rsidRPr="00B6033E" w:rsidRDefault="00B6033E" w:rsidP="00B6033E">
            <w:pPr>
              <w:ind w:left="146" w:right="130"/>
              <w:rPr>
                <w:rFonts w:eastAsia="OfficinaSansBoldITC"/>
                <w:sz w:val="24"/>
                <w:szCs w:val="28"/>
                <w:lang w:val="ru-RU" w:eastAsia="en-US"/>
              </w:rPr>
            </w:pPr>
            <w:r w:rsidRPr="00B6033E">
              <w:rPr>
                <w:rFonts w:eastAsia="OfficinaSansBoldITC"/>
                <w:sz w:val="24"/>
                <w:szCs w:val="28"/>
                <w:lang w:val="ru-RU" w:eastAsia="en-US"/>
              </w:rPr>
              <w:t>163.6.1.5. 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w:t>
            </w:r>
          </w:p>
          <w:p w14:paraId="51F9C1EE" w14:textId="77777777" w:rsidR="00B6033E" w:rsidRPr="00B6033E" w:rsidRDefault="00B6033E" w:rsidP="00B6033E">
            <w:pPr>
              <w:ind w:left="146" w:right="130"/>
              <w:rPr>
                <w:rFonts w:eastAsia="OfficinaSansBoldITC"/>
                <w:sz w:val="24"/>
                <w:szCs w:val="28"/>
                <w:lang w:val="ru-RU" w:eastAsia="en-US"/>
              </w:rPr>
            </w:pPr>
            <w:r w:rsidRPr="00B6033E">
              <w:rPr>
                <w:rFonts w:eastAsia="OfficinaSansBoldITC"/>
                <w:sz w:val="24"/>
                <w:szCs w:val="28"/>
                <w:lang w:val="ru-RU" w:eastAsia="en-US"/>
              </w:rPr>
              <w:t>163.6.1.6. Ценность и красота рукотворного мира. Правила поведения в социуме.</w:t>
            </w:r>
          </w:p>
          <w:p w14:paraId="759196F5" w14:textId="77777777" w:rsidR="00B6033E" w:rsidRPr="00B6033E" w:rsidRDefault="00B6033E" w:rsidP="00B6033E">
            <w:pPr>
              <w:ind w:left="146" w:right="130"/>
              <w:rPr>
                <w:rFonts w:eastAsia="OfficinaSansBoldITC"/>
                <w:sz w:val="24"/>
                <w:szCs w:val="28"/>
                <w:lang w:val="ru-RU" w:eastAsia="en-US"/>
              </w:rPr>
            </w:pPr>
            <w:r w:rsidRPr="00B6033E">
              <w:rPr>
                <w:rFonts w:eastAsia="OfficinaSansBoldITC"/>
                <w:sz w:val="24"/>
                <w:szCs w:val="28"/>
                <w:lang w:val="ru-RU" w:eastAsia="en-US"/>
              </w:rPr>
              <w:t>163.6.2. Человек и природа.</w:t>
            </w:r>
          </w:p>
          <w:p w14:paraId="6D592A7D" w14:textId="77777777" w:rsidR="00B6033E" w:rsidRPr="00B6033E" w:rsidRDefault="00B6033E" w:rsidP="00B6033E">
            <w:pPr>
              <w:ind w:left="146" w:right="130"/>
              <w:rPr>
                <w:rFonts w:eastAsia="OfficinaSansBoldITC"/>
                <w:sz w:val="24"/>
                <w:szCs w:val="28"/>
                <w:lang w:val="ru-RU" w:eastAsia="en-US"/>
              </w:rPr>
            </w:pPr>
            <w:r w:rsidRPr="00B6033E">
              <w:rPr>
                <w:rFonts w:eastAsia="OfficinaSansBoldITC"/>
                <w:sz w:val="24"/>
                <w:szCs w:val="28"/>
                <w:lang w:val="ru-RU" w:eastAsia="en-US"/>
              </w:rPr>
              <w:t>163.6.2.1. 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w:t>
            </w:r>
          </w:p>
          <w:p w14:paraId="10BFF66C" w14:textId="77777777" w:rsidR="00B6033E" w:rsidRPr="00B6033E" w:rsidRDefault="00B6033E" w:rsidP="00B6033E">
            <w:pPr>
              <w:ind w:left="146" w:right="130"/>
              <w:rPr>
                <w:rFonts w:eastAsia="OfficinaSansBoldITC"/>
                <w:sz w:val="24"/>
                <w:szCs w:val="28"/>
                <w:lang w:val="ru-RU" w:eastAsia="en-US"/>
              </w:rPr>
            </w:pPr>
            <w:r w:rsidRPr="00B6033E">
              <w:rPr>
                <w:rFonts w:eastAsia="OfficinaSansBoldITC"/>
                <w:sz w:val="24"/>
                <w:szCs w:val="28"/>
                <w:lang w:val="ru-RU" w:eastAsia="en-US"/>
              </w:rPr>
              <w:t>163.6.2.2. Сезонные изменения в природе. Взаимосвязи между человеком и природой. Правила нравственного и безопасного поведения в природе.</w:t>
            </w:r>
          </w:p>
          <w:p w14:paraId="2F5D4E33" w14:textId="77777777" w:rsidR="00B6033E" w:rsidRPr="00B6033E" w:rsidRDefault="00B6033E" w:rsidP="00B6033E">
            <w:pPr>
              <w:ind w:left="146" w:right="130"/>
              <w:rPr>
                <w:rFonts w:eastAsia="OfficinaSansBoldITC"/>
                <w:sz w:val="24"/>
                <w:szCs w:val="28"/>
                <w:lang w:val="ru-RU" w:eastAsia="en-US"/>
              </w:rPr>
            </w:pPr>
            <w:r w:rsidRPr="00B6033E">
              <w:rPr>
                <w:rFonts w:eastAsia="OfficinaSansBoldITC"/>
                <w:sz w:val="24"/>
                <w:szCs w:val="28"/>
                <w:lang w:val="ru-RU" w:eastAsia="en-US"/>
              </w:rPr>
              <w:t>163.6.2.3. 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Части растения (название, краткая характеристика значения для жизни растения): корень, стебель, лист, цветок, плод, семя. Комнатные растения, правила содержания и ухода.</w:t>
            </w:r>
          </w:p>
          <w:p w14:paraId="298DC083" w14:textId="77777777" w:rsidR="00B6033E" w:rsidRPr="00B6033E" w:rsidRDefault="00B6033E" w:rsidP="00B6033E">
            <w:pPr>
              <w:ind w:left="146" w:right="130"/>
              <w:rPr>
                <w:rFonts w:eastAsia="OfficinaSansBoldITC"/>
                <w:sz w:val="24"/>
                <w:szCs w:val="28"/>
                <w:lang w:val="ru-RU" w:eastAsia="en-US"/>
              </w:rPr>
            </w:pPr>
            <w:r w:rsidRPr="00B6033E">
              <w:rPr>
                <w:rFonts w:eastAsia="OfficinaSansBoldITC"/>
                <w:sz w:val="24"/>
                <w:szCs w:val="28"/>
                <w:lang w:val="ru-RU" w:eastAsia="en-US"/>
              </w:rPr>
              <w:t>163.6.2.4. Мир животных. Разные группы животных (звери, насекомые, птицы, рыбы и другие). Домашние и дикие животные (различия в условиях жизни). Забота о домашних питомцах.</w:t>
            </w:r>
          </w:p>
          <w:p w14:paraId="3E1F2E18" w14:textId="77777777" w:rsidR="00B6033E" w:rsidRPr="00B6033E" w:rsidRDefault="00B6033E" w:rsidP="00B6033E">
            <w:pPr>
              <w:ind w:left="146" w:right="130"/>
              <w:rPr>
                <w:rFonts w:eastAsia="OfficinaSansBoldITC"/>
                <w:sz w:val="24"/>
                <w:szCs w:val="28"/>
                <w:lang w:val="ru-RU" w:eastAsia="en-US"/>
              </w:rPr>
            </w:pPr>
            <w:r w:rsidRPr="00B6033E">
              <w:rPr>
                <w:rFonts w:eastAsia="OfficinaSansBoldITC"/>
                <w:sz w:val="24"/>
                <w:szCs w:val="28"/>
                <w:lang w:val="ru-RU" w:eastAsia="en-US"/>
              </w:rPr>
              <w:t>163.6.3. Правила безопасной жизнедеятельности.</w:t>
            </w:r>
          </w:p>
          <w:p w14:paraId="4D3813A7" w14:textId="77777777" w:rsidR="00B6033E" w:rsidRPr="00B6033E" w:rsidRDefault="00B6033E" w:rsidP="00B6033E">
            <w:pPr>
              <w:ind w:left="146" w:right="130"/>
              <w:rPr>
                <w:rFonts w:eastAsia="OfficinaSansBoldITC"/>
                <w:sz w:val="24"/>
                <w:szCs w:val="28"/>
                <w:lang w:val="ru-RU" w:eastAsia="en-US"/>
              </w:rPr>
            </w:pPr>
            <w:r w:rsidRPr="00B6033E">
              <w:rPr>
                <w:rFonts w:eastAsia="OfficinaSansBoldITC"/>
                <w:sz w:val="24"/>
                <w:szCs w:val="28"/>
                <w:lang w:val="ru-RU" w:eastAsia="en-US"/>
              </w:rPr>
              <w:t>163.6.3.1. Понимание необходимости соблюдения режима дня, правил здорового питания и личной гигиены. Правила безопасности в быту: пользование бытовыми электроприборами, газовыми плитами.</w:t>
            </w:r>
          </w:p>
          <w:p w14:paraId="7B56CBB3" w14:textId="77777777" w:rsidR="00B6033E" w:rsidRPr="00B6033E" w:rsidRDefault="00B6033E" w:rsidP="00B6033E">
            <w:pPr>
              <w:ind w:left="146" w:right="130"/>
              <w:rPr>
                <w:rFonts w:eastAsia="OfficinaSansBoldITC"/>
                <w:sz w:val="24"/>
                <w:szCs w:val="28"/>
                <w:lang w:val="ru-RU" w:eastAsia="en-US"/>
              </w:rPr>
            </w:pPr>
            <w:r w:rsidRPr="00B6033E">
              <w:rPr>
                <w:rFonts w:eastAsia="OfficinaSansBoldITC"/>
                <w:sz w:val="24"/>
                <w:szCs w:val="28"/>
                <w:lang w:val="ru-RU" w:eastAsia="en-US"/>
              </w:rPr>
              <w:t>163.6.3.2. Дорога от дома до школы. Правила безопасного поведения пешехода (дорожные знаки, дорожная разметка, дорожные сигналы).</w:t>
            </w:r>
          </w:p>
          <w:p w14:paraId="002B9175" w14:textId="5EF14AEA" w:rsidR="00B6033E" w:rsidRPr="00EF3986" w:rsidRDefault="00B6033E" w:rsidP="00B6033E">
            <w:pPr>
              <w:ind w:left="146" w:right="130"/>
              <w:rPr>
                <w:rFonts w:eastAsia="OfficinaSansBoldITC"/>
                <w:sz w:val="24"/>
                <w:szCs w:val="28"/>
                <w:lang w:val="ru-RU" w:eastAsia="en-US"/>
              </w:rPr>
            </w:pPr>
            <w:r w:rsidRPr="00B6033E">
              <w:rPr>
                <w:rFonts w:eastAsia="OfficinaSansBoldITC"/>
                <w:sz w:val="24"/>
                <w:szCs w:val="28"/>
                <w:lang w:val="ru-RU" w:eastAsia="en-US"/>
              </w:rPr>
              <w:t xml:space="preserve">163.6.3.3. Безопасность в Интернете (электронный дневник и электронные ресурсы школы) в условиях контролируемого доступа в </w:t>
            </w:r>
            <w:r w:rsidRPr="00B6033E">
              <w:rPr>
                <w:rFonts w:eastAsia="OfficinaSansBoldITC"/>
                <w:sz w:val="24"/>
                <w:szCs w:val="28"/>
                <w:lang w:val="ru-RU" w:eastAsia="en-US"/>
              </w:rPr>
              <w:lastRenderedPageBreak/>
              <w:t>информационно-телекоммуникационную сеть «Интернет».</w:t>
            </w:r>
          </w:p>
        </w:tc>
        <w:tc>
          <w:tcPr>
            <w:tcW w:w="2126" w:type="dxa"/>
            <w:vMerge w:val="restart"/>
          </w:tcPr>
          <w:p w14:paraId="2277D8A6" w14:textId="77777777" w:rsidR="007B595A" w:rsidRPr="00B47397" w:rsidRDefault="007B595A" w:rsidP="007E29E0">
            <w:pPr>
              <w:spacing w:line="240" w:lineRule="auto"/>
              <w:ind w:firstLine="0"/>
              <w:jc w:val="center"/>
              <w:rPr>
                <w:rFonts w:eastAsia="Times New Roman"/>
                <w:i/>
                <w:sz w:val="24"/>
                <w:szCs w:val="24"/>
                <w:lang w:val="ru-RU" w:eastAsia="en-US"/>
              </w:rPr>
            </w:pPr>
            <w:r w:rsidRPr="00B47397">
              <w:rPr>
                <w:rFonts w:eastAsia="Times New Roman"/>
                <w:i/>
                <w:sz w:val="24"/>
                <w:szCs w:val="24"/>
                <w:lang w:val="ru-RU" w:eastAsia="en-US"/>
              </w:rPr>
              <w:lastRenderedPageBreak/>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6ABF130C" w14:textId="77777777" w:rsidR="007B595A" w:rsidRPr="00B47397" w:rsidRDefault="007B595A" w:rsidP="007E29E0">
            <w:pPr>
              <w:spacing w:line="240" w:lineRule="auto"/>
              <w:ind w:firstLine="0"/>
              <w:jc w:val="center"/>
              <w:rPr>
                <w:rFonts w:eastAsia="Times New Roman"/>
                <w:i/>
                <w:sz w:val="24"/>
                <w:szCs w:val="24"/>
                <w:lang w:val="ru-RU" w:eastAsia="en-US"/>
              </w:rPr>
            </w:pPr>
            <w:r w:rsidRPr="00B47397">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14:paraId="3F4AAB2C" w14:textId="77777777" w:rsidR="007B595A" w:rsidRPr="00B47397" w:rsidRDefault="007B595A" w:rsidP="007E29E0">
            <w:pPr>
              <w:spacing w:line="240" w:lineRule="auto"/>
              <w:ind w:firstLine="0"/>
              <w:jc w:val="center"/>
              <w:rPr>
                <w:rFonts w:eastAsia="Times New Roman"/>
                <w:i/>
                <w:sz w:val="24"/>
                <w:szCs w:val="24"/>
                <w:lang w:val="ru-RU" w:eastAsia="en-US"/>
              </w:rPr>
            </w:pPr>
            <w:r w:rsidRPr="00B47397">
              <w:rPr>
                <w:rFonts w:eastAsia="Times New Roman"/>
                <w:i/>
                <w:sz w:val="24"/>
                <w:szCs w:val="24"/>
                <w:lang w:val="ru-RU" w:eastAsia="en-US"/>
              </w:rPr>
              <w:t xml:space="preserve">учебно-методических материалов (мультимедийные программы, электронные учебники и </w:t>
            </w:r>
            <w:r w:rsidRPr="00B47397">
              <w:rPr>
                <w:rFonts w:eastAsia="Times New Roman"/>
                <w:i/>
                <w:sz w:val="24"/>
                <w:szCs w:val="24"/>
                <w:lang w:val="ru-RU" w:eastAsia="en-US"/>
              </w:rPr>
              <w:lastRenderedPageBreak/>
              <w:t>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7B595A" w:rsidRPr="00B47397" w14:paraId="7CF90269" w14:textId="77777777" w:rsidTr="007E29E0">
        <w:trPr>
          <w:trHeight w:val="2980"/>
        </w:trPr>
        <w:tc>
          <w:tcPr>
            <w:tcW w:w="993" w:type="dxa"/>
          </w:tcPr>
          <w:p w14:paraId="37AE852F" w14:textId="77777777" w:rsidR="007B595A" w:rsidRPr="00B47397" w:rsidRDefault="007B595A" w:rsidP="007E29E0">
            <w:pPr>
              <w:spacing w:line="240" w:lineRule="auto"/>
              <w:ind w:left="142" w:firstLine="0"/>
              <w:jc w:val="left"/>
              <w:rPr>
                <w:rFonts w:eastAsia="Times New Roman"/>
                <w:sz w:val="24"/>
                <w:szCs w:val="24"/>
                <w:lang w:eastAsia="en-US"/>
              </w:rPr>
            </w:pPr>
            <w:r w:rsidRPr="00B47397">
              <w:rPr>
                <w:rFonts w:eastAsia="Times New Roman"/>
                <w:sz w:val="24"/>
                <w:szCs w:val="24"/>
                <w:lang w:eastAsia="en-US"/>
              </w:rPr>
              <w:lastRenderedPageBreak/>
              <w:t>2.</w:t>
            </w:r>
          </w:p>
        </w:tc>
        <w:tc>
          <w:tcPr>
            <w:tcW w:w="4394" w:type="dxa"/>
          </w:tcPr>
          <w:p w14:paraId="7129713E" w14:textId="77777777" w:rsidR="00E83ABF" w:rsidRPr="0026136A" w:rsidRDefault="00E83ABF" w:rsidP="00E83ABF">
            <w:pPr>
              <w:ind w:left="146" w:right="130"/>
              <w:rPr>
                <w:rFonts w:eastAsia="OfficinaSansBoldITC"/>
                <w:b/>
                <w:sz w:val="24"/>
                <w:szCs w:val="28"/>
                <w:lang w:val="ru-RU" w:eastAsia="en-US"/>
              </w:rPr>
            </w:pPr>
            <w:r w:rsidRPr="0026136A">
              <w:rPr>
                <w:rFonts w:eastAsia="OfficinaSansBoldITC"/>
                <w:b/>
                <w:sz w:val="24"/>
                <w:szCs w:val="28"/>
                <w:lang w:val="ru-RU" w:eastAsia="en-US"/>
              </w:rPr>
              <w:t>163.7. Содержание обучения во 2 классе.</w:t>
            </w:r>
          </w:p>
          <w:p w14:paraId="5DEA4A76"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163.7.1. Человек и общество.</w:t>
            </w:r>
          </w:p>
          <w:p w14:paraId="00378349"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 xml:space="preserve">163.7.1.1. 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другие. Характеристика отдельных исторических событий, связанных с Москвой (основание Москвы, строительство Кремля и другие). Герб Москвы. Расположение Москвы на карте. Города России.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 </w:t>
            </w:r>
          </w:p>
          <w:p w14:paraId="6CB44901"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163.7.1.2. 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14:paraId="5B61A220"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163.7.1.3. Семья. Семейные ценности и традиции. Родословная. Составление схемы родословного древа, истории семьи.</w:t>
            </w:r>
          </w:p>
          <w:p w14:paraId="4B958A1A"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163.7.1.4. 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14:paraId="42DFF78A"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163.7.2. Человек и природа.</w:t>
            </w:r>
          </w:p>
          <w:p w14:paraId="252838C9"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163.7.2.1. Методы познания природы: наблюдения, опыты, измерения.</w:t>
            </w:r>
          </w:p>
          <w:p w14:paraId="13172DB8"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163.7.2.2. 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компаса.</w:t>
            </w:r>
          </w:p>
          <w:p w14:paraId="7B41B63F"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lastRenderedPageBreak/>
              <w:t xml:space="preserve">163.7.2.3. Многообразие растений. Деревья, кустарники, травы. Дикорастущие и культурные растения. Связи в природе. Годовой ход изменений в жизни растений. </w:t>
            </w:r>
          </w:p>
          <w:p w14:paraId="22F976E4"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163.7.2.4. 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14:paraId="5752C0CC"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163.7.2.5. Красная книга России, её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p w14:paraId="1CBB4640"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163.7.3. Правила безопасной жизнедеятельности.</w:t>
            </w:r>
          </w:p>
          <w:p w14:paraId="5782CD8E"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 xml:space="preserve">163.7.3.1. 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 воздухе как условие сохранения и укрепления здоровья. </w:t>
            </w:r>
          </w:p>
          <w:p w14:paraId="5014A54A"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 xml:space="preserve">163.7.3.2. Правила безопасности в школе (маршрут до школы, правила поведения на занятиях, переменах, при приёмах пищи и на пришкольной территории), в быту, на прогулках. </w:t>
            </w:r>
          </w:p>
          <w:p w14:paraId="4315E684"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 xml:space="preserve">163.7.3.3. 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 </w:t>
            </w:r>
          </w:p>
          <w:p w14:paraId="0F2E333B" w14:textId="3A393F9A" w:rsidR="007B595A" w:rsidRPr="00EF3986"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163.7.3.4. Правила поведения при пользовании компьютером. Безопасность в  Интернете (коммуникация в мессенджерах и социальных группах) в условиях контролируемого доступа в информационно-телекоммуникационную сеть «Интернет».</w:t>
            </w:r>
          </w:p>
        </w:tc>
        <w:tc>
          <w:tcPr>
            <w:tcW w:w="2126" w:type="dxa"/>
            <w:vMerge/>
          </w:tcPr>
          <w:p w14:paraId="7A70235D" w14:textId="77777777" w:rsidR="007B595A" w:rsidRPr="00B47397" w:rsidRDefault="007B595A" w:rsidP="007E29E0">
            <w:pPr>
              <w:spacing w:line="240" w:lineRule="auto"/>
              <w:ind w:firstLine="0"/>
              <w:jc w:val="center"/>
              <w:rPr>
                <w:rFonts w:eastAsia="Times New Roman"/>
                <w:i/>
                <w:sz w:val="24"/>
                <w:szCs w:val="24"/>
                <w:lang w:val="ru-RU" w:eastAsia="en-US"/>
              </w:rPr>
            </w:pPr>
          </w:p>
        </w:tc>
        <w:tc>
          <w:tcPr>
            <w:tcW w:w="2126" w:type="dxa"/>
            <w:vMerge/>
          </w:tcPr>
          <w:p w14:paraId="3B09AB2F" w14:textId="77777777" w:rsidR="007B595A" w:rsidRPr="00B47397" w:rsidRDefault="007B595A" w:rsidP="007E29E0">
            <w:pPr>
              <w:spacing w:line="240" w:lineRule="auto"/>
              <w:ind w:firstLine="0"/>
              <w:jc w:val="center"/>
              <w:rPr>
                <w:rFonts w:eastAsia="Times New Roman"/>
                <w:i/>
                <w:sz w:val="24"/>
                <w:szCs w:val="24"/>
                <w:lang w:val="ru-RU" w:eastAsia="en-US"/>
              </w:rPr>
            </w:pPr>
          </w:p>
        </w:tc>
      </w:tr>
      <w:tr w:rsidR="00E83ABF" w:rsidRPr="00B47397" w14:paraId="3A7A83F0" w14:textId="77777777" w:rsidTr="007E29E0">
        <w:trPr>
          <w:trHeight w:val="2980"/>
        </w:trPr>
        <w:tc>
          <w:tcPr>
            <w:tcW w:w="993" w:type="dxa"/>
          </w:tcPr>
          <w:p w14:paraId="54BF1386" w14:textId="77777777" w:rsidR="00E83ABF" w:rsidRPr="00F24F9E" w:rsidRDefault="00E83ABF" w:rsidP="007E29E0">
            <w:pPr>
              <w:spacing w:line="240" w:lineRule="auto"/>
              <w:ind w:left="142" w:firstLine="0"/>
              <w:jc w:val="left"/>
              <w:rPr>
                <w:rFonts w:eastAsia="Times New Roman"/>
                <w:sz w:val="24"/>
                <w:szCs w:val="24"/>
                <w:lang w:val="ru-RU" w:eastAsia="en-US"/>
              </w:rPr>
            </w:pPr>
          </w:p>
        </w:tc>
        <w:tc>
          <w:tcPr>
            <w:tcW w:w="4394" w:type="dxa"/>
          </w:tcPr>
          <w:p w14:paraId="71EC4C59" w14:textId="77777777" w:rsidR="00E83ABF" w:rsidRPr="0026136A" w:rsidRDefault="00E83ABF" w:rsidP="00E83ABF">
            <w:pPr>
              <w:ind w:left="146" w:right="130"/>
              <w:rPr>
                <w:rFonts w:eastAsia="OfficinaSansBoldITC"/>
                <w:b/>
                <w:sz w:val="24"/>
                <w:szCs w:val="28"/>
                <w:lang w:val="ru-RU" w:eastAsia="en-US"/>
              </w:rPr>
            </w:pPr>
            <w:r w:rsidRPr="0026136A">
              <w:rPr>
                <w:rFonts w:eastAsia="OfficinaSansBoldITC"/>
                <w:b/>
                <w:sz w:val="24"/>
                <w:szCs w:val="28"/>
                <w:lang w:val="ru-RU" w:eastAsia="en-US"/>
              </w:rPr>
              <w:t>163.8. Содержание обучения в 3 классе.</w:t>
            </w:r>
          </w:p>
          <w:p w14:paraId="1139EC52"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163.8.1. Человек и общество.</w:t>
            </w:r>
          </w:p>
          <w:p w14:paraId="762BAE2C"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163.8.1.1. 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w:t>
            </w:r>
          </w:p>
          <w:p w14:paraId="04C5CA85"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163.8.1.2. Семья – коллектив близких, родных людей. Семейный бюджет, доходы и расходы семьи. Уважение к семейным ценностям.</w:t>
            </w:r>
          </w:p>
          <w:p w14:paraId="32F6FF99"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163.8.1.3. Правила нравственного поведения в социуме. Внимание, уважительное отношение к людям с ограниченными возможностями здоровья, забота о них.</w:t>
            </w:r>
          </w:p>
          <w:p w14:paraId="48B85BA9"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163.8.1.4. 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14:paraId="63A13C62"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163.8.1.5. Страны и народы мира. Памятники природы и культуры – символы стран, в которых они находятся.</w:t>
            </w:r>
          </w:p>
          <w:p w14:paraId="3B965B36"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163.8.2. Человек и природа.</w:t>
            </w:r>
          </w:p>
          <w:p w14:paraId="1235F7C5"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 xml:space="preserve">163.8.2.1. Методы изучения природы. Карта мира. Материки и части света. </w:t>
            </w:r>
          </w:p>
          <w:p w14:paraId="3B6EE92E"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 xml:space="preserve">163.8.2.2. 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 </w:t>
            </w:r>
          </w:p>
          <w:p w14:paraId="28F44E6C"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 xml:space="preserve">163.8.2.3. 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w:t>
            </w:r>
            <w:r w:rsidRPr="00E83ABF">
              <w:rPr>
                <w:rFonts w:eastAsia="OfficinaSansBoldITC"/>
                <w:sz w:val="24"/>
                <w:szCs w:val="28"/>
                <w:lang w:val="ru-RU" w:eastAsia="en-US"/>
              </w:rPr>
              <w:lastRenderedPageBreak/>
              <w:t>хозяйственной жизни человека.</w:t>
            </w:r>
          </w:p>
          <w:p w14:paraId="3F714E5D"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 xml:space="preserve">163.8.2.4. Первоначальные представления о бактериях. </w:t>
            </w:r>
          </w:p>
          <w:p w14:paraId="78D82A69"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 xml:space="preserve">163.8.2.5. Грибы: строение шляпочных грибов. Грибы съедобные и несъедобные. </w:t>
            </w:r>
          </w:p>
          <w:p w14:paraId="17DFFC2D"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163.8.2.6. Разнообразие растений. Зависимость жизненного цикла организмов от условий окружающей среды. 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14:paraId="06DA11E8"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163.8.2.7. 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14:paraId="76EDB6A9"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163.8.2.8. 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14:paraId="1885793E" w14:textId="77777777" w:rsidR="00E83ABF" w:rsidRPr="00F24F9E"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 xml:space="preserve">163.8.2.9. Человек – часть природы.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w:t>
            </w:r>
            <w:r w:rsidRPr="00F24F9E">
              <w:rPr>
                <w:rFonts w:eastAsia="OfficinaSansBoldITC"/>
                <w:sz w:val="24"/>
                <w:szCs w:val="28"/>
                <w:lang w:val="ru-RU" w:eastAsia="en-US"/>
              </w:rPr>
              <w:t>Измерение температуры тела человека, частоты пульса.</w:t>
            </w:r>
          </w:p>
          <w:p w14:paraId="5388FF23" w14:textId="77777777" w:rsidR="00E83ABF" w:rsidRPr="00F24F9E" w:rsidRDefault="00E83ABF" w:rsidP="00E83ABF">
            <w:pPr>
              <w:ind w:left="146" w:right="130"/>
              <w:rPr>
                <w:rFonts w:eastAsia="OfficinaSansBoldITC"/>
                <w:sz w:val="24"/>
                <w:szCs w:val="28"/>
                <w:lang w:val="ru-RU" w:eastAsia="en-US"/>
              </w:rPr>
            </w:pPr>
            <w:r w:rsidRPr="00F24F9E">
              <w:rPr>
                <w:rFonts w:eastAsia="OfficinaSansBoldITC"/>
                <w:sz w:val="24"/>
                <w:szCs w:val="28"/>
                <w:lang w:val="ru-RU" w:eastAsia="en-US"/>
              </w:rPr>
              <w:t>163.8.3. Правила безопасной жизнедеятельности.</w:t>
            </w:r>
          </w:p>
          <w:p w14:paraId="49B0C3B9"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 xml:space="preserve">163.8.3.1. Здоровый образ жизни: двигательная активность (утренняя зарядка, динамические паузы), закаливание и профилактика </w:t>
            </w:r>
            <w:r w:rsidRPr="00E83ABF">
              <w:rPr>
                <w:rFonts w:eastAsia="OfficinaSansBoldITC"/>
                <w:sz w:val="24"/>
                <w:szCs w:val="28"/>
                <w:lang w:val="ru-RU" w:eastAsia="en-US"/>
              </w:rPr>
              <w:lastRenderedPageBreak/>
              <w:t xml:space="preserve">заболеваний. Забота о здоровье и безопасности окружающих людей. </w:t>
            </w:r>
          </w:p>
          <w:p w14:paraId="1D515A2A"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 xml:space="preserve">163.8.3.2. 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 </w:t>
            </w:r>
          </w:p>
          <w:p w14:paraId="54FCBB73" w14:textId="77777777"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 xml:space="preserve">163.8.3.3. 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 </w:t>
            </w:r>
          </w:p>
          <w:p w14:paraId="415CEEEB" w14:textId="7EAFFB79" w:rsidR="00E83ABF" w:rsidRPr="00E83ABF" w:rsidRDefault="00E83ABF" w:rsidP="00E83ABF">
            <w:pPr>
              <w:ind w:left="146" w:right="130"/>
              <w:rPr>
                <w:rFonts w:eastAsia="OfficinaSansBoldITC"/>
                <w:sz w:val="24"/>
                <w:szCs w:val="28"/>
                <w:lang w:val="ru-RU" w:eastAsia="en-US"/>
              </w:rPr>
            </w:pPr>
            <w:r w:rsidRPr="00E83ABF">
              <w:rPr>
                <w:rFonts w:eastAsia="OfficinaSansBoldITC"/>
                <w:sz w:val="24"/>
                <w:szCs w:val="28"/>
                <w:lang w:val="ru-RU" w:eastAsia="en-US"/>
              </w:rPr>
              <w:t>163.8.3.4. Безопасность в Интернете (ориентирование в признаках мошеннических действий, защита персональной информации, правила коммуникации в мессенджерах и социальных группах) в условиях контролируемого доступа в информационно-телекоммуникационную сеть «Интернет».</w:t>
            </w:r>
          </w:p>
        </w:tc>
        <w:tc>
          <w:tcPr>
            <w:tcW w:w="2126" w:type="dxa"/>
          </w:tcPr>
          <w:p w14:paraId="25469526" w14:textId="77777777" w:rsidR="00E83ABF" w:rsidRPr="00E83ABF" w:rsidRDefault="00E83ABF" w:rsidP="007E29E0">
            <w:pPr>
              <w:spacing w:line="240" w:lineRule="auto"/>
              <w:ind w:firstLine="0"/>
              <w:jc w:val="center"/>
              <w:rPr>
                <w:rFonts w:eastAsia="Times New Roman"/>
                <w:i/>
                <w:sz w:val="24"/>
                <w:szCs w:val="24"/>
                <w:lang w:val="ru-RU" w:eastAsia="en-US"/>
              </w:rPr>
            </w:pPr>
          </w:p>
        </w:tc>
        <w:tc>
          <w:tcPr>
            <w:tcW w:w="2126" w:type="dxa"/>
            <w:vMerge/>
          </w:tcPr>
          <w:p w14:paraId="1FD49C3D" w14:textId="77777777" w:rsidR="00E83ABF" w:rsidRPr="00E83ABF" w:rsidRDefault="00E83ABF" w:rsidP="007E29E0">
            <w:pPr>
              <w:spacing w:line="240" w:lineRule="auto"/>
              <w:ind w:firstLine="0"/>
              <w:jc w:val="center"/>
              <w:rPr>
                <w:rFonts w:eastAsia="Times New Roman"/>
                <w:i/>
                <w:sz w:val="24"/>
                <w:szCs w:val="24"/>
                <w:lang w:val="ru-RU" w:eastAsia="en-US"/>
              </w:rPr>
            </w:pPr>
          </w:p>
        </w:tc>
      </w:tr>
      <w:tr w:rsidR="007B595A" w:rsidRPr="00B47397" w14:paraId="1DFCDCEF" w14:textId="77777777" w:rsidTr="007E29E0">
        <w:trPr>
          <w:trHeight w:val="2980"/>
        </w:trPr>
        <w:tc>
          <w:tcPr>
            <w:tcW w:w="993" w:type="dxa"/>
          </w:tcPr>
          <w:p w14:paraId="77DE7C43" w14:textId="77777777" w:rsidR="007E29E0" w:rsidRPr="00B47397" w:rsidRDefault="007E29E0" w:rsidP="007B595A">
            <w:pPr>
              <w:numPr>
                <w:ilvl w:val="0"/>
                <w:numId w:val="133"/>
              </w:numPr>
              <w:spacing w:line="240" w:lineRule="auto"/>
              <w:contextualSpacing/>
              <w:jc w:val="left"/>
              <w:rPr>
                <w:rFonts w:eastAsia="Times New Roman"/>
                <w:sz w:val="24"/>
                <w:szCs w:val="24"/>
                <w:lang w:val="ru-RU" w:eastAsia="en-US"/>
              </w:rPr>
            </w:pPr>
          </w:p>
        </w:tc>
        <w:tc>
          <w:tcPr>
            <w:tcW w:w="4394" w:type="dxa"/>
          </w:tcPr>
          <w:p w14:paraId="7982C36C" w14:textId="77777777" w:rsidR="00E83ABF" w:rsidRPr="0026136A" w:rsidRDefault="00E83ABF" w:rsidP="00E83ABF">
            <w:pPr>
              <w:ind w:right="130"/>
              <w:rPr>
                <w:rFonts w:eastAsia="OfficinaSansBoldITC"/>
                <w:b/>
                <w:sz w:val="24"/>
                <w:szCs w:val="28"/>
                <w:lang w:val="ru-RU" w:eastAsia="en-US"/>
              </w:rPr>
            </w:pPr>
            <w:r w:rsidRPr="0026136A">
              <w:rPr>
                <w:rFonts w:eastAsia="OfficinaSansBoldITC"/>
                <w:b/>
                <w:sz w:val="24"/>
                <w:szCs w:val="28"/>
                <w:lang w:val="ru-RU" w:eastAsia="en-US"/>
              </w:rPr>
              <w:t>163.9. Содержание обучения в 4 классе.</w:t>
            </w:r>
          </w:p>
          <w:p w14:paraId="289008FC" w14:textId="77777777" w:rsidR="00E83ABF" w:rsidRPr="00E83ABF"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163.9.1. Человек и общество.</w:t>
            </w:r>
          </w:p>
          <w:p w14:paraId="38B5840A" w14:textId="77777777" w:rsidR="00E83ABF" w:rsidRPr="00E83ABF"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 xml:space="preserve">163.9.1.1. Конституция – Основной закон Российской Федерации. Права и обязанности гражданина Российской Федерации. Президент Российской Федерации – глава государства. Политико-административная карта России. </w:t>
            </w:r>
          </w:p>
          <w:p w14:paraId="26973AF7" w14:textId="77777777" w:rsidR="00E83ABF" w:rsidRPr="00E83ABF"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163.9.1.2. Общая характеристика родного края, важнейшие достопримечательности, знаменитые соотечественники.</w:t>
            </w:r>
          </w:p>
          <w:p w14:paraId="12BDEC93" w14:textId="77777777" w:rsidR="00E83ABF" w:rsidRPr="00E83ABF"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163.9.1.3. 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14:paraId="1B298AE3" w14:textId="77777777" w:rsidR="00E83ABF" w:rsidRPr="00E83ABF"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163.9.1.4. 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14:paraId="23C1E4E2" w14:textId="77777777" w:rsidR="00E83ABF" w:rsidRPr="00E83ABF"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163.9.1.5. История Отечества. «Лента времени» и историческая карта.</w:t>
            </w:r>
          </w:p>
          <w:p w14:paraId="60767157" w14:textId="77777777" w:rsidR="00E83ABF" w:rsidRPr="00E83ABF"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 xml:space="preserve">163.9.1.6. 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w:t>
            </w:r>
          </w:p>
          <w:p w14:paraId="3AE6FC22" w14:textId="77777777" w:rsidR="00E83ABF" w:rsidRPr="00E83ABF"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163.9.1.7. Наиболее значимые объекты списка Всемирного культурного наследия в России и за рубежом. Охрана памятников истории и культуры. Посильное участие в охране памятников истории и культуры своего края.</w:t>
            </w:r>
          </w:p>
          <w:p w14:paraId="4A6382E9" w14:textId="77777777" w:rsidR="00E83ABF" w:rsidRPr="00E83ABF"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163.9.1.8. Личная ответственность каждого человека за сохранность историко-культурного наследия своего края.</w:t>
            </w:r>
          </w:p>
          <w:p w14:paraId="66A20753" w14:textId="77777777" w:rsidR="00E83ABF" w:rsidRPr="00E83ABF"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163.9.1.9. Правила нравственного поведения в социуме, отношение к людям независимо от их национальности, социального статуса, религиозной принадлежности.</w:t>
            </w:r>
          </w:p>
          <w:p w14:paraId="70FFDD75" w14:textId="77777777" w:rsidR="00E83ABF" w:rsidRPr="00E83ABF"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163.9.2. Человек и природа.</w:t>
            </w:r>
          </w:p>
          <w:p w14:paraId="22DFB755" w14:textId="77777777" w:rsidR="00E83ABF" w:rsidRPr="00E83ABF"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 xml:space="preserve">163.9.2.1. Методы познания окружающей природы: наблюдения, сравнения, измерения, опыты по исследованию природных объектов и явлений. </w:t>
            </w:r>
          </w:p>
          <w:p w14:paraId="7B890C05" w14:textId="77777777" w:rsidR="00E83ABF" w:rsidRPr="00E83ABF"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 xml:space="preserve">163.9.2.2. 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 </w:t>
            </w:r>
          </w:p>
          <w:p w14:paraId="539F1B58" w14:textId="77777777" w:rsidR="00E83ABF" w:rsidRPr="00E83ABF"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 xml:space="preserve">163.9.2.3. 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 </w:t>
            </w:r>
          </w:p>
          <w:p w14:paraId="19E8DECE" w14:textId="77777777" w:rsidR="00E83ABF" w:rsidRPr="00E83ABF"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163.9.2.4. Водоёмы, их разнообразие (океан, море, озеро, пруд, болото); река как водный поток; использование рек и водоёмов человеком. Крупнейшие реки и озёра России, моря, омывающие её берега, океаны. Водоёмы и реки родного края (названия, краткая характеристика на основе наблюдений).</w:t>
            </w:r>
          </w:p>
          <w:p w14:paraId="15B84487" w14:textId="77777777" w:rsidR="00E83ABF" w:rsidRPr="00E83ABF"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163.9.2.5. Наиболее значимые природные объекты списка Всемирного наследия в России и за рубежом (2–3 объекта).</w:t>
            </w:r>
          </w:p>
          <w:p w14:paraId="5929B1A7" w14:textId="77777777" w:rsidR="00E83ABF" w:rsidRPr="00E83ABF"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163.9.2.6. 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14:paraId="2F913FDE" w14:textId="77777777" w:rsidR="00E83ABF" w:rsidRPr="00E83ABF"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163.9.2.7. 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14:paraId="724BE636" w14:textId="77777777" w:rsidR="00E83ABF" w:rsidRPr="00E83ABF"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163.9.3. Правила безопасной жизнедеятельности.</w:t>
            </w:r>
          </w:p>
          <w:p w14:paraId="64CB9928" w14:textId="77777777" w:rsidR="00E83ABF" w:rsidRPr="00E83ABF"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163.9.3.1. Здоровый образ жизни: профилактика вредных привычек.</w:t>
            </w:r>
          </w:p>
          <w:p w14:paraId="71BF70F7" w14:textId="77777777" w:rsidR="00E83ABF" w:rsidRPr="00E83ABF"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 xml:space="preserve">163.9.3.2. 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 </w:t>
            </w:r>
          </w:p>
          <w:p w14:paraId="585DA0FA" w14:textId="77777777" w:rsidR="00E83ABF" w:rsidRPr="00E83ABF"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 xml:space="preserve">163.9.3.3. 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 </w:t>
            </w:r>
          </w:p>
          <w:p w14:paraId="3F03F58B" w14:textId="1AF56A5E" w:rsidR="007B595A" w:rsidRPr="0002609C" w:rsidRDefault="00E83ABF" w:rsidP="00E83ABF">
            <w:pPr>
              <w:ind w:right="130"/>
              <w:rPr>
                <w:rFonts w:eastAsia="OfficinaSansBoldITC"/>
                <w:sz w:val="24"/>
                <w:szCs w:val="28"/>
                <w:lang w:val="ru-RU" w:eastAsia="en-US"/>
              </w:rPr>
            </w:pPr>
            <w:r w:rsidRPr="00E83ABF">
              <w:rPr>
                <w:rFonts w:eastAsia="OfficinaSansBoldITC"/>
                <w:sz w:val="24"/>
                <w:szCs w:val="28"/>
                <w:lang w:val="ru-RU" w:eastAsia="en-US"/>
              </w:rPr>
              <w:t>163.9.3.4. Безопасность в Интернете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Интернет.</w:t>
            </w:r>
          </w:p>
        </w:tc>
        <w:tc>
          <w:tcPr>
            <w:tcW w:w="2126" w:type="dxa"/>
          </w:tcPr>
          <w:p w14:paraId="15EFB7E1" w14:textId="77777777" w:rsidR="007B595A" w:rsidRPr="00B47397" w:rsidRDefault="007B595A" w:rsidP="007E29E0">
            <w:pPr>
              <w:spacing w:line="240" w:lineRule="auto"/>
              <w:ind w:firstLine="0"/>
              <w:jc w:val="center"/>
              <w:rPr>
                <w:rFonts w:eastAsia="Times New Roman"/>
                <w:i/>
                <w:sz w:val="24"/>
                <w:szCs w:val="24"/>
                <w:lang w:val="ru-RU" w:eastAsia="en-US"/>
              </w:rPr>
            </w:pPr>
          </w:p>
        </w:tc>
        <w:tc>
          <w:tcPr>
            <w:tcW w:w="2126" w:type="dxa"/>
            <w:vMerge/>
          </w:tcPr>
          <w:p w14:paraId="286DF92C" w14:textId="77777777" w:rsidR="007B595A" w:rsidRPr="00B47397" w:rsidRDefault="007B595A" w:rsidP="007E29E0">
            <w:pPr>
              <w:spacing w:line="240" w:lineRule="auto"/>
              <w:ind w:firstLine="0"/>
              <w:jc w:val="center"/>
              <w:rPr>
                <w:rFonts w:eastAsia="Times New Roman"/>
                <w:i/>
                <w:sz w:val="24"/>
                <w:szCs w:val="24"/>
                <w:lang w:val="ru-RU" w:eastAsia="en-US"/>
              </w:rPr>
            </w:pPr>
          </w:p>
        </w:tc>
      </w:tr>
    </w:tbl>
    <w:p w14:paraId="32C9282D" w14:textId="125228E2" w:rsidR="008207FD" w:rsidRPr="008207FD" w:rsidRDefault="008207FD" w:rsidP="007024EF">
      <w:pPr>
        <w:widowControl w:val="0"/>
        <w:tabs>
          <w:tab w:val="left" w:pos="2309"/>
        </w:tabs>
        <w:spacing w:after="200" w:line="240" w:lineRule="auto"/>
        <w:ind w:firstLine="0"/>
        <w:rPr>
          <w:rFonts w:eastAsia="Calibri" w:cs="Times New Roman"/>
          <w:sz w:val="24"/>
          <w:szCs w:val="24"/>
          <w:lang w:eastAsia="en-US"/>
        </w:rPr>
      </w:pPr>
    </w:p>
    <w:p w14:paraId="76502ED1" w14:textId="32FA6543" w:rsidR="00AE4F41" w:rsidRPr="007024EF" w:rsidRDefault="007B595A" w:rsidP="007024EF">
      <w:pPr>
        <w:pStyle w:val="a6"/>
        <w:keepNext/>
        <w:keepLines/>
        <w:widowControl w:val="0"/>
        <w:numPr>
          <w:ilvl w:val="2"/>
          <w:numId w:val="136"/>
        </w:numPr>
        <w:spacing w:line="276" w:lineRule="auto"/>
        <w:jc w:val="center"/>
        <w:outlineLvl w:val="0"/>
        <w:rPr>
          <w:rFonts w:eastAsia="Times New Roman" w:cs="Times New Roman"/>
          <w:b/>
          <w:bCs/>
          <w:sz w:val="28"/>
          <w:szCs w:val="28"/>
        </w:rPr>
      </w:pPr>
      <w:r w:rsidRPr="007024EF">
        <w:rPr>
          <w:rFonts w:eastAsia="Times New Roman" w:cs="Times New Roman"/>
          <w:b/>
          <w:bCs/>
          <w:sz w:val="28"/>
          <w:szCs w:val="28"/>
        </w:rPr>
        <w:t>Р</w:t>
      </w:r>
      <w:r w:rsidR="00AE4F41" w:rsidRPr="007024EF">
        <w:rPr>
          <w:rFonts w:eastAsia="Times New Roman" w:cs="Times New Roman"/>
          <w:b/>
          <w:bCs/>
          <w:sz w:val="28"/>
          <w:szCs w:val="28"/>
        </w:rPr>
        <w:t>абочая программа по учебному предмету «Основы религиозных культур и светской этики»</w:t>
      </w:r>
    </w:p>
    <w:p w14:paraId="6AF6D6F1" w14:textId="77777777" w:rsidR="007902F2" w:rsidRPr="00AE4F41" w:rsidRDefault="007902F2" w:rsidP="007B595A">
      <w:pPr>
        <w:keepNext/>
        <w:keepLines/>
        <w:widowControl w:val="0"/>
        <w:spacing w:line="276" w:lineRule="auto"/>
        <w:ind w:firstLine="708"/>
        <w:jc w:val="center"/>
        <w:outlineLvl w:val="0"/>
        <w:rPr>
          <w:rFonts w:eastAsia="Times New Roman" w:cs="Times New Roman"/>
          <w:b/>
          <w:bCs/>
          <w:sz w:val="28"/>
          <w:szCs w:val="28"/>
        </w:rPr>
      </w:pPr>
    </w:p>
    <w:p w14:paraId="7D20F372" w14:textId="22778BA6" w:rsidR="00AE4F41" w:rsidRPr="00AE4F41" w:rsidRDefault="007902F2" w:rsidP="00AE4F41">
      <w:pPr>
        <w:spacing w:line="276" w:lineRule="auto"/>
        <w:ind w:firstLine="709"/>
        <w:contextualSpacing/>
        <w:rPr>
          <w:rFonts w:eastAsia="Times New Roman" w:cs="Times New Roman"/>
          <w:sz w:val="28"/>
          <w:szCs w:val="28"/>
        </w:rPr>
      </w:pPr>
      <w:r>
        <w:rPr>
          <w:rFonts w:eastAsia="Times New Roman" w:cs="Times New Roman"/>
          <w:sz w:val="28"/>
          <w:szCs w:val="28"/>
        </w:rPr>
        <w:t>Р</w:t>
      </w:r>
      <w:r w:rsidR="00AE4F41" w:rsidRPr="00AE4F41">
        <w:rPr>
          <w:rFonts w:eastAsia="Times New Roman" w:cs="Times New Roman"/>
          <w:sz w:val="28"/>
          <w:szCs w:val="28"/>
        </w:rPr>
        <w:t>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w:t>
      </w:r>
      <w:r w:rsidR="008207FD">
        <w:rPr>
          <w:rFonts w:eastAsia="Times New Roman" w:cs="Times New Roman"/>
          <w:sz w:val="28"/>
          <w:szCs w:val="28"/>
        </w:rPr>
        <w:t xml:space="preserve"> и общее тематическое планирование</w:t>
      </w:r>
      <w:r w:rsidR="00AE4F41" w:rsidRPr="00AE4F41">
        <w:rPr>
          <w:rFonts w:eastAsia="Times New Roman" w:cs="Times New Roman"/>
          <w:sz w:val="28"/>
          <w:szCs w:val="28"/>
        </w:rPr>
        <w:t>.</w:t>
      </w:r>
    </w:p>
    <w:p w14:paraId="11088060" w14:textId="5C7FB480" w:rsidR="00AE4F41" w:rsidRPr="007024EF" w:rsidRDefault="00AE4F41" w:rsidP="008207FD">
      <w:pPr>
        <w:widowControl w:val="0"/>
        <w:spacing w:line="240" w:lineRule="auto"/>
        <w:ind w:firstLine="709"/>
        <w:rPr>
          <w:rFonts w:eastAsia="SchoolBookSanPin" w:cs="Times New Roman"/>
          <w:position w:val="1"/>
          <w:sz w:val="28"/>
          <w:szCs w:val="24"/>
          <w:lang w:eastAsia="en-US"/>
        </w:rPr>
      </w:pPr>
      <w:r w:rsidRPr="007024EF">
        <w:rPr>
          <w:rFonts w:eastAsia="Times New Roman" w:cs="Times New Roman"/>
          <w:sz w:val="32"/>
          <w:szCs w:val="28"/>
        </w:rPr>
        <w:t xml:space="preserve">   </w:t>
      </w:r>
      <w:r w:rsidR="008207FD" w:rsidRPr="007024EF">
        <w:rPr>
          <w:rFonts w:eastAsia="SchoolBookSanPin" w:cs="Times New Roman"/>
          <w:sz w:val="28"/>
          <w:szCs w:val="24"/>
          <w:lang w:eastAsia="en-US"/>
        </w:rPr>
        <w:t>Общее число часов, для изучения ОРКСЭ, определяется учебным планом ООП НОО и может корректироваться на начало учебного года по решению педагогического совета</w:t>
      </w:r>
      <w:r w:rsidR="008207FD" w:rsidRPr="007024EF">
        <w:rPr>
          <w:rFonts w:eastAsia="SchoolBookSanPin" w:cs="Times New Roman"/>
          <w:position w:val="1"/>
          <w:sz w:val="28"/>
          <w:szCs w:val="24"/>
          <w:lang w:eastAsia="en-US"/>
        </w:rPr>
        <w:t>.</w:t>
      </w:r>
    </w:p>
    <w:p w14:paraId="7DA417AA" w14:textId="77777777" w:rsidR="004A5513" w:rsidRDefault="004A5513" w:rsidP="004A5513">
      <w:pPr>
        <w:spacing w:line="276" w:lineRule="auto"/>
        <w:ind w:firstLine="709"/>
        <w:contextualSpacing/>
        <w:jc w:val="center"/>
        <w:rPr>
          <w:rFonts w:eastAsia="Times New Roman" w:cs="Times New Roman"/>
          <w:b/>
          <w:bCs/>
          <w:sz w:val="28"/>
          <w:szCs w:val="28"/>
        </w:rPr>
      </w:pPr>
    </w:p>
    <w:p w14:paraId="0E31929C" w14:textId="7775FFDA" w:rsidR="00AE4F41" w:rsidRDefault="00AE4F41" w:rsidP="004A5513">
      <w:pPr>
        <w:spacing w:line="276" w:lineRule="auto"/>
        <w:ind w:firstLine="709"/>
        <w:contextualSpacing/>
        <w:jc w:val="center"/>
        <w:rPr>
          <w:rFonts w:eastAsia="Times New Roman" w:cs="Times New Roman"/>
          <w:b/>
          <w:bCs/>
          <w:sz w:val="28"/>
          <w:szCs w:val="28"/>
        </w:rPr>
      </w:pPr>
      <w:r w:rsidRPr="00AE4F41">
        <w:rPr>
          <w:rFonts w:eastAsia="Times New Roman" w:cs="Times New Roman"/>
          <w:b/>
          <w:bCs/>
          <w:sz w:val="28"/>
          <w:szCs w:val="28"/>
        </w:rPr>
        <w:t>Содержание обуч</w:t>
      </w:r>
      <w:r w:rsidR="004A5513">
        <w:rPr>
          <w:rFonts w:eastAsia="Times New Roman" w:cs="Times New Roman"/>
          <w:b/>
          <w:bCs/>
          <w:sz w:val="28"/>
          <w:szCs w:val="28"/>
        </w:rPr>
        <w:t>ения в 4 классе</w:t>
      </w:r>
    </w:p>
    <w:p w14:paraId="04E54A81" w14:textId="77777777" w:rsidR="004A5513" w:rsidRPr="00AE4F41" w:rsidRDefault="004A5513" w:rsidP="004A5513">
      <w:pPr>
        <w:spacing w:line="276" w:lineRule="auto"/>
        <w:ind w:firstLine="709"/>
        <w:contextualSpacing/>
        <w:jc w:val="center"/>
        <w:rPr>
          <w:rFonts w:eastAsia="Times New Roman" w:cs="Times New Roman"/>
          <w:b/>
          <w:bCs/>
          <w:sz w:val="28"/>
          <w:szCs w:val="28"/>
        </w:rPr>
      </w:pPr>
    </w:p>
    <w:p w14:paraId="1ED212D6" w14:textId="4A58BDF5" w:rsidR="00AE4F41" w:rsidRDefault="00AE4F41" w:rsidP="004A5513">
      <w:pPr>
        <w:spacing w:line="276" w:lineRule="auto"/>
        <w:ind w:firstLine="709"/>
        <w:contextualSpacing/>
        <w:jc w:val="center"/>
        <w:rPr>
          <w:rFonts w:eastAsia="Times New Roman" w:cs="Times New Roman"/>
          <w:b/>
          <w:bCs/>
          <w:sz w:val="28"/>
          <w:szCs w:val="28"/>
        </w:rPr>
      </w:pPr>
      <w:r w:rsidRPr="00AE4F41">
        <w:rPr>
          <w:rFonts w:eastAsia="Times New Roman" w:cs="Times New Roman"/>
          <w:b/>
          <w:bCs/>
          <w:sz w:val="28"/>
          <w:szCs w:val="28"/>
        </w:rPr>
        <w:t>Модуль</w:t>
      </w:r>
      <w:r w:rsidR="004A5513">
        <w:rPr>
          <w:rFonts w:eastAsia="Times New Roman" w:cs="Times New Roman"/>
          <w:b/>
          <w:bCs/>
          <w:sz w:val="28"/>
          <w:szCs w:val="28"/>
        </w:rPr>
        <w:t xml:space="preserve"> «Основы православной культуры»</w:t>
      </w:r>
    </w:p>
    <w:p w14:paraId="497C45D5" w14:textId="77777777" w:rsidR="004A5513" w:rsidRPr="00AE4F41" w:rsidRDefault="004A5513" w:rsidP="004A5513">
      <w:pPr>
        <w:spacing w:line="276" w:lineRule="auto"/>
        <w:ind w:firstLine="709"/>
        <w:contextualSpacing/>
        <w:jc w:val="center"/>
        <w:rPr>
          <w:rFonts w:eastAsia="Times New Roman" w:cs="Times New Roman"/>
          <w:b/>
          <w:bCs/>
          <w:sz w:val="28"/>
          <w:szCs w:val="28"/>
        </w:rPr>
      </w:pPr>
    </w:p>
    <w:p w14:paraId="7C295D00"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 xml:space="preserve">  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59E1D138" w14:textId="724C9999" w:rsid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 xml:space="preserve">  Любовь и уважение к Отечеству. Патриотизм многонационального и многоконфессионального народа России.</w:t>
      </w:r>
    </w:p>
    <w:p w14:paraId="7FAD7D89" w14:textId="77777777" w:rsidR="004A5513" w:rsidRPr="00AE4F41" w:rsidRDefault="004A5513" w:rsidP="00AE4F41">
      <w:pPr>
        <w:spacing w:line="276" w:lineRule="auto"/>
        <w:ind w:firstLine="709"/>
        <w:contextualSpacing/>
        <w:rPr>
          <w:rFonts w:eastAsia="Times New Roman" w:cs="Times New Roman"/>
          <w:sz w:val="28"/>
          <w:szCs w:val="28"/>
        </w:rPr>
      </w:pPr>
    </w:p>
    <w:p w14:paraId="472433E0" w14:textId="1092CED6" w:rsidR="00AE4F41" w:rsidRDefault="00AE4F41" w:rsidP="004A5513">
      <w:pPr>
        <w:spacing w:line="276" w:lineRule="auto"/>
        <w:ind w:firstLine="709"/>
        <w:contextualSpacing/>
        <w:jc w:val="center"/>
        <w:rPr>
          <w:rFonts w:eastAsia="Times New Roman" w:cs="Times New Roman"/>
          <w:b/>
          <w:bCs/>
          <w:sz w:val="28"/>
          <w:szCs w:val="28"/>
        </w:rPr>
      </w:pPr>
      <w:r w:rsidRPr="00AE4F41">
        <w:rPr>
          <w:rFonts w:eastAsia="Times New Roman" w:cs="Times New Roman"/>
          <w:b/>
          <w:bCs/>
          <w:sz w:val="28"/>
          <w:szCs w:val="28"/>
        </w:rPr>
        <w:t>Мод</w:t>
      </w:r>
      <w:r w:rsidR="004A5513">
        <w:rPr>
          <w:rFonts w:eastAsia="Times New Roman" w:cs="Times New Roman"/>
          <w:b/>
          <w:bCs/>
          <w:sz w:val="28"/>
          <w:szCs w:val="28"/>
        </w:rPr>
        <w:t>уль «Основы исламской культуры»</w:t>
      </w:r>
    </w:p>
    <w:p w14:paraId="6B15A209" w14:textId="77777777" w:rsidR="004A5513" w:rsidRPr="00AE4F41" w:rsidRDefault="004A5513" w:rsidP="004A5513">
      <w:pPr>
        <w:spacing w:line="276" w:lineRule="auto"/>
        <w:ind w:firstLine="709"/>
        <w:contextualSpacing/>
        <w:jc w:val="center"/>
        <w:rPr>
          <w:rFonts w:eastAsia="Times New Roman" w:cs="Times New Roman"/>
          <w:b/>
          <w:bCs/>
          <w:sz w:val="28"/>
          <w:szCs w:val="28"/>
        </w:rPr>
      </w:pPr>
    </w:p>
    <w:p w14:paraId="52E6ECBE"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 xml:space="preserve">  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14:paraId="00152319" w14:textId="272C6E97" w:rsid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 xml:space="preserve">  Любовь и уважение к Отечеству. Патриотизм многонационального и многоконфессионального народа России.</w:t>
      </w:r>
    </w:p>
    <w:p w14:paraId="6E9B64EE" w14:textId="77777777" w:rsidR="004A5513" w:rsidRPr="00AE4F41" w:rsidRDefault="004A5513" w:rsidP="00AE4F41">
      <w:pPr>
        <w:spacing w:line="276" w:lineRule="auto"/>
        <w:ind w:firstLine="709"/>
        <w:contextualSpacing/>
        <w:rPr>
          <w:rFonts w:eastAsia="Times New Roman" w:cs="Times New Roman"/>
          <w:sz w:val="28"/>
          <w:szCs w:val="28"/>
        </w:rPr>
      </w:pPr>
    </w:p>
    <w:p w14:paraId="45F0230A" w14:textId="1E9CF7F0" w:rsidR="00AE4F41" w:rsidRDefault="00AE4F41" w:rsidP="004A5513">
      <w:pPr>
        <w:spacing w:line="276" w:lineRule="auto"/>
        <w:ind w:firstLine="709"/>
        <w:contextualSpacing/>
        <w:jc w:val="center"/>
        <w:rPr>
          <w:rFonts w:eastAsia="Times New Roman" w:cs="Times New Roman"/>
          <w:b/>
          <w:bCs/>
          <w:sz w:val="28"/>
          <w:szCs w:val="28"/>
        </w:rPr>
      </w:pPr>
      <w:r w:rsidRPr="00AE4F41">
        <w:rPr>
          <w:rFonts w:eastAsia="Times New Roman" w:cs="Times New Roman"/>
          <w:b/>
          <w:bCs/>
          <w:sz w:val="28"/>
          <w:szCs w:val="28"/>
        </w:rPr>
        <w:t>Моду</w:t>
      </w:r>
      <w:r w:rsidR="004A5513">
        <w:rPr>
          <w:rFonts w:eastAsia="Times New Roman" w:cs="Times New Roman"/>
          <w:b/>
          <w:bCs/>
          <w:sz w:val="28"/>
          <w:szCs w:val="28"/>
        </w:rPr>
        <w:t>ль «Основы буддийской культуры»</w:t>
      </w:r>
    </w:p>
    <w:p w14:paraId="323F2A6E" w14:textId="77777777" w:rsidR="004A5513" w:rsidRPr="00AE4F41" w:rsidRDefault="004A5513" w:rsidP="00AE4F41">
      <w:pPr>
        <w:spacing w:line="276" w:lineRule="auto"/>
        <w:ind w:firstLine="709"/>
        <w:contextualSpacing/>
        <w:rPr>
          <w:rFonts w:eastAsia="Times New Roman" w:cs="Times New Roman"/>
          <w:b/>
          <w:bCs/>
          <w:sz w:val="28"/>
          <w:szCs w:val="28"/>
        </w:rPr>
      </w:pPr>
    </w:p>
    <w:p w14:paraId="287D0FE0"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 xml:space="preserve">  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60D6D24C" w14:textId="2C6D77A4" w:rsid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 xml:space="preserve">  Любовь и уважение к Отечеству. Патриотизм многонационального и многоконфессионального народа России.</w:t>
      </w:r>
    </w:p>
    <w:p w14:paraId="7E9399CA" w14:textId="77777777" w:rsidR="004A5513" w:rsidRPr="00AE4F41" w:rsidRDefault="004A5513" w:rsidP="00AE4F41">
      <w:pPr>
        <w:spacing w:line="276" w:lineRule="auto"/>
        <w:ind w:firstLine="709"/>
        <w:contextualSpacing/>
        <w:rPr>
          <w:rFonts w:eastAsia="Times New Roman" w:cs="Times New Roman"/>
          <w:sz w:val="28"/>
          <w:szCs w:val="28"/>
        </w:rPr>
      </w:pPr>
    </w:p>
    <w:p w14:paraId="2C4EAA37" w14:textId="76A771A8" w:rsidR="00AE4F41" w:rsidRDefault="00AE4F41" w:rsidP="004A5513">
      <w:pPr>
        <w:spacing w:line="276" w:lineRule="auto"/>
        <w:ind w:firstLine="709"/>
        <w:contextualSpacing/>
        <w:jc w:val="center"/>
        <w:rPr>
          <w:rFonts w:eastAsia="Times New Roman" w:cs="Times New Roman"/>
          <w:b/>
          <w:bCs/>
          <w:sz w:val="28"/>
          <w:szCs w:val="28"/>
        </w:rPr>
      </w:pPr>
      <w:r w:rsidRPr="00AE4F41">
        <w:rPr>
          <w:rFonts w:eastAsia="Times New Roman" w:cs="Times New Roman"/>
          <w:b/>
          <w:bCs/>
          <w:sz w:val="28"/>
          <w:szCs w:val="28"/>
        </w:rPr>
        <w:t>Мод</w:t>
      </w:r>
      <w:r w:rsidR="004A5513">
        <w:rPr>
          <w:rFonts w:eastAsia="Times New Roman" w:cs="Times New Roman"/>
          <w:b/>
          <w:bCs/>
          <w:sz w:val="28"/>
          <w:szCs w:val="28"/>
        </w:rPr>
        <w:t>уль «Основы иудейской культуры»</w:t>
      </w:r>
    </w:p>
    <w:p w14:paraId="7B75903C" w14:textId="77777777" w:rsidR="004A5513" w:rsidRPr="00AE4F41" w:rsidRDefault="004A5513" w:rsidP="00AE4F41">
      <w:pPr>
        <w:spacing w:line="276" w:lineRule="auto"/>
        <w:ind w:firstLine="709"/>
        <w:contextualSpacing/>
        <w:rPr>
          <w:rFonts w:eastAsia="Times New Roman" w:cs="Times New Roman"/>
          <w:b/>
          <w:bCs/>
          <w:sz w:val="28"/>
          <w:szCs w:val="28"/>
        </w:rPr>
      </w:pPr>
    </w:p>
    <w:p w14:paraId="60E4DC71"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 xml:space="preserve">  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46E9BA6F" w14:textId="6E73CBAB" w:rsid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 xml:space="preserve">  Любовь и уважение к Отечеству. Патриотизм многонационального и многоконфессионального народа России.</w:t>
      </w:r>
    </w:p>
    <w:p w14:paraId="6B595967" w14:textId="77777777" w:rsidR="004A5513" w:rsidRPr="00AE4F41" w:rsidRDefault="004A5513" w:rsidP="00AE4F41">
      <w:pPr>
        <w:spacing w:line="276" w:lineRule="auto"/>
        <w:ind w:firstLine="709"/>
        <w:contextualSpacing/>
        <w:rPr>
          <w:rFonts w:eastAsia="Times New Roman" w:cs="Times New Roman"/>
          <w:sz w:val="28"/>
          <w:szCs w:val="28"/>
        </w:rPr>
      </w:pPr>
    </w:p>
    <w:p w14:paraId="0FA216EF" w14:textId="2C1A65BD" w:rsidR="00AE4F41" w:rsidRDefault="00AE4F41" w:rsidP="004A5513">
      <w:pPr>
        <w:spacing w:line="276" w:lineRule="auto"/>
        <w:ind w:firstLine="709"/>
        <w:contextualSpacing/>
        <w:jc w:val="center"/>
        <w:rPr>
          <w:rFonts w:eastAsia="Times New Roman" w:cs="Times New Roman"/>
          <w:b/>
          <w:bCs/>
          <w:sz w:val="28"/>
          <w:szCs w:val="28"/>
        </w:rPr>
      </w:pPr>
      <w:r w:rsidRPr="00AE4F41">
        <w:rPr>
          <w:rFonts w:eastAsia="Times New Roman" w:cs="Times New Roman"/>
          <w:b/>
          <w:bCs/>
          <w:sz w:val="28"/>
          <w:szCs w:val="28"/>
        </w:rPr>
        <w:t>Модуль «Основы рели</w:t>
      </w:r>
      <w:r w:rsidR="004A5513">
        <w:rPr>
          <w:rFonts w:eastAsia="Times New Roman" w:cs="Times New Roman"/>
          <w:b/>
          <w:bCs/>
          <w:sz w:val="28"/>
          <w:szCs w:val="28"/>
        </w:rPr>
        <w:t>гиозных культур народов России»</w:t>
      </w:r>
    </w:p>
    <w:p w14:paraId="33EFD214" w14:textId="77777777" w:rsidR="004A5513" w:rsidRPr="00AE4F41" w:rsidRDefault="004A5513" w:rsidP="00AE4F41">
      <w:pPr>
        <w:spacing w:line="276" w:lineRule="auto"/>
        <w:ind w:firstLine="709"/>
        <w:contextualSpacing/>
        <w:rPr>
          <w:rFonts w:eastAsia="Times New Roman" w:cs="Times New Roman"/>
          <w:b/>
          <w:bCs/>
          <w:sz w:val="28"/>
          <w:szCs w:val="28"/>
        </w:rPr>
      </w:pPr>
    </w:p>
    <w:p w14:paraId="585683CC"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 xml:space="preserve">  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14:paraId="0A0B1310" w14:textId="60B7F210" w:rsid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 xml:space="preserve">  Любовь и уважение к Отечеству. Патриотизм многонационального и многоконфессионального народа России.</w:t>
      </w:r>
    </w:p>
    <w:p w14:paraId="0BCE3040" w14:textId="77777777" w:rsidR="004A5513" w:rsidRPr="00AE4F41" w:rsidRDefault="004A5513" w:rsidP="00AE4F41">
      <w:pPr>
        <w:spacing w:line="276" w:lineRule="auto"/>
        <w:ind w:firstLine="709"/>
        <w:contextualSpacing/>
        <w:rPr>
          <w:rFonts w:eastAsia="Times New Roman" w:cs="Times New Roman"/>
          <w:sz w:val="28"/>
          <w:szCs w:val="28"/>
        </w:rPr>
      </w:pPr>
    </w:p>
    <w:p w14:paraId="65E6FA24" w14:textId="3D873532" w:rsidR="00AE4F41" w:rsidRDefault="004A5513" w:rsidP="004A5513">
      <w:pPr>
        <w:spacing w:line="276" w:lineRule="auto"/>
        <w:ind w:firstLine="709"/>
        <w:contextualSpacing/>
        <w:jc w:val="center"/>
        <w:rPr>
          <w:rFonts w:eastAsia="Times New Roman" w:cs="Times New Roman"/>
          <w:b/>
          <w:bCs/>
          <w:sz w:val="28"/>
          <w:szCs w:val="28"/>
        </w:rPr>
      </w:pPr>
      <w:r>
        <w:rPr>
          <w:rFonts w:eastAsia="Times New Roman" w:cs="Times New Roman"/>
          <w:b/>
          <w:bCs/>
          <w:sz w:val="28"/>
          <w:szCs w:val="28"/>
        </w:rPr>
        <w:t>Модуль «Основы светской этики»</w:t>
      </w:r>
    </w:p>
    <w:p w14:paraId="4A57DBAC" w14:textId="77777777" w:rsidR="004A5513" w:rsidRPr="00AE4F41" w:rsidRDefault="004A5513" w:rsidP="00AE4F41">
      <w:pPr>
        <w:spacing w:line="276" w:lineRule="auto"/>
        <w:ind w:firstLine="709"/>
        <w:contextualSpacing/>
        <w:rPr>
          <w:rFonts w:eastAsia="Times New Roman" w:cs="Times New Roman"/>
          <w:b/>
          <w:bCs/>
          <w:sz w:val="28"/>
          <w:szCs w:val="28"/>
        </w:rPr>
      </w:pPr>
    </w:p>
    <w:p w14:paraId="69173328"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 xml:space="preserve">  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14:paraId="3A127DF1"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 xml:space="preserve">  Любовь и уважение к Отечеству. Патриотизм многонационального и многоконфессионального народа России.</w:t>
      </w:r>
    </w:p>
    <w:p w14:paraId="72765C6A"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 xml:space="preserve">  Планируемые результаты освоения программы по ОРКСЭ на уровне начального общего образования.</w:t>
      </w:r>
    </w:p>
    <w:p w14:paraId="41C454DB"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 xml:space="preserve">  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3F82343"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 xml:space="preserve">В результате изучения ОРКСЭ на уровне начального общего образования у обучающегося будут сформированы следующие личностные результаты: </w:t>
      </w:r>
    </w:p>
    <w:p w14:paraId="016D82AE"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понимать основы российской гражданской идентичности, испытывать чувство гордости за свою Родину;</w:t>
      </w:r>
    </w:p>
    <w:p w14:paraId="613B0FAC"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формировать национальную и гражданскую самоидентичность, осознавать свою этническую и национальную принадлежность;</w:t>
      </w:r>
    </w:p>
    <w:p w14:paraId="31D517BF"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понимать значения гуманистических и демократических ценностных ориентаций, осознавать ценность человеческой жизни;</w:t>
      </w:r>
    </w:p>
    <w:p w14:paraId="56FCCCA8"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понимать значения нравственных норм и ценностей как условия жизни личности, семьи, общества;</w:t>
      </w:r>
    </w:p>
    <w:p w14:paraId="3B4433CE"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осознавать право гражданина Российской Федерации исповедовать любую традиционную религию или не исповедовать никакой религии;</w:t>
      </w:r>
    </w:p>
    <w:p w14:paraId="42843975"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659D0C40"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54EBEFC8"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7A5AA125"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01E51250"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понимать необходимость бережного отношения к материальным и духовным ценностям.</w:t>
      </w:r>
    </w:p>
    <w:p w14:paraId="4BFC42EE"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 xml:space="preserve">  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7A08353" w14:textId="77777777" w:rsidR="00AE4F41" w:rsidRPr="00AE4F41" w:rsidRDefault="00AE4F41" w:rsidP="00AE4F41">
      <w:pPr>
        <w:spacing w:line="276" w:lineRule="auto"/>
        <w:ind w:firstLine="709"/>
        <w:contextualSpacing/>
        <w:rPr>
          <w:rFonts w:eastAsia="Times New Roman" w:cs="Times New Roman"/>
          <w:b/>
          <w:bCs/>
          <w:sz w:val="28"/>
          <w:szCs w:val="28"/>
        </w:rPr>
      </w:pPr>
      <w:r w:rsidRPr="00AE4F41">
        <w:rPr>
          <w:rFonts w:eastAsia="Times New Roman" w:cs="Times New Roman"/>
          <w:b/>
          <w:bCs/>
          <w:sz w:val="28"/>
          <w:szCs w:val="28"/>
        </w:rPr>
        <w:t xml:space="preserve">  Метапредметные результаты:</w:t>
      </w:r>
    </w:p>
    <w:p w14:paraId="53DACFFB"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овладевать способностью понимания и сохранения целей и задач учебной деятельности, поиска оптимальных средств их достижения;</w:t>
      </w:r>
    </w:p>
    <w:p w14:paraId="0C69BF4E"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4FDCD51F"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65E8F288"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совершенствовать умения в области работы с информацией, осуществления информационного поиска для выполнения учебных заданий;</w:t>
      </w:r>
    </w:p>
    <w:p w14:paraId="34AD374E"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742F7463"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5B90FDFD"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646CAED8"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оценивать собственное поведение и поведение окружающих.</w:t>
      </w:r>
    </w:p>
    <w:p w14:paraId="387C8FCD"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DA58491"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71DB6106"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использовать разные методы получения знаний о традиционных религиях и светской этике (наблюдение, чтение, сравнение, вычисление);</w:t>
      </w:r>
    </w:p>
    <w:p w14:paraId="082625C9"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14:paraId="3A843436"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признавать возможность существования разных точек зрения, обосновывать свои суждения, приводить убедительные доказательства;</w:t>
      </w:r>
    </w:p>
    <w:p w14:paraId="7CD3CB30"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выполнять совместные проектные задания с использованием предложенного образца.</w:t>
      </w:r>
    </w:p>
    <w:p w14:paraId="6426ECE4"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 xml:space="preserve">  У обучающегося будут </w:t>
      </w:r>
      <w:r w:rsidRPr="00AE4F41">
        <w:rPr>
          <w:rFonts w:eastAsia="Calibri" w:cs="Times New Roman"/>
          <w:sz w:val="28"/>
          <w:szCs w:val="28"/>
          <w:lang w:eastAsia="en-US"/>
        </w:rPr>
        <w:t xml:space="preserve">сформированы умения </w:t>
      </w:r>
      <w:r w:rsidRPr="00AE4F41">
        <w:rPr>
          <w:rFonts w:eastAsia="Times New Roman" w:cs="Times New Roman"/>
          <w:sz w:val="28"/>
          <w:szCs w:val="28"/>
        </w:rPr>
        <w:t>работать с информацией как часть познавательных универсальных учебных действий:</w:t>
      </w:r>
    </w:p>
    <w:p w14:paraId="445ADBCB"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воспроизводить прослушанную (прочитанную) информацию, подчёркивать её принадлежность к определённой религии и (или) к гражданской этике;</w:t>
      </w:r>
    </w:p>
    <w:p w14:paraId="6CAEC2F9"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использовать разные средства для получения информации в соответствии с поставленной учебной задачей (текстовую, графическую, видео);</w:t>
      </w:r>
    </w:p>
    <w:p w14:paraId="077ACE8F"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0D53006B"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анализировать, сравнивать информацию, представленную в разных источниках, с помощью учителя, оценивать её объективность и правильность.</w:t>
      </w:r>
    </w:p>
    <w:p w14:paraId="4443D2C0"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 xml:space="preserve">  У обучающегося будут </w:t>
      </w:r>
      <w:r w:rsidRPr="00AE4F41">
        <w:rPr>
          <w:rFonts w:eastAsia="Calibri" w:cs="Times New Roman"/>
          <w:sz w:val="28"/>
          <w:szCs w:val="28"/>
          <w:lang w:eastAsia="en-US"/>
        </w:rPr>
        <w:t xml:space="preserve">сформированы умения </w:t>
      </w:r>
      <w:r w:rsidRPr="00AE4F41">
        <w:rPr>
          <w:rFonts w:eastAsia="Times New Roman" w:cs="Times New Roman"/>
          <w:sz w:val="28"/>
          <w:szCs w:val="28"/>
        </w:rPr>
        <w:t>общения как часть коммуникативных универсальных учебных действий:</w:t>
      </w:r>
    </w:p>
    <w:p w14:paraId="78F8ED55"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00B5D111"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5A221DF7"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69E46DB0"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 xml:space="preserve">  У обучающегося будут </w:t>
      </w:r>
      <w:r w:rsidRPr="00AE4F41">
        <w:rPr>
          <w:rFonts w:eastAsia="Calibri" w:cs="Times New Roman"/>
          <w:sz w:val="28"/>
          <w:szCs w:val="28"/>
          <w:lang w:eastAsia="en-US"/>
        </w:rPr>
        <w:t xml:space="preserve">сформированы умения </w:t>
      </w:r>
      <w:r w:rsidRPr="00AE4F41">
        <w:rPr>
          <w:rFonts w:eastAsia="Times New Roman" w:cs="Times New Roman"/>
          <w:sz w:val="28"/>
          <w:szCs w:val="28"/>
          <w:lang w:eastAsia="en-US"/>
        </w:rPr>
        <w:t>самоорганизации и самоконтроля</w:t>
      </w:r>
      <w:r w:rsidRPr="00AE4F41">
        <w:rPr>
          <w:rFonts w:eastAsia="Times New Roman" w:cs="Times New Roman"/>
          <w:sz w:val="28"/>
          <w:szCs w:val="28"/>
        </w:rPr>
        <w:t xml:space="preserve"> как часть регулятивных универсальных учебных действий:</w:t>
      </w:r>
    </w:p>
    <w:p w14:paraId="7B50DFE3"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68A9F755"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5B82590F"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329F84D8"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2CB817A1"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14:paraId="2D6F4811"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 xml:space="preserve">  У обучающегося будут </w:t>
      </w:r>
      <w:r w:rsidRPr="00AE4F41">
        <w:rPr>
          <w:rFonts w:eastAsia="Calibri" w:cs="Times New Roman"/>
          <w:sz w:val="28"/>
          <w:szCs w:val="28"/>
          <w:lang w:eastAsia="en-US"/>
        </w:rPr>
        <w:t xml:space="preserve">сформированы умения </w:t>
      </w:r>
      <w:r w:rsidRPr="00AE4F41">
        <w:rPr>
          <w:rFonts w:eastAsia="Times New Roman" w:cs="Times New Roman"/>
          <w:sz w:val="28"/>
          <w:szCs w:val="28"/>
        </w:rPr>
        <w:t>совместной деятельности:</w:t>
      </w:r>
    </w:p>
    <w:p w14:paraId="212C8015"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433A592E"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владеть умениями совместной деятельности: подчиняться, договариваться, руководить, терпеливо и спокойно разрешать возникающие конфликты;</w:t>
      </w:r>
    </w:p>
    <w:p w14:paraId="307C125A"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14:paraId="22D8DBF7" w14:textId="77777777" w:rsidR="00AE4F41" w:rsidRPr="00AE4F41" w:rsidRDefault="00AE4F41" w:rsidP="00AE4F41">
      <w:pPr>
        <w:spacing w:line="276" w:lineRule="auto"/>
        <w:ind w:firstLine="709"/>
        <w:contextualSpacing/>
        <w:rPr>
          <w:rFonts w:eastAsia="Times New Roman" w:cs="Times New Roman"/>
          <w:b/>
          <w:bCs/>
          <w:sz w:val="28"/>
          <w:szCs w:val="28"/>
        </w:rPr>
      </w:pPr>
      <w:r w:rsidRPr="00AE4F41">
        <w:rPr>
          <w:rFonts w:eastAsia="Times New Roman" w:cs="Times New Roman"/>
          <w:b/>
          <w:bCs/>
          <w:sz w:val="28"/>
          <w:szCs w:val="28"/>
        </w:rPr>
        <w:t xml:space="preserve">  К концу обучения в 4 классе обучающийся получит следующие предметные результаты по отдельным темам программы по ОРКСЭ:</w:t>
      </w:r>
    </w:p>
    <w:p w14:paraId="747B6154" w14:textId="77777777" w:rsidR="00AE4F41" w:rsidRPr="00AE4F41" w:rsidRDefault="00AE4F41" w:rsidP="00AE4F41">
      <w:pPr>
        <w:spacing w:line="276" w:lineRule="auto"/>
        <w:ind w:firstLine="709"/>
        <w:contextualSpacing/>
        <w:rPr>
          <w:rFonts w:eastAsia="Times New Roman" w:cs="Times New Roman"/>
          <w:b/>
          <w:bCs/>
          <w:sz w:val="28"/>
          <w:szCs w:val="28"/>
        </w:rPr>
      </w:pPr>
      <w:r w:rsidRPr="00AE4F41">
        <w:rPr>
          <w:rFonts w:eastAsia="Times New Roman" w:cs="Times New Roman"/>
          <w:b/>
          <w:bCs/>
          <w:sz w:val="28"/>
          <w:szCs w:val="28"/>
        </w:rPr>
        <w:t xml:space="preserve">  Модуль «Основы православной культуры».</w:t>
      </w:r>
    </w:p>
    <w:p w14:paraId="3C51C21C"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79089E9"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значимости нравственного совершенствования и роли в этом личных усилий человека, приводить примеры;</w:t>
      </w:r>
    </w:p>
    <w:p w14:paraId="6F076C09"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AC87E8C"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48AB7C47"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75CB8B34"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первоначальный опыт осмысления и нравственной оценки поступков, поведения (своих и других людей) с позиций православной этики;</w:t>
      </w:r>
    </w:p>
    <w:p w14:paraId="1CA83ACF"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7CE4E6D8"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7478EFE4"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5E97EEBE"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05AEE50A"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21956755"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распознавать христианскую символику, объяснять своими словами её смысл (православный крест) и значение в православной культуре;</w:t>
      </w:r>
    </w:p>
    <w:p w14:paraId="7BA9F248"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41C09C28"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153388DE"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75167A6C"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14:paraId="7A636FE6"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3C8D5B2"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51163D1A" w14:textId="50A0775B"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5D32E8E2" w14:textId="77777777" w:rsidR="00AE4F41" w:rsidRPr="00AE4F41" w:rsidRDefault="00AE4F41" w:rsidP="00AE4F41">
      <w:pPr>
        <w:spacing w:line="276" w:lineRule="auto"/>
        <w:ind w:firstLine="709"/>
        <w:contextualSpacing/>
        <w:rPr>
          <w:rFonts w:eastAsia="Times New Roman" w:cs="Times New Roman"/>
          <w:b/>
          <w:bCs/>
          <w:sz w:val="28"/>
          <w:szCs w:val="28"/>
        </w:rPr>
      </w:pPr>
      <w:r w:rsidRPr="00AE4F41">
        <w:rPr>
          <w:rFonts w:eastAsia="Times New Roman" w:cs="Times New Roman"/>
          <w:b/>
          <w:bCs/>
          <w:sz w:val="28"/>
          <w:szCs w:val="28"/>
        </w:rPr>
        <w:t>Модуль «Основы исламской культуры».</w:t>
      </w:r>
    </w:p>
    <w:p w14:paraId="051D0929"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Предметные результаты освоения образовательной программы модуля «Основы исламской культуры» должны отражать сформированность умений:</w:t>
      </w:r>
    </w:p>
    <w:p w14:paraId="45F52251"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8324EA5"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значимости нравственного совершенствования и роли в этом личных усилий человека, приводить примеры;</w:t>
      </w:r>
    </w:p>
    <w:p w14:paraId="6D000C3F"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5E2B3D7"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551A08C2"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62CEE985"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первоначальный опыт осмысления и нравственной оценки поступков, поведения (своих и других людей) с позиций исламской этики;</w:t>
      </w:r>
    </w:p>
    <w:p w14:paraId="36E17480"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раскрывать своими словами первоначальные представления о мировоззрении (картине мира) в исламской культуре, единобожии, вере и её основах;</w:t>
      </w:r>
    </w:p>
    <w:p w14:paraId="023F1C89"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14:paraId="4A365291"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назначении и устройстве мечети (минбар, михраб), нормах поведения в мечети, общения с верующими и служителями ислама;</w:t>
      </w:r>
    </w:p>
    <w:p w14:paraId="210A5142"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праздниках в исламе (Ураза-байрам, Курбан-байрам, Маулид);</w:t>
      </w:r>
    </w:p>
    <w:p w14:paraId="23DC0D85"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14:paraId="4BFF782A"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распознавать исламскую символику, объяснять своими словами её смысл и охарактеризовать назначение исламского орнамента;</w:t>
      </w:r>
    </w:p>
    <w:p w14:paraId="22B1BCB9"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17A1DA67"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3744690D"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567EE413"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14:paraId="5D008A43"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78C5129D"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3B680EEA"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0F32978E" w14:textId="77777777" w:rsidR="004A5513"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 xml:space="preserve">  </w:t>
      </w:r>
    </w:p>
    <w:p w14:paraId="221106D8" w14:textId="00030710" w:rsidR="00AE4F41" w:rsidRPr="00AE4F41" w:rsidRDefault="00AE4F41" w:rsidP="00AE4F41">
      <w:pPr>
        <w:spacing w:line="276" w:lineRule="auto"/>
        <w:ind w:firstLine="709"/>
        <w:contextualSpacing/>
        <w:rPr>
          <w:rFonts w:eastAsia="Times New Roman" w:cs="Times New Roman"/>
          <w:b/>
          <w:bCs/>
          <w:sz w:val="28"/>
          <w:szCs w:val="28"/>
        </w:rPr>
      </w:pPr>
      <w:r w:rsidRPr="00AE4F41">
        <w:rPr>
          <w:rFonts w:eastAsia="Times New Roman" w:cs="Times New Roman"/>
          <w:b/>
          <w:bCs/>
          <w:sz w:val="28"/>
          <w:szCs w:val="28"/>
        </w:rPr>
        <w:t>Модуль «Основы буддийской культуры».</w:t>
      </w:r>
    </w:p>
    <w:p w14:paraId="02404C29"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Предметные результаты освоения образовательной программы модуля «Основы буддийской культуры» должны отражать сформированность умений:</w:t>
      </w:r>
    </w:p>
    <w:p w14:paraId="77B68381"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FDFD810"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3970B375"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3A15A95"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501CE01E"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7ECEBE81"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первоначальный опыт осмысления и нравственной оценки поступков, поведения (своих и других людей) с позиций буддийской этики;</w:t>
      </w:r>
    </w:p>
    <w:p w14:paraId="5C6F525F"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раскрывать своими словами первоначальные представления о мировоззрении (картине мира) в буддийской культуре, учении о Будде (буддах), бодхисатвах,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35B7FBED"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буддийских писаниях, ламах, службах, смысле принятия, восьмеричном пути и карме;</w:t>
      </w:r>
    </w:p>
    <w:p w14:paraId="6E487EC6"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назначении и устройстве буддийского храма, нормах поведения в храме, общения с мирскими последователями и ламами;</w:t>
      </w:r>
    </w:p>
    <w:p w14:paraId="6E345D4D"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праздниках в буддизме, аскезе;</w:t>
      </w:r>
    </w:p>
    <w:p w14:paraId="69EC380C"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262F25EA"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распознавать буддийскую символику, объяснять своими словами её смысл и значение в буддийской культуре;</w:t>
      </w:r>
    </w:p>
    <w:p w14:paraId="79CE37A7"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художественной культуре в буддийской традиции;</w:t>
      </w:r>
    </w:p>
    <w:p w14:paraId="773A03F7"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07B71624"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15D91CDA"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14:paraId="45348C65"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BFAD72F"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311DED68"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11CFF5A1" w14:textId="77777777" w:rsidR="004A5513" w:rsidRDefault="004A5513" w:rsidP="00AE4F41">
      <w:pPr>
        <w:spacing w:line="276" w:lineRule="auto"/>
        <w:ind w:firstLine="709"/>
        <w:contextualSpacing/>
        <w:rPr>
          <w:rFonts w:eastAsia="Times New Roman" w:cs="Times New Roman"/>
          <w:b/>
          <w:bCs/>
          <w:sz w:val="28"/>
          <w:szCs w:val="28"/>
        </w:rPr>
      </w:pPr>
    </w:p>
    <w:p w14:paraId="6429859F" w14:textId="5FA32BB0" w:rsidR="00AE4F41" w:rsidRPr="00AE4F41" w:rsidRDefault="00AE4F41" w:rsidP="00AE4F41">
      <w:pPr>
        <w:spacing w:line="276" w:lineRule="auto"/>
        <w:ind w:firstLine="709"/>
        <w:contextualSpacing/>
        <w:rPr>
          <w:rFonts w:eastAsia="Times New Roman" w:cs="Times New Roman"/>
          <w:b/>
          <w:bCs/>
          <w:sz w:val="28"/>
          <w:szCs w:val="28"/>
        </w:rPr>
      </w:pPr>
      <w:r w:rsidRPr="00AE4F41">
        <w:rPr>
          <w:rFonts w:eastAsia="Times New Roman" w:cs="Times New Roman"/>
          <w:b/>
          <w:bCs/>
          <w:sz w:val="28"/>
          <w:szCs w:val="28"/>
        </w:rPr>
        <w:t xml:space="preserve">  Модуль «Основы иудейской культуры».</w:t>
      </w:r>
    </w:p>
    <w:p w14:paraId="27F8129C"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Предметные результаты освоения образовательной программы модуля «Основы иудейской культуры» должны отражать сформированность умений:</w:t>
      </w:r>
    </w:p>
    <w:p w14:paraId="72EEA916"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48D99698"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значимости нравственного совершенствования и роли в этом личных усилий человека, приводить примеры;</w:t>
      </w:r>
    </w:p>
    <w:p w14:paraId="5E732ABF"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33BBFF3"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263F8999"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6E8E6E86"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первоначальный опыт осмысления и нравственной оценки поступков, поведения (своих и других людей) с позиций иудейской этики;</w:t>
      </w:r>
    </w:p>
    <w:p w14:paraId="69330782"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65B3F7BE"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священных текстах иудаизма – Торе и Танахе, о Талмуде, произведениях выдающихся деятелей иудаизма, богослужениях, молитвах;</w:t>
      </w:r>
    </w:p>
    <w:p w14:paraId="443414FB"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назначении и устройстве синагоги, о раввинах, нормах поведения в синагоге, общения с мирянами и раввинами;</w:t>
      </w:r>
    </w:p>
    <w:p w14:paraId="1D15BCAC"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об иудейских праздниках (не менее четырёх, включая Рош-а-Шана, Йом-Киппур, Суккот, Песах), постах, назначении поста;</w:t>
      </w:r>
    </w:p>
    <w:p w14:paraId="65F3E401"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587EEC2E"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распознавать иудейскую символику, объяснять своими словами её смысл (магендовид) и значение в еврейской культуре;</w:t>
      </w:r>
    </w:p>
    <w:p w14:paraId="1837772E"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22E3EAB7"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1CB04181"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30CDAF3B"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14:paraId="5DC83B34"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59432BF"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514CC98" w14:textId="397A633F" w:rsidR="00AE4F41" w:rsidRPr="003F7D88" w:rsidRDefault="00AE4F41" w:rsidP="003F7D88">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человеческого достоинства, ценности человеческой жизни в иудейской духовно-н</w:t>
      </w:r>
      <w:r w:rsidR="003F7D88">
        <w:rPr>
          <w:rFonts w:eastAsia="Times New Roman" w:cs="Times New Roman"/>
          <w:sz w:val="28"/>
          <w:szCs w:val="28"/>
        </w:rPr>
        <w:t>равственной культуре, традиции.</w:t>
      </w:r>
    </w:p>
    <w:p w14:paraId="6113EF1C" w14:textId="77777777" w:rsidR="007024EF" w:rsidRDefault="007024EF" w:rsidP="00AE4F41">
      <w:pPr>
        <w:spacing w:line="276" w:lineRule="auto"/>
        <w:ind w:firstLine="709"/>
        <w:contextualSpacing/>
        <w:rPr>
          <w:rFonts w:eastAsia="Times New Roman" w:cs="Times New Roman"/>
          <w:b/>
          <w:bCs/>
          <w:sz w:val="28"/>
          <w:szCs w:val="28"/>
        </w:rPr>
      </w:pPr>
    </w:p>
    <w:p w14:paraId="0175DC55" w14:textId="77777777" w:rsidR="007024EF" w:rsidRDefault="007024EF" w:rsidP="00AE4F41">
      <w:pPr>
        <w:spacing w:line="276" w:lineRule="auto"/>
        <w:ind w:firstLine="709"/>
        <w:contextualSpacing/>
        <w:rPr>
          <w:rFonts w:eastAsia="Times New Roman" w:cs="Times New Roman"/>
          <w:b/>
          <w:bCs/>
          <w:sz w:val="28"/>
          <w:szCs w:val="28"/>
        </w:rPr>
      </w:pPr>
    </w:p>
    <w:p w14:paraId="53B47F77" w14:textId="77777777" w:rsidR="007024EF" w:rsidRDefault="007024EF" w:rsidP="00AE4F41">
      <w:pPr>
        <w:spacing w:line="276" w:lineRule="auto"/>
        <w:ind w:firstLine="709"/>
        <w:contextualSpacing/>
        <w:rPr>
          <w:rFonts w:eastAsia="Times New Roman" w:cs="Times New Roman"/>
          <w:b/>
          <w:bCs/>
          <w:sz w:val="28"/>
          <w:szCs w:val="28"/>
        </w:rPr>
      </w:pPr>
    </w:p>
    <w:p w14:paraId="1F0D586F" w14:textId="58BFDE00" w:rsidR="00AE4F41" w:rsidRPr="00AE4F41" w:rsidRDefault="00AE4F41" w:rsidP="00AE4F41">
      <w:pPr>
        <w:spacing w:line="276" w:lineRule="auto"/>
        <w:ind w:firstLine="709"/>
        <w:contextualSpacing/>
        <w:rPr>
          <w:rFonts w:eastAsia="Times New Roman" w:cs="Times New Roman"/>
          <w:b/>
          <w:bCs/>
          <w:sz w:val="28"/>
          <w:szCs w:val="28"/>
        </w:rPr>
      </w:pPr>
      <w:r w:rsidRPr="00AE4F41">
        <w:rPr>
          <w:rFonts w:eastAsia="Times New Roman" w:cs="Times New Roman"/>
          <w:b/>
          <w:bCs/>
          <w:sz w:val="28"/>
          <w:szCs w:val="28"/>
        </w:rPr>
        <w:t> Модуль «Основы религиозных культур народов России».</w:t>
      </w:r>
    </w:p>
    <w:p w14:paraId="5E066A33"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3724FDA2"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122FC95"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5640939B"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66B72FC"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6326E092"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658235A0"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соотносить нравственные формы поведения с нравственными нормами, заповедями в традиционных религиях народов России;</w:t>
      </w:r>
    </w:p>
    <w:p w14:paraId="4F502D3D"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51E46F80"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43966262"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7B491E1E"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3F1560E8"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32336F6F"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7A46D647"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0A9763A6"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6CD68289"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7C5ABA8D"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14:paraId="3FB3ABEF"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AD7BB46"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71386942"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человеческого достоинства, ценности человеческой жизни в традиционных религиях народов России.</w:t>
      </w:r>
    </w:p>
    <w:p w14:paraId="0BA2A293" w14:textId="77777777" w:rsidR="004A5513" w:rsidRDefault="004A5513" w:rsidP="00AE4F41">
      <w:pPr>
        <w:spacing w:line="276" w:lineRule="auto"/>
        <w:ind w:firstLine="709"/>
        <w:contextualSpacing/>
        <w:rPr>
          <w:rFonts w:eastAsia="Times New Roman" w:cs="Times New Roman"/>
          <w:sz w:val="28"/>
          <w:szCs w:val="28"/>
        </w:rPr>
      </w:pPr>
    </w:p>
    <w:p w14:paraId="1C2AFA7F" w14:textId="7603D22B" w:rsidR="00AE4F41" w:rsidRPr="00AE4F41" w:rsidRDefault="00AE4F41" w:rsidP="00AE4F41">
      <w:pPr>
        <w:spacing w:line="276" w:lineRule="auto"/>
        <w:ind w:firstLine="709"/>
        <w:contextualSpacing/>
        <w:rPr>
          <w:rFonts w:eastAsia="Times New Roman" w:cs="Times New Roman"/>
          <w:b/>
          <w:bCs/>
          <w:sz w:val="28"/>
          <w:szCs w:val="28"/>
        </w:rPr>
      </w:pPr>
      <w:r w:rsidRPr="00AE4F41">
        <w:rPr>
          <w:rFonts w:eastAsia="Times New Roman" w:cs="Times New Roman"/>
          <w:sz w:val="28"/>
          <w:szCs w:val="28"/>
        </w:rPr>
        <w:t xml:space="preserve">  </w:t>
      </w:r>
      <w:r w:rsidRPr="00AE4F41">
        <w:rPr>
          <w:rFonts w:eastAsia="Times New Roman" w:cs="Times New Roman"/>
          <w:b/>
          <w:bCs/>
          <w:sz w:val="28"/>
          <w:szCs w:val="28"/>
        </w:rPr>
        <w:t>Модуль «Основы светской этики».</w:t>
      </w:r>
    </w:p>
    <w:p w14:paraId="37D894CE"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Предметные результаты освоения образовательной программы модуля «Основы светской этики» должны отражать сформированность умений:</w:t>
      </w:r>
    </w:p>
    <w:p w14:paraId="0AD1854C"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2F35BA6"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6D0FBB21"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F8ADA4D"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5CE57272"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69645B46"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4A0E80CB"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296FC8F5"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407D3758"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1EC10ABB"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6EC560A7"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2519D3C4"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6ADDCBA9"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рассказывать о российских культурных и природных памятниках, о культурных и природных достопримечательностях своего региона;</w:t>
      </w:r>
    </w:p>
    <w:p w14:paraId="59DAFAD8"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40D61266"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объяснять своими словами роль светской (гражданской) этики в становлении российской государственности;</w:t>
      </w:r>
    </w:p>
    <w:p w14:paraId="6F8CBC67"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0524A419"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приводить примеры нравственных поступков, совершаемых с использованием этических норм российской светской (гражданской) этики и внутренней установки личности поступать согласно своей совести;</w:t>
      </w:r>
    </w:p>
    <w:p w14:paraId="69B7FD1D"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2763DEA"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1D3227EE" w14:textId="77777777" w:rsidR="00AE4F41" w:rsidRPr="00AE4F41" w:rsidRDefault="00AE4F41" w:rsidP="00AE4F41">
      <w:pPr>
        <w:spacing w:line="276" w:lineRule="auto"/>
        <w:ind w:firstLine="709"/>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человеческого достоинства, ценности человеческой жизни в российской светской (гражданской) этике.</w:t>
      </w:r>
    </w:p>
    <w:p w14:paraId="64AF3F47" w14:textId="77777777" w:rsidR="004A5513" w:rsidRDefault="004A5513" w:rsidP="00AE4F41">
      <w:pPr>
        <w:widowControl w:val="0"/>
        <w:spacing w:line="240" w:lineRule="auto"/>
        <w:ind w:firstLine="709"/>
        <w:jc w:val="center"/>
        <w:rPr>
          <w:rFonts w:eastAsia="Calibri" w:cs="Times New Roman"/>
          <w:b/>
          <w:sz w:val="28"/>
          <w:szCs w:val="28"/>
          <w:lang w:eastAsia="en-US"/>
        </w:rPr>
      </w:pPr>
    </w:p>
    <w:p w14:paraId="646A0786" w14:textId="67EB7347" w:rsidR="004A5513" w:rsidRPr="007024EF" w:rsidRDefault="004A5513" w:rsidP="004A5513">
      <w:pPr>
        <w:spacing w:line="240" w:lineRule="auto"/>
        <w:ind w:left="720" w:firstLine="0"/>
        <w:contextualSpacing/>
        <w:jc w:val="center"/>
        <w:rPr>
          <w:rFonts w:eastAsia="Calibri" w:cs="Times New Roman"/>
          <w:b/>
          <w:sz w:val="28"/>
          <w:szCs w:val="24"/>
          <w:lang w:eastAsia="en-US"/>
        </w:rPr>
      </w:pPr>
      <w:r w:rsidRPr="007024EF">
        <w:rPr>
          <w:rFonts w:eastAsia="Calibri" w:cs="Times New Roman"/>
          <w:b/>
          <w:sz w:val="28"/>
          <w:szCs w:val="24"/>
          <w:lang w:eastAsia="en-US"/>
        </w:rPr>
        <w:t>Тематическое планирование учебного предмета «ОРКСЭ»</w:t>
      </w:r>
    </w:p>
    <w:p w14:paraId="52AF7F23" w14:textId="77777777" w:rsidR="004A5513" w:rsidRPr="007024EF" w:rsidRDefault="004A5513" w:rsidP="004A5513">
      <w:pPr>
        <w:spacing w:line="240" w:lineRule="auto"/>
        <w:ind w:left="540" w:firstLine="0"/>
        <w:contextualSpacing/>
        <w:jc w:val="center"/>
        <w:rPr>
          <w:rFonts w:eastAsia="SchoolBookSanPin" w:cs="Times New Roman"/>
          <w:b/>
          <w:sz w:val="28"/>
          <w:szCs w:val="24"/>
          <w:lang w:eastAsia="en-US"/>
        </w:rPr>
      </w:pPr>
    </w:p>
    <w:p w14:paraId="31AD4B4A" w14:textId="77777777" w:rsidR="004A5513" w:rsidRPr="007024EF" w:rsidRDefault="004A5513" w:rsidP="004A5513">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7024EF">
        <w:rPr>
          <w:rFonts w:eastAsia="SchoolBookSanPin" w:cs="Times New Roman"/>
          <w:b/>
          <w:sz w:val="28"/>
          <w:szCs w:val="24"/>
          <w:lang w:eastAsia="en-US"/>
        </w:rPr>
        <w:t>«рабочей программе учителя»</w:t>
      </w:r>
      <w:r w:rsidRPr="007024EF">
        <w:rPr>
          <w:rFonts w:eastAsia="SchoolBookSanPin" w:cs="Times New Roman"/>
          <w:sz w:val="28"/>
          <w:szCs w:val="24"/>
          <w:lang w:eastAsia="en-US"/>
        </w:rPr>
        <w:t xml:space="preserve"> на основании распределённых часов по учебному плану на текущий учебный год.</w:t>
      </w:r>
    </w:p>
    <w:p w14:paraId="66850267" w14:textId="7C322C2D" w:rsidR="004A5513" w:rsidRPr="007024EF" w:rsidRDefault="004A5513" w:rsidP="007024EF">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w:t>
      </w:r>
      <w:r w:rsidR="007024EF">
        <w:rPr>
          <w:rFonts w:eastAsia="SchoolBookSanPin" w:cs="Times New Roman"/>
          <w:sz w:val="28"/>
          <w:szCs w:val="24"/>
          <w:lang w:eastAsia="en-US"/>
        </w:rPr>
        <w:t>едующие структурные компоненты:</w:t>
      </w:r>
    </w:p>
    <w:p w14:paraId="17BA1FF5" w14:textId="6D98D87F" w:rsidR="004A5513" w:rsidRPr="007024EF" w:rsidRDefault="004A5513" w:rsidP="004A5513">
      <w:pPr>
        <w:widowControl w:val="0"/>
        <w:spacing w:line="240" w:lineRule="auto"/>
        <w:ind w:firstLine="709"/>
        <w:rPr>
          <w:rFonts w:eastAsia="SchoolBookSanPin" w:cs="Times New Roman"/>
          <w:i/>
          <w:sz w:val="28"/>
          <w:szCs w:val="24"/>
          <w:lang w:eastAsia="en-US"/>
        </w:rPr>
      </w:pPr>
      <w:r w:rsidRPr="007024EF">
        <w:rPr>
          <w:rFonts w:eastAsia="SchoolBookSanPin" w:cs="Times New Roman"/>
          <w:i/>
          <w:sz w:val="28"/>
          <w:szCs w:val="24"/>
          <w:lang w:eastAsia="en-US"/>
        </w:rPr>
        <w:t>*Тематическое планирование в 4 классе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4A5513" w:rsidRPr="004A5513" w14:paraId="38D26A25" w14:textId="77777777" w:rsidTr="007E29E0">
        <w:trPr>
          <w:trHeight w:val="575"/>
        </w:trPr>
        <w:tc>
          <w:tcPr>
            <w:tcW w:w="993" w:type="dxa"/>
          </w:tcPr>
          <w:p w14:paraId="5A68BB1E" w14:textId="77777777" w:rsidR="004A5513" w:rsidRPr="004A5513" w:rsidRDefault="004A5513" w:rsidP="004A5513">
            <w:pPr>
              <w:spacing w:line="240" w:lineRule="auto"/>
              <w:ind w:left="142" w:right="354" w:firstLine="96"/>
              <w:jc w:val="center"/>
              <w:rPr>
                <w:rFonts w:eastAsia="Times New Roman"/>
                <w:sz w:val="24"/>
                <w:szCs w:val="24"/>
                <w:lang w:eastAsia="en-US"/>
              </w:rPr>
            </w:pPr>
            <w:r w:rsidRPr="004A5513">
              <w:rPr>
                <w:rFonts w:eastAsia="Times New Roman"/>
                <w:sz w:val="24"/>
                <w:szCs w:val="24"/>
                <w:lang w:eastAsia="en-US"/>
              </w:rPr>
              <w:t>№</w:t>
            </w:r>
            <w:r w:rsidRPr="004A5513">
              <w:rPr>
                <w:rFonts w:eastAsia="Times New Roman"/>
                <w:spacing w:val="-57"/>
                <w:sz w:val="24"/>
                <w:szCs w:val="24"/>
                <w:lang w:eastAsia="en-US"/>
              </w:rPr>
              <w:t xml:space="preserve"> </w:t>
            </w:r>
            <w:r w:rsidRPr="004A5513">
              <w:rPr>
                <w:rFonts w:eastAsia="Times New Roman"/>
                <w:sz w:val="24"/>
                <w:szCs w:val="24"/>
                <w:lang w:eastAsia="en-US"/>
              </w:rPr>
              <w:t>п/п</w:t>
            </w:r>
          </w:p>
        </w:tc>
        <w:tc>
          <w:tcPr>
            <w:tcW w:w="4394" w:type="dxa"/>
          </w:tcPr>
          <w:p w14:paraId="7EDF41D1" w14:textId="77777777" w:rsidR="004A5513" w:rsidRPr="004A5513" w:rsidRDefault="004A5513" w:rsidP="004A5513">
            <w:pPr>
              <w:spacing w:line="240" w:lineRule="auto"/>
              <w:ind w:left="142" w:firstLine="0"/>
              <w:jc w:val="center"/>
              <w:rPr>
                <w:rFonts w:eastAsia="Times New Roman"/>
                <w:sz w:val="24"/>
                <w:szCs w:val="24"/>
                <w:lang w:eastAsia="en-US"/>
              </w:rPr>
            </w:pPr>
            <w:r w:rsidRPr="004A5513">
              <w:rPr>
                <w:rFonts w:eastAsia="Times New Roman"/>
                <w:sz w:val="24"/>
                <w:szCs w:val="24"/>
                <w:lang w:eastAsia="en-US"/>
              </w:rPr>
              <w:t>Тема</w:t>
            </w:r>
          </w:p>
        </w:tc>
        <w:tc>
          <w:tcPr>
            <w:tcW w:w="2126" w:type="dxa"/>
          </w:tcPr>
          <w:p w14:paraId="55ECD98C" w14:textId="77777777" w:rsidR="004A5513" w:rsidRPr="004A5513" w:rsidRDefault="004A5513" w:rsidP="004A5513">
            <w:pPr>
              <w:spacing w:line="240" w:lineRule="auto"/>
              <w:ind w:left="142" w:right="27" w:hanging="72"/>
              <w:jc w:val="center"/>
              <w:rPr>
                <w:rFonts w:eastAsia="Times New Roman"/>
                <w:sz w:val="24"/>
                <w:szCs w:val="24"/>
                <w:lang w:val="ru-RU" w:eastAsia="en-US"/>
              </w:rPr>
            </w:pPr>
            <w:r w:rsidRPr="004A5513">
              <w:rPr>
                <w:rFonts w:eastAsia="Times New Roman"/>
                <w:spacing w:val="-1"/>
                <w:sz w:val="24"/>
                <w:szCs w:val="24"/>
                <w:lang w:val="ru-RU" w:eastAsia="en-US"/>
              </w:rPr>
              <w:t>Количество часов, отводимых на освоение каждой темы</w:t>
            </w:r>
          </w:p>
        </w:tc>
        <w:tc>
          <w:tcPr>
            <w:tcW w:w="2126" w:type="dxa"/>
          </w:tcPr>
          <w:p w14:paraId="7A62BBFA" w14:textId="77777777" w:rsidR="004A5513" w:rsidRPr="004A5513" w:rsidRDefault="004A5513" w:rsidP="004A5513">
            <w:pPr>
              <w:spacing w:line="240" w:lineRule="auto"/>
              <w:ind w:left="142" w:right="27" w:hanging="72"/>
              <w:jc w:val="center"/>
              <w:rPr>
                <w:rFonts w:eastAsia="Times New Roman"/>
                <w:spacing w:val="-1"/>
                <w:sz w:val="24"/>
                <w:szCs w:val="24"/>
                <w:lang w:eastAsia="en-US"/>
              </w:rPr>
            </w:pPr>
            <w:r w:rsidRPr="004A5513">
              <w:rPr>
                <w:rFonts w:eastAsia="Times New Roman"/>
                <w:spacing w:val="-1"/>
                <w:sz w:val="24"/>
                <w:szCs w:val="24"/>
                <w:lang w:eastAsia="en-US"/>
              </w:rPr>
              <w:t xml:space="preserve">Э(Ц)ОР </w:t>
            </w:r>
          </w:p>
        </w:tc>
      </w:tr>
      <w:tr w:rsidR="004A5513" w:rsidRPr="004A5513" w14:paraId="0ACCEB1E" w14:textId="77777777" w:rsidTr="007E29E0">
        <w:trPr>
          <w:trHeight w:val="2227"/>
        </w:trPr>
        <w:tc>
          <w:tcPr>
            <w:tcW w:w="993" w:type="dxa"/>
          </w:tcPr>
          <w:p w14:paraId="7B3EDEE3" w14:textId="77777777" w:rsidR="004A5513" w:rsidRPr="004A5513" w:rsidRDefault="004A5513" w:rsidP="004A5513">
            <w:pPr>
              <w:spacing w:line="240" w:lineRule="auto"/>
              <w:ind w:left="142" w:firstLine="0"/>
              <w:jc w:val="left"/>
              <w:rPr>
                <w:rFonts w:eastAsia="Times New Roman"/>
                <w:sz w:val="24"/>
                <w:szCs w:val="24"/>
                <w:lang w:eastAsia="en-US"/>
              </w:rPr>
            </w:pPr>
            <w:r w:rsidRPr="004A5513">
              <w:rPr>
                <w:rFonts w:eastAsia="Times New Roman"/>
                <w:sz w:val="24"/>
                <w:szCs w:val="24"/>
                <w:lang w:eastAsia="en-US"/>
              </w:rPr>
              <w:t>1.</w:t>
            </w:r>
          </w:p>
        </w:tc>
        <w:tc>
          <w:tcPr>
            <w:tcW w:w="4394" w:type="dxa"/>
          </w:tcPr>
          <w:p w14:paraId="1C17623D" w14:textId="77777777" w:rsidR="004A5513" w:rsidRPr="004A5513" w:rsidRDefault="004A5513" w:rsidP="004A5513">
            <w:pPr>
              <w:ind w:left="143" w:right="141"/>
              <w:rPr>
                <w:rFonts w:eastAsia="OfficinaSansBoldITC"/>
                <w:sz w:val="24"/>
                <w:szCs w:val="28"/>
                <w:lang w:val="ru-RU" w:eastAsia="en-US"/>
              </w:rPr>
            </w:pPr>
            <w:r w:rsidRPr="004A5513">
              <w:rPr>
                <w:rFonts w:eastAsia="OfficinaSansBoldITC"/>
                <w:sz w:val="24"/>
                <w:szCs w:val="28"/>
                <w:lang w:val="ru-RU" w:eastAsia="en-US"/>
              </w:rPr>
              <w:t>164.6.1. Модуль «Основы православной культуры».</w:t>
            </w:r>
          </w:p>
          <w:p w14:paraId="48208485" w14:textId="77777777" w:rsidR="004A5513" w:rsidRPr="004A5513" w:rsidRDefault="004A5513" w:rsidP="004A5513">
            <w:pPr>
              <w:ind w:left="143" w:right="141"/>
              <w:rPr>
                <w:rFonts w:eastAsia="OfficinaSansBoldITC"/>
                <w:sz w:val="24"/>
                <w:szCs w:val="28"/>
                <w:lang w:val="ru-RU" w:eastAsia="en-US"/>
              </w:rPr>
            </w:pPr>
            <w:r w:rsidRPr="004A5513">
              <w:rPr>
                <w:rFonts w:eastAsia="OfficinaSansBoldITC"/>
                <w:sz w:val="24"/>
                <w:szCs w:val="28"/>
                <w:lang w:val="ru-RU" w:eastAsia="en-US"/>
              </w:rPr>
              <w:t>164.6.1.1. 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2D3AF6E5" w14:textId="2288AB4C" w:rsidR="004A5513" w:rsidRPr="004A5513" w:rsidRDefault="004A5513" w:rsidP="004A5513">
            <w:pPr>
              <w:ind w:left="143" w:right="141"/>
              <w:rPr>
                <w:rFonts w:eastAsia="OfficinaSansBoldITC"/>
                <w:sz w:val="24"/>
                <w:szCs w:val="28"/>
                <w:lang w:val="ru-RU" w:eastAsia="en-US"/>
              </w:rPr>
            </w:pPr>
            <w:r w:rsidRPr="004A5513">
              <w:rPr>
                <w:rFonts w:eastAsia="OfficinaSansBoldITC"/>
                <w:sz w:val="24"/>
                <w:szCs w:val="28"/>
                <w:lang w:val="ru-RU" w:eastAsia="en-US"/>
              </w:rPr>
              <w:t>164.6.1.2. Любовь и уважение к Отечеству. Патриотизм многонационального и многоконфессионального народа России.</w:t>
            </w:r>
          </w:p>
        </w:tc>
        <w:tc>
          <w:tcPr>
            <w:tcW w:w="2126" w:type="dxa"/>
            <w:vMerge w:val="restart"/>
          </w:tcPr>
          <w:p w14:paraId="4A1E7240" w14:textId="77777777" w:rsidR="004A5513" w:rsidRPr="004A5513" w:rsidRDefault="004A5513" w:rsidP="004A5513">
            <w:pPr>
              <w:spacing w:line="240" w:lineRule="auto"/>
              <w:ind w:firstLine="0"/>
              <w:jc w:val="center"/>
              <w:rPr>
                <w:rFonts w:eastAsia="Times New Roman"/>
                <w:i/>
                <w:sz w:val="24"/>
                <w:szCs w:val="24"/>
                <w:lang w:val="ru-RU" w:eastAsia="en-US"/>
              </w:rPr>
            </w:pPr>
            <w:r w:rsidRPr="004A5513">
              <w:rPr>
                <w:rFonts w:eastAsia="Times New Roman"/>
                <w:i/>
                <w:sz w:val="24"/>
                <w:szCs w:val="24"/>
                <w:lang w:val="ru-RU" w:eastAsia="en-US"/>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0D11F0E6" w14:textId="77777777" w:rsidR="004A5513" w:rsidRPr="004A5513" w:rsidRDefault="004A5513" w:rsidP="004A5513">
            <w:pPr>
              <w:spacing w:line="240" w:lineRule="auto"/>
              <w:ind w:firstLine="0"/>
              <w:jc w:val="center"/>
              <w:rPr>
                <w:rFonts w:eastAsia="Times New Roman"/>
                <w:i/>
                <w:sz w:val="24"/>
                <w:szCs w:val="24"/>
                <w:lang w:val="ru-RU" w:eastAsia="en-US"/>
              </w:rPr>
            </w:pPr>
            <w:r w:rsidRPr="004A5513">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14:paraId="04534D66" w14:textId="77777777" w:rsidR="004A5513" w:rsidRPr="004A5513" w:rsidRDefault="004A5513" w:rsidP="004A5513">
            <w:pPr>
              <w:spacing w:line="240" w:lineRule="auto"/>
              <w:ind w:firstLine="0"/>
              <w:jc w:val="center"/>
              <w:rPr>
                <w:rFonts w:eastAsia="Times New Roman"/>
                <w:i/>
                <w:sz w:val="24"/>
                <w:szCs w:val="24"/>
                <w:lang w:val="ru-RU" w:eastAsia="en-US"/>
              </w:rPr>
            </w:pPr>
            <w:r w:rsidRPr="004A5513">
              <w:rPr>
                <w:rFonts w:eastAsia="Times New Roman"/>
                <w:i/>
                <w:sz w:val="24"/>
                <w:szCs w:val="24"/>
                <w:lang w:val="ru-RU" w:eastAsia="en-US"/>
              </w:rPr>
              <w:t>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4A5513" w:rsidRPr="004A5513" w14:paraId="227BFD91" w14:textId="77777777" w:rsidTr="007E29E0">
        <w:trPr>
          <w:trHeight w:val="2980"/>
        </w:trPr>
        <w:tc>
          <w:tcPr>
            <w:tcW w:w="993" w:type="dxa"/>
          </w:tcPr>
          <w:p w14:paraId="7264A60D" w14:textId="77777777" w:rsidR="004A5513" w:rsidRPr="004A5513" w:rsidRDefault="004A5513" w:rsidP="004A5513">
            <w:pPr>
              <w:spacing w:line="240" w:lineRule="auto"/>
              <w:ind w:left="142" w:firstLine="0"/>
              <w:jc w:val="left"/>
              <w:rPr>
                <w:rFonts w:eastAsia="Times New Roman"/>
                <w:sz w:val="24"/>
                <w:szCs w:val="24"/>
                <w:lang w:eastAsia="en-US"/>
              </w:rPr>
            </w:pPr>
            <w:r w:rsidRPr="004A5513">
              <w:rPr>
                <w:rFonts w:eastAsia="Times New Roman"/>
                <w:sz w:val="24"/>
                <w:szCs w:val="24"/>
                <w:lang w:eastAsia="en-US"/>
              </w:rPr>
              <w:t>2.</w:t>
            </w:r>
          </w:p>
        </w:tc>
        <w:tc>
          <w:tcPr>
            <w:tcW w:w="4394" w:type="dxa"/>
          </w:tcPr>
          <w:p w14:paraId="203DB773" w14:textId="77777777" w:rsidR="004A5513" w:rsidRPr="004A5513" w:rsidRDefault="004A5513" w:rsidP="004A5513">
            <w:pPr>
              <w:ind w:left="143" w:right="141"/>
              <w:rPr>
                <w:rFonts w:eastAsia="OfficinaSansBoldITC"/>
                <w:sz w:val="24"/>
                <w:szCs w:val="28"/>
                <w:lang w:val="ru-RU" w:eastAsia="en-US"/>
              </w:rPr>
            </w:pPr>
            <w:r w:rsidRPr="004A5513">
              <w:rPr>
                <w:rFonts w:eastAsia="OfficinaSansBoldITC"/>
                <w:sz w:val="24"/>
                <w:szCs w:val="28"/>
                <w:lang w:val="ru-RU" w:eastAsia="en-US"/>
              </w:rPr>
              <w:t>164.6.2. Модуль «Основы исламской культуры».</w:t>
            </w:r>
          </w:p>
          <w:p w14:paraId="7AB3714B" w14:textId="77777777" w:rsidR="004A5513" w:rsidRPr="004A5513" w:rsidRDefault="004A5513" w:rsidP="004A5513">
            <w:pPr>
              <w:ind w:left="143" w:right="141"/>
              <w:rPr>
                <w:rFonts w:eastAsia="OfficinaSansBoldITC"/>
                <w:sz w:val="24"/>
                <w:szCs w:val="28"/>
                <w:lang w:val="ru-RU" w:eastAsia="en-US"/>
              </w:rPr>
            </w:pPr>
            <w:r w:rsidRPr="004A5513">
              <w:rPr>
                <w:rFonts w:eastAsia="OfficinaSansBoldITC"/>
                <w:sz w:val="24"/>
                <w:szCs w:val="28"/>
                <w:lang w:val="ru-RU" w:eastAsia="en-US"/>
              </w:rPr>
              <w:t>164.6.2.1. 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14:paraId="22F6CC81" w14:textId="510E4521" w:rsidR="004A5513" w:rsidRPr="004A5513" w:rsidRDefault="004A5513" w:rsidP="004A5513">
            <w:pPr>
              <w:ind w:left="143" w:right="141"/>
              <w:rPr>
                <w:rFonts w:eastAsia="OfficinaSansBoldITC"/>
                <w:sz w:val="24"/>
                <w:szCs w:val="28"/>
                <w:lang w:val="ru-RU" w:eastAsia="en-US"/>
              </w:rPr>
            </w:pPr>
            <w:r w:rsidRPr="004A5513">
              <w:rPr>
                <w:rFonts w:eastAsia="OfficinaSansBoldITC"/>
                <w:sz w:val="24"/>
                <w:szCs w:val="28"/>
                <w:lang w:val="ru-RU" w:eastAsia="en-US"/>
              </w:rPr>
              <w:t>164.6.2.2. Любовь и уважение к Отечеству. Патриотизм многонационального и многоконфессионального народа России.</w:t>
            </w:r>
          </w:p>
        </w:tc>
        <w:tc>
          <w:tcPr>
            <w:tcW w:w="2126" w:type="dxa"/>
            <w:vMerge/>
          </w:tcPr>
          <w:p w14:paraId="71103ABD" w14:textId="77777777" w:rsidR="004A5513" w:rsidRPr="004A5513" w:rsidRDefault="004A5513" w:rsidP="004A5513">
            <w:pPr>
              <w:spacing w:line="240" w:lineRule="auto"/>
              <w:ind w:firstLine="0"/>
              <w:jc w:val="center"/>
              <w:rPr>
                <w:rFonts w:eastAsia="Times New Roman"/>
                <w:i/>
                <w:sz w:val="24"/>
                <w:szCs w:val="24"/>
                <w:lang w:val="ru-RU" w:eastAsia="en-US"/>
              </w:rPr>
            </w:pPr>
          </w:p>
        </w:tc>
        <w:tc>
          <w:tcPr>
            <w:tcW w:w="2126" w:type="dxa"/>
            <w:vMerge/>
          </w:tcPr>
          <w:p w14:paraId="16AA689D" w14:textId="77777777" w:rsidR="004A5513" w:rsidRPr="004A5513" w:rsidRDefault="004A5513" w:rsidP="004A5513">
            <w:pPr>
              <w:spacing w:line="240" w:lineRule="auto"/>
              <w:ind w:firstLine="0"/>
              <w:jc w:val="center"/>
              <w:rPr>
                <w:rFonts w:eastAsia="Times New Roman"/>
                <w:i/>
                <w:sz w:val="24"/>
                <w:szCs w:val="24"/>
                <w:lang w:val="ru-RU" w:eastAsia="en-US"/>
              </w:rPr>
            </w:pPr>
          </w:p>
        </w:tc>
      </w:tr>
      <w:tr w:rsidR="004A5513" w:rsidRPr="004A5513" w14:paraId="590DE7D3" w14:textId="77777777" w:rsidTr="007E29E0">
        <w:trPr>
          <w:trHeight w:val="2980"/>
        </w:trPr>
        <w:tc>
          <w:tcPr>
            <w:tcW w:w="993" w:type="dxa"/>
          </w:tcPr>
          <w:p w14:paraId="09BB75CD" w14:textId="52909533" w:rsidR="007E29E0" w:rsidRPr="004A5513" w:rsidRDefault="004A5513" w:rsidP="004A5513">
            <w:pPr>
              <w:spacing w:line="240" w:lineRule="auto"/>
              <w:contextualSpacing/>
              <w:jc w:val="left"/>
              <w:rPr>
                <w:rFonts w:eastAsia="Times New Roman"/>
                <w:sz w:val="24"/>
                <w:szCs w:val="24"/>
                <w:lang w:val="ru-RU" w:eastAsia="en-US"/>
              </w:rPr>
            </w:pPr>
            <w:r>
              <w:rPr>
                <w:rFonts w:eastAsia="Times New Roman"/>
                <w:sz w:val="24"/>
                <w:szCs w:val="24"/>
                <w:lang w:val="ru-RU" w:eastAsia="en-US"/>
              </w:rPr>
              <w:t xml:space="preserve">3. </w:t>
            </w:r>
          </w:p>
        </w:tc>
        <w:tc>
          <w:tcPr>
            <w:tcW w:w="4394" w:type="dxa"/>
          </w:tcPr>
          <w:p w14:paraId="6A8BED6A" w14:textId="77777777" w:rsidR="004A5513" w:rsidRPr="004A5513" w:rsidRDefault="004A5513" w:rsidP="004A5513">
            <w:pPr>
              <w:ind w:left="143" w:right="141"/>
              <w:rPr>
                <w:rFonts w:eastAsia="OfficinaSansBoldITC"/>
                <w:sz w:val="24"/>
                <w:szCs w:val="28"/>
                <w:lang w:val="ru-RU" w:eastAsia="en-US"/>
              </w:rPr>
            </w:pPr>
            <w:r w:rsidRPr="004A5513">
              <w:rPr>
                <w:rFonts w:eastAsia="OfficinaSansBoldITC"/>
                <w:sz w:val="24"/>
                <w:szCs w:val="28"/>
                <w:lang w:val="ru-RU" w:eastAsia="en-US"/>
              </w:rPr>
              <w:t>164.6.3. Модуль «Основы буддийской культуры».</w:t>
            </w:r>
          </w:p>
          <w:p w14:paraId="151FF02D" w14:textId="77777777" w:rsidR="004A5513" w:rsidRPr="004A5513" w:rsidRDefault="004A5513" w:rsidP="004A5513">
            <w:pPr>
              <w:ind w:left="143" w:right="141"/>
              <w:rPr>
                <w:rFonts w:eastAsia="OfficinaSansBoldITC"/>
                <w:sz w:val="24"/>
                <w:szCs w:val="28"/>
                <w:lang w:val="ru-RU" w:eastAsia="en-US"/>
              </w:rPr>
            </w:pPr>
            <w:r w:rsidRPr="004A5513">
              <w:rPr>
                <w:rFonts w:eastAsia="OfficinaSansBoldITC"/>
                <w:sz w:val="24"/>
                <w:szCs w:val="28"/>
                <w:lang w:val="ru-RU" w:eastAsia="en-US"/>
              </w:rPr>
              <w:t>164.6.3.1. 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05849C32" w14:textId="054D9AB6" w:rsidR="004A5513" w:rsidRPr="004A5513" w:rsidRDefault="004A5513" w:rsidP="004A5513">
            <w:pPr>
              <w:ind w:left="143" w:right="141"/>
              <w:rPr>
                <w:rFonts w:eastAsia="OfficinaSansBoldITC"/>
                <w:sz w:val="24"/>
                <w:szCs w:val="28"/>
                <w:lang w:val="ru-RU" w:eastAsia="en-US"/>
              </w:rPr>
            </w:pPr>
            <w:r w:rsidRPr="004A5513">
              <w:rPr>
                <w:rFonts w:eastAsia="OfficinaSansBoldITC"/>
                <w:sz w:val="24"/>
                <w:szCs w:val="28"/>
                <w:lang w:val="ru-RU" w:eastAsia="en-US"/>
              </w:rPr>
              <w:t>164.6.3.2. Любовь и уважение к Отечеству. Патриотизм многонационального и многоконфессионального народа России.</w:t>
            </w:r>
          </w:p>
        </w:tc>
        <w:tc>
          <w:tcPr>
            <w:tcW w:w="2126" w:type="dxa"/>
            <w:vMerge w:val="restart"/>
          </w:tcPr>
          <w:p w14:paraId="4B68D758" w14:textId="77777777" w:rsidR="004A5513" w:rsidRPr="004A5513" w:rsidRDefault="004A5513" w:rsidP="004A5513">
            <w:pPr>
              <w:spacing w:line="240" w:lineRule="auto"/>
              <w:ind w:firstLine="0"/>
              <w:jc w:val="center"/>
              <w:rPr>
                <w:rFonts w:eastAsia="Times New Roman"/>
                <w:i/>
                <w:sz w:val="24"/>
                <w:szCs w:val="24"/>
                <w:lang w:val="ru-RU" w:eastAsia="en-US"/>
              </w:rPr>
            </w:pPr>
          </w:p>
        </w:tc>
        <w:tc>
          <w:tcPr>
            <w:tcW w:w="2126" w:type="dxa"/>
            <w:vMerge/>
          </w:tcPr>
          <w:p w14:paraId="101A391E" w14:textId="77777777" w:rsidR="004A5513" w:rsidRPr="004A5513" w:rsidRDefault="004A5513" w:rsidP="004A5513">
            <w:pPr>
              <w:spacing w:line="240" w:lineRule="auto"/>
              <w:ind w:firstLine="0"/>
              <w:jc w:val="center"/>
              <w:rPr>
                <w:rFonts w:eastAsia="Times New Roman"/>
                <w:i/>
                <w:sz w:val="24"/>
                <w:szCs w:val="24"/>
                <w:lang w:val="ru-RU" w:eastAsia="en-US"/>
              </w:rPr>
            </w:pPr>
          </w:p>
        </w:tc>
      </w:tr>
      <w:tr w:rsidR="004A5513" w:rsidRPr="004A5513" w14:paraId="10C03D29" w14:textId="77777777" w:rsidTr="007E29E0">
        <w:trPr>
          <w:trHeight w:val="2980"/>
        </w:trPr>
        <w:tc>
          <w:tcPr>
            <w:tcW w:w="993" w:type="dxa"/>
          </w:tcPr>
          <w:p w14:paraId="05835EC6" w14:textId="022F0691" w:rsidR="004A5513" w:rsidRPr="004A5513" w:rsidRDefault="004A5513" w:rsidP="004A5513">
            <w:pPr>
              <w:spacing w:line="240" w:lineRule="auto"/>
              <w:contextualSpacing/>
              <w:jc w:val="left"/>
              <w:rPr>
                <w:rFonts w:eastAsia="Times New Roman"/>
                <w:sz w:val="24"/>
                <w:szCs w:val="24"/>
                <w:lang w:val="ru-RU" w:eastAsia="en-US"/>
              </w:rPr>
            </w:pPr>
            <w:r>
              <w:rPr>
                <w:rFonts w:eastAsia="Times New Roman"/>
                <w:sz w:val="24"/>
                <w:szCs w:val="24"/>
                <w:lang w:val="ru-RU" w:eastAsia="en-US"/>
              </w:rPr>
              <w:t xml:space="preserve">4. </w:t>
            </w:r>
          </w:p>
        </w:tc>
        <w:tc>
          <w:tcPr>
            <w:tcW w:w="4394" w:type="dxa"/>
          </w:tcPr>
          <w:p w14:paraId="4F490163" w14:textId="77777777" w:rsidR="004A5513" w:rsidRPr="004A5513" w:rsidRDefault="004A5513" w:rsidP="004A5513">
            <w:pPr>
              <w:ind w:left="143" w:right="141"/>
              <w:rPr>
                <w:rFonts w:eastAsia="OfficinaSansBoldITC"/>
                <w:sz w:val="24"/>
                <w:szCs w:val="28"/>
                <w:lang w:val="ru-RU" w:eastAsia="en-US"/>
              </w:rPr>
            </w:pPr>
            <w:r w:rsidRPr="004A5513">
              <w:rPr>
                <w:rFonts w:eastAsia="OfficinaSansBoldITC"/>
                <w:sz w:val="24"/>
                <w:szCs w:val="28"/>
                <w:lang w:val="ru-RU" w:eastAsia="en-US"/>
              </w:rPr>
              <w:t>164.6.4. Модуль «Основы иудейской культуры».</w:t>
            </w:r>
          </w:p>
          <w:p w14:paraId="3EC7047D" w14:textId="77777777" w:rsidR="004A5513" w:rsidRPr="004A5513" w:rsidRDefault="004A5513" w:rsidP="004A5513">
            <w:pPr>
              <w:ind w:left="143" w:right="141"/>
              <w:rPr>
                <w:rFonts w:eastAsia="OfficinaSansBoldITC"/>
                <w:sz w:val="24"/>
                <w:szCs w:val="28"/>
                <w:lang w:val="ru-RU" w:eastAsia="en-US"/>
              </w:rPr>
            </w:pPr>
            <w:r w:rsidRPr="004A5513">
              <w:rPr>
                <w:rFonts w:eastAsia="OfficinaSansBoldITC"/>
                <w:sz w:val="24"/>
                <w:szCs w:val="28"/>
                <w:lang w:val="ru-RU" w:eastAsia="en-US"/>
              </w:rPr>
              <w:t>164.6.4.1. 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5624CC21" w14:textId="7403FADC" w:rsidR="004A5513" w:rsidRPr="004A5513" w:rsidRDefault="004A5513" w:rsidP="004A5513">
            <w:pPr>
              <w:ind w:left="143" w:right="141"/>
              <w:rPr>
                <w:rFonts w:eastAsia="OfficinaSansBoldITC"/>
                <w:sz w:val="24"/>
                <w:szCs w:val="28"/>
                <w:lang w:val="ru-RU" w:eastAsia="en-US"/>
              </w:rPr>
            </w:pPr>
            <w:r w:rsidRPr="004A5513">
              <w:rPr>
                <w:rFonts w:eastAsia="OfficinaSansBoldITC"/>
                <w:sz w:val="24"/>
                <w:szCs w:val="28"/>
                <w:lang w:val="ru-RU" w:eastAsia="en-US"/>
              </w:rPr>
              <w:t>164.6.4.2. Любовь и уважение к Отечеству. Патриотизм многонационального и многоконфессионального народа России.</w:t>
            </w:r>
          </w:p>
        </w:tc>
        <w:tc>
          <w:tcPr>
            <w:tcW w:w="2126" w:type="dxa"/>
            <w:vMerge/>
          </w:tcPr>
          <w:p w14:paraId="5CB7EB93" w14:textId="77777777" w:rsidR="004A5513" w:rsidRPr="004A5513" w:rsidRDefault="004A5513" w:rsidP="004A5513">
            <w:pPr>
              <w:spacing w:line="240" w:lineRule="auto"/>
              <w:ind w:firstLine="0"/>
              <w:jc w:val="center"/>
              <w:rPr>
                <w:rFonts w:eastAsia="Times New Roman"/>
                <w:i/>
                <w:sz w:val="24"/>
                <w:szCs w:val="24"/>
                <w:lang w:val="ru-RU" w:eastAsia="en-US"/>
              </w:rPr>
            </w:pPr>
          </w:p>
        </w:tc>
        <w:tc>
          <w:tcPr>
            <w:tcW w:w="2126" w:type="dxa"/>
            <w:vMerge/>
          </w:tcPr>
          <w:p w14:paraId="16D5523A" w14:textId="77777777" w:rsidR="004A5513" w:rsidRPr="004A5513" w:rsidRDefault="004A5513" w:rsidP="004A5513">
            <w:pPr>
              <w:spacing w:line="240" w:lineRule="auto"/>
              <w:ind w:firstLine="0"/>
              <w:jc w:val="center"/>
              <w:rPr>
                <w:rFonts w:eastAsia="Times New Roman"/>
                <w:i/>
                <w:sz w:val="24"/>
                <w:szCs w:val="24"/>
                <w:lang w:val="ru-RU" w:eastAsia="en-US"/>
              </w:rPr>
            </w:pPr>
          </w:p>
        </w:tc>
      </w:tr>
      <w:tr w:rsidR="004A5513" w:rsidRPr="004A5513" w14:paraId="56BDF346" w14:textId="77777777" w:rsidTr="004A5513">
        <w:trPr>
          <w:trHeight w:val="1674"/>
        </w:trPr>
        <w:tc>
          <w:tcPr>
            <w:tcW w:w="993" w:type="dxa"/>
          </w:tcPr>
          <w:p w14:paraId="10168616" w14:textId="77777777" w:rsidR="004A5513" w:rsidRPr="00F24F9E" w:rsidRDefault="004A5513" w:rsidP="004A5513">
            <w:pPr>
              <w:numPr>
                <w:ilvl w:val="0"/>
                <w:numId w:val="132"/>
              </w:numPr>
              <w:spacing w:line="240" w:lineRule="auto"/>
              <w:contextualSpacing/>
              <w:jc w:val="left"/>
              <w:rPr>
                <w:rFonts w:eastAsia="Times New Roman"/>
                <w:sz w:val="24"/>
                <w:szCs w:val="24"/>
                <w:lang w:val="ru-RU" w:eastAsia="en-US"/>
              </w:rPr>
            </w:pPr>
          </w:p>
        </w:tc>
        <w:tc>
          <w:tcPr>
            <w:tcW w:w="4394" w:type="dxa"/>
          </w:tcPr>
          <w:p w14:paraId="24D5A1F5" w14:textId="77777777" w:rsidR="004A5513" w:rsidRPr="004A5513" w:rsidRDefault="004A5513" w:rsidP="004A5513">
            <w:pPr>
              <w:ind w:left="143" w:right="141"/>
              <w:rPr>
                <w:rFonts w:eastAsia="OfficinaSansBoldITC"/>
                <w:sz w:val="24"/>
                <w:szCs w:val="28"/>
                <w:lang w:val="ru-RU" w:eastAsia="en-US"/>
              </w:rPr>
            </w:pPr>
            <w:r w:rsidRPr="004A5513">
              <w:rPr>
                <w:rFonts w:eastAsia="OfficinaSansBoldITC"/>
                <w:sz w:val="24"/>
                <w:szCs w:val="28"/>
                <w:lang w:val="ru-RU" w:eastAsia="en-US"/>
              </w:rPr>
              <w:t>164.6.5. Модуль «Основы религиозных культур народов России».</w:t>
            </w:r>
          </w:p>
          <w:p w14:paraId="32B2F591" w14:textId="77777777" w:rsidR="004A5513" w:rsidRPr="004A5513" w:rsidRDefault="004A5513" w:rsidP="004A5513">
            <w:pPr>
              <w:ind w:left="143" w:right="141"/>
              <w:rPr>
                <w:rFonts w:eastAsia="OfficinaSansBoldITC"/>
                <w:sz w:val="24"/>
                <w:szCs w:val="28"/>
                <w:lang w:val="ru-RU" w:eastAsia="en-US"/>
              </w:rPr>
            </w:pPr>
            <w:r w:rsidRPr="004A5513">
              <w:rPr>
                <w:rFonts w:eastAsia="OfficinaSansBoldITC"/>
                <w:sz w:val="24"/>
                <w:szCs w:val="28"/>
                <w:lang w:val="ru-RU" w:eastAsia="en-US"/>
              </w:rPr>
              <w:t xml:space="preserve">164.6.5.1. 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14:paraId="4B22C6B8" w14:textId="1683930C" w:rsidR="004A5513" w:rsidRPr="004A5513" w:rsidRDefault="004A5513" w:rsidP="004A5513">
            <w:pPr>
              <w:ind w:left="143" w:right="141"/>
              <w:rPr>
                <w:rFonts w:eastAsia="OfficinaSansBoldITC"/>
                <w:sz w:val="24"/>
                <w:szCs w:val="28"/>
                <w:lang w:val="ru-RU" w:eastAsia="en-US"/>
              </w:rPr>
            </w:pPr>
            <w:r w:rsidRPr="004A5513">
              <w:rPr>
                <w:rFonts w:eastAsia="OfficinaSansBoldITC"/>
                <w:sz w:val="24"/>
                <w:szCs w:val="28"/>
                <w:lang w:val="ru-RU" w:eastAsia="en-US"/>
              </w:rPr>
              <w:t>164.6.5.2. Любовь и уважение к Отечеству. Патриотизм многонационального и многоконфессионального народа России.</w:t>
            </w:r>
          </w:p>
        </w:tc>
        <w:tc>
          <w:tcPr>
            <w:tcW w:w="2126" w:type="dxa"/>
          </w:tcPr>
          <w:p w14:paraId="102E5AB0" w14:textId="77777777" w:rsidR="004A5513" w:rsidRPr="004A5513" w:rsidRDefault="004A5513" w:rsidP="004A5513">
            <w:pPr>
              <w:spacing w:line="240" w:lineRule="auto"/>
              <w:ind w:firstLine="0"/>
              <w:jc w:val="center"/>
              <w:rPr>
                <w:rFonts w:eastAsia="Times New Roman"/>
                <w:i/>
                <w:sz w:val="24"/>
                <w:szCs w:val="24"/>
                <w:lang w:val="ru-RU" w:eastAsia="en-US"/>
              </w:rPr>
            </w:pPr>
          </w:p>
        </w:tc>
        <w:tc>
          <w:tcPr>
            <w:tcW w:w="2126" w:type="dxa"/>
          </w:tcPr>
          <w:p w14:paraId="5D59BD3F" w14:textId="77777777" w:rsidR="004A5513" w:rsidRPr="004A5513" w:rsidRDefault="004A5513" w:rsidP="004A5513">
            <w:pPr>
              <w:spacing w:line="240" w:lineRule="auto"/>
              <w:ind w:firstLine="0"/>
              <w:jc w:val="center"/>
              <w:rPr>
                <w:rFonts w:eastAsia="Times New Roman"/>
                <w:i/>
                <w:sz w:val="24"/>
                <w:szCs w:val="24"/>
                <w:lang w:val="ru-RU" w:eastAsia="en-US"/>
              </w:rPr>
            </w:pPr>
          </w:p>
        </w:tc>
      </w:tr>
      <w:tr w:rsidR="004A5513" w:rsidRPr="004A5513" w14:paraId="00F0CA2D" w14:textId="77777777" w:rsidTr="004A5513">
        <w:trPr>
          <w:trHeight w:val="1674"/>
        </w:trPr>
        <w:tc>
          <w:tcPr>
            <w:tcW w:w="993" w:type="dxa"/>
          </w:tcPr>
          <w:p w14:paraId="2400C584" w14:textId="77777777" w:rsidR="004A5513" w:rsidRPr="00F24F9E" w:rsidRDefault="004A5513" w:rsidP="004A5513">
            <w:pPr>
              <w:numPr>
                <w:ilvl w:val="0"/>
                <w:numId w:val="132"/>
              </w:numPr>
              <w:spacing w:line="240" w:lineRule="auto"/>
              <w:contextualSpacing/>
              <w:jc w:val="left"/>
              <w:rPr>
                <w:rFonts w:eastAsia="Times New Roman"/>
                <w:sz w:val="24"/>
                <w:szCs w:val="24"/>
                <w:lang w:val="ru-RU" w:eastAsia="en-US"/>
              </w:rPr>
            </w:pPr>
          </w:p>
        </w:tc>
        <w:tc>
          <w:tcPr>
            <w:tcW w:w="4394" w:type="dxa"/>
          </w:tcPr>
          <w:p w14:paraId="03867ADC" w14:textId="77777777" w:rsidR="004A5513" w:rsidRPr="00F24F9E" w:rsidRDefault="004A5513" w:rsidP="004A5513">
            <w:pPr>
              <w:ind w:left="143" w:right="141"/>
              <w:rPr>
                <w:rFonts w:eastAsia="OfficinaSansBoldITC"/>
                <w:sz w:val="24"/>
                <w:szCs w:val="28"/>
                <w:lang w:val="ru-RU" w:eastAsia="en-US"/>
              </w:rPr>
            </w:pPr>
            <w:r w:rsidRPr="00F24F9E">
              <w:rPr>
                <w:rFonts w:eastAsia="OfficinaSansBoldITC"/>
                <w:sz w:val="24"/>
                <w:szCs w:val="28"/>
                <w:lang w:val="ru-RU" w:eastAsia="en-US"/>
              </w:rPr>
              <w:t>164.6.6. Модуль «Основы светской этики».</w:t>
            </w:r>
          </w:p>
          <w:p w14:paraId="4CA6127F" w14:textId="5923EF03" w:rsidR="004A5513" w:rsidRPr="004A5513" w:rsidRDefault="004A5513" w:rsidP="004A5513">
            <w:pPr>
              <w:ind w:left="143" w:right="141"/>
              <w:rPr>
                <w:rFonts w:eastAsia="OfficinaSansBoldITC"/>
                <w:sz w:val="24"/>
                <w:szCs w:val="28"/>
                <w:lang w:eastAsia="en-US"/>
              </w:rPr>
            </w:pPr>
            <w:r w:rsidRPr="004A5513">
              <w:rPr>
                <w:rFonts w:eastAsia="OfficinaSansBoldITC"/>
                <w:sz w:val="24"/>
                <w:szCs w:val="28"/>
                <w:lang w:val="ru-RU" w:eastAsia="en-US"/>
              </w:rPr>
              <w:t xml:space="preserve">164.6.6.1. 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w:t>
            </w:r>
            <w:r w:rsidRPr="004A5513">
              <w:rPr>
                <w:rFonts w:eastAsia="OfficinaSansBoldITC"/>
                <w:sz w:val="24"/>
                <w:szCs w:val="28"/>
                <w:lang w:eastAsia="en-US"/>
              </w:rPr>
              <w:t>Этикет. Образование как нравственная норма. Методы нравственного самосовершенствования.</w:t>
            </w:r>
          </w:p>
        </w:tc>
        <w:tc>
          <w:tcPr>
            <w:tcW w:w="2126" w:type="dxa"/>
          </w:tcPr>
          <w:p w14:paraId="1A207F29" w14:textId="77777777" w:rsidR="004A5513" w:rsidRPr="004A5513" w:rsidRDefault="004A5513" w:rsidP="004A5513">
            <w:pPr>
              <w:spacing w:line="240" w:lineRule="auto"/>
              <w:ind w:firstLine="0"/>
              <w:jc w:val="center"/>
              <w:rPr>
                <w:rFonts w:eastAsia="Times New Roman"/>
                <w:i/>
                <w:sz w:val="24"/>
                <w:szCs w:val="24"/>
                <w:lang w:eastAsia="en-US"/>
              </w:rPr>
            </w:pPr>
          </w:p>
        </w:tc>
        <w:tc>
          <w:tcPr>
            <w:tcW w:w="2126" w:type="dxa"/>
          </w:tcPr>
          <w:p w14:paraId="6BBB0662" w14:textId="77777777" w:rsidR="004A5513" w:rsidRPr="004A5513" w:rsidRDefault="004A5513" w:rsidP="004A5513">
            <w:pPr>
              <w:spacing w:line="240" w:lineRule="auto"/>
              <w:ind w:firstLine="0"/>
              <w:jc w:val="center"/>
              <w:rPr>
                <w:rFonts w:eastAsia="Times New Roman"/>
                <w:i/>
                <w:sz w:val="24"/>
                <w:szCs w:val="24"/>
                <w:lang w:eastAsia="en-US"/>
              </w:rPr>
            </w:pPr>
          </w:p>
        </w:tc>
      </w:tr>
    </w:tbl>
    <w:p w14:paraId="39F70950" w14:textId="77777777" w:rsidR="004A5513" w:rsidRPr="004A5513" w:rsidRDefault="004A5513" w:rsidP="004A5513">
      <w:pPr>
        <w:spacing w:line="276" w:lineRule="auto"/>
        <w:ind w:right="6" w:firstLine="0"/>
        <w:rPr>
          <w:rFonts w:eastAsia="Times New Roman" w:cs="Times New Roman"/>
          <w:b/>
          <w:bCs/>
          <w:sz w:val="28"/>
          <w:szCs w:val="28"/>
        </w:rPr>
      </w:pPr>
    </w:p>
    <w:p w14:paraId="28329AD9" w14:textId="40006F78" w:rsidR="00AE4F41" w:rsidRDefault="00AE4F41" w:rsidP="00AE4F41">
      <w:pPr>
        <w:spacing w:after="160" w:line="276" w:lineRule="auto"/>
        <w:ind w:firstLine="0"/>
        <w:jc w:val="left"/>
        <w:rPr>
          <w:rFonts w:eastAsia="Calibri" w:cs="Times New Roman"/>
          <w:sz w:val="24"/>
          <w:lang w:eastAsia="en-US"/>
        </w:rPr>
      </w:pPr>
    </w:p>
    <w:p w14:paraId="6BC11A7E" w14:textId="414845D0" w:rsidR="007024EF" w:rsidRDefault="007024EF" w:rsidP="00AE4F41">
      <w:pPr>
        <w:spacing w:after="160" w:line="276" w:lineRule="auto"/>
        <w:ind w:firstLine="0"/>
        <w:jc w:val="left"/>
        <w:rPr>
          <w:rFonts w:eastAsia="Calibri" w:cs="Times New Roman"/>
          <w:sz w:val="24"/>
          <w:lang w:eastAsia="en-US"/>
        </w:rPr>
      </w:pPr>
    </w:p>
    <w:p w14:paraId="0CAB198D" w14:textId="77777777" w:rsidR="007024EF" w:rsidRPr="00AE4F41" w:rsidRDefault="007024EF" w:rsidP="00AE4F41">
      <w:pPr>
        <w:spacing w:after="160" w:line="276" w:lineRule="auto"/>
        <w:ind w:firstLine="0"/>
        <w:jc w:val="left"/>
        <w:rPr>
          <w:rFonts w:asciiTheme="minorHAnsi" w:eastAsiaTheme="minorHAnsi" w:hAnsiTheme="minorHAnsi"/>
          <w:sz w:val="22"/>
          <w:lang w:eastAsia="en-US"/>
        </w:rPr>
      </w:pPr>
    </w:p>
    <w:p w14:paraId="7D1015BC" w14:textId="07EA9609" w:rsidR="004A5513" w:rsidRDefault="007024EF" w:rsidP="004A5513">
      <w:pPr>
        <w:keepNext/>
        <w:keepLines/>
        <w:widowControl w:val="0"/>
        <w:spacing w:line="276" w:lineRule="auto"/>
        <w:ind w:firstLine="708"/>
        <w:jc w:val="center"/>
        <w:outlineLvl w:val="0"/>
        <w:rPr>
          <w:rFonts w:eastAsia="Times New Roman" w:cs="Times New Roman"/>
          <w:b/>
          <w:bCs/>
          <w:sz w:val="28"/>
          <w:szCs w:val="28"/>
          <w:lang w:eastAsia="en-US"/>
        </w:rPr>
      </w:pPr>
      <w:r>
        <w:rPr>
          <w:rFonts w:eastAsia="Times New Roman" w:cs="Times New Roman"/>
          <w:b/>
          <w:bCs/>
          <w:sz w:val="28"/>
          <w:szCs w:val="28"/>
          <w:lang w:eastAsia="en-US"/>
        </w:rPr>
        <w:t>2.1.10.</w:t>
      </w:r>
      <w:r w:rsidR="004A5513">
        <w:rPr>
          <w:rFonts w:eastAsia="Times New Roman" w:cs="Times New Roman"/>
          <w:b/>
          <w:bCs/>
          <w:sz w:val="28"/>
          <w:szCs w:val="28"/>
          <w:lang w:eastAsia="en-US"/>
        </w:rPr>
        <w:t>Р</w:t>
      </w:r>
      <w:r w:rsidR="002D7B81" w:rsidRPr="002D7B81">
        <w:rPr>
          <w:rFonts w:eastAsia="Times New Roman" w:cs="Times New Roman"/>
          <w:b/>
          <w:bCs/>
          <w:sz w:val="28"/>
          <w:szCs w:val="28"/>
          <w:lang w:eastAsia="en-US"/>
        </w:rPr>
        <w:t xml:space="preserve">абочая программа по учебному предмету </w:t>
      </w:r>
    </w:p>
    <w:p w14:paraId="3B6A3567" w14:textId="6709C67A" w:rsidR="002D7B81" w:rsidRPr="002D7B81" w:rsidRDefault="002D7B81" w:rsidP="004A5513">
      <w:pPr>
        <w:keepNext/>
        <w:keepLines/>
        <w:widowControl w:val="0"/>
        <w:spacing w:line="276" w:lineRule="auto"/>
        <w:ind w:firstLine="708"/>
        <w:jc w:val="center"/>
        <w:outlineLvl w:val="0"/>
        <w:rPr>
          <w:rFonts w:eastAsia="Times New Roman" w:cs="Times New Roman"/>
          <w:b/>
          <w:bCs/>
          <w:sz w:val="28"/>
          <w:szCs w:val="28"/>
          <w:lang w:eastAsia="en-US"/>
        </w:rPr>
      </w:pPr>
      <w:r w:rsidRPr="002D7B81">
        <w:rPr>
          <w:rFonts w:eastAsia="Times New Roman" w:cs="Times New Roman"/>
          <w:b/>
          <w:bCs/>
          <w:sz w:val="28"/>
          <w:szCs w:val="28"/>
          <w:lang w:eastAsia="en-US"/>
        </w:rPr>
        <w:t>«Изобразительное искусство»</w:t>
      </w:r>
    </w:p>
    <w:p w14:paraId="6BDE80F2" w14:textId="77777777" w:rsidR="004A5513"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 xml:space="preserve">  </w:t>
      </w:r>
    </w:p>
    <w:p w14:paraId="748F94E5" w14:textId="7E3F09D8" w:rsidR="002D7B81" w:rsidRPr="002D7B81" w:rsidRDefault="004A5513" w:rsidP="002D7B81">
      <w:pPr>
        <w:widowControl w:val="0"/>
        <w:spacing w:line="276" w:lineRule="auto"/>
        <w:ind w:firstLine="709"/>
        <w:rPr>
          <w:rFonts w:eastAsia="Calibri" w:cs="Times New Roman"/>
          <w:sz w:val="28"/>
          <w:szCs w:val="28"/>
          <w:lang w:eastAsia="en-US"/>
        </w:rPr>
      </w:pPr>
      <w:r>
        <w:rPr>
          <w:rFonts w:eastAsia="Calibri" w:cs="Times New Roman"/>
          <w:sz w:val="28"/>
          <w:szCs w:val="28"/>
          <w:lang w:eastAsia="en-US"/>
        </w:rPr>
        <w:t>Р</w:t>
      </w:r>
      <w:r w:rsidR="002D7B81" w:rsidRPr="002D7B81">
        <w:rPr>
          <w:rFonts w:eastAsia="Calibri" w:cs="Times New Roman"/>
          <w:sz w:val="28"/>
          <w:szCs w:val="28"/>
          <w:lang w:eastAsia="en-US"/>
        </w:rPr>
        <w:t>абочая программа по учебному предмету «Изобразительное искусство» (предметная область «Искусство») (далее соответственно – программа по изобразительному искусству, искусство) включает пояснительную записку, содержание обучения, планируемые результаты освоения программы по изобразительному искусству</w:t>
      </w:r>
      <w:r>
        <w:rPr>
          <w:rFonts w:eastAsia="Calibri" w:cs="Times New Roman"/>
          <w:sz w:val="28"/>
          <w:szCs w:val="28"/>
          <w:lang w:eastAsia="en-US"/>
        </w:rPr>
        <w:t xml:space="preserve"> и общее тематическое планирование</w:t>
      </w:r>
      <w:r w:rsidR="002D7B81" w:rsidRPr="002D7B81">
        <w:rPr>
          <w:rFonts w:eastAsia="Calibri" w:cs="Times New Roman"/>
          <w:sz w:val="28"/>
          <w:szCs w:val="28"/>
          <w:lang w:eastAsia="en-US"/>
        </w:rPr>
        <w:t>.</w:t>
      </w:r>
    </w:p>
    <w:p w14:paraId="00642662" w14:textId="08916994" w:rsidR="00E1160C" w:rsidRDefault="002D7B81" w:rsidP="00E1160C">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 xml:space="preserve"> </w:t>
      </w:r>
      <w:r w:rsidR="00E1160C" w:rsidRPr="00E1160C">
        <w:rPr>
          <w:rFonts w:eastAsia="Calibri" w:cs="Times New Roman"/>
          <w:sz w:val="28"/>
          <w:szCs w:val="28"/>
          <w:lang w:eastAsia="en-US"/>
        </w:rPr>
        <w:t xml:space="preserve">Общее число часов, для изучения </w:t>
      </w:r>
      <w:r w:rsidR="00E1160C">
        <w:rPr>
          <w:rFonts w:eastAsia="Calibri" w:cs="Times New Roman"/>
          <w:sz w:val="28"/>
          <w:szCs w:val="28"/>
          <w:lang w:eastAsia="en-US"/>
        </w:rPr>
        <w:t>изобразительного искусства</w:t>
      </w:r>
      <w:r w:rsidR="00E1160C" w:rsidRPr="00E1160C">
        <w:rPr>
          <w:rFonts w:eastAsia="Calibri" w:cs="Times New Roman"/>
          <w:sz w:val="28"/>
          <w:szCs w:val="28"/>
          <w:lang w:eastAsia="en-US"/>
        </w:rPr>
        <w:t>, определяется учебным планом ООП НОО и может корректироваться на начало учебного года по решению педагогического совета.</w:t>
      </w:r>
      <w:r w:rsidRPr="002D7B81">
        <w:rPr>
          <w:rFonts w:eastAsia="Calibri" w:cs="Times New Roman"/>
          <w:sz w:val="28"/>
          <w:szCs w:val="28"/>
          <w:lang w:eastAsia="en-US"/>
        </w:rPr>
        <w:t> </w:t>
      </w:r>
    </w:p>
    <w:p w14:paraId="450BE7CC" w14:textId="739A455E" w:rsidR="002D7B81" w:rsidRPr="002D7B81" w:rsidRDefault="002D7B81" w:rsidP="00E1160C">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 xml:space="preserve"> </w:t>
      </w:r>
    </w:p>
    <w:p w14:paraId="74C863C2"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Содержание обучения в 1 классе.</w:t>
      </w:r>
    </w:p>
    <w:p w14:paraId="46A803D6"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«Графика».</w:t>
      </w:r>
    </w:p>
    <w:p w14:paraId="36A7F40C"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Расположение изображения на листе. Выбор вертикального или горизонтального формата листа в зависимости от содержания изображения.</w:t>
      </w:r>
    </w:p>
    <w:p w14:paraId="644A38E3"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Разные виды линий. Линейный рисунок. Графические материалы для линейного рисунка и их особенности. Приёмы рисования линией.</w:t>
      </w:r>
    </w:p>
    <w:p w14:paraId="0E755614"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Рисование с натуры: разные листья и их форма.</w:t>
      </w:r>
    </w:p>
    <w:p w14:paraId="4673E92C"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Представление о пропорциях: короткое – длинное. Развитие – навыка видения соотношения частей целого (на основе рисунков животных).</w:t>
      </w:r>
    </w:p>
    <w:p w14:paraId="67C527C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Графическое пятно (ахроматическое) и представление о силуэте. Формирование навыка видения целостности. Цельная форма и её части.</w:t>
      </w:r>
    </w:p>
    <w:p w14:paraId="1193111A"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«Живопись».</w:t>
      </w:r>
    </w:p>
    <w:p w14:paraId="5203BAD5"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14:paraId="7423538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Три основных цвета. Ассоциативные представления, связанные с каждым цветом. Навыки смешения красок и получение нового цвета.</w:t>
      </w:r>
    </w:p>
    <w:p w14:paraId="0A48F75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Эмоциональная выразительность цвета, способы выражение настроения в изображаемом сюжете.</w:t>
      </w:r>
    </w:p>
    <w:p w14:paraId="2C461B47"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Живописное изображение разных цветков по представлению и восприятию. Развитие навыков работы гуашью. Эмоциональная выразительность цвета.</w:t>
      </w:r>
    </w:p>
    <w:p w14:paraId="189135A2"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Тематическая композиция «Времена года». Контрастные цветовые состояния времён года. Живопись (гуашь), аппликация или смешанная техника.</w:t>
      </w:r>
    </w:p>
    <w:p w14:paraId="15C33C3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Техника монотипии. Представления о симметрии. Развитие воображения.</w:t>
      </w:r>
    </w:p>
    <w:p w14:paraId="7DEA55A2"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«Скульптура».</w:t>
      </w:r>
    </w:p>
    <w:p w14:paraId="21E41C84"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Изображение в объёме. Приёмы работы с пластилином; дощечка, стек, тряпочка.</w:t>
      </w:r>
    </w:p>
    <w:p w14:paraId="4726C6C0"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Лепка зверушек из цельной формы (например, черепашки, ёжика, зайчика). Приёмы вытягивания, вдавливания, сгибания, скручивания.</w:t>
      </w:r>
    </w:p>
    <w:p w14:paraId="35A38293"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5CD51E89"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Бумажная пластика. Овладение первичными приёмами надрезания, закручивания, складывания.</w:t>
      </w:r>
    </w:p>
    <w:p w14:paraId="77016580"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Объёмная аппликация из бумаги и картона.</w:t>
      </w:r>
    </w:p>
    <w:p w14:paraId="0B9FE9BF"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14:paraId="10D6FCD0"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14:paraId="22AD626C"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70A59F2D"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1CD8684D"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35261BA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Дизайн предмета: изготовление нарядной упаковки путём складывания бумаги и аппликации.</w:t>
      </w:r>
    </w:p>
    <w:p w14:paraId="11FEB82C"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Оригами – создание игрушки для новогодней ёлки. Приёмы складывания бумаги.</w:t>
      </w:r>
    </w:p>
    <w:p w14:paraId="73EC2ACD"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«Архитектура».</w:t>
      </w:r>
    </w:p>
    <w:p w14:paraId="4632EADD"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Наблюдение разнообразных архитектурных зданий в окружающем мире (по фотографиям), обсуждение особенностей и составных частей зданий.</w:t>
      </w:r>
    </w:p>
    <w:p w14:paraId="2A690BC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14:paraId="1AF6D0C7"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Макетирование (или аппликация) пространственной среды сказочного города из бумаги, картона или пластилина.</w:t>
      </w:r>
    </w:p>
    <w:p w14:paraId="09B42E33"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14:paraId="605D0E14"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Восприятие произведений детского творчества. Обсуждение сюжетного и эмоционального содержания детских работ.</w:t>
      </w:r>
    </w:p>
    <w:p w14:paraId="6CF1EDE7"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14:paraId="1840B28D"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Рассматривание иллюстраций детской книги на основе содержательных установок учителя в соответствии с изучаемой темой.</w:t>
      </w:r>
    </w:p>
    <w:p w14:paraId="050E99FA"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Знакомство с картиной, в которой ярко выражено эмоциональное состояние, или с картиной, написанной на сказочный сюжет (произведения В.М. Васнецова и другие по выбору учителя).</w:t>
      </w:r>
    </w:p>
    <w:p w14:paraId="1C35BBA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обучающихся и оценка эмоционального содержания произведений.</w:t>
      </w:r>
    </w:p>
    <w:p w14:paraId="41E0443B" w14:textId="77777777" w:rsidR="003F7D88"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w:t>
      </w:r>
    </w:p>
    <w:p w14:paraId="546BBE9E" w14:textId="013DAE48"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Модуль «Азбука цифровой графики».</w:t>
      </w:r>
    </w:p>
    <w:p w14:paraId="447C96E7"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Фотографирование мелких деталей природы, выражение ярких зрительных впечатлений.</w:t>
      </w:r>
    </w:p>
    <w:p w14:paraId="7AB5FE25"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Обсуждение в условиях урока ученических фотографий, соответствующих изучаемой теме.</w:t>
      </w:r>
    </w:p>
    <w:p w14:paraId="32E3D6AA"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Содержание обучения во 2 классе.</w:t>
      </w:r>
    </w:p>
    <w:p w14:paraId="69AF1019"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«Графика».</w:t>
      </w:r>
    </w:p>
    <w:p w14:paraId="7C096ED6"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Ритм линий. Выразительность линии. Художественные материалы для линейного рисунка и их свойства. Развитие навыков линейного рисунка.</w:t>
      </w:r>
    </w:p>
    <w:p w14:paraId="10EE0D3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Пастель и мелки – особенности и выразительные свойства графических материалов, приёмы работы.</w:t>
      </w:r>
    </w:p>
    <w:p w14:paraId="177CD79C"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Ритм пятен: освоение основ композиции. Расположение пятна на плоскости листа: сгущение, разброс, доминанта, равновесие, спокойствие и движение.</w:t>
      </w:r>
    </w:p>
    <w:p w14:paraId="2B68481A"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14:paraId="5AA2CB69"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14:paraId="32625D4D"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14:paraId="02A22ADE"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«Живопись».</w:t>
      </w:r>
    </w:p>
    <w:p w14:paraId="22533C99"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14:paraId="6E488B07"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Акварель и её свойства. Акварельные кисти. Приёмы работы акварелью.</w:t>
      </w:r>
    </w:p>
    <w:p w14:paraId="700A8D64"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Цвет тёплый и холодный – цветовой контраст.</w:t>
      </w:r>
    </w:p>
    <w:p w14:paraId="5FDF2D49"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14:paraId="0FD94262"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Цвет открытый – звонкий и приглушённый, тихий. Эмоциональная выразительность цвета.</w:t>
      </w:r>
    </w:p>
    <w:p w14:paraId="1CD45C8E"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И.К. Айвазовского.</w:t>
      </w:r>
    </w:p>
    <w:p w14:paraId="19EF7AD8"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Изображение сказочного персонажа с ярко выраженным характером (образ мужской или женский).</w:t>
      </w:r>
    </w:p>
    <w:p w14:paraId="13488058"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«Скульптура».</w:t>
      </w:r>
    </w:p>
    <w:p w14:paraId="5F707B92"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Лепка из пластилина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 местных промыслов). Способ лепки в соответствии с традициями промысла.</w:t>
      </w:r>
    </w:p>
    <w:p w14:paraId="7941747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Лепка животных (например, кошки, собаки, медвежонка) с передачей характерной пластики движения. Соблюдение цельности формы, её преобразование и добавление деталей.</w:t>
      </w:r>
    </w:p>
    <w:p w14:paraId="5F1CFC2C"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Изображение движения и статики в скульптуре: лепка из пластилина тяжёлой, неповоротливой и лёгкой, стремительной формы.</w:t>
      </w:r>
    </w:p>
    <w:p w14:paraId="76031E30"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14:paraId="70AA2174"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Наблюдение узоров в природе (на основе фотографий в условиях урока), например, снежинки, паутинки, роса на листьях. Ассоциативное сопоставление с орнаментами в предметах декоративно-прикладного искусства (например, кружево, вышивка, ювелирные изделия).</w:t>
      </w:r>
    </w:p>
    <w:p w14:paraId="49D24F75"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Рисунок геометрического орнамента кружева или вышивки. Декоративная композиция. Ритм пятен в декоративной аппликации.</w:t>
      </w:r>
    </w:p>
    <w:p w14:paraId="243F2022"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14:paraId="24C09005"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0A61D73A"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«Архитектура».</w:t>
      </w:r>
    </w:p>
    <w:p w14:paraId="668A8384"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6AE448AD"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14:paraId="52C4FA00"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14:paraId="69B7B43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Восприятие произведений детского творчества. Обсуждение сюжетного и эмоционального содержания детских работ.</w:t>
      </w:r>
    </w:p>
    <w:p w14:paraId="478A1A4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14:paraId="181F877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Восприятие орнаментальных произведений прикладного искусства (например, кружево, шитьё, резьба и роспись).</w:t>
      </w:r>
    </w:p>
    <w:p w14:paraId="0C9BA583"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Восприятие произведений живописи с активным выражением цветового состояния в природе. Произведения И.И. Левитана, Н.П. Крымова.</w:t>
      </w:r>
    </w:p>
    <w:p w14:paraId="4A29538D"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Восприятие произведений анималистического жанра в графике (например, произведений В.В. Ватагина, Е.И. Чарушина) и в скульптуре (произведения В.В. Ватагина). Наблюдение животных с точки зрения их пропорций, характера движения, пластики.</w:t>
      </w:r>
    </w:p>
    <w:p w14:paraId="2E773492"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«Азбука цифровой графики».</w:t>
      </w:r>
    </w:p>
    <w:p w14:paraId="2E28918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Компьютерные средства изображения. Виды линий (в программе Paint или другом графическом редакторе).</w:t>
      </w:r>
    </w:p>
    <w:p w14:paraId="6564466E"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Компьютерные средства изображения. Работа с геометрическими фигурами. Трансформация и копирование геометрических фигур в программе Paint.</w:t>
      </w:r>
    </w:p>
    <w:p w14:paraId="52EEC7F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Освоение инструментов традиционного рисования (карандаш, кисточка, ластик, заливка и другие) в программе Paint на основе простых сюжетов (например, образ дерева).</w:t>
      </w:r>
    </w:p>
    <w:p w14:paraId="2D7B59E7"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Освоение инструментов традиционного рисования в программе Paint на основе темы «Тёплый и холодный цвета» (например, «Горящий костёр в синей ночи», «Перо жар-птицы»).</w:t>
      </w:r>
    </w:p>
    <w:p w14:paraId="7034CBB5"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14:paraId="6D8993A8" w14:textId="77777777" w:rsidR="00BF0AB6"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w:t>
      </w:r>
    </w:p>
    <w:p w14:paraId="3477C1F6" w14:textId="201C021B"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Содержание обучения в 3 классе.</w:t>
      </w:r>
    </w:p>
    <w:p w14:paraId="7158C0B9"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sz w:val="28"/>
          <w:szCs w:val="28"/>
          <w:lang w:eastAsia="en-US"/>
        </w:rPr>
        <w:t xml:space="preserve">  </w:t>
      </w:r>
      <w:r w:rsidRPr="002D7B81">
        <w:rPr>
          <w:rFonts w:eastAsia="Calibri" w:cs="Times New Roman"/>
          <w:b/>
          <w:bCs/>
          <w:sz w:val="28"/>
          <w:szCs w:val="28"/>
          <w:lang w:eastAsia="en-US"/>
        </w:rPr>
        <w:t>Модуль «Графика».</w:t>
      </w:r>
    </w:p>
    <w:p w14:paraId="74E6688C"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14:paraId="4645C01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Поздравительная открытка. Открытка-пожелание. Композиция открытки: совмещение текста (шрифта) и изображения. Рисунок открытки или аппликация.</w:t>
      </w:r>
    </w:p>
    <w:p w14:paraId="7CE613B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Эскиз плаката или афиши. Совмещение шрифта и изображения. Особенности композиции плаката.</w:t>
      </w:r>
    </w:p>
    <w:p w14:paraId="218FD8A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Графические зарисовки карандашами по памяти или на основе наблюдений и фотографий архитектурных достопримечательностей своего города.</w:t>
      </w:r>
    </w:p>
    <w:p w14:paraId="26786CD8"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Транспорт в городе. Рисунки реальных или фантастических машин.</w:t>
      </w:r>
    </w:p>
    <w:p w14:paraId="74F467F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Изображение лица человека. Строение, пропорции, взаиморасположение частей лица.</w:t>
      </w:r>
    </w:p>
    <w:p w14:paraId="6230F204" w14:textId="2ACF8A4B" w:rsidR="002D7B81" w:rsidRPr="003F7D88" w:rsidRDefault="002D7B81" w:rsidP="003F7D88">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Эскиз маски для маскарада: изображение лица – маски персонажа с ярко выраженным характером</w:t>
      </w:r>
      <w:r w:rsidR="003F7D88">
        <w:rPr>
          <w:rFonts w:eastAsia="Calibri" w:cs="Times New Roman"/>
          <w:sz w:val="28"/>
          <w:szCs w:val="28"/>
          <w:lang w:eastAsia="en-US"/>
        </w:rPr>
        <w:t>. Аппликация из цветной бумаги.</w:t>
      </w:r>
    </w:p>
    <w:p w14:paraId="0AC16790"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Модуль «Живопись».</w:t>
      </w:r>
    </w:p>
    <w:p w14:paraId="38AEA633"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p>
    <w:p w14:paraId="1F2AD6C9"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Тематическая композиция «Праздник в городе». Гуашь по цветной бумаге, возможно совмещение с наклейками в виде коллажа или аппликации.</w:t>
      </w:r>
    </w:p>
    <w:p w14:paraId="497E91D8"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Натюрморт из простых предметов с натуры или по представлению. «Натюрморт-автопортрет» из предметов, характеризующих личность обучающегося.</w:t>
      </w:r>
    </w:p>
    <w:p w14:paraId="17ADE77C"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14:paraId="059635A0"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Портрет человека по памяти и представлению с использованием натуры.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14:paraId="6E93E9BA"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«Скульптура».</w:t>
      </w:r>
    </w:p>
    <w:p w14:paraId="3B7A8406"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14:paraId="6627B2F8"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Лепка сказочного персонажа на основе сюжета известной сказки или создание этого персонажа путём бумагопластики.</w:t>
      </w:r>
    </w:p>
    <w:p w14:paraId="1C09B74D"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Освоение знаний о видах скульптуры (по назначению) и жанрах скульптуры (по сюжету изображения).</w:t>
      </w:r>
    </w:p>
    <w:p w14:paraId="3BC9CB55"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Лепка эскиза парковой скульптуры. Выражение пластики движения в скульптуре. Работа с пластилином или глиной.</w:t>
      </w:r>
    </w:p>
    <w:p w14:paraId="478A44DC"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14:paraId="1E80829E"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14:paraId="431FA0F2"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Эскизы орнаментов для росписи тканей. Раппорт. Трафарет и создание орнамента при помощи печаток или штампов.</w:t>
      </w:r>
    </w:p>
    <w:p w14:paraId="2F6E2A93"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14:paraId="306407E5"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Проектирование (эскизы) декоративных украшений в городе, например, ажурные ограды, украшения фонарей, скамеек, киосков, подставок для цветов.</w:t>
      </w:r>
    </w:p>
    <w:p w14:paraId="088FA267"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«Архитектура».</w:t>
      </w:r>
    </w:p>
    <w:p w14:paraId="09560477"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p>
    <w:p w14:paraId="43F601CD"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14:paraId="4FAFF4A2"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14:paraId="2C48B88E"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14:paraId="7CDCE0EC"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14:paraId="40ADA68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Виртуальное путешествие: памятники архитектуры в Москве и Санкт-Петербурге (обзор памятников по выбору учителя).</w:t>
      </w:r>
    </w:p>
    <w:p w14:paraId="60DB9A48"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14:paraId="63BAB04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Знания о видах пространственных искусств: виды определяются по назначению произведений в жизни людей.</w:t>
      </w:r>
    </w:p>
    <w:p w14:paraId="0C0A1BE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(например, портреты, пейзажи).</w:t>
      </w:r>
    </w:p>
    <w:p w14:paraId="7ADDC4B5"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Представления о произведениях крупнейших отечественных художников-пейзажистов: И.И. Шишкина, И.И. Левитана, А.К. Саврасова, В.Д. Поленова, И.К. Айвазовского и других.</w:t>
      </w:r>
    </w:p>
    <w:p w14:paraId="28D058C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Представления о произведениях крупнейших отечественных портретистов: В.И. Сурикова, И.Е. Репина, В.А. Серова и других.</w:t>
      </w:r>
    </w:p>
    <w:p w14:paraId="5BE9A779"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«Азбука цифровой графики».</w:t>
      </w:r>
    </w:p>
    <w:p w14:paraId="2DCAB21D"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(например, собрались, разбежались, догоняют, улетают). Вместо пятен (геометрических фигур) могут быть простые силуэты машинок, птичек, облаков.</w:t>
      </w:r>
    </w:p>
    <w:p w14:paraId="541FBE4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14:paraId="60D29489"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Изображение и изучение мимики лица в программе Paint (или другом графическом редакторе).</w:t>
      </w:r>
    </w:p>
    <w:p w14:paraId="09992C35"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Совмещение с помощью графического редактора векторного изображения, фотографии и шрифта для создания плаката или поздравительной открытки.</w:t>
      </w:r>
    </w:p>
    <w:p w14:paraId="544197F6"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Редактирование фотографий в программе Picture Manager: изменение яркости, контраста, насыщенности цвета; обрезка, поворот, отражение.</w:t>
      </w:r>
    </w:p>
    <w:p w14:paraId="736FA6BC"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Виртуальные путешествия в главные художественные музеи и музеи местные (по выбору учителя).</w:t>
      </w:r>
    </w:p>
    <w:p w14:paraId="1D5C697E"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sz w:val="28"/>
          <w:szCs w:val="28"/>
          <w:lang w:eastAsia="en-US"/>
        </w:rPr>
        <w:t xml:space="preserve">  </w:t>
      </w:r>
      <w:r w:rsidRPr="002D7B81">
        <w:rPr>
          <w:rFonts w:eastAsia="Calibri" w:cs="Times New Roman"/>
          <w:b/>
          <w:bCs/>
          <w:sz w:val="28"/>
          <w:szCs w:val="28"/>
          <w:lang w:eastAsia="en-US"/>
        </w:rPr>
        <w:t>Содержание обучения в 4 классе.</w:t>
      </w:r>
    </w:p>
    <w:p w14:paraId="7D47CF87"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«Графика».</w:t>
      </w:r>
    </w:p>
    <w:p w14:paraId="46F1563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14:paraId="33848239"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14:paraId="7D84982C"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Графическое изображение героев былин, древних легенд, сказок и сказаний разных народов.</w:t>
      </w:r>
    </w:p>
    <w:p w14:paraId="62CEDD86"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Изображение города – тематическая графическая композиция; использование карандаша, мелков, фломастеров (смешанная техника).</w:t>
      </w:r>
    </w:p>
    <w:p w14:paraId="35153C2A"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«Живопись».</w:t>
      </w:r>
    </w:p>
    <w:p w14:paraId="0AB1F2F9"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Красота природы разных климатических зон, создание пейзажных композиций (горный, степной, среднерусский ландшафт).</w:t>
      </w:r>
    </w:p>
    <w:p w14:paraId="67C2FA85"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3E11A5C5"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14:paraId="46114E28"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«Скульптура».</w:t>
      </w:r>
    </w:p>
    <w:p w14:paraId="20F03B56"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Знакомство со скульптурными памятниками героям и мемориальными комплексами.</w:t>
      </w:r>
    </w:p>
    <w:p w14:paraId="3B210DD0"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Создание эскиза памятника народному герою. Работа с пластилином или глиной. Выражение значительности, трагизма и победительной силы.</w:t>
      </w:r>
    </w:p>
    <w:p w14:paraId="7E1BA78C"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14:paraId="05F78E8A"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другие.</w:t>
      </w:r>
    </w:p>
    <w:p w14:paraId="0523EE2C"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другие.</w:t>
      </w:r>
    </w:p>
    <w:p w14:paraId="4E74BDA3"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Орнаментальное украшение каменной архитектуры в памятниках русской культуры, каменная резьба, росписи стен, изразцы.</w:t>
      </w:r>
    </w:p>
    <w:p w14:paraId="6F9C0422"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14:paraId="4F577819"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Женский и мужской костюмы в традициях разных народов.</w:t>
      </w:r>
    </w:p>
    <w:p w14:paraId="69A738B6"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Своеобразие одежды разных эпох и культур.</w:t>
      </w:r>
    </w:p>
    <w:p w14:paraId="4F3791F5"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sz w:val="28"/>
          <w:szCs w:val="28"/>
          <w:lang w:eastAsia="en-US"/>
        </w:rPr>
        <w:t xml:space="preserve">  </w:t>
      </w:r>
      <w:r w:rsidRPr="002D7B81">
        <w:rPr>
          <w:rFonts w:eastAsia="Calibri" w:cs="Times New Roman"/>
          <w:b/>
          <w:bCs/>
          <w:sz w:val="28"/>
          <w:szCs w:val="28"/>
          <w:lang w:eastAsia="en-US"/>
        </w:rPr>
        <w:t>Модуль «Архитектура».</w:t>
      </w:r>
    </w:p>
    <w:p w14:paraId="21E736CD"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3E2E254C"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0B59B1C0"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0B04BDC3"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4FF09F5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5D1E44C4"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Понимание значения для современных людей сохранения культурного наследия.</w:t>
      </w:r>
    </w:p>
    <w:p w14:paraId="6D4103D1"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14:paraId="723C695A"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Произведения В.М. Васнецова, Б.М. Кустодиева, А.М. Васнецова, В.И. Сурикова, К.А. Коровина, А.Г. Венецианова, А.П. Рябушкина, И.Я. Билибина на темы истории и традиций русской отечественной культуры.</w:t>
      </w:r>
    </w:p>
    <w:p w14:paraId="12A2886D"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Примеры произведений великих европейских художников: Леонардо да Винчи, Рафаэля, Рембрандта, Пикассо (и других по выбору учителя).</w:t>
      </w:r>
    </w:p>
    <w:p w14:paraId="00587247"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5C24B58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0753FA0C"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Памятники национальным героям. Памятник К. Минину и Д. Пожарскому скульптора И.П.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14:paraId="3BAC5A9A"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«Азбука цифровой графики».</w:t>
      </w:r>
    </w:p>
    <w:p w14:paraId="5E1CA148"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0B64311C"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(например, юрта, каркасный дом, в том числе с учётом местных традиций).</w:t>
      </w:r>
    </w:p>
    <w:p w14:paraId="1DBCAC82"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14:paraId="6A32A694"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342D742D"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4ECEB837"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Создание компьютерной презентации в программе PowerPoint на тему архитектуры, декоративного и изобразительного искусства выбранной эпохи или этнокультурных традиций народов России.</w:t>
      </w:r>
    </w:p>
    <w:p w14:paraId="6B7DF5F6"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Виртуальные тематические путешествия по художественным музеям мира.</w:t>
      </w:r>
    </w:p>
    <w:p w14:paraId="19B55BD2" w14:textId="77777777" w:rsidR="00BF0AB6"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 xml:space="preserve"> </w:t>
      </w:r>
    </w:p>
    <w:p w14:paraId="5A51D25B" w14:textId="22F7DBBB"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sz w:val="28"/>
          <w:szCs w:val="28"/>
          <w:lang w:eastAsia="en-US"/>
        </w:rPr>
        <w:t> </w:t>
      </w:r>
      <w:r w:rsidRPr="002D7B81">
        <w:rPr>
          <w:rFonts w:eastAsia="Calibri" w:cs="Times New Roman"/>
          <w:b/>
          <w:bCs/>
          <w:sz w:val="28"/>
          <w:szCs w:val="28"/>
          <w:lang w:eastAsia="en-US"/>
        </w:rPr>
        <w:t>Планируемые результаты освоения программы по изобразительному искусству на уровне начального общего образования.</w:t>
      </w:r>
    </w:p>
    <w:p w14:paraId="0FFFCDCB" w14:textId="77777777" w:rsidR="002D7B81" w:rsidRPr="002D7B81" w:rsidRDefault="002D7B81" w:rsidP="002D7B81">
      <w:pPr>
        <w:spacing w:line="276" w:lineRule="auto"/>
        <w:ind w:firstLine="709"/>
        <w:contextualSpacing/>
        <w:rPr>
          <w:rFonts w:eastAsia="Times New Roman" w:cs="Times New Roman"/>
          <w:sz w:val="28"/>
          <w:szCs w:val="28"/>
        </w:rPr>
      </w:pPr>
      <w:r w:rsidRPr="002D7B81">
        <w:rPr>
          <w:rFonts w:eastAsia="Calibri" w:cs="Times New Roman"/>
          <w:sz w:val="28"/>
          <w:szCs w:val="28"/>
          <w:lang w:eastAsia="en-US"/>
        </w:rPr>
        <w:t xml:space="preserve">  </w:t>
      </w:r>
      <w:r w:rsidRPr="002D7B81">
        <w:rPr>
          <w:rFonts w:eastAsia="Times New Roman" w:cs="Times New Roman"/>
          <w:sz w:val="28"/>
          <w:szCs w:val="28"/>
        </w:rPr>
        <w:t>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386AB54" w14:textId="77777777" w:rsidR="002D7B81" w:rsidRPr="002D7B81" w:rsidRDefault="002D7B81" w:rsidP="002D7B81">
      <w:pPr>
        <w:spacing w:line="276" w:lineRule="auto"/>
        <w:ind w:firstLine="709"/>
        <w:contextualSpacing/>
        <w:rPr>
          <w:rFonts w:eastAsia="Times New Roman" w:cs="Times New Roman"/>
          <w:sz w:val="28"/>
          <w:szCs w:val="28"/>
        </w:rPr>
      </w:pPr>
      <w:r w:rsidRPr="002D7B81">
        <w:rPr>
          <w:rFonts w:eastAsia="Times New Roman" w:cs="Times New Roman"/>
          <w:sz w:val="28"/>
          <w:szCs w:val="28"/>
        </w:rPr>
        <w:t xml:space="preserve">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 </w:t>
      </w:r>
    </w:p>
    <w:p w14:paraId="40679367"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уважение и ценностное отношение к своей Родине – России;</w:t>
      </w:r>
    </w:p>
    <w:p w14:paraId="608EA0B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ценностно-смысловые ориентации и установки, отражающие индивидуально-личностные позиции и социально значимые личностные качества;</w:t>
      </w:r>
    </w:p>
    <w:p w14:paraId="5AB9A06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духовно-нравственное развитие обучающихся;</w:t>
      </w:r>
    </w:p>
    <w:p w14:paraId="1E4C0B54"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мотивация к познанию и обучению, готовность к саморазвитию и активному участию в социально-значимой деятельности;</w:t>
      </w:r>
    </w:p>
    <w:p w14:paraId="665B62EA"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14:paraId="5AEE9D32"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Патриотическое воспитание осуществляется через освоение обучающимися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14:paraId="0F11807A"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Гражданское воспитание 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14:paraId="2D7A7EB8"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Духовно-нравственное воспитание 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обучающемуся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14:paraId="4F5C2DBD"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Эстетическое воспитание – 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обучающихся в отношении к окружающим людям, в стремлении к их пониманию, а также в отношении к семье, природе, труду, искусству, культурному наследию.</w:t>
      </w:r>
    </w:p>
    <w:p w14:paraId="1E537DC9"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Ценности познавательной деятельности 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14:paraId="040D3E7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Экологическое воспитание 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14:paraId="0B2343A4"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Трудовое воспитание 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bookmarkStart w:id="200" w:name="_Toc124264881"/>
    </w:p>
    <w:p w14:paraId="62E69237"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 xml:space="preserve">  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bookmarkEnd w:id="200"/>
    <w:p w14:paraId="4284253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Пространственные представления и сенсорные способности:</w:t>
      </w:r>
    </w:p>
    <w:p w14:paraId="6293A124"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характеризовать форму предмета, конструкции;</w:t>
      </w:r>
    </w:p>
    <w:p w14:paraId="5499C1D6"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выявлять доминантные черты (характерные особенности) в визуальном образе;</w:t>
      </w:r>
    </w:p>
    <w:p w14:paraId="29AE0DD4"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сравнивать плоскостные и пространственные объекты по заданным основаниям;</w:t>
      </w:r>
    </w:p>
    <w:p w14:paraId="155544C0"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находить ассоциативные связи между визуальными образами разных форм и предметов;</w:t>
      </w:r>
    </w:p>
    <w:p w14:paraId="033B3F36"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сопоставлять части и целое в видимом образе, предмете, конструкции;</w:t>
      </w:r>
    </w:p>
    <w:p w14:paraId="12F4BCB5"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анализировать пропорциональные отношения частей внутри целого и предметов между собой;</w:t>
      </w:r>
    </w:p>
    <w:p w14:paraId="51F8272C"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обобщать форму составной конструкции;</w:t>
      </w:r>
    </w:p>
    <w:p w14:paraId="3803B567"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выявлять и анализировать ритмические отношения в пространстве и в изображении (визуальном образе) на установленных основаниях;</w:t>
      </w:r>
    </w:p>
    <w:p w14:paraId="0152F1E9"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передавать обобщенный образ реальности при построении плоской композиции;</w:t>
      </w:r>
    </w:p>
    <w:p w14:paraId="661721AD"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соотносить тональные отношения (тёмное – светлое) в пространственных и плоскостных объектах;</w:t>
      </w:r>
    </w:p>
    <w:p w14:paraId="2073E63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выявлять и анализировать эмоциональное воздействие цветовых отношений в пространственной среде и плоскостном изображении.</w:t>
      </w:r>
    </w:p>
    <w:p w14:paraId="19543875"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F069DD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проявлять исследовательские, экспериментальные действия в процессе освоения выразительных свойств различных художественных материалов;</w:t>
      </w:r>
    </w:p>
    <w:p w14:paraId="4BE344C9"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14:paraId="68D2A583"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использовать наблюдения для получения информации об особенностях объектов и состояния природы, предметного мира человека, городской среды;</w:t>
      </w:r>
    </w:p>
    <w:p w14:paraId="74249244"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анализировать и оценивать с позиций эстетических категорий явления природы и предметно-пространственную среду жизни человека;</w:t>
      </w:r>
    </w:p>
    <w:p w14:paraId="3A0C2853"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формулировать выводы, соответствующие эстетическим, аналитическим и другим учебным установкам по результатам проведённого наблюдения;</w:t>
      </w:r>
    </w:p>
    <w:p w14:paraId="7F73C819"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использовать знаково-символические средства для составления орнаментов и декоративных композиций;</w:t>
      </w:r>
    </w:p>
    <w:p w14:paraId="17D06005"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классифицировать произведения искусства по видам и, соответственно, по назначению в жизни людей;</w:t>
      </w:r>
    </w:p>
    <w:p w14:paraId="300059E3"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классифицировать произведения изобразительного искусства по жанрам в качестве инструмента анализа содержания произведений;</w:t>
      </w:r>
    </w:p>
    <w:p w14:paraId="18852A8A" w14:textId="77777777" w:rsidR="002D7B81" w:rsidRPr="002D7B81" w:rsidRDefault="002D7B81" w:rsidP="002D7B81">
      <w:pPr>
        <w:widowControl w:val="0"/>
        <w:tabs>
          <w:tab w:val="left" w:pos="10490"/>
        </w:tabs>
        <w:spacing w:line="276" w:lineRule="auto"/>
        <w:ind w:firstLine="709"/>
        <w:rPr>
          <w:rFonts w:eastAsia="Calibri" w:cs="Times New Roman"/>
          <w:sz w:val="28"/>
          <w:szCs w:val="28"/>
          <w:lang w:eastAsia="en-US"/>
        </w:rPr>
      </w:pPr>
      <w:r w:rsidRPr="002D7B81">
        <w:rPr>
          <w:rFonts w:eastAsia="Calibri" w:cs="Times New Roman"/>
          <w:sz w:val="28"/>
          <w:szCs w:val="28"/>
          <w:lang w:eastAsia="en-US"/>
        </w:rPr>
        <w:t>ставить и использовать вопросы как исследовательский инструмент познания.</w:t>
      </w:r>
    </w:p>
    <w:p w14:paraId="47BDB824" w14:textId="77777777" w:rsidR="002D7B81" w:rsidRPr="002D7B81" w:rsidRDefault="002D7B81" w:rsidP="002D7B81">
      <w:pPr>
        <w:widowControl w:val="0"/>
        <w:tabs>
          <w:tab w:val="left" w:pos="10490"/>
        </w:tabs>
        <w:spacing w:line="276" w:lineRule="auto"/>
        <w:ind w:firstLine="709"/>
        <w:rPr>
          <w:rFonts w:eastAsia="Calibri" w:cs="Times New Roman"/>
          <w:sz w:val="28"/>
          <w:szCs w:val="28"/>
          <w:lang w:eastAsia="en-US"/>
        </w:rPr>
      </w:pPr>
      <w:r w:rsidRPr="002D7B81">
        <w:rPr>
          <w:rFonts w:eastAsia="Calibri" w:cs="Times New Roman"/>
          <w:sz w:val="28"/>
          <w:szCs w:val="28"/>
          <w:lang w:eastAsia="en-US"/>
        </w:rPr>
        <w:t xml:space="preserve">  У обучающегося будут сформированы умения работать с информацией как часть познавательных универсальных учебных действий:</w:t>
      </w:r>
    </w:p>
    <w:p w14:paraId="544E05E8" w14:textId="77777777" w:rsidR="002D7B81" w:rsidRPr="002D7B81" w:rsidRDefault="002D7B81" w:rsidP="002D7B81">
      <w:pPr>
        <w:widowControl w:val="0"/>
        <w:tabs>
          <w:tab w:val="left" w:pos="10490"/>
        </w:tabs>
        <w:spacing w:line="276" w:lineRule="auto"/>
        <w:ind w:firstLine="709"/>
        <w:rPr>
          <w:rFonts w:eastAsia="Calibri" w:cs="Times New Roman"/>
          <w:sz w:val="28"/>
          <w:szCs w:val="28"/>
          <w:lang w:eastAsia="en-US"/>
        </w:rPr>
      </w:pPr>
      <w:r w:rsidRPr="002D7B81">
        <w:rPr>
          <w:rFonts w:eastAsia="Calibri" w:cs="Times New Roman"/>
          <w:sz w:val="28"/>
          <w:szCs w:val="28"/>
          <w:lang w:eastAsia="en-US"/>
        </w:rPr>
        <w:t>использовать электронные образовательные ресурсы;</w:t>
      </w:r>
    </w:p>
    <w:p w14:paraId="50458466" w14:textId="77777777" w:rsidR="002D7B81" w:rsidRPr="002D7B81" w:rsidRDefault="002D7B81" w:rsidP="002D7B81">
      <w:pPr>
        <w:widowControl w:val="0"/>
        <w:tabs>
          <w:tab w:val="left" w:pos="10490"/>
        </w:tabs>
        <w:spacing w:line="276" w:lineRule="auto"/>
        <w:ind w:firstLine="709"/>
        <w:rPr>
          <w:rFonts w:eastAsia="Calibri" w:cs="Times New Roman"/>
          <w:sz w:val="28"/>
          <w:szCs w:val="28"/>
          <w:lang w:eastAsia="en-US"/>
        </w:rPr>
      </w:pPr>
      <w:r w:rsidRPr="002D7B81">
        <w:rPr>
          <w:rFonts w:eastAsia="Calibri" w:cs="Times New Roman"/>
          <w:sz w:val="28"/>
          <w:szCs w:val="28"/>
          <w:lang w:eastAsia="en-US"/>
        </w:rPr>
        <w:t>работать с электронными учебниками и учебными пособиями;</w:t>
      </w:r>
    </w:p>
    <w:p w14:paraId="15F52535" w14:textId="77777777" w:rsidR="002D7B81" w:rsidRPr="002D7B81" w:rsidRDefault="002D7B81" w:rsidP="002D7B81">
      <w:pPr>
        <w:widowControl w:val="0"/>
        <w:tabs>
          <w:tab w:val="left" w:pos="10490"/>
        </w:tabs>
        <w:spacing w:line="276" w:lineRule="auto"/>
        <w:ind w:firstLine="709"/>
        <w:rPr>
          <w:rFonts w:eastAsia="Calibri" w:cs="Times New Roman"/>
          <w:sz w:val="28"/>
          <w:szCs w:val="28"/>
          <w:lang w:eastAsia="en-US"/>
        </w:rPr>
      </w:pPr>
      <w:r w:rsidRPr="002D7B81">
        <w:rPr>
          <w:rFonts w:eastAsia="Calibri" w:cs="Times New Roman"/>
          <w:sz w:val="28"/>
          <w:szCs w:val="28"/>
          <w:lang w:eastAsia="en-US"/>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14:paraId="78A12829" w14:textId="77777777" w:rsidR="002D7B81" w:rsidRPr="002D7B81" w:rsidRDefault="002D7B81" w:rsidP="002D7B81">
      <w:pPr>
        <w:widowControl w:val="0"/>
        <w:tabs>
          <w:tab w:val="left" w:pos="10490"/>
        </w:tabs>
        <w:spacing w:line="276" w:lineRule="auto"/>
        <w:ind w:firstLine="709"/>
        <w:rPr>
          <w:rFonts w:eastAsia="Calibri" w:cs="Times New Roman"/>
          <w:sz w:val="28"/>
          <w:szCs w:val="28"/>
          <w:lang w:eastAsia="en-US"/>
        </w:rPr>
      </w:pPr>
      <w:r w:rsidRPr="002D7B81">
        <w:rPr>
          <w:rFonts w:eastAsia="Calibri" w:cs="Times New Roman"/>
          <w:sz w:val="28"/>
          <w:szCs w:val="28"/>
          <w:lang w:eastAsia="en-US"/>
        </w:rPr>
        <w:t>анализировать, интерпретировать, обобщать и систематизировать информацию, представленную в произведениях искусства, текстах, таблицах и схемах;</w:t>
      </w:r>
    </w:p>
    <w:p w14:paraId="598E98CA" w14:textId="77777777" w:rsidR="002D7B81" w:rsidRPr="002D7B81" w:rsidRDefault="002D7B81" w:rsidP="002D7B81">
      <w:pPr>
        <w:widowControl w:val="0"/>
        <w:tabs>
          <w:tab w:val="left" w:pos="10490"/>
        </w:tabs>
        <w:spacing w:line="276" w:lineRule="auto"/>
        <w:ind w:firstLine="709"/>
        <w:rPr>
          <w:rFonts w:eastAsia="Calibri" w:cs="Times New Roman"/>
          <w:sz w:val="28"/>
          <w:szCs w:val="28"/>
          <w:lang w:eastAsia="en-US"/>
        </w:rPr>
      </w:pPr>
      <w:r w:rsidRPr="002D7B81">
        <w:rPr>
          <w:rFonts w:eastAsia="Calibri" w:cs="Times New Roman"/>
          <w:sz w:val="28"/>
          <w:szCs w:val="28"/>
          <w:lang w:eastAsia="en-US"/>
        </w:rPr>
        <w:t>самостоятельно подготавливать информацию на заданную или выбранную тему и представлять её в различных видах: рисунках и эскизах, электронных презентациях;</w:t>
      </w:r>
    </w:p>
    <w:p w14:paraId="4E886CCD" w14:textId="77777777" w:rsidR="002D7B81" w:rsidRPr="002D7B81" w:rsidRDefault="002D7B81" w:rsidP="002D7B81">
      <w:pPr>
        <w:widowControl w:val="0"/>
        <w:tabs>
          <w:tab w:val="left" w:pos="10490"/>
        </w:tabs>
        <w:spacing w:line="276" w:lineRule="auto"/>
        <w:ind w:firstLine="709"/>
        <w:rPr>
          <w:rFonts w:eastAsia="Calibri" w:cs="Times New Roman"/>
          <w:sz w:val="28"/>
          <w:szCs w:val="28"/>
          <w:lang w:eastAsia="en-US"/>
        </w:rPr>
      </w:pPr>
      <w:r w:rsidRPr="002D7B81">
        <w:rPr>
          <w:rFonts w:eastAsia="Calibri" w:cs="Times New Roman"/>
          <w:sz w:val="28"/>
          <w:szCs w:val="28"/>
          <w:lang w:eastAsia="en-US"/>
        </w:rP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14:paraId="62C2D222" w14:textId="77777777" w:rsidR="002D7B81" w:rsidRPr="002D7B81" w:rsidRDefault="002D7B81" w:rsidP="002D7B81">
      <w:pPr>
        <w:widowControl w:val="0"/>
        <w:tabs>
          <w:tab w:val="left" w:pos="10490"/>
        </w:tabs>
        <w:spacing w:line="276" w:lineRule="auto"/>
        <w:ind w:firstLine="709"/>
        <w:rPr>
          <w:rFonts w:eastAsia="Calibri" w:cs="Times New Roman"/>
          <w:sz w:val="28"/>
          <w:szCs w:val="28"/>
          <w:lang w:eastAsia="en-US"/>
        </w:rPr>
      </w:pPr>
      <w:r w:rsidRPr="002D7B81">
        <w:rPr>
          <w:rFonts w:eastAsia="Calibri" w:cs="Times New Roman"/>
          <w:sz w:val="28"/>
          <w:szCs w:val="28"/>
          <w:lang w:eastAsia="en-US"/>
        </w:rPr>
        <w:t>соблюдать правила информационной безопасности при работе в Интернете.</w:t>
      </w:r>
    </w:p>
    <w:p w14:paraId="67043E23" w14:textId="77777777" w:rsidR="002D7B81" w:rsidRPr="002D7B81" w:rsidRDefault="002D7B81" w:rsidP="002D7B81">
      <w:pPr>
        <w:widowControl w:val="0"/>
        <w:tabs>
          <w:tab w:val="left" w:pos="10490"/>
        </w:tabs>
        <w:spacing w:line="276" w:lineRule="auto"/>
        <w:ind w:firstLine="709"/>
        <w:rPr>
          <w:rFonts w:eastAsia="Calibri" w:cs="Times New Roman"/>
          <w:sz w:val="28"/>
          <w:szCs w:val="28"/>
          <w:lang w:eastAsia="en-US"/>
        </w:rPr>
      </w:pPr>
      <w:r w:rsidRPr="002D7B81">
        <w:rPr>
          <w:rFonts w:eastAsia="Calibri" w:cs="Times New Roman"/>
          <w:sz w:val="28"/>
          <w:szCs w:val="28"/>
          <w:lang w:eastAsia="en-US"/>
        </w:rPr>
        <w:t xml:space="preserve">  У обучающегося будут сформированы умения общения как часть коммуникативных универсальных учебных действий: </w:t>
      </w:r>
    </w:p>
    <w:p w14:paraId="28D0B21D" w14:textId="77777777" w:rsidR="002D7B81" w:rsidRPr="002D7B81" w:rsidRDefault="002D7B81" w:rsidP="002D7B81">
      <w:pPr>
        <w:widowControl w:val="0"/>
        <w:tabs>
          <w:tab w:val="left" w:pos="10490"/>
        </w:tabs>
        <w:spacing w:line="276" w:lineRule="auto"/>
        <w:ind w:firstLine="709"/>
        <w:rPr>
          <w:rFonts w:eastAsia="Calibri" w:cs="Times New Roman"/>
          <w:sz w:val="28"/>
          <w:szCs w:val="28"/>
          <w:lang w:eastAsia="en-US"/>
        </w:rPr>
      </w:pPr>
      <w:r w:rsidRPr="002D7B81">
        <w:rPr>
          <w:rFonts w:eastAsia="Calibri" w:cs="Times New Roman"/>
          <w:sz w:val="28"/>
          <w:szCs w:val="28"/>
          <w:lang w:eastAsia="en-US"/>
        </w:rPr>
        <w:t>понимать искусство в качестве особого языка общения – межличностного (автор – зритель), между поколениями, между народами;</w:t>
      </w:r>
    </w:p>
    <w:p w14:paraId="694DBD80" w14:textId="77777777" w:rsidR="002D7B81" w:rsidRPr="002D7B81" w:rsidRDefault="002D7B81" w:rsidP="002D7B81">
      <w:pPr>
        <w:widowControl w:val="0"/>
        <w:tabs>
          <w:tab w:val="left" w:pos="10490"/>
        </w:tabs>
        <w:spacing w:line="276" w:lineRule="auto"/>
        <w:ind w:firstLine="709"/>
        <w:rPr>
          <w:rFonts w:eastAsia="Calibri" w:cs="Times New Roman"/>
          <w:sz w:val="28"/>
          <w:szCs w:val="28"/>
          <w:lang w:eastAsia="en-US"/>
        </w:rPr>
      </w:pPr>
      <w:r w:rsidRPr="002D7B81">
        <w:rPr>
          <w:rFonts w:eastAsia="Calibri" w:cs="Times New Roman"/>
          <w:sz w:val="28"/>
          <w:szCs w:val="28"/>
          <w:lang w:eastAsia="en-US"/>
        </w:rP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14:paraId="666BD5D4" w14:textId="77777777" w:rsidR="002D7B81" w:rsidRPr="002D7B81" w:rsidRDefault="002D7B81" w:rsidP="002D7B81">
      <w:pPr>
        <w:widowControl w:val="0"/>
        <w:tabs>
          <w:tab w:val="left" w:pos="10490"/>
        </w:tabs>
        <w:spacing w:line="276" w:lineRule="auto"/>
        <w:ind w:firstLine="709"/>
        <w:rPr>
          <w:rFonts w:eastAsia="Calibri" w:cs="Times New Roman"/>
          <w:sz w:val="28"/>
          <w:szCs w:val="28"/>
          <w:lang w:eastAsia="en-US"/>
        </w:rPr>
      </w:pPr>
      <w:r w:rsidRPr="002D7B81">
        <w:rPr>
          <w:rFonts w:eastAsia="Calibri" w:cs="Times New Roman"/>
          <w:sz w:val="28"/>
          <w:szCs w:val="28"/>
          <w:lang w:eastAsia="en-US"/>
        </w:rPr>
        <w:t>находить общее решение и разрешать конфликты на основе общих позиций и учёта интересов в процессе совместной художественной деятельности;</w:t>
      </w:r>
    </w:p>
    <w:p w14:paraId="51F7094B" w14:textId="77777777" w:rsidR="002D7B81" w:rsidRPr="002D7B81" w:rsidRDefault="002D7B81" w:rsidP="002D7B81">
      <w:pPr>
        <w:widowControl w:val="0"/>
        <w:tabs>
          <w:tab w:val="left" w:pos="10490"/>
        </w:tabs>
        <w:spacing w:line="276" w:lineRule="auto"/>
        <w:ind w:firstLine="709"/>
        <w:rPr>
          <w:rFonts w:eastAsia="Calibri" w:cs="Times New Roman"/>
          <w:sz w:val="28"/>
          <w:szCs w:val="28"/>
          <w:lang w:eastAsia="en-US"/>
        </w:rPr>
      </w:pPr>
      <w:r w:rsidRPr="002D7B81">
        <w:rPr>
          <w:rFonts w:eastAsia="Calibri" w:cs="Times New Roman"/>
          <w:sz w:val="28"/>
          <w:szCs w:val="28"/>
          <w:lang w:eastAsia="en-US"/>
        </w:rPr>
        <w:t>демонстрировать и объяснять результаты своего творческого, художественного или исследовательского опыта;</w:t>
      </w:r>
    </w:p>
    <w:p w14:paraId="0D2C75F0" w14:textId="77777777" w:rsidR="002D7B81" w:rsidRPr="002D7B81" w:rsidRDefault="002D7B81" w:rsidP="002D7B81">
      <w:pPr>
        <w:widowControl w:val="0"/>
        <w:tabs>
          <w:tab w:val="left" w:pos="10490"/>
        </w:tabs>
        <w:spacing w:line="276" w:lineRule="auto"/>
        <w:ind w:firstLine="709"/>
        <w:rPr>
          <w:rFonts w:eastAsia="Calibri" w:cs="Times New Roman"/>
          <w:sz w:val="28"/>
          <w:szCs w:val="28"/>
          <w:lang w:eastAsia="en-US"/>
        </w:rPr>
      </w:pPr>
      <w:r w:rsidRPr="002D7B81">
        <w:rPr>
          <w:rFonts w:eastAsia="Calibri" w:cs="Times New Roman"/>
          <w:sz w:val="28"/>
          <w:szCs w:val="28"/>
          <w:lang w:eastAsia="en-US"/>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14:paraId="7DB53D0B" w14:textId="77777777" w:rsidR="002D7B81" w:rsidRPr="002D7B81" w:rsidRDefault="002D7B81" w:rsidP="002D7B81">
      <w:pPr>
        <w:widowControl w:val="0"/>
        <w:tabs>
          <w:tab w:val="left" w:pos="10490"/>
        </w:tabs>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признавать своё и чужое право на ошибку, развивать свои способности сопереживать, понимать намерения и переживания свои и других людей;</w:t>
      </w:r>
    </w:p>
    <w:p w14:paraId="2CF3CC6D" w14:textId="77777777" w:rsidR="002D7B81" w:rsidRPr="002D7B81" w:rsidRDefault="002D7B81" w:rsidP="002D7B81">
      <w:pPr>
        <w:widowControl w:val="0"/>
        <w:tabs>
          <w:tab w:val="left" w:pos="10490"/>
        </w:tabs>
        <w:spacing w:line="276" w:lineRule="auto"/>
        <w:ind w:firstLine="709"/>
        <w:rPr>
          <w:rFonts w:eastAsia="Calibri" w:cs="Times New Roman"/>
          <w:sz w:val="28"/>
          <w:szCs w:val="28"/>
          <w:lang w:eastAsia="en-US"/>
        </w:rPr>
      </w:pPr>
      <w:r w:rsidRPr="002D7B81">
        <w:rPr>
          <w:rFonts w:eastAsia="Calibri" w:cs="Times New Roman"/>
          <w:sz w:val="28"/>
          <w:szCs w:val="28"/>
          <w:lang w:eastAsia="en-US"/>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14:paraId="1FF64E23" w14:textId="77777777" w:rsidR="002D7B81" w:rsidRPr="002D7B81" w:rsidRDefault="002D7B81" w:rsidP="002D7B81">
      <w:pPr>
        <w:widowControl w:val="0"/>
        <w:tabs>
          <w:tab w:val="left" w:pos="10490"/>
        </w:tabs>
        <w:spacing w:line="276" w:lineRule="auto"/>
        <w:ind w:firstLine="709"/>
        <w:rPr>
          <w:rFonts w:eastAsia="Calibri" w:cs="Times New Roman"/>
          <w:sz w:val="28"/>
          <w:szCs w:val="28"/>
          <w:lang w:eastAsia="en-US"/>
        </w:rPr>
      </w:pPr>
      <w:r w:rsidRPr="002D7B81">
        <w:rPr>
          <w:rFonts w:eastAsia="Calibri" w:cs="Times New Roman"/>
          <w:sz w:val="28"/>
          <w:szCs w:val="28"/>
          <w:lang w:eastAsia="en-US"/>
        </w:rPr>
        <w:t xml:space="preserve">  У обучающегося будут сформированы умения самоорганизации и самоконтроля как часть регулятивных универсальных учебных действий: </w:t>
      </w:r>
    </w:p>
    <w:p w14:paraId="472054B4" w14:textId="77777777" w:rsidR="002D7B81" w:rsidRPr="002D7B81" w:rsidRDefault="002D7B81" w:rsidP="002D7B81">
      <w:pPr>
        <w:widowControl w:val="0"/>
        <w:tabs>
          <w:tab w:val="left" w:pos="10490"/>
        </w:tabs>
        <w:spacing w:line="276" w:lineRule="auto"/>
        <w:ind w:firstLine="709"/>
        <w:rPr>
          <w:rFonts w:eastAsia="Calibri" w:cs="Times New Roman"/>
          <w:sz w:val="28"/>
          <w:szCs w:val="28"/>
          <w:lang w:eastAsia="en-US"/>
        </w:rPr>
      </w:pPr>
      <w:r w:rsidRPr="002D7B81">
        <w:rPr>
          <w:rFonts w:eastAsia="Calibri" w:cs="Times New Roman"/>
          <w:sz w:val="28"/>
          <w:szCs w:val="28"/>
          <w:lang w:eastAsia="en-US"/>
        </w:rPr>
        <w:t>внимательно относиться и выполнять учебные задачи, поставленные учителем;</w:t>
      </w:r>
    </w:p>
    <w:p w14:paraId="3E5E5BE0" w14:textId="77777777" w:rsidR="002D7B81" w:rsidRPr="002D7B81" w:rsidRDefault="002D7B81" w:rsidP="002D7B81">
      <w:pPr>
        <w:widowControl w:val="0"/>
        <w:tabs>
          <w:tab w:val="left" w:pos="10490"/>
        </w:tabs>
        <w:spacing w:line="276" w:lineRule="auto"/>
        <w:ind w:firstLine="709"/>
        <w:rPr>
          <w:rFonts w:eastAsia="Calibri" w:cs="Times New Roman"/>
          <w:sz w:val="28"/>
          <w:szCs w:val="28"/>
          <w:lang w:eastAsia="en-US"/>
        </w:rPr>
      </w:pPr>
      <w:r w:rsidRPr="002D7B81">
        <w:rPr>
          <w:rFonts w:eastAsia="Calibri" w:cs="Times New Roman"/>
          <w:sz w:val="28"/>
          <w:szCs w:val="28"/>
          <w:lang w:eastAsia="en-US"/>
        </w:rPr>
        <w:t>соблюдать последовательность учебных действий при выполнении задания;</w:t>
      </w:r>
    </w:p>
    <w:p w14:paraId="44F77C16" w14:textId="77777777" w:rsidR="002D7B81" w:rsidRPr="002D7B81" w:rsidRDefault="002D7B81" w:rsidP="002D7B81">
      <w:pPr>
        <w:widowControl w:val="0"/>
        <w:tabs>
          <w:tab w:val="left" w:pos="10490"/>
        </w:tabs>
        <w:spacing w:line="276" w:lineRule="auto"/>
        <w:ind w:firstLine="709"/>
        <w:rPr>
          <w:rFonts w:eastAsia="Calibri" w:cs="Times New Roman"/>
          <w:sz w:val="28"/>
          <w:szCs w:val="28"/>
          <w:lang w:eastAsia="en-US"/>
        </w:rPr>
      </w:pPr>
      <w:r w:rsidRPr="002D7B81">
        <w:rPr>
          <w:rFonts w:eastAsia="Calibri" w:cs="Times New Roman"/>
          <w:sz w:val="28"/>
          <w:szCs w:val="28"/>
          <w:lang w:eastAsia="en-US"/>
        </w:rPr>
        <w:t>1порядок в окружающем пространстве и бережно относясь к используемым материалам;</w:t>
      </w:r>
    </w:p>
    <w:p w14:paraId="65603E6B" w14:textId="77777777" w:rsidR="002D7B81" w:rsidRPr="002D7B81" w:rsidRDefault="002D7B81" w:rsidP="002D7B81">
      <w:pPr>
        <w:widowControl w:val="0"/>
        <w:tabs>
          <w:tab w:val="left" w:pos="10490"/>
        </w:tabs>
        <w:spacing w:line="276" w:lineRule="auto"/>
        <w:ind w:firstLine="709"/>
        <w:rPr>
          <w:rFonts w:eastAsia="Calibri" w:cs="Times New Roman"/>
          <w:sz w:val="28"/>
          <w:szCs w:val="28"/>
          <w:lang w:eastAsia="en-US"/>
        </w:rPr>
      </w:pPr>
      <w:r w:rsidRPr="002D7B81">
        <w:rPr>
          <w:rFonts w:eastAsia="Calibri" w:cs="Times New Roman"/>
          <w:sz w:val="28"/>
          <w:szCs w:val="28"/>
          <w:lang w:eastAsia="en-US"/>
        </w:rPr>
        <w:t>соотносить свои действия с планируемыми результатами, осуществлять контроль своей деятельности в процессе достижения результата.</w:t>
      </w:r>
    </w:p>
    <w:p w14:paraId="38477453" w14:textId="77777777" w:rsidR="002D7B81" w:rsidRPr="002D7B81" w:rsidRDefault="002D7B81" w:rsidP="002D7B81">
      <w:pPr>
        <w:widowControl w:val="0"/>
        <w:spacing w:line="276" w:lineRule="auto"/>
        <w:ind w:firstLine="709"/>
        <w:rPr>
          <w:rFonts w:eastAsia="Calibri" w:cs="Times New Roman"/>
          <w:b/>
          <w:bCs/>
          <w:sz w:val="28"/>
          <w:szCs w:val="28"/>
          <w:lang w:eastAsia="en-US"/>
        </w:rPr>
      </w:pPr>
      <w:bookmarkStart w:id="201" w:name="_Toc124264882"/>
      <w:r w:rsidRPr="002D7B81">
        <w:rPr>
          <w:rFonts w:eastAsia="Calibri" w:cs="Times New Roman"/>
          <w:b/>
          <w:bCs/>
          <w:sz w:val="28"/>
          <w:szCs w:val="28"/>
          <w:lang w:eastAsia="en-US"/>
        </w:rPr>
        <w:t xml:space="preserve">  К концу обучения в 1 классе обучающийся получит следующие предметные результаты по отдельным темам программы по изобразительному искусству:</w:t>
      </w:r>
    </w:p>
    <w:bookmarkEnd w:id="201"/>
    <w:p w14:paraId="28466BBF"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sz w:val="28"/>
          <w:szCs w:val="28"/>
          <w:lang w:eastAsia="en-US"/>
        </w:rPr>
        <w:t xml:space="preserve">  </w:t>
      </w:r>
      <w:r w:rsidRPr="002D7B81">
        <w:rPr>
          <w:rFonts w:eastAsia="Calibri" w:cs="Times New Roman"/>
          <w:b/>
          <w:bCs/>
          <w:sz w:val="28"/>
          <w:szCs w:val="28"/>
          <w:lang w:eastAsia="en-US"/>
        </w:rPr>
        <w:t>Модуль «Графика».</w:t>
      </w:r>
    </w:p>
    <w:p w14:paraId="30A03ED4"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навыки применения свойств простых графических материалов в самостоятельной творческой работе в условиях урока.</w:t>
      </w:r>
    </w:p>
    <w:p w14:paraId="0E970696"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первичный опыт в создании графического рисунка на основе знакомства со средствами изобразительного языка.</w:t>
      </w:r>
    </w:p>
    <w:p w14:paraId="52E46B7A"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аналитического наблюдения формы предмета, опыт обобщения и геометризации наблюдаемой формы как основы обучения рисунку.</w:t>
      </w:r>
    </w:p>
    <w:p w14:paraId="1FFC0FF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создания рисунка простого (плоского) предмета с натуры.</w:t>
      </w:r>
    </w:p>
    <w:p w14:paraId="23FE79F6"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Учиться анализировать соотношения пропорций, визуально сравнивать пространственные величины.</w:t>
      </w:r>
    </w:p>
    <w:p w14:paraId="7499A16A"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первичные знания и навыки композиционного расположения изображения на листе.</w:t>
      </w:r>
    </w:p>
    <w:p w14:paraId="44D2518C"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Выбирать вертикальный или горизонтальный формат листа для выполнения соответствующих задач рисунка.</w:t>
      </w:r>
    </w:p>
    <w:p w14:paraId="538F536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Воспринимать учебную задачу, поставленную учителем, и решать её в своей практической художественной деятельности.</w:t>
      </w:r>
    </w:p>
    <w:p w14:paraId="3C7EA32E"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14:paraId="6146E79D"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sz w:val="28"/>
          <w:szCs w:val="28"/>
          <w:lang w:eastAsia="en-US"/>
        </w:rPr>
        <w:t xml:space="preserve">  </w:t>
      </w:r>
      <w:r w:rsidRPr="002D7B81">
        <w:rPr>
          <w:rFonts w:eastAsia="Calibri" w:cs="Times New Roman"/>
          <w:b/>
          <w:bCs/>
          <w:sz w:val="28"/>
          <w:szCs w:val="28"/>
          <w:lang w:eastAsia="en-US"/>
        </w:rPr>
        <w:t>Модуль «Живопись».</w:t>
      </w:r>
    </w:p>
    <w:p w14:paraId="78304BF2"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навыки работы красками «гуашь» в условиях урока.</w:t>
      </w:r>
    </w:p>
    <w:p w14:paraId="6FDE81EA"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Иметь представление о трех основных цветах; обсуждать и называть ассоциативные представления, которые рождает каждый цвет.</w:t>
      </w:r>
    </w:p>
    <w:p w14:paraId="462AE9B7"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Осознавать эмоциональное звучание цвета и формулировать своё мнение с использованием опыта жизненных ассоциаций.</w:t>
      </w:r>
    </w:p>
    <w:p w14:paraId="7754E71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экспериментирования, исследования результатов смешения красок и получения нового цвета.</w:t>
      </w:r>
    </w:p>
    <w:p w14:paraId="0F3381B5"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Вести творческую работу на заданную тему с использованием зрительных впечатлений, организованную педагогом.</w:t>
      </w:r>
    </w:p>
    <w:p w14:paraId="4603B088"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sz w:val="28"/>
          <w:szCs w:val="28"/>
          <w:lang w:eastAsia="en-US"/>
        </w:rPr>
        <w:t xml:space="preserve">  </w:t>
      </w:r>
      <w:r w:rsidRPr="002D7B81">
        <w:rPr>
          <w:rFonts w:eastAsia="Calibri" w:cs="Times New Roman"/>
          <w:b/>
          <w:bCs/>
          <w:sz w:val="28"/>
          <w:szCs w:val="28"/>
          <w:lang w:eastAsia="en-US"/>
        </w:rPr>
        <w:t>Модуль «Скульптура».</w:t>
      </w:r>
    </w:p>
    <w:p w14:paraId="16981897"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аналитического наблюдения, поиска выразительных образных объёмных форм в природе (например, облака, камни, коряги, формы плодов).</w:t>
      </w:r>
    </w:p>
    <w:p w14:paraId="63F421C2"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первичные приёмы лепки из пластилина, приобретать представления о целостной форме в объёмном изображении.</w:t>
      </w:r>
    </w:p>
    <w:p w14:paraId="27C0059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Овладевать первичными навыками бумагопластики – создания объёмных форм из бумаги путём её складывания, надрезания, закручивания.</w:t>
      </w:r>
    </w:p>
    <w:p w14:paraId="0CA24958"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14:paraId="48E47B40"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p>
    <w:p w14:paraId="00592EA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Различать виды орнаментов по изобразительным мотивам: растительные, геометрические, анималистические.</w:t>
      </w:r>
    </w:p>
    <w:p w14:paraId="785E8AE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Учиться использовать правила симметрии в своей художественной деятельности.</w:t>
      </w:r>
    </w:p>
    <w:p w14:paraId="5E04F8B9"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создания орнаментальной декоративной композиции (стилизованной: декоративный цветок или птица).</w:t>
      </w:r>
    </w:p>
    <w:p w14:paraId="7FC6A9D8"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знания о значении и назначении украшений в жизни людей.</w:t>
      </w:r>
    </w:p>
    <w:p w14:paraId="036EBF1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14:paraId="4AA61732"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Иметь опыт и соответствующие возрасту навыки подготовки и оформления общего праздника.</w:t>
      </w:r>
    </w:p>
    <w:p w14:paraId="60D4AF54"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«Архитектура».</w:t>
      </w:r>
    </w:p>
    <w:p w14:paraId="5A57255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14:paraId="5C419104"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приёмы конструирования из бумаги, складывания объёмных простых геометрических тел.</w:t>
      </w:r>
    </w:p>
    <w:p w14:paraId="5A6528A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пространственного макетирования (сказочный город) в форме коллективной игровой деятельности.</w:t>
      </w:r>
    </w:p>
    <w:p w14:paraId="75D6A06E"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представления о конструктивной основе любого предмета и первичные навыки анализа его строения.</w:t>
      </w:r>
    </w:p>
    <w:p w14:paraId="45D59A84"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14:paraId="2E958BDA"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14:paraId="3A22F22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эстетического наблюдения природы на основе эмоциональных впечатлений с учётом учебных задач и визуальной установки учителя.</w:t>
      </w:r>
    </w:p>
    <w:p w14:paraId="69AF9DD9"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14:paraId="11478113"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опыт эстетического восприятия и аналитического наблюдения архитектурных построек.</w:t>
      </w:r>
    </w:p>
    <w:p w14:paraId="7F2F7750"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опыт эстетического, эмоционального общения со станковой картиной, понимать значения зрительских умений и специальных знаний; приобретать опыт восприятия картин со сказочным сюжетом (В.М. Васнецова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14:paraId="5B0127D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новый опыт восприятия художественных иллюстраций в детских книгах и отношения к ним в соответствии с учебной установкой.</w:t>
      </w:r>
    </w:p>
    <w:p w14:paraId="5662D6B2"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«Азбука цифровой графики».</w:t>
      </w:r>
    </w:p>
    <w:p w14:paraId="28D35836"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создания фотографий с целью эстетического и целенаправленного наблюдения природы.</w:t>
      </w:r>
    </w:p>
    <w:p w14:paraId="4EEBD886"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bookmarkStart w:id="202" w:name="_TOC_250003"/>
    </w:p>
    <w:bookmarkEnd w:id="202"/>
    <w:p w14:paraId="48DE5C67"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К концу обучения во 2 классе обучающийся получит следующие предметные результаты по отдельным темам программы по изобразительному искусству:</w:t>
      </w:r>
    </w:p>
    <w:p w14:paraId="158BBF73"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«Графика».</w:t>
      </w:r>
    </w:p>
    <w:p w14:paraId="2D3C6510"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14:paraId="00FDD8D4"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навыки изображения на основе разной по характеру и способу наложения линии.</w:t>
      </w:r>
    </w:p>
    <w:p w14:paraId="2573F178"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Овладевать понятием «ритм» и навыками ритмической организации изображения как необходимой композиционной основы выражения содержания.</w:t>
      </w:r>
    </w:p>
    <w:p w14:paraId="6C0341C3"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навык визуального сравнения пространственных величин, приобретать умения соотносить пропорции в рисунках птиц и животных (с использованием зрительских впечатлений и анализа).</w:t>
      </w:r>
    </w:p>
    <w:p w14:paraId="53FED1E2"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14:paraId="71C6ACE1"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«Живопись».</w:t>
      </w:r>
    </w:p>
    <w:p w14:paraId="6DE33583"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14:paraId="4088D382"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работы акварельной краской и понимать особенности работы прозрачной краской.</w:t>
      </w:r>
    </w:p>
    <w:p w14:paraId="5C26F1E0"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Знать названия основных и составных цветов и способы получения разных оттенков составного цвета.</w:t>
      </w:r>
    </w:p>
    <w:p w14:paraId="5D19FB6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Различать и сравнивать тёмные и светлые оттенки цвета; осваивать смешение цветных красок с белой и чёрной (для изменения их тона).</w:t>
      </w:r>
    </w:p>
    <w:p w14:paraId="48CFC217"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Times New Roman" w:cs="Times New Roman"/>
          <w:sz w:val="28"/>
          <w:szCs w:val="28"/>
          <w:lang w:eastAsia="en-US"/>
        </w:rPr>
        <w:t>Иметь представление о</w:t>
      </w:r>
      <w:r w:rsidRPr="002D7B81">
        <w:rPr>
          <w:rFonts w:eastAsia="Calibri" w:cs="Times New Roman"/>
          <w:sz w:val="28"/>
          <w:szCs w:val="28"/>
          <w:lang w:eastAsia="en-US"/>
        </w:rPr>
        <w:t xml:space="preserve"> делении цветов на тёплые и холодные; различать и сравнивать тёплые и холодные оттенки цвета.</w:t>
      </w:r>
    </w:p>
    <w:p w14:paraId="6555D45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эмоциональную выразительность цвета: цвет звонкий и яркий, радостный; цвет мягкий, «глухой» и мрачный и другие</w:t>
      </w:r>
    </w:p>
    <w:p w14:paraId="28C08565"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создания пейзажей, передающих разные состояния погоды (например, туман, грозу) на основе изменения тонального звучания цвета, приобретать опыт передачи разного цветового состояния моря.</w:t>
      </w:r>
    </w:p>
    <w:p w14:paraId="7CCA4177"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Уметь выразить в изображении сказочных персонажей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14:paraId="763E60E6"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«Скульптура».</w:t>
      </w:r>
    </w:p>
    <w:p w14:paraId="52183C55"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14:paraId="06CF6E8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Times New Roman" w:cs="Times New Roman"/>
          <w:sz w:val="28"/>
          <w:szCs w:val="28"/>
          <w:lang w:eastAsia="en-US"/>
        </w:rPr>
        <w:t xml:space="preserve">Иметь представление </w:t>
      </w:r>
      <w:r w:rsidRPr="002D7B81">
        <w:rPr>
          <w:rFonts w:eastAsia="Calibri" w:cs="Times New Roman"/>
          <w:sz w:val="28"/>
          <w:szCs w:val="28"/>
          <w:lang w:eastAsia="en-US"/>
        </w:rPr>
        <w:t>об изменениях скульптурного образа при осмотре произведения с разных сторон.</w:t>
      </w:r>
    </w:p>
    <w:p w14:paraId="5ED12A15"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14:paraId="19484212"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14:paraId="041B693C"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Рассматривать, анализировать и эстетически оценивать разнообразие форм в природе, воспринимаемых как узоры.</w:t>
      </w:r>
    </w:p>
    <w:p w14:paraId="2AA0DB38"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Сравнивать, сопоставлять природные явления – узоры (например, капли, снежинки, паутинки, роса на листьях, серёжки во время цветения деревьев) – с рукотворными произведениями декоративного искусства (кружево, шитьё, ювелирные изделия и другие).</w:t>
      </w:r>
    </w:p>
    <w:p w14:paraId="7806C490"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выполнения эскиза геометрического орнамента кружева или вышивки на основе природных мотивов.</w:t>
      </w:r>
    </w:p>
    <w:p w14:paraId="36AFC49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w:t>
      </w:r>
    </w:p>
    <w:p w14:paraId="1016C86E"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преобразования бытовых подручных нехудожественных материалов в художественные изображения и поделки.</w:t>
      </w:r>
    </w:p>
    <w:p w14:paraId="5513CE12"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Рассматривать, анализировать, сравнивать украшения человека на примерах иллюстраций к народным сказкам лучших художников-иллюстраторов (например, И.Я.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14:paraId="73D56586"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выполнения красками рисунков украшений народных былинных персонажей.</w:t>
      </w:r>
    </w:p>
    <w:p w14:paraId="5CA4AF7A"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«Архитектура».</w:t>
      </w:r>
    </w:p>
    <w:p w14:paraId="34ECC77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приёмы создания объёмных предметов из бумаги и объёмного декорирования предметов из бумаги.</w:t>
      </w:r>
    </w:p>
    <w:p w14:paraId="7AAC1802"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Участвовать в коллективной работе по построению из бумаги пространственного макета сказочного города или детской площадки.</w:t>
      </w:r>
    </w:p>
    <w:p w14:paraId="3721FC63"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p>
    <w:p w14:paraId="2DDC3EF4"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понимание образа здания, то есть его эмоционального воздействия.</w:t>
      </w:r>
    </w:p>
    <w:p w14:paraId="7567DA13"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14:paraId="2C25F707"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сочинения и изображения жилья для разных по своему характеру героев литературных и народных сказок.</w:t>
      </w:r>
    </w:p>
    <w:p w14:paraId="47827F37"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14:paraId="7457393E"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w:t>
      </w:r>
    </w:p>
    <w:p w14:paraId="513BFEAD"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и развивать умения вести эстетическое наблюдение явлений природы, а также потребность в таком наблюдении.</w:t>
      </w:r>
    </w:p>
    <w:p w14:paraId="05A61622"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эстетического наблюдения и художественного анализа произведений декоративного искусства и их орнаментальной организации (например, кружево, шитьё, резьба и роспись по дереву и ткани, чеканка).</w:t>
      </w:r>
    </w:p>
    <w:p w14:paraId="4FABBD50"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восприятия, эстетического анализа произведений отечественных художников-пейзажистов (И.И. Левитана, И.И. Шишкина, И.К. Айвазовского, Н.П. Крымова и других по выбору учителя), а также художников-анималистов (В.В. Ватагина, Е.И. Чарушина и других по выбору учителя).</w:t>
      </w:r>
    </w:p>
    <w:p w14:paraId="0A8A914A"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14:paraId="00F47497"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Знать имена и узнавать наиболее известные произведения художников И.И. Левитана, И.И. Шишкина, И.К. Айвазовского, В.М. Васнецова, В.В. Ватагина, Е.И. Чарушина (и других по выбору учителя).</w:t>
      </w:r>
    </w:p>
    <w:p w14:paraId="0CF99C6F" w14:textId="77777777" w:rsidR="00BF0AB6" w:rsidRDefault="00BF0AB6" w:rsidP="002D7B81">
      <w:pPr>
        <w:widowControl w:val="0"/>
        <w:spacing w:line="276" w:lineRule="auto"/>
        <w:ind w:firstLine="709"/>
        <w:rPr>
          <w:rFonts w:eastAsia="Calibri" w:cs="Times New Roman"/>
          <w:sz w:val="28"/>
          <w:szCs w:val="28"/>
          <w:lang w:eastAsia="en-US"/>
        </w:rPr>
      </w:pPr>
    </w:p>
    <w:p w14:paraId="3D297AE1" w14:textId="3024C07F"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sz w:val="28"/>
          <w:szCs w:val="28"/>
          <w:lang w:eastAsia="en-US"/>
        </w:rPr>
        <w:t xml:space="preserve">  </w:t>
      </w:r>
      <w:r w:rsidRPr="002D7B81">
        <w:rPr>
          <w:rFonts w:eastAsia="Calibri" w:cs="Times New Roman"/>
          <w:b/>
          <w:bCs/>
          <w:sz w:val="28"/>
          <w:szCs w:val="28"/>
          <w:lang w:eastAsia="en-US"/>
        </w:rPr>
        <w:t>Модуль «Азбука цифровой графики».</w:t>
      </w:r>
    </w:p>
    <w:p w14:paraId="7B5BE227"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возможности изображения с помощью разных видов линий в программе Paint (или другом графическом редакторе).</w:t>
      </w:r>
    </w:p>
    <w:p w14:paraId="0EFFE45D"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приёмы трансформации и копирования геометрических фигур в программе Paint, а также построения из них простых рисунков или орнаментов.</w:t>
      </w:r>
    </w:p>
    <w:p w14:paraId="09E8705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в компьютерном редакторе (например, Paint) инструменты и техники – карандаш, кисточка, ластик, заливка и другие – и создавать простые рисунки или композиции (например, образ дерева).</w:t>
      </w:r>
    </w:p>
    <w:p w14:paraId="352BA2E9"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bookmarkStart w:id="203" w:name="_TOC_250002"/>
    </w:p>
    <w:bookmarkEnd w:id="203"/>
    <w:p w14:paraId="66159989"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К концу обучения в 3 классе обучающийся получит следующие предметные результаты по отдельным темам программы по изобразительному искусству:</w:t>
      </w:r>
    </w:p>
    <w:p w14:paraId="65B01541"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«Графика».</w:t>
      </w:r>
    </w:p>
    <w:p w14:paraId="2F2C3B73"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14:paraId="4EF186A4"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Получать опыт создания эскиза книжки-игрушки на выбранный сюжет: рисунок обложки с соединением шрифта (текста) и изображения, рисунок прописной буквицы, создание иллюстраций, размещение текста и иллюстраций на развороте.</w:t>
      </w:r>
    </w:p>
    <w:p w14:paraId="22C70F95"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Узнавать об искусстве шрифта и образных (изобразительных) возможностях надписи, о работе художника над шрифтовой композицией.</w:t>
      </w:r>
    </w:p>
    <w:p w14:paraId="49AD7DFA"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Создавать практическую творческую работу – поздравительную открытку, совмещая в ней шрифт и изображение.</w:t>
      </w:r>
    </w:p>
    <w:p w14:paraId="1FC6B82A"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Узнавать о работе художников над плакатами и афишами. Выполнять творческую композицию – эскиз афиши к выбранному спектаклю или фильму.</w:t>
      </w:r>
    </w:p>
    <w:p w14:paraId="2593DCA8"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Узнавать основные пропорции лица человека, взаимное расположение частей лица.</w:t>
      </w:r>
    </w:p>
    <w:p w14:paraId="3484D1C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рисования портрета (лица) человека.</w:t>
      </w:r>
    </w:p>
    <w:p w14:paraId="666F9FD8"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Создавать маску сказочного персонажа с ярко выраженным характером лица (для карнавала или спектакля).</w:t>
      </w:r>
    </w:p>
    <w:p w14:paraId="63540D4A"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«Живопись».</w:t>
      </w:r>
    </w:p>
    <w:p w14:paraId="2A8EB856"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приёмы создания живописной композиции (натюрморта) по наблюдению натуры или по представлению.</w:t>
      </w:r>
    </w:p>
    <w:p w14:paraId="404276A9"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Рассматривать, эстетически анализировать сюжет и композицию, эмоциональное настроение в натюрмортах известных отечественных художников.</w:t>
      </w:r>
    </w:p>
    <w:p w14:paraId="50CF0CCE"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создания творческой живописной работы – натюрморта с ярко выраженным настроением или «натюрморта-автопортрета».</w:t>
      </w:r>
    </w:p>
    <w:p w14:paraId="322B2BC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Изображать красками портрет человека с использованием натуры или представлению.</w:t>
      </w:r>
    </w:p>
    <w:p w14:paraId="3D3A5AB0"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Создавать пейзаж, передавая в нём активное состояние природы.</w:t>
      </w:r>
    </w:p>
    <w:p w14:paraId="02B5E809"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Приобрести представление о деятельности художника в театре.</w:t>
      </w:r>
    </w:p>
    <w:p w14:paraId="1793496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Создать красками эскиз занавеса или эскиз декораций к выбранному сюжету.</w:t>
      </w:r>
    </w:p>
    <w:p w14:paraId="0874E898"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Познакомиться с работой художников по оформлению праздников.</w:t>
      </w:r>
    </w:p>
    <w:p w14:paraId="080BBB5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Выполнить тематическую композицию «Праздник в городе» на основе наблюдений, по памяти и по представлению.</w:t>
      </w:r>
    </w:p>
    <w:p w14:paraId="451F4503"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«Скульптура».</w:t>
      </w:r>
    </w:p>
    <w:p w14:paraId="5BA74B58"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14:paraId="3C026535"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Учиться создавать игрушку из подручного нехудожественного материала путём добавления к ней необходимых деталей и для «одушевления образа».</w:t>
      </w:r>
    </w:p>
    <w:p w14:paraId="42F16DD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Узнавать о видах скульптуры: скульптурные памятники, парковая скульптура, мелкая пластика, рельеф (виды рельефа).</w:t>
      </w:r>
    </w:p>
    <w:p w14:paraId="43104EF6"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лепки эскиза парковой скульптуры.</w:t>
      </w:r>
    </w:p>
    <w:p w14:paraId="63B21C7D"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14:paraId="42FBE18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Узнавать о создании глиняной и деревянной посуды: народные художественные промыслы Гжель и Хохлома.</w:t>
      </w:r>
    </w:p>
    <w:p w14:paraId="54086E2E"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p>
    <w:p w14:paraId="6277CEF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Узнавать о сетчатых видах орнаментов и их применении, например, в росписи тканей, стен, уметь рассуждать с использованием зрительного материала о видах симметрии в сетчатом орнаменте.</w:t>
      </w:r>
    </w:p>
    <w:p w14:paraId="294D093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навыки создания орнаментов при помощи штампов и трафаретов.</w:t>
      </w:r>
    </w:p>
    <w:p w14:paraId="0B686BFD"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Получить опыт создания композиции орнамента в квадрате (в качестве эскиза росписи женского платка).</w:t>
      </w:r>
    </w:p>
    <w:p w14:paraId="400381EE"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«Архитектура».</w:t>
      </w:r>
    </w:p>
    <w:p w14:paraId="619C6A1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14:paraId="489DE983"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Создать эскиз макета паркового пространства или участвовать в коллективной работе по созданию такого макета.</w:t>
      </w:r>
    </w:p>
    <w:p w14:paraId="6D143089"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14:paraId="3A96F1D4"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Придумать и нарисовать (или выполнить в технике бумагопластики) транспортное средство.</w:t>
      </w:r>
    </w:p>
    <w:p w14:paraId="4BC827C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14:paraId="58AC0936"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14:paraId="5AEA54BA"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14:paraId="6AC143ED"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14:paraId="1357CB9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14:paraId="2A2945CE"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Называть основные жанры живописи, графики и скульптуры, определяемые предметом изображения.</w:t>
      </w:r>
    </w:p>
    <w:p w14:paraId="0C67B84C"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Times New Roman" w:cs="Times New Roman"/>
          <w:sz w:val="28"/>
          <w:szCs w:val="28"/>
          <w:lang w:eastAsia="en-US"/>
        </w:rPr>
        <w:t>Иметь представление об</w:t>
      </w:r>
      <w:r w:rsidRPr="002D7B81">
        <w:rPr>
          <w:rFonts w:eastAsia="Calibri" w:cs="Times New Roman"/>
          <w:sz w:val="28"/>
          <w:szCs w:val="28"/>
          <w:lang w:eastAsia="en-US"/>
        </w:rPr>
        <w:t xml:space="preserve"> именах крупнейших отечественных художников-пейзажистов: И.И. Шишкина, И.И. Левитана, А.К. Саврасова, В.Д. Поленова, И.К. Айвазовского и других (по выбору учителя), приобретать представления об их произведениях.</w:t>
      </w:r>
    </w:p>
    <w:p w14:paraId="0215E187"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14:paraId="1C79A813"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Times New Roman" w:cs="Times New Roman"/>
          <w:sz w:val="28"/>
          <w:szCs w:val="28"/>
          <w:lang w:eastAsia="en-US"/>
        </w:rPr>
        <w:t>иметь представление об</w:t>
      </w:r>
      <w:r w:rsidRPr="002D7B81">
        <w:rPr>
          <w:rFonts w:eastAsia="Calibri" w:cs="Times New Roman"/>
          <w:sz w:val="28"/>
          <w:szCs w:val="28"/>
          <w:lang w:eastAsia="en-US"/>
        </w:rPr>
        <w:t xml:space="preserve"> именах крупнейших отечественных портретистов: В.И. Сурикова, И.Е. Репина, В.А. Серова и других (по выбору учителя), приобретать представления об их произведениях.</w:t>
      </w:r>
    </w:p>
    <w:p w14:paraId="0231A4F2"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Понимать значения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w:t>
      </w:r>
    </w:p>
    <w:p w14:paraId="45917955"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Иметь представление о замечательных художественных музеях России, о коллекциях своих региональных музеев.</w:t>
      </w:r>
    </w:p>
    <w:p w14:paraId="78E88C2B"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«Азбука цифровой графики».</w:t>
      </w:r>
    </w:p>
    <w:p w14:paraId="0C5639B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приёмы работы в графическом редакторе с линиями, геометрическими фигурами, инструментами традиционного рисования.</w:t>
      </w:r>
    </w:p>
    <w:p w14:paraId="62F20C0E"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14:paraId="7AC573B6"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14:paraId="03F50C46"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приёмы соединения шрифта и векторного изображения при создании, например, поздравительных открыток, афиши.</w:t>
      </w:r>
    </w:p>
    <w:p w14:paraId="6AE49658"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приёмы редактирования цифровых фотографий с помощью компьютерной программы Picture Manager (или другой): изменение яркости, контраста и насыщенности цвета, обрезка изображения, поворот, отражение.</w:t>
      </w:r>
    </w:p>
    <w:p w14:paraId="5E68A1A8"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bookmarkStart w:id="204" w:name="_TOC_250001"/>
    </w:p>
    <w:bookmarkEnd w:id="204"/>
    <w:p w14:paraId="6F0E9540"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К концу обучения в 4 классе обучающийся получит следующие предметные результаты по отдельным темам программы по изобразительному искусству:</w:t>
      </w:r>
    </w:p>
    <w:p w14:paraId="1D80B5AF"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«Графика».</w:t>
      </w:r>
    </w:p>
    <w:p w14:paraId="6DC6B0B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14:paraId="7A7775BC"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14:paraId="53ECB24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Создавать зарисовки памятников отечественной и мировой архитектуры.</w:t>
      </w:r>
    </w:p>
    <w:p w14:paraId="3A80D0F8"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«Живопись».</w:t>
      </w:r>
    </w:p>
    <w:p w14:paraId="7ADD9F3E"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14:paraId="233315F8"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14:paraId="79DE9C17"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14:paraId="6C1705C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Создавать двойной портрет (например, портрет матери и ребёнка).</w:t>
      </w:r>
    </w:p>
    <w:p w14:paraId="4A44B06D"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Приобретать опыт создания композиции на тему «Древнерусский город».</w:t>
      </w:r>
    </w:p>
    <w:p w14:paraId="4831346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14:paraId="22B4B926"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«Скульптура».</w:t>
      </w:r>
    </w:p>
    <w:p w14:paraId="0A2FBD33"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14:paraId="647A118F"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14:paraId="3A009874"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Исследовать и создавать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14:paraId="43E57D7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14:paraId="560C456E"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14:paraId="2FD07410"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Познакомиться с женским и мужским костюмами в традициях разных народов, со своеобразием одежды в разных культурах и в разные эпохи.</w:t>
      </w:r>
    </w:p>
    <w:p w14:paraId="6B016140"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«Архитектура».</w:t>
      </w:r>
    </w:p>
    <w:p w14:paraId="2EFCD37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Получить представление о конструкции традиционных жилищ у разных народов, об их связи с окружающей природой.</w:t>
      </w:r>
    </w:p>
    <w:p w14:paraId="3449D9A5"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Познакомиться с конструкцией избы – традиционного деревянного жилого дома – и надворных построек,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14:paraId="102F5F1E"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 xml:space="preserve">Уметь объяснять и изображать традиционную конструкцию здания каменного древнерусского храма, </w:t>
      </w:r>
      <w:r w:rsidRPr="002D7B81">
        <w:rPr>
          <w:rFonts w:eastAsia="Times New Roman" w:cs="Times New Roman"/>
          <w:sz w:val="28"/>
          <w:szCs w:val="28"/>
          <w:lang w:eastAsia="en-US"/>
        </w:rPr>
        <w:t>иметь представление о</w:t>
      </w:r>
      <w:r w:rsidRPr="002D7B81">
        <w:rPr>
          <w:rFonts w:eastAsia="Calibri" w:cs="Times New Roman"/>
          <w:sz w:val="28"/>
          <w:szCs w:val="28"/>
          <w:lang w:eastAsia="en-US"/>
        </w:rPr>
        <w:t xml:space="preserve"> наиболее значительных древнерусских соборах и их местонахождении,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w:t>
      </w:r>
      <w:r w:rsidRPr="002D7B81">
        <w:rPr>
          <w:rFonts w:eastAsia="Times New Roman" w:cs="Times New Roman"/>
          <w:sz w:val="28"/>
          <w:szCs w:val="28"/>
          <w:lang w:eastAsia="en-US"/>
        </w:rPr>
        <w:t xml:space="preserve">Иметь представление об </w:t>
      </w:r>
      <w:r w:rsidRPr="002D7B81">
        <w:rPr>
          <w:rFonts w:eastAsia="Calibri" w:cs="Times New Roman"/>
          <w:sz w:val="28"/>
          <w:szCs w:val="28"/>
          <w:lang w:eastAsia="en-US"/>
        </w:rPr>
        <w:t>основных конструктивных чертах древнегреческого храма, уметь его изображать, иметь общее, целостное образное представление о древнегреческой культуре.</w:t>
      </w:r>
    </w:p>
    <w:p w14:paraId="0460C304"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14:paraId="0F261E03"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Понимать и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14:paraId="445A1D59"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14:paraId="5024CB6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Формировать восприятие произведений искусства на темы истории и традиций русской отечественной культуры (произведения В.М. Васнецова, А.М. Васнецова, Б.М. Кустодиева, В.И. Сурикова, К.А. Коровина, А.Г. Венецианова, А.П. Рябушкина, И.Я. Билибина и других по выбору учителя).</w:t>
      </w:r>
    </w:p>
    <w:p w14:paraId="2E9B1F3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14:paraId="1009EFD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Узнавать соборы Московского Кремля, Софийский собор в Великом Новгороде, храм Покрова на Нерли.</w:t>
      </w:r>
    </w:p>
    <w:p w14:paraId="68435ABB"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Называть и объяснять содержание памятника К. Минину и Д. Пожарскому скульптора И.П. Мартоса в Москве.</w:t>
      </w:r>
    </w:p>
    <w:p w14:paraId="7AFC9E48"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 xml:space="preserve">Различать основные памятники наиболее значимых мемориальных ансамблей и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w:t>
      </w:r>
      <w:r w:rsidRPr="002D7B81">
        <w:rPr>
          <w:rFonts w:eastAsia="Times New Roman" w:cs="Times New Roman"/>
          <w:sz w:val="28"/>
          <w:szCs w:val="28"/>
          <w:lang w:eastAsia="en-US"/>
        </w:rPr>
        <w:t>иметь представление о</w:t>
      </w:r>
      <w:r w:rsidRPr="002D7B81">
        <w:rPr>
          <w:rFonts w:eastAsia="Calibri" w:cs="Times New Roman"/>
          <w:sz w:val="28"/>
          <w:szCs w:val="28"/>
          <w:lang w:eastAsia="en-US"/>
        </w:rPr>
        <w:t xml:space="preserve"> правилах поведения при посещении мемориальных памятников.</w:t>
      </w:r>
    </w:p>
    <w:p w14:paraId="48513501"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14:paraId="6E6B4326"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 xml:space="preserve">Различать общий вид и представлять основные компоненты конструкции готических (романских) соборов, </w:t>
      </w:r>
      <w:r w:rsidRPr="002D7B81">
        <w:rPr>
          <w:rFonts w:eastAsia="Times New Roman" w:cs="Times New Roman"/>
          <w:sz w:val="28"/>
          <w:szCs w:val="28"/>
          <w:lang w:eastAsia="en-US"/>
        </w:rPr>
        <w:t>иметь представление об</w:t>
      </w:r>
      <w:r w:rsidRPr="002D7B81">
        <w:rPr>
          <w:rFonts w:eastAsia="Calibri" w:cs="Times New Roman"/>
          <w:sz w:val="28"/>
          <w:szCs w:val="28"/>
          <w:lang w:eastAsia="en-US"/>
        </w:rPr>
        <w:t xml:space="preserve"> особенностях архитектурного устройства мусульманских мечетей, иметь представление об архитектурном своеобразии здания буддийской пагоды.</w:t>
      </w:r>
    </w:p>
    <w:p w14:paraId="23FBF634"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Приводить примеры произведений великих европейских художников: Леонардо да Винчи, Рафаэля, Рембрандта, Пикассо и других (по выбору учителя).</w:t>
      </w:r>
    </w:p>
    <w:p w14:paraId="1420E3DD" w14:textId="77777777" w:rsidR="002D7B81" w:rsidRPr="002D7B81" w:rsidRDefault="002D7B81" w:rsidP="002D7B81">
      <w:pPr>
        <w:widowControl w:val="0"/>
        <w:spacing w:line="276" w:lineRule="auto"/>
        <w:ind w:firstLine="709"/>
        <w:rPr>
          <w:rFonts w:eastAsia="Calibri" w:cs="Times New Roman"/>
          <w:b/>
          <w:bCs/>
          <w:sz w:val="28"/>
          <w:szCs w:val="28"/>
          <w:lang w:eastAsia="en-US"/>
        </w:rPr>
      </w:pPr>
      <w:r w:rsidRPr="002D7B81">
        <w:rPr>
          <w:rFonts w:eastAsia="Calibri" w:cs="Times New Roman"/>
          <w:b/>
          <w:bCs/>
          <w:sz w:val="28"/>
          <w:szCs w:val="28"/>
          <w:lang w:eastAsia="en-US"/>
        </w:rPr>
        <w:t xml:space="preserve">  Модуль «Азбука цифровой графики».</w:t>
      </w:r>
    </w:p>
    <w:p w14:paraId="4CD246E3"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w:t>
      </w:r>
    </w:p>
    <w:p w14:paraId="39F655B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14:paraId="3A444DB7"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Использовать поисковую систему для знакомства с разными видами деревянного дома на основе избы и традициями и её украшений.</w:t>
      </w:r>
    </w:p>
    <w:p w14:paraId="69662A56"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14:paraId="0F7322AD"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14:paraId="4F05FCDF"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14:paraId="33C2CF6E"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Освоить анимацию простого повторяющегося движения изображения в виртуальном редакторе GIF-анимации.</w:t>
      </w:r>
    </w:p>
    <w:p w14:paraId="539C6F53"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Освоить и проводить компьютерные презентации в программе PowerPoint по темам изучаемого материала, собирая в поисковых системах нужный материал, или на основе собственных фотографий и фотографий своих рисунков, выполнять шрифтовые надписи наиболее важных определений, названий, положений, которые надо помнить и знать.</w:t>
      </w:r>
    </w:p>
    <w:p w14:paraId="33679E1E" w14:textId="77777777" w:rsidR="002D7B81" w:rsidRPr="002D7B81" w:rsidRDefault="002D7B81" w:rsidP="002D7B81">
      <w:pPr>
        <w:widowControl w:val="0"/>
        <w:spacing w:line="276" w:lineRule="auto"/>
        <w:ind w:firstLine="709"/>
        <w:rPr>
          <w:rFonts w:eastAsia="Calibri" w:cs="Times New Roman"/>
          <w:sz w:val="28"/>
          <w:szCs w:val="28"/>
          <w:lang w:eastAsia="en-US"/>
        </w:rPr>
      </w:pPr>
      <w:r w:rsidRPr="002D7B81">
        <w:rPr>
          <w:rFonts w:eastAsia="Calibri" w:cs="Times New Roman"/>
          <w:sz w:val="28"/>
          <w:szCs w:val="28"/>
          <w:lang w:eastAsia="en-US"/>
        </w:rPr>
        <w:t>Совершать виртуальные тематические путешествия по художественным музеям мира.</w:t>
      </w:r>
      <w:bookmarkStart w:id="205" w:name="_TOC_250000"/>
      <w:bookmarkEnd w:id="205"/>
      <w:r w:rsidRPr="002D7B81">
        <w:rPr>
          <w:rFonts w:eastAsia="Calibri" w:cs="Times New Roman"/>
          <w:sz w:val="28"/>
          <w:szCs w:val="28"/>
          <w:lang w:eastAsia="en-US"/>
        </w:rPr>
        <w:t xml:space="preserve"> </w:t>
      </w:r>
    </w:p>
    <w:p w14:paraId="22DE5D05" w14:textId="38F266C8" w:rsidR="006B5652" w:rsidRDefault="006B5652" w:rsidP="006B5652">
      <w:pPr>
        <w:widowControl w:val="0"/>
        <w:spacing w:line="276" w:lineRule="auto"/>
        <w:ind w:firstLine="0"/>
        <w:rPr>
          <w:rFonts w:eastAsia="Calibri" w:cs="Times New Roman"/>
          <w:b/>
          <w:bCs/>
          <w:sz w:val="28"/>
          <w:szCs w:val="28"/>
          <w:lang w:eastAsia="en-US"/>
        </w:rPr>
      </w:pPr>
    </w:p>
    <w:p w14:paraId="0B788188" w14:textId="17CCF390" w:rsidR="00BF0AB6" w:rsidRPr="007024EF" w:rsidRDefault="00BF0AB6" w:rsidP="00BF0AB6">
      <w:pPr>
        <w:spacing w:line="240" w:lineRule="auto"/>
        <w:ind w:left="720" w:firstLine="0"/>
        <w:contextualSpacing/>
        <w:jc w:val="center"/>
        <w:rPr>
          <w:rFonts w:eastAsia="Calibri" w:cs="Times New Roman"/>
          <w:b/>
          <w:sz w:val="28"/>
          <w:szCs w:val="24"/>
          <w:lang w:eastAsia="en-US"/>
        </w:rPr>
      </w:pPr>
      <w:r w:rsidRPr="007024EF">
        <w:rPr>
          <w:rFonts w:eastAsia="Calibri" w:cs="Times New Roman"/>
          <w:b/>
          <w:sz w:val="28"/>
          <w:szCs w:val="24"/>
          <w:lang w:eastAsia="en-US"/>
        </w:rPr>
        <w:t>Тематическое планирование учебного предмета «Изобразительное искусство»</w:t>
      </w:r>
    </w:p>
    <w:p w14:paraId="290DF9E7" w14:textId="77777777" w:rsidR="00BF0AB6" w:rsidRPr="007024EF" w:rsidRDefault="00BF0AB6" w:rsidP="00BF0AB6">
      <w:pPr>
        <w:spacing w:line="240" w:lineRule="auto"/>
        <w:ind w:left="540" w:firstLine="0"/>
        <w:contextualSpacing/>
        <w:jc w:val="center"/>
        <w:rPr>
          <w:rFonts w:eastAsia="SchoolBookSanPin" w:cs="Times New Roman"/>
          <w:b/>
          <w:sz w:val="28"/>
          <w:szCs w:val="24"/>
          <w:lang w:eastAsia="en-US"/>
        </w:rPr>
      </w:pPr>
    </w:p>
    <w:p w14:paraId="1838CEF0" w14:textId="77777777" w:rsidR="00BF0AB6" w:rsidRPr="007024EF" w:rsidRDefault="00BF0AB6" w:rsidP="00BF0AB6">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7024EF">
        <w:rPr>
          <w:rFonts w:eastAsia="SchoolBookSanPin" w:cs="Times New Roman"/>
          <w:b/>
          <w:sz w:val="28"/>
          <w:szCs w:val="24"/>
          <w:lang w:eastAsia="en-US"/>
        </w:rPr>
        <w:t>«рабочей программе учителя»</w:t>
      </w:r>
      <w:r w:rsidRPr="007024EF">
        <w:rPr>
          <w:rFonts w:eastAsia="SchoolBookSanPin" w:cs="Times New Roman"/>
          <w:sz w:val="28"/>
          <w:szCs w:val="24"/>
          <w:lang w:eastAsia="en-US"/>
        </w:rPr>
        <w:t xml:space="preserve"> на основании распределённых часов по учебному плану на текущий учебный год.</w:t>
      </w:r>
    </w:p>
    <w:p w14:paraId="5667939E" w14:textId="77777777" w:rsidR="00BF0AB6" w:rsidRPr="007024EF" w:rsidRDefault="00BF0AB6" w:rsidP="00BF0AB6">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14:paraId="5E970AB5" w14:textId="77777777" w:rsidR="00BF0AB6" w:rsidRPr="007024EF" w:rsidRDefault="00BF0AB6" w:rsidP="00BF0AB6">
      <w:pPr>
        <w:widowControl w:val="0"/>
        <w:spacing w:line="240" w:lineRule="auto"/>
        <w:ind w:firstLine="709"/>
        <w:rPr>
          <w:rFonts w:eastAsia="SchoolBookSanPin" w:cs="Times New Roman"/>
          <w:sz w:val="28"/>
          <w:szCs w:val="24"/>
          <w:lang w:eastAsia="en-US"/>
        </w:rPr>
      </w:pPr>
    </w:p>
    <w:p w14:paraId="6382BAB0" w14:textId="77777777" w:rsidR="00BF0AB6" w:rsidRPr="007024EF" w:rsidRDefault="00BF0AB6" w:rsidP="00BF0AB6">
      <w:pPr>
        <w:widowControl w:val="0"/>
        <w:spacing w:line="240" w:lineRule="auto"/>
        <w:ind w:firstLine="709"/>
        <w:rPr>
          <w:rFonts w:eastAsia="SchoolBookSanPin" w:cs="Times New Roman"/>
          <w:i/>
          <w:sz w:val="28"/>
          <w:szCs w:val="24"/>
          <w:lang w:eastAsia="en-US"/>
        </w:rPr>
      </w:pPr>
      <w:r w:rsidRPr="007024EF">
        <w:rPr>
          <w:rFonts w:eastAsia="SchoolBookSanPin" w:cs="Times New Roman"/>
          <w:i/>
          <w:sz w:val="28"/>
          <w:szCs w:val="24"/>
          <w:lang w:eastAsia="en-US"/>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BF0AB6" w:rsidRPr="00BF0AB6" w14:paraId="1EA016E6" w14:textId="77777777" w:rsidTr="007E29E0">
        <w:trPr>
          <w:trHeight w:val="575"/>
        </w:trPr>
        <w:tc>
          <w:tcPr>
            <w:tcW w:w="993" w:type="dxa"/>
          </w:tcPr>
          <w:p w14:paraId="2940D239" w14:textId="77777777" w:rsidR="00BF0AB6" w:rsidRPr="00BF0AB6" w:rsidRDefault="00BF0AB6" w:rsidP="00BF0AB6">
            <w:pPr>
              <w:spacing w:line="240" w:lineRule="auto"/>
              <w:ind w:left="142" w:right="354" w:firstLine="96"/>
              <w:jc w:val="center"/>
              <w:rPr>
                <w:rFonts w:eastAsia="Times New Roman"/>
                <w:sz w:val="24"/>
                <w:szCs w:val="24"/>
                <w:lang w:eastAsia="en-US"/>
              </w:rPr>
            </w:pPr>
            <w:r w:rsidRPr="00BF0AB6">
              <w:rPr>
                <w:rFonts w:eastAsia="Times New Roman"/>
                <w:sz w:val="24"/>
                <w:szCs w:val="24"/>
                <w:lang w:eastAsia="en-US"/>
              </w:rPr>
              <w:t>№</w:t>
            </w:r>
            <w:r w:rsidRPr="00BF0AB6">
              <w:rPr>
                <w:rFonts w:eastAsia="Times New Roman"/>
                <w:spacing w:val="-57"/>
                <w:sz w:val="24"/>
                <w:szCs w:val="24"/>
                <w:lang w:eastAsia="en-US"/>
              </w:rPr>
              <w:t xml:space="preserve"> </w:t>
            </w:r>
            <w:r w:rsidRPr="00BF0AB6">
              <w:rPr>
                <w:rFonts w:eastAsia="Times New Roman"/>
                <w:sz w:val="24"/>
                <w:szCs w:val="24"/>
                <w:lang w:eastAsia="en-US"/>
              </w:rPr>
              <w:t>п/п</w:t>
            </w:r>
          </w:p>
        </w:tc>
        <w:tc>
          <w:tcPr>
            <w:tcW w:w="4394" w:type="dxa"/>
          </w:tcPr>
          <w:p w14:paraId="36CD97D8" w14:textId="77777777" w:rsidR="00BF0AB6" w:rsidRPr="00BF0AB6" w:rsidRDefault="00BF0AB6" w:rsidP="00BF0AB6">
            <w:pPr>
              <w:spacing w:line="240" w:lineRule="auto"/>
              <w:ind w:left="142" w:firstLine="0"/>
              <w:jc w:val="center"/>
              <w:rPr>
                <w:rFonts w:eastAsia="Times New Roman"/>
                <w:sz w:val="24"/>
                <w:szCs w:val="24"/>
                <w:lang w:eastAsia="en-US"/>
              </w:rPr>
            </w:pPr>
            <w:r w:rsidRPr="00BF0AB6">
              <w:rPr>
                <w:rFonts w:eastAsia="Times New Roman"/>
                <w:sz w:val="24"/>
                <w:szCs w:val="24"/>
                <w:lang w:eastAsia="en-US"/>
              </w:rPr>
              <w:t>Тема</w:t>
            </w:r>
          </w:p>
        </w:tc>
        <w:tc>
          <w:tcPr>
            <w:tcW w:w="2126" w:type="dxa"/>
          </w:tcPr>
          <w:p w14:paraId="084709B8" w14:textId="77777777" w:rsidR="00BF0AB6" w:rsidRPr="00BF0AB6" w:rsidRDefault="00BF0AB6" w:rsidP="00BF0AB6">
            <w:pPr>
              <w:spacing w:line="240" w:lineRule="auto"/>
              <w:ind w:left="142" w:right="27" w:hanging="72"/>
              <w:jc w:val="center"/>
              <w:rPr>
                <w:rFonts w:eastAsia="Times New Roman"/>
                <w:sz w:val="24"/>
                <w:szCs w:val="24"/>
                <w:lang w:val="ru-RU" w:eastAsia="en-US"/>
              </w:rPr>
            </w:pPr>
            <w:r w:rsidRPr="00BF0AB6">
              <w:rPr>
                <w:rFonts w:eastAsia="Times New Roman"/>
                <w:spacing w:val="-1"/>
                <w:sz w:val="24"/>
                <w:szCs w:val="24"/>
                <w:lang w:val="ru-RU" w:eastAsia="en-US"/>
              </w:rPr>
              <w:t>Количество часов, отводимых на освоение каждой темы</w:t>
            </w:r>
          </w:p>
        </w:tc>
        <w:tc>
          <w:tcPr>
            <w:tcW w:w="2126" w:type="dxa"/>
          </w:tcPr>
          <w:p w14:paraId="284C9FED" w14:textId="77777777" w:rsidR="00BF0AB6" w:rsidRPr="00BF0AB6" w:rsidRDefault="00BF0AB6" w:rsidP="00BF0AB6">
            <w:pPr>
              <w:spacing w:line="240" w:lineRule="auto"/>
              <w:ind w:left="142" w:right="27" w:hanging="72"/>
              <w:jc w:val="center"/>
              <w:rPr>
                <w:rFonts w:eastAsia="Times New Roman"/>
                <w:spacing w:val="-1"/>
                <w:sz w:val="24"/>
                <w:szCs w:val="24"/>
                <w:lang w:eastAsia="en-US"/>
              </w:rPr>
            </w:pPr>
            <w:r w:rsidRPr="00BF0AB6">
              <w:rPr>
                <w:rFonts w:eastAsia="Times New Roman"/>
                <w:spacing w:val="-1"/>
                <w:sz w:val="24"/>
                <w:szCs w:val="24"/>
                <w:lang w:eastAsia="en-US"/>
              </w:rPr>
              <w:t xml:space="preserve">Э(Ц)ОР </w:t>
            </w:r>
          </w:p>
        </w:tc>
      </w:tr>
      <w:tr w:rsidR="00BF0AB6" w:rsidRPr="00BF0AB6" w14:paraId="45FDCBAB" w14:textId="77777777" w:rsidTr="007E29E0">
        <w:trPr>
          <w:trHeight w:val="2227"/>
        </w:trPr>
        <w:tc>
          <w:tcPr>
            <w:tcW w:w="993" w:type="dxa"/>
          </w:tcPr>
          <w:p w14:paraId="7E9B3A2F" w14:textId="77777777" w:rsidR="00BF0AB6" w:rsidRPr="00BF0AB6" w:rsidRDefault="00BF0AB6" w:rsidP="00BF0AB6">
            <w:pPr>
              <w:spacing w:line="240" w:lineRule="auto"/>
              <w:ind w:left="142" w:firstLine="0"/>
              <w:jc w:val="left"/>
              <w:rPr>
                <w:rFonts w:eastAsia="Times New Roman"/>
                <w:sz w:val="24"/>
                <w:szCs w:val="24"/>
                <w:lang w:eastAsia="en-US"/>
              </w:rPr>
            </w:pPr>
            <w:r w:rsidRPr="00BF0AB6">
              <w:rPr>
                <w:rFonts w:eastAsia="Times New Roman"/>
                <w:sz w:val="24"/>
                <w:szCs w:val="24"/>
                <w:lang w:eastAsia="en-US"/>
              </w:rPr>
              <w:t>1.</w:t>
            </w:r>
          </w:p>
        </w:tc>
        <w:tc>
          <w:tcPr>
            <w:tcW w:w="4394" w:type="dxa"/>
          </w:tcPr>
          <w:p w14:paraId="2C8913B3"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165.6. Содержание обучения в 1 классе.</w:t>
            </w:r>
          </w:p>
          <w:p w14:paraId="21C58CFA"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165.6.1. Модуль «Графика».</w:t>
            </w:r>
          </w:p>
          <w:p w14:paraId="32BE0938"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Расположение изображения на листе. Выбор вертикального или горизонтального формата листа в зависимости от содержания изображения.</w:t>
            </w:r>
          </w:p>
          <w:p w14:paraId="3F747E3D"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Разные виды линий. Линейный рисунок. Графические материалы для линейного рисунка и их особенности. Приёмы рисования линией.</w:t>
            </w:r>
          </w:p>
          <w:p w14:paraId="731BBC47"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Рисование с натуры: разные листья и их форма.</w:t>
            </w:r>
          </w:p>
          <w:p w14:paraId="0A12F2FF"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Представление о пропорциях: короткое – длинное. Развитие – навыка видения соотношения частей целого (на основе рисунков животных).</w:t>
            </w:r>
          </w:p>
          <w:p w14:paraId="02C6A390" w14:textId="1400D637" w:rsidR="00BF0AB6" w:rsidRPr="00BF0AB6" w:rsidRDefault="00B851AE" w:rsidP="00B851AE">
            <w:pPr>
              <w:rPr>
                <w:rFonts w:eastAsia="OfficinaSansBoldITC"/>
                <w:sz w:val="24"/>
                <w:szCs w:val="28"/>
                <w:lang w:val="ru-RU" w:eastAsia="en-US"/>
              </w:rPr>
            </w:pPr>
            <w:r w:rsidRPr="00B851AE">
              <w:rPr>
                <w:rFonts w:eastAsia="OfficinaSansBoldITC"/>
                <w:sz w:val="24"/>
                <w:szCs w:val="28"/>
                <w:lang w:val="ru-RU" w:eastAsia="en-US"/>
              </w:rPr>
              <w:t>Графическое пятно (ахроматическое) и представление о силуэте. Формирование навыка видения целостности. Цельная форма и её части.</w:t>
            </w:r>
          </w:p>
        </w:tc>
        <w:tc>
          <w:tcPr>
            <w:tcW w:w="2126" w:type="dxa"/>
            <w:vMerge w:val="restart"/>
          </w:tcPr>
          <w:p w14:paraId="197D8FBA" w14:textId="77777777" w:rsidR="00BF0AB6" w:rsidRPr="00BF0AB6" w:rsidRDefault="00BF0AB6" w:rsidP="00BF0AB6">
            <w:pPr>
              <w:spacing w:line="240" w:lineRule="auto"/>
              <w:ind w:firstLine="0"/>
              <w:jc w:val="center"/>
              <w:rPr>
                <w:rFonts w:eastAsia="Times New Roman"/>
                <w:i/>
                <w:sz w:val="24"/>
                <w:szCs w:val="24"/>
                <w:lang w:val="ru-RU" w:eastAsia="en-US"/>
              </w:rPr>
            </w:pPr>
            <w:r w:rsidRPr="00BF0AB6">
              <w:rPr>
                <w:rFonts w:eastAsia="Times New Roman"/>
                <w:i/>
                <w:sz w:val="24"/>
                <w:szCs w:val="24"/>
                <w:lang w:val="ru-RU" w:eastAsia="en-US"/>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00FF7FD5" w14:textId="77777777" w:rsidR="00BF0AB6" w:rsidRPr="00BF0AB6" w:rsidRDefault="00BF0AB6" w:rsidP="00BF0AB6">
            <w:pPr>
              <w:spacing w:line="240" w:lineRule="auto"/>
              <w:ind w:firstLine="0"/>
              <w:jc w:val="center"/>
              <w:rPr>
                <w:rFonts w:eastAsia="Times New Roman"/>
                <w:i/>
                <w:sz w:val="24"/>
                <w:szCs w:val="24"/>
                <w:lang w:val="ru-RU" w:eastAsia="en-US"/>
              </w:rPr>
            </w:pPr>
            <w:r w:rsidRPr="00BF0AB6">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14:paraId="64D7CDC4" w14:textId="77777777" w:rsidR="00BF0AB6" w:rsidRPr="00BF0AB6" w:rsidRDefault="00BF0AB6" w:rsidP="00BF0AB6">
            <w:pPr>
              <w:spacing w:line="240" w:lineRule="auto"/>
              <w:ind w:firstLine="0"/>
              <w:jc w:val="center"/>
              <w:rPr>
                <w:rFonts w:eastAsia="Times New Roman"/>
                <w:i/>
                <w:sz w:val="24"/>
                <w:szCs w:val="24"/>
                <w:lang w:val="ru-RU" w:eastAsia="en-US"/>
              </w:rPr>
            </w:pPr>
            <w:r w:rsidRPr="00BF0AB6">
              <w:rPr>
                <w:rFonts w:eastAsia="Times New Roman"/>
                <w:i/>
                <w:sz w:val="24"/>
                <w:szCs w:val="24"/>
                <w:lang w:val="ru-RU" w:eastAsia="en-US"/>
              </w:rPr>
              <w:t>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BF0AB6" w:rsidRPr="00BF0AB6" w14:paraId="5DA2DE3C" w14:textId="77777777" w:rsidTr="007E29E0">
        <w:trPr>
          <w:trHeight w:val="2980"/>
        </w:trPr>
        <w:tc>
          <w:tcPr>
            <w:tcW w:w="993" w:type="dxa"/>
          </w:tcPr>
          <w:p w14:paraId="347B40E7" w14:textId="77777777" w:rsidR="00BF0AB6" w:rsidRPr="00BF0AB6" w:rsidRDefault="00BF0AB6" w:rsidP="00BF0AB6">
            <w:pPr>
              <w:spacing w:line="240" w:lineRule="auto"/>
              <w:ind w:left="142" w:firstLine="0"/>
              <w:jc w:val="left"/>
              <w:rPr>
                <w:rFonts w:eastAsia="Times New Roman"/>
                <w:sz w:val="24"/>
                <w:szCs w:val="24"/>
                <w:lang w:eastAsia="en-US"/>
              </w:rPr>
            </w:pPr>
            <w:r w:rsidRPr="00BF0AB6">
              <w:rPr>
                <w:rFonts w:eastAsia="Times New Roman"/>
                <w:sz w:val="24"/>
                <w:szCs w:val="24"/>
                <w:lang w:eastAsia="en-US"/>
              </w:rPr>
              <w:t>2.</w:t>
            </w:r>
          </w:p>
        </w:tc>
        <w:tc>
          <w:tcPr>
            <w:tcW w:w="4394" w:type="dxa"/>
          </w:tcPr>
          <w:p w14:paraId="6F49F5A4"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165.6.2. Модуль «Живопись».</w:t>
            </w:r>
          </w:p>
          <w:p w14:paraId="036190AA"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14:paraId="50F77571"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Три основных цвета. Ассоциативные представления, связанные с каждым цветом. Навыки смешения красок и получение нового цвета.</w:t>
            </w:r>
          </w:p>
          <w:p w14:paraId="406145EB"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Эмоциональная выразительность цвета, способы выражение настроения в изображаемом сюжете.</w:t>
            </w:r>
          </w:p>
          <w:p w14:paraId="6EC4285A"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Живописное изображение разных цветков по представлению и восприятию. Развитие навыков работы гуашью. Эмоциональная выразительность цвета.</w:t>
            </w:r>
          </w:p>
          <w:p w14:paraId="764CF8AE"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Тематическая композиция «Времена года». Контрастные цветовые состояния времён года. Живопись (гуашь), аппликация или смешанная техника.</w:t>
            </w:r>
          </w:p>
          <w:p w14:paraId="334A5F85" w14:textId="01ED3250" w:rsidR="00BF0AB6" w:rsidRPr="00BF0AB6" w:rsidRDefault="00B851AE" w:rsidP="00B851AE">
            <w:pPr>
              <w:rPr>
                <w:rFonts w:eastAsia="OfficinaSansBoldITC"/>
                <w:sz w:val="24"/>
                <w:szCs w:val="28"/>
                <w:lang w:val="ru-RU" w:eastAsia="en-US"/>
              </w:rPr>
            </w:pPr>
            <w:r w:rsidRPr="00B851AE">
              <w:rPr>
                <w:rFonts w:eastAsia="OfficinaSansBoldITC"/>
                <w:sz w:val="24"/>
                <w:szCs w:val="28"/>
                <w:lang w:val="ru-RU" w:eastAsia="en-US"/>
              </w:rPr>
              <w:t>Техника монотипии. Представления о симметрии. Развитие воображения.</w:t>
            </w:r>
          </w:p>
        </w:tc>
        <w:tc>
          <w:tcPr>
            <w:tcW w:w="2126" w:type="dxa"/>
            <w:vMerge/>
          </w:tcPr>
          <w:p w14:paraId="473F52B9" w14:textId="77777777" w:rsidR="00BF0AB6" w:rsidRPr="00BF0AB6" w:rsidRDefault="00BF0AB6" w:rsidP="00BF0AB6">
            <w:pPr>
              <w:spacing w:line="240" w:lineRule="auto"/>
              <w:ind w:firstLine="0"/>
              <w:jc w:val="center"/>
              <w:rPr>
                <w:rFonts w:eastAsia="Times New Roman"/>
                <w:i/>
                <w:sz w:val="24"/>
                <w:szCs w:val="24"/>
                <w:lang w:val="ru-RU" w:eastAsia="en-US"/>
              </w:rPr>
            </w:pPr>
          </w:p>
        </w:tc>
        <w:tc>
          <w:tcPr>
            <w:tcW w:w="2126" w:type="dxa"/>
            <w:vMerge/>
          </w:tcPr>
          <w:p w14:paraId="63556224" w14:textId="77777777" w:rsidR="00BF0AB6" w:rsidRPr="00BF0AB6" w:rsidRDefault="00BF0AB6" w:rsidP="00BF0AB6">
            <w:pPr>
              <w:spacing w:line="240" w:lineRule="auto"/>
              <w:ind w:firstLine="0"/>
              <w:jc w:val="center"/>
              <w:rPr>
                <w:rFonts w:eastAsia="Times New Roman"/>
                <w:i/>
                <w:sz w:val="24"/>
                <w:szCs w:val="24"/>
                <w:lang w:val="ru-RU" w:eastAsia="en-US"/>
              </w:rPr>
            </w:pPr>
          </w:p>
        </w:tc>
      </w:tr>
      <w:tr w:rsidR="00BF0AB6" w:rsidRPr="00BF0AB6" w14:paraId="2EBE413C" w14:textId="77777777" w:rsidTr="00B851AE">
        <w:trPr>
          <w:trHeight w:val="256"/>
        </w:trPr>
        <w:tc>
          <w:tcPr>
            <w:tcW w:w="993" w:type="dxa"/>
          </w:tcPr>
          <w:p w14:paraId="4C3497DC" w14:textId="18D05430" w:rsidR="007E29E0" w:rsidRPr="00BF0AB6" w:rsidRDefault="00B851AE" w:rsidP="00B851AE">
            <w:pPr>
              <w:spacing w:line="240" w:lineRule="auto"/>
              <w:ind w:left="227" w:firstLine="0"/>
              <w:contextualSpacing/>
              <w:jc w:val="left"/>
              <w:rPr>
                <w:rFonts w:eastAsia="Times New Roman"/>
                <w:sz w:val="24"/>
                <w:szCs w:val="24"/>
                <w:lang w:val="ru-RU" w:eastAsia="en-US"/>
              </w:rPr>
            </w:pPr>
            <w:r>
              <w:rPr>
                <w:rFonts w:eastAsia="Times New Roman"/>
                <w:sz w:val="24"/>
                <w:szCs w:val="24"/>
                <w:lang w:val="ru-RU" w:eastAsia="en-US"/>
              </w:rPr>
              <w:t>3.</w:t>
            </w:r>
          </w:p>
        </w:tc>
        <w:tc>
          <w:tcPr>
            <w:tcW w:w="4394" w:type="dxa"/>
          </w:tcPr>
          <w:p w14:paraId="5FB47AF8"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165.6.3. Модуль «Скульптура».</w:t>
            </w:r>
          </w:p>
          <w:p w14:paraId="29DE53D6"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Изображение в объёме. Приёмы работы с пластилином; дощечка, стек, тряпочка.</w:t>
            </w:r>
          </w:p>
          <w:p w14:paraId="5143071E"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Лепка зверушек из цельной формы (например, черепашки, ёжика, зайчика). Приёмы вытягивания, вдавливания, сгибания, скручивания.</w:t>
            </w:r>
          </w:p>
          <w:p w14:paraId="1374E397"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064BDB98"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Бумажная пластика. Овладение первичными приёмами надрезания, закручивания, складывания.</w:t>
            </w:r>
          </w:p>
          <w:p w14:paraId="27683BD8" w14:textId="2734117D" w:rsidR="00BF0AB6" w:rsidRPr="00BF0AB6" w:rsidRDefault="00B851AE" w:rsidP="00B851AE">
            <w:pPr>
              <w:rPr>
                <w:rFonts w:eastAsia="OfficinaSansBoldITC"/>
                <w:sz w:val="24"/>
                <w:szCs w:val="28"/>
                <w:lang w:val="ru-RU" w:eastAsia="en-US"/>
              </w:rPr>
            </w:pPr>
            <w:r w:rsidRPr="00B851AE">
              <w:rPr>
                <w:rFonts w:eastAsia="OfficinaSansBoldITC"/>
                <w:sz w:val="24"/>
                <w:szCs w:val="28"/>
                <w:lang w:val="ru-RU" w:eastAsia="en-US"/>
              </w:rPr>
              <w:t>Объёмная аппликация из бумаги и картона.</w:t>
            </w:r>
          </w:p>
        </w:tc>
        <w:tc>
          <w:tcPr>
            <w:tcW w:w="2126" w:type="dxa"/>
            <w:vMerge w:val="restart"/>
          </w:tcPr>
          <w:p w14:paraId="64CC91F4" w14:textId="77777777" w:rsidR="00BF0AB6" w:rsidRPr="00BF0AB6" w:rsidRDefault="00BF0AB6" w:rsidP="00BF0AB6">
            <w:pPr>
              <w:spacing w:line="240" w:lineRule="auto"/>
              <w:ind w:firstLine="0"/>
              <w:jc w:val="center"/>
              <w:rPr>
                <w:rFonts w:eastAsia="Times New Roman"/>
                <w:i/>
                <w:sz w:val="24"/>
                <w:szCs w:val="24"/>
                <w:lang w:val="ru-RU" w:eastAsia="en-US"/>
              </w:rPr>
            </w:pPr>
          </w:p>
        </w:tc>
        <w:tc>
          <w:tcPr>
            <w:tcW w:w="2126" w:type="dxa"/>
            <w:vMerge/>
          </w:tcPr>
          <w:p w14:paraId="1708269E" w14:textId="77777777" w:rsidR="00BF0AB6" w:rsidRPr="00BF0AB6" w:rsidRDefault="00BF0AB6" w:rsidP="00BF0AB6">
            <w:pPr>
              <w:spacing w:line="240" w:lineRule="auto"/>
              <w:ind w:firstLine="0"/>
              <w:jc w:val="center"/>
              <w:rPr>
                <w:rFonts w:eastAsia="Times New Roman"/>
                <w:i/>
                <w:sz w:val="24"/>
                <w:szCs w:val="24"/>
                <w:lang w:val="ru-RU" w:eastAsia="en-US"/>
              </w:rPr>
            </w:pPr>
          </w:p>
        </w:tc>
      </w:tr>
      <w:tr w:rsidR="00BF0AB6" w:rsidRPr="00BF0AB6" w14:paraId="17895047" w14:textId="77777777" w:rsidTr="007024EF">
        <w:trPr>
          <w:trHeight w:val="526"/>
        </w:trPr>
        <w:tc>
          <w:tcPr>
            <w:tcW w:w="993" w:type="dxa"/>
          </w:tcPr>
          <w:p w14:paraId="53D9595C" w14:textId="4DF27BBA" w:rsidR="00BF0AB6" w:rsidRPr="00BF0AB6" w:rsidRDefault="00B851AE" w:rsidP="00B851AE">
            <w:pPr>
              <w:spacing w:line="240" w:lineRule="auto"/>
              <w:contextualSpacing/>
              <w:jc w:val="left"/>
              <w:rPr>
                <w:rFonts w:eastAsia="Times New Roman"/>
                <w:sz w:val="24"/>
                <w:szCs w:val="24"/>
                <w:lang w:val="ru-RU" w:eastAsia="en-US"/>
              </w:rPr>
            </w:pPr>
            <w:r>
              <w:rPr>
                <w:rFonts w:eastAsia="Times New Roman"/>
                <w:sz w:val="24"/>
                <w:szCs w:val="24"/>
                <w:lang w:val="ru-RU" w:eastAsia="en-US"/>
              </w:rPr>
              <w:t>4.</w:t>
            </w:r>
          </w:p>
        </w:tc>
        <w:tc>
          <w:tcPr>
            <w:tcW w:w="4394" w:type="dxa"/>
          </w:tcPr>
          <w:p w14:paraId="6A9DB5C3"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165.6.4. Модуль «Декоративно-прикладное искусство».</w:t>
            </w:r>
          </w:p>
          <w:p w14:paraId="3F52EAE8"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14:paraId="6B0AA3CA"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123A709A"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66FE6CEE"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49A5CE03"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Дизайн предмета: изготовление нарядной упаковки путём складывания бумаги и аппликации.</w:t>
            </w:r>
          </w:p>
          <w:p w14:paraId="7BB68F5C" w14:textId="78DD23FA" w:rsidR="00BF0AB6" w:rsidRPr="00BF0AB6" w:rsidRDefault="00B851AE" w:rsidP="00B851AE">
            <w:pPr>
              <w:rPr>
                <w:rFonts w:eastAsia="OfficinaSansBoldITC"/>
                <w:sz w:val="24"/>
                <w:szCs w:val="28"/>
                <w:lang w:val="ru-RU" w:eastAsia="en-US"/>
              </w:rPr>
            </w:pPr>
            <w:r w:rsidRPr="00B851AE">
              <w:rPr>
                <w:rFonts w:eastAsia="OfficinaSansBoldITC"/>
                <w:sz w:val="24"/>
                <w:szCs w:val="28"/>
                <w:lang w:val="ru-RU" w:eastAsia="en-US"/>
              </w:rPr>
              <w:t>Оригами – создание игрушки для новогодней ёлки. Приёмы складывания бумаги.</w:t>
            </w:r>
          </w:p>
        </w:tc>
        <w:tc>
          <w:tcPr>
            <w:tcW w:w="2126" w:type="dxa"/>
            <w:vMerge/>
          </w:tcPr>
          <w:p w14:paraId="25A6B894" w14:textId="77777777" w:rsidR="00BF0AB6" w:rsidRPr="00BF0AB6" w:rsidRDefault="00BF0AB6" w:rsidP="00BF0AB6">
            <w:pPr>
              <w:spacing w:line="240" w:lineRule="auto"/>
              <w:ind w:firstLine="0"/>
              <w:jc w:val="center"/>
              <w:rPr>
                <w:rFonts w:eastAsia="Times New Roman"/>
                <w:i/>
                <w:sz w:val="24"/>
                <w:szCs w:val="24"/>
                <w:lang w:val="ru-RU" w:eastAsia="en-US"/>
              </w:rPr>
            </w:pPr>
          </w:p>
        </w:tc>
        <w:tc>
          <w:tcPr>
            <w:tcW w:w="2126" w:type="dxa"/>
            <w:vMerge/>
          </w:tcPr>
          <w:p w14:paraId="0803DEDC" w14:textId="77777777" w:rsidR="00BF0AB6" w:rsidRPr="00BF0AB6" w:rsidRDefault="00BF0AB6" w:rsidP="00BF0AB6">
            <w:pPr>
              <w:spacing w:line="240" w:lineRule="auto"/>
              <w:ind w:firstLine="0"/>
              <w:jc w:val="center"/>
              <w:rPr>
                <w:rFonts w:eastAsia="Times New Roman"/>
                <w:i/>
                <w:sz w:val="24"/>
                <w:szCs w:val="24"/>
                <w:lang w:val="ru-RU" w:eastAsia="en-US"/>
              </w:rPr>
            </w:pPr>
          </w:p>
        </w:tc>
      </w:tr>
      <w:tr w:rsidR="00B851AE" w:rsidRPr="00BF0AB6" w14:paraId="0E1EE504" w14:textId="77777777" w:rsidTr="007E29E0">
        <w:trPr>
          <w:trHeight w:val="2980"/>
        </w:trPr>
        <w:tc>
          <w:tcPr>
            <w:tcW w:w="993" w:type="dxa"/>
          </w:tcPr>
          <w:p w14:paraId="55925D08" w14:textId="1146D12B" w:rsidR="00B851AE" w:rsidRPr="00B851AE" w:rsidRDefault="00B851AE" w:rsidP="00B851AE">
            <w:pPr>
              <w:pStyle w:val="a6"/>
              <w:spacing w:line="240" w:lineRule="auto"/>
              <w:ind w:left="587" w:firstLine="0"/>
              <w:jc w:val="left"/>
              <w:rPr>
                <w:rFonts w:eastAsia="Times New Roman"/>
                <w:sz w:val="24"/>
                <w:szCs w:val="24"/>
                <w:lang w:val="ru-RU" w:eastAsia="en-US"/>
              </w:rPr>
            </w:pPr>
            <w:r>
              <w:rPr>
                <w:rFonts w:eastAsia="Times New Roman"/>
                <w:sz w:val="24"/>
                <w:szCs w:val="24"/>
                <w:lang w:val="ru-RU" w:eastAsia="en-US"/>
              </w:rPr>
              <w:t>5.</w:t>
            </w:r>
          </w:p>
        </w:tc>
        <w:tc>
          <w:tcPr>
            <w:tcW w:w="4394" w:type="dxa"/>
          </w:tcPr>
          <w:p w14:paraId="4F1AD9A6"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165.6.5. Модуль «Архитектура».</w:t>
            </w:r>
          </w:p>
          <w:p w14:paraId="541C9E94"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Наблюдение разнообразных архитектурных зданий в окружающем мире (по фотографиям), обсуждение особенностей и составных частей зданий.</w:t>
            </w:r>
          </w:p>
          <w:p w14:paraId="68FC7578" w14:textId="7777777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14:paraId="6B07EF38" w14:textId="38337767" w:rsidR="00B851AE" w:rsidRPr="00B851AE" w:rsidRDefault="00B851AE" w:rsidP="00B851AE">
            <w:pPr>
              <w:rPr>
                <w:rFonts w:eastAsia="OfficinaSansBoldITC"/>
                <w:sz w:val="24"/>
                <w:szCs w:val="28"/>
                <w:lang w:val="ru-RU" w:eastAsia="en-US"/>
              </w:rPr>
            </w:pPr>
            <w:r w:rsidRPr="00B851AE">
              <w:rPr>
                <w:rFonts w:eastAsia="OfficinaSansBoldITC"/>
                <w:sz w:val="24"/>
                <w:szCs w:val="28"/>
                <w:lang w:val="ru-RU" w:eastAsia="en-US"/>
              </w:rPr>
              <w:t>Макетирование (или аппликация) пространственной среды сказочного города из бумаги, картона или пластилина.</w:t>
            </w:r>
          </w:p>
        </w:tc>
        <w:tc>
          <w:tcPr>
            <w:tcW w:w="2126" w:type="dxa"/>
          </w:tcPr>
          <w:p w14:paraId="2A712617" w14:textId="77777777" w:rsidR="00B851AE" w:rsidRPr="00B851AE" w:rsidRDefault="00B851AE" w:rsidP="00BF0AB6">
            <w:pPr>
              <w:spacing w:line="240" w:lineRule="auto"/>
              <w:ind w:firstLine="0"/>
              <w:jc w:val="center"/>
              <w:rPr>
                <w:rFonts w:eastAsia="Times New Roman"/>
                <w:i/>
                <w:sz w:val="24"/>
                <w:szCs w:val="24"/>
                <w:lang w:val="ru-RU" w:eastAsia="en-US"/>
              </w:rPr>
            </w:pPr>
          </w:p>
        </w:tc>
        <w:tc>
          <w:tcPr>
            <w:tcW w:w="2126" w:type="dxa"/>
          </w:tcPr>
          <w:p w14:paraId="51CF05D0" w14:textId="77777777" w:rsidR="00B851AE" w:rsidRPr="00B851AE" w:rsidRDefault="00B851AE" w:rsidP="00BF0AB6">
            <w:pPr>
              <w:spacing w:line="240" w:lineRule="auto"/>
              <w:ind w:firstLine="0"/>
              <w:jc w:val="center"/>
              <w:rPr>
                <w:rFonts w:eastAsia="Times New Roman"/>
                <w:i/>
                <w:sz w:val="24"/>
                <w:szCs w:val="24"/>
                <w:lang w:val="ru-RU" w:eastAsia="en-US"/>
              </w:rPr>
            </w:pPr>
          </w:p>
        </w:tc>
      </w:tr>
      <w:tr w:rsidR="00B851AE" w:rsidRPr="00BF0AB6" w14:paraId="03F4EC65" w14:textId="77777777" w:rsidTr="007024EF">
        <w:trPr>
          <w:trHeight w:val="667"/>
        </w:trPr>
        <w:tc>
          <w:tcPr>
            <w:tcW w:w="993" w:type="dxa"/>
          </w:tcPr>
          <w:p w14:paraId="484AAB80" w14:textId="54C52C7A" w:rsidR="00B851AE" w:rsidRPr="00B851AE" w:rsidRDefault="00B851AE" w:rsidP="00B851AE">
            <w:pPr>
              <w:pStyle w:val="a6"/>
              <w:spacing w:line="240" w:lineRule="auto"/>
              <w:ind w:left="587" w:firstLine="0"/>
              <w:jc w:val="left"/>
              <w:rPr>
                <w:rFonts w:eastAsia="Times New Roman"/>
                <w:sz w:val="24"/>
                <w:szCs w:val="24"/>
                <w:lang w:val="ru-RU" w:eastAsia="en-US"/>
              </w:rPr>
            </w:pPr>
            <w:r>
              <w:rPr>
                <w:rFonts w:eastAsia="Times New Roman"/>
                <w:sz w:val="24"/>
                <w:szCs w:val="24"/>
                <w:lang w:val="ru-RU" w:eastAsia="en-US"/>
              </w:rPr>
              <w:t>6.</w:t>
            </w:r>
          </w:p>
        </w:tc>
        <w:tc>
          <w:tcPr>
            <w:tcW w:w="4394" w:type="dxa"/>
          </w:tcPr>
          <w:p w14:paraId="3E3BA8F3"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165.6.6. Модуль «Восприятие произведений искусства».</w:t>
            </w:r>
          </w:p>
          <w:p w14:paraId="11CD4F1E"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Восприятие произведений детского творчества. Обсуждение сюжетного и эмоционального содержания детских работ.</w:t>
            </w:r>
          </w:p>
          <w:p w14:paraId="0C60E767"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14:paraId="7C9A020D"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Рассматривание иллюстраций детской книги на основе содержательных установок учителя в соответствии с изучаемой темой.</w:t>
            </w:r>
          </w:p>
          <w:p w14:paraId="3B4DB04C"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Знакомство с картиной, в которой ярко выражено эмоциональное состояние, или с картиной, написанной на сказочный сюжет (произведения В.М. Васнецова и другие по выбору учителя).</w:t>
            </w:r>
          </w:p>
          <w:p w14:paraId="0374C842" w14:textId="77777777" w:rsidR="00B851AE" w:rsidRDefault="006E5FC8" w:rsidP="006E5FC8">
            <w:pPr>
              <w:rPr>
                <w:rFonts w:eastAsia="OfficinaSansBoldITC"/>
                <w:sz w:val="24"/>
                <w:szCs w:val="28"/>
                <w:lang w:val="ru-RU" w:eastAsia="en-US"/>
              </w:rPr>
            </w:pPr>
            <w:r w:rsidRPr="006E5FC8">
              <w:rPr>
                <w:rFonts w:eastAsia="OfficinaSansBoldITC"/>
                <w:sz w:val="24"/>
                <w:szCs w:val="28"/>
                <w:lang w:val="ru-RU" w:eastAsia="en-US"/>
              </w:rP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обучающихся и оценка эмоционального содержания произведений</w:t>
            </w:r>
            <w:r>
              <w:rPr>
                <w:rFonts w:eastAsia="OfficinaSansBoldITC"/>
                <w:sz w:val="24"/>
                <w:szCs w:val="28"/>
                <w:lang w:val="ru-RU" w:eastAsia="en-US"/>
              </w:rPr>
              <w:t>.</w:t>
            </w:r>
          </w:p>
          <w:p w14:paraId="06308AF9"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165.6.7. Модуль «Азбука цифровой графики».</w:t>
            </w:r>
          </w:p>
          <w:p w14:paraId="0F502231"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Фотографирование мелких деталей природы, выражение ярких зрительных впечатлений.</w:t>
            </w:r>
          </w:p>
          <w:p w14:paraId="73A21D12" w14:textId="103C59F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Обсуждение в условиях урока ученических фотографий, соответствующих изучаемой теме.</w:t>
            </w:r>
          </w:p>
        </w:tc>
        <w:tc>
          <w:tcPr>
            <w:tcW w:w="2126" w:type="dxa"/>
          </w:tcPr>
          <w:p w14:paraId="2D4237FF" w14:textId="77777777" w:rsidR="00B851AE" w:rsidRPr="006E5FC8" w:rsidRDefault="00B851AE" w:rsidP="00BF0AB6">
            <w:pPr>
              <w:spacing w:line="240" w:lineRule="auto"/>
              <w:ind w:firstLine="0"/>
              <w:jc w:val="center"/>
              <w:rPr>
                <w:rFonts w:eastAsia="Times New Roman"/>
                <w:i/>
                <w:sz w:val="24"/>
                <w:szCs w:val="24"/>
                <w:lang w:val="ru-RU" w:eastAsia="en-US"/>
              </w:rPr>
            </w:pPr>
          </w:p>
        </w:tc>
        <w:tc>
          <w:tcPr>
            <w:tcW w:w="2126" w:type="dxa"/>
          </w:tcPr>
          <w:p w14:paraId="606B003C" w14:textId="77777777" w:rsidR="00B851AE" w:rsidRPr="006E5FC8" w:rsidRDefault="00B851AE" w:rsidP="00BF0AB6">
            <w:pPr>
              <w:spacing w:line="240" w:lineRule="auto"/>
              <w:ind w:firstLine="0"/>
              <w:jc w:val="center"/>
              <w:rPr>
                <w:rFonts w:eastAsia="Times New Roman"/>
                <w:i/>
                <w:sz w:val="24"/>
                <w:szCs w:val="24"/>
                <w:lang w:val="ru-RU" w:eastAsia="en-US"/>
              </w:rPr>
            </w:pPr>
          </w:p>
        </w:tc>
      </w:tr>
      <w:tr w:rsidR="006E5FC8" w:rsidRPr="00BF0AB6" w14:paraId="66F84616" w14:textId="77777777" w:rsidTr="007E29E0">
        <w:trPr>
          <w:trHeight w:val="2980"/>
        </w:trPr>
        <w:tc>
          <w:tcPr>
            <w:tcW w:w="993" w:type="dxa"/>
          </w:tcPr>
          <w:p w14:paraId="63E8D47B" w14:textId="3AFFC622" w:rsidR="006E5FC8" w:rsidRPr="006E5FC8" w:rsidRDefault="006E5FC8" w:rsidP="00B851AE">
            <w:pPr>
              <w:pStyle w:val="a6"/>
              <w:spacing w:line="240" w:lineRule="auto"/>
              <w:ind w:left="587" w:firstLine="0"/>
              <w:jc w:val="left"/>
              <w:rPr>
                <w:rFonts w:eastAsia="Times New Roman"/>
                <w:sz w:val="24"/>
                <w:szCs w:val="24"/>
                <w:lang w:val="ru-RU" w:eastAsia="en-US"/>
              </w:rPr>
            </w:pPr>
            <w:r>
              <w:rPr>
                <w:rFonts w:eastAsia="Times New Roman"/>
                <w:sz w:val="24"/>
                <w:szCs w:val="24"/>
                <w:lang w:val="ru-RU" w:eastAsia="en-US"/>
              </w:rPr>
              <w:t>7.</w:t>
            </w:r>
          </w:p>
        </w:tc>
        <w:tc>
          <w:tcPr>
            <w:tcW w:w="4394" w:type="dxa"/>
          </w:tcPr>
          <w:p w14:paraId="3BE0CA82"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165.7. Содержание обучения во 2 классе.</w:t>
            </w:r>
          </w:p>
          <w:p w14:paraId="39C5A41C"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165.7.1. Модуль «Графика».</w:t>
            </w:r>
          </w:p>
          <w:p w14:paraId="6E359991"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Ритм линий. Выразительность линии. Художественные материалы для линейного рисунка и их свойства. Развитие навыков линейного рисунка.</w:t>
            </w:r>
          </w:p>
          <w:p w14:paraId="19512FE3"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Пастель и мелки – особенности и выразительные свойства графических материалов, приёмы работы.</w:t>
            </w:r>
          </w:p>
          <w:p w14:paraId="5AA6D3A2"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Ритм пятен: освоение основ композиции. Расположение пятна на плоскости листа: сгущение, разброс, доминанта, равновесие, спокойствие и движение.</w:t>
            </w:r>
          </w:p>
          <w:p w14:paraId="4D11C238"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14:paraId="3D54CC6A"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14:paraId="7932D1D3"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14:paraId="2DA88B42"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165.7.2. Модуль «Живопись».</w:t>
            </w:r>
          </w:p>
          <w:p w14:paraId="35F32357"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14:paraId="4B9F9B91"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Акварель и её свойства. Акварельные кисти. Приёмы работы акварелью.</w:t>
            </w:r>
          </w:p>
          <w:p w14:paraId="451FF725"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Цвет тёплый и холодный – цветовой контраст.</w:t>
            </w:r>
          </w:p>
          <w:p w14:paraId="76592EBD"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14:paraId="566302DE"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Цвет открытый – звонкий и приглушённый, тихий. Эмоциональная выразительность цвета.</w:t>
            </w:r>
          </w:p>
          <w:p w14:paraId="2F71E261"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И.К. Айвазовского.</w:t>
            </w:r>
          </w:p>
          <w:p w14:paraId="3F067403"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Изображение сказочного персонажа с ярко выраженным характером (образ мужской или женский).</w:t>
            </w:r>
          </w:p>
          <w:p w14:paraId="759D6995"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165.7.3. Модуль «Скульптура».</w:t>
            </w:r>
          </w:p>
          <w:p w14:paraId="32E878CF"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Лепка из пластилина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 местных промыслов). Способ лепки в соответствии с традициями промысла.</w:t>
            </w:r>
          </w:p>
          <w:p w14:paraId="1B6F6475"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Лепка животных (например, кошки, собаки, медвежонка) с передачей характерной пластики движения. Соблюдение цельности формы, её преобразование и добавление деталей.</w:t>
            </w:r>
          </w:p>
          <w:p w14:paraId="1B6DAC61"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Изображение движения и статики в скульптуре: лепка из пластилина тяжёлой, неповоротливой и лёгкой, стремительной формы.</w:t>
            </w:r>
          </w:p>
          <w:p w14:paraId="597AD0D7"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165.7.4. Модуль «Декоративно-прикладное искусство».</w:t>
            </w:r>
          </w:p>
          <w:p w14:paraId="57AAAC82"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Наблюдение узоров в природе (на основе фотографий в условиях урока), например, снежинки, паутинки, роса на листьях. Ассоциативное сопоставление с орнаментами в предметах декоративно-прикладного искусства (например, кружево, вышивка, ювелирные изделия).</w:t>
            </w:r>
          </w:p>
          <w:p w14:paraId="49A8E05A"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Рисунок геометрического орнамента кружева или вышивки. Декоративная композиция. Ритм пятен в декоративной аппликации.</w:t>
            </w:r>
          </w:p>
          <w:p w14:paraId="6EB3B076"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14:paraId="7E85A1EA"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67A1825F"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165.7.5. Модуль «Архитектура».</w:t>
            </w:r>
          </w:p>
          <w:p w14:paraId="3A1353CC"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1282986C"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14:paraId="371E1C82"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165.7.6. Модуль «Восприятие произведений искусства».</w:t>
            </w:r>
          </w:p>
          <w:p w14:paraId="193886B0"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Восприятие произведений детского творчества. Обсуждение сюжетного и эмоционального содержания детских работ.</w:t>
            </w:r>
          </w:p>
          <w:p w14:paraId="2893D126"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14:paraId="49CB7605"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Восприятие орнаментальных произведений прикладного искусства (например, кружево, шитьё, резьба и роспись).</w:t>
            </w:r>
          </w:p>
          <w:p w14:paraId="1D7B8824" w14:textId="77777777" w:rsidR="006E5FC8" w:rsidRPr="00F24F9E" w:rsidRDefault="006E5FC8" w:rsidP="006E5FC8">
            <w:pPr>
              <w:rPr>
                <w:rFonts w:eastAsia="OfficinaSansBoldITC"/>
                <w:sz w:val="24"/>
                <w:szCs w:val="28"/>
                <w:lang w:val="ru-RU" w:eastAsia="en-US"/>
              </w:rPr>
            </w:pPr>
            <w:r w:rsidRPr="006E5FC8">
              <w:rPr>
                <w:rFonts w:eastAsia="OfficinaSansBoldITC"/>
                <w:sz w:val="24"/>
                <w:szCs w:val="28"/>
                <w:lang w:val="ru-RU" w:eastAsia="en-US"/>
              </w:rPr>
              <w:t xml:space="preserve">Восприятие произведений живописи с активным выражением цветового состояния в природе. </w:t>
            </w:r>
            <w:r w:rsidRPr="00F24F9E">
              <w:rPr>
                <w:rFonts w:eastAsia="OfficinaSansBoldITC"/>
                <w:sz w:val="24"/>
                <w:szCs w:val="28"/>
                <w:lang w:val="ru-RU" w:eastAsia="en-US"/>
              </w:rPr>
              <w:t>Произведения И.И. Левитана, Н.П. Крымова.</w:t>
            </w:r>
          </w:p>
          <w:p w14:paraId="27229D41"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Восприятие произведений анималистического жанра в графике (например, произведений В.В. Ватагина, Е.И. Чарушина) и в скульптуре (произведения В.В. Ватагина). Наблюдение животных с точки зрения их пропорций, характера движения, пластики.</w:t>
            </w:r>
          </w:p>
          <w:p w14:paraId="75F787B9"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165.7.7. Модуль «Азбука цифровой графики».</w:t>
            </w:r>
          </w:p>
          <w:p w14:paraId="341EBE7E"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 xml:space="preserve">Компьютерные средства изображения. Виды линий (в программе </w:t>
            </w:r>
            <w:r w:rsidRPr="006E5FC8">
              <w:rPr>
                <w:rFonts w:eastAsia="OfficinaSansBoldITC"/>
                <w:sz w:val="24"/>
                <w:szCs w:val="28"/>
                <w:lang w:eastAsia="en-US"/>
              </w:rPr>
              <w:t>Paint</w:t>
            </w:r>
            <w:r w:rsidRPr="006E5FC8">
              <w:rPr>
                <w:rFonts w:eastAsia="OfficinaSansBoldITC"/>
                <w:sz w:val="24"/>
                <w:szCs w:val="28"/>
                <w:lang w:val="ru-RU" w:eastAsia="en-US"/>
              </w:rPr>
              <w:t xml:space="preserve"> или другом графическом редакторе).</w:t>
            </w:r>
          </w:p>
          <w:p w14:paraId="1A7EAC09"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 xml:space="preserve">Компьютерные средства изображения. Работа с геометрическими фигурами. Трансформация и копирование геометрических фигур в программе </w:t>
            </w:r>
            <w:r w:rsidRPr="006E5FC8">
              <w:rPr>
                <w:rFonts w:eastAsia="OfficinaSansBoldITC"/>
                <w:sz w:val="24"/>
                <w:szCs w:val="28"/>
                <w:lang w:eastAsia="en-US"/>
              </w:rPr>
              <w:t>Paint</w:t>
            </w:r>
            <w:r w:rsidRPr="006E5FC8">
              <w:rPr>
                <w:rFonts w:eastAsia="OfficinaSansBoldITC"/>
                <w:sz w:val="24"/>
                <w:szCs w:val="28"/>
                <w:lang w:val="ru-RU" w:eastAsia="en-US"/>
              </w:rPr>
              <w:t>.</w:t>
            </w:r>
          </w:p>
          <w:p w14:paraId="089A9AF5"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 xml:space="preserve">Освоение инструментов традиционного рисования (карандаш, кисточка, ластик, заливка и другие) в программе </w:t>
            </w:r>
            <w:r w:rsidRPr="006E5FC8">
              <w:rPr>
                <w:rFonts w:eastAsia="OfficinaSansBoldITC"/>
                <w:sz w:val="24"/>
                <w:szCs w:val="28"/>
                <w:lang w:eastAsia="en-US"/>
              </w:rPr>
              <w:t>Paint</w:t>
            </w:r>
            <w:r w:rsidRPr="006E5FC8">
              <w:rPr>
                <w:rFonts w:eastAsia="OfficinaSansBoldITC"/>
                <w:sz w:val="24"/>
                <w:szCs w:val="28"/>
                <w:lang w:val="ru-RU" w:eastAsia="en-US"/>
              </w:rPr>
              <w:t xml:space="preserve"> на основе простых сюжетов (например, образ дерева).</w:t>
            </w:r>
          </w:p>
          <w:p w14:paraId="2E3759A2"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 xml:space="preserve">Освоение инструментов традиционного рисования в программе </w:t>
            </w:r>
            <w:r w:rsidRPr="006E5FC8">
              <w:rPr>
                <w:rFonts w:eastAsia="OfficinaSansBoldITC"/>
                <w:sz w:val="24"/>
                <w:szCs w:val="28"/>
                <w:lang w:eastAsia="en-US"/>
              </w:rPr>
              <w:t>Paint</w:t>
            </w:r>
            <w:r w:rsidRPr="006E5FC8">
              <w:rPr>
                <w:rFonts w:eastAsia="OfficinaSansBoldITC"/>
                <w:sz w:val="24"/>
                <w:szCs w:val="28"/>
                <w:lang w:val="ru-RU" w:eastAsia="en-US"/>
              </w:rPr>
              <w:t xml:space="preserve"> на основе темы «Тёплый и холодный цвета» (например, «Горящий костёр в синей ночи», «Перо жар-птицы»).</w:t>
            </w:r>
          </w:p>
          <w:p w14:paraId="762C5CC7" w14:textId="1C767146"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tc>
        <w:tc>
          <w:tcPr>
            <w:tcW w:w="2126" w:type="dxa"/>
          </w:tcPr>
          <w:p w14:paraId="1EF0464A" w14:textId="77777777" w:rsidR="006E5FC8" w:rsidRPr="006E5FC8" w:rsidRDefault="006E5FC8" w:rsidP="00BF0AB6">
            <w:pPr>
              <w:spacing w:line="240" w:lineRule="auto"/>
              <w:ind w:firstLine="0"/>
              <w:jc w:val="center"/>
              <w:rPr>
                <w:rFonts w:eastAsia="Times New Roman"/>
                <w:i/>
                <w:sz w:val="24"/>
                <w:szCs w:val="24"/>
                <w:lang w:val="ru-RU" w:eastAsia="en-US"/>
              </w:rPr>
            </w:pPr>
          </w:p>
        </w:tc>
        <w:tc>
          <w:tcPr>
            <w:tcW w:w="2126" w:type="dxa"/>
          </w:tcPr>
          <w:p w14:paraId="02C55270" w14:textId="77777777" w:rsidR="006E5FC8" w:rsidRPr="006E5FC8" w:rsidRDefault="006E5FC8" w:rsidP="00BF0AB6">
            <w:pPr>
              <w:spacing w:line="240" w:lineRule="auto"/>
              <w:ind w:firstLine="0"/>
              <w:jc w:val="center"/>
              <w:rPr>
                <w:rFonts w:eastAsia="Times New Roman"/>
                <w:i/>
                <w:sz w:val="24"/>
                <w:szCs w:val="24"/>
                <w:lang w:val="ru-RU" w:eastAsia="en-US"/>
              </w:rPr>
            </w:pPr>
          </w:p>
        </w:tc>
      </w:tr>
      <w:tr w:rsidR="006E5FC8" w:rsidRPr="00BF0AB6" w14:paraId="11F4BDA4" w14:textId="77777777" w:rsidTr="007E29E0">
        <w:trPr>
          <w:trHeight w:val="2980"/>
        </w:trPr>
        <w:tc>
          <w:tcPr>
            <w:tcW w:w="993" w:type="dxa"/>
          </w:tcPr>
          <w:p w14:paraId="4EC6AD4E" w14:textId="602BAC00" w:rsidR="006E5FC8" w:rsidRPr="006E5FC8" w:rsidRDefault="006E5FC8" w:rsidP="00B851AE">
            <w:pPr>
              <w:pStyle w:val="a6"/>
              <w:spacing w:line="240" w:lineRule="auto"/>
              <w:ind w:left="587" w:firstLine="0"/>
              <w:jc w:val="left"/>
              <w:rPr>
                <w:rFonts w:eastAsia="Times New Roman"/>
                <w:sz w:val="24"/>
                <w:szCs w:val="24"/>
                <w:lang w:val="ru-RU" w:eastAsia="en-US"/>
              </w:rPr>
            </w:pPr>
            <w:r>
              <w:rPr>
                <w:rFonts w:eastAsia="Times New Roman"/>
                <w:sz w:val="24"/>
                <w:szCs w:val="24"/>
                <w:lang w:val="ru-RU" w:eastAsia="en-US"/>
              </w:rPr>
              <w:t>8.</w:t>
            </w:r>
          </w:p>
        </w:tc>
        <w:tc>
          <w:tcPr>
            <w:tcW w:w="4394" w:type="dxa"/>
          </w:tcPr>
          <w:p w14:paraId="40684558"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165.8. Содержание обучения в 3 классе.</w:t>
            </w:r>
          </w:p>
          <w:p w14:paraId="7B3923AF"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165.8.1. Модуль «Графика».</w:t>
            </w:r>
          </w:p>
          <w:p w14:paraId="5A1AE982"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14:paraId="557D00A9"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Поздравительная открытка. Открытка-пожелание. Композиция открытки: совмещение текста (шрифта) и изображения. Рисунок открытки или аппликация.</w:t>
            </w:r>
          </w:p>
          <w:p w14:paraId="378F2478"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Эскиз плаката или афиши. Совмещение шрифта и изображения. Особенности композиции плаката.</w:t>
            </w:r>
          </w:p>
          <w:p w14:paraId="0976D79A"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Графические зарисовки карандашами по памяти или на основе наблюдений и фотографий архитектурных достопримечательностей своего города.</w:t>
            </w:r>
          </w:p>
          <w:p w14:paraId="2F39F7C7"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Транспорт в городе. Рисунки реальных или фантастических машин.</w:t>
            </w:r>
          </w:p>
          <w:p w14:paraId="5DE3560C"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Изображение лица человека. Строение, пропорции, взаиморасположение частей лица.</w:t>
            </w:r>
          </w:p>
          <w:p w14:paraId="7568F282"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Эскиз маски для маскарада: изображение лица – маски персонажа с ярко выраженным характером. Аппликация из цветной бумаги.</w:t>
            </w:r>
          </w:p>
          <w:p w14:paraId="562C517F"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165.8.2. Модуль «Живопись».</w:t>
            </w:r>
          </w:p>
          <w:p w14:paraId="7D3F611B"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p>
          <w:p w14:paraId="037D3F33"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Тематическая композиция «Праздник в городе». Гуашь по цветной бумаге, возможно совмещение с наклейками в виде коллажа или аппликации.</w:t>
            </w:r>
          </w:p>
          <w:p w14:paraId="76EE3AB3"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Натюрморт из простых предметов с натуры или по представлению. «Натюрморт-автопортрет» из предметов, характеризующих личность обучающегося.</w:t>
            </w:r>
          </w:p>
          <w:p w14:paraId="2C4EE78E"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14:paraId="6A15F63E"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Портрет человека по памяти и представлению с использованием натуры.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14:paraId="6794A98C"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165.8.3. Модуль «Скульптура».</w:t>
            </w:r>
          </w:p>
          <w:p w14:paraId="4D3957D2"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14:paraId="2BEAE5B6"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Лепка сказочного персонажа на основе сюжета известной сказки или создание этого персонажа путём бумагопластики.</w:t>
            </w:r>
          </w:p>
          <w:p w14:paraId="6D7B4976"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Освоение знаний о видах скульптуры (по назначению) и жанрах скульптуры (по сюжету изображения).</w:t>
            </w:r>
          </w:p>
          <w:p w14:paraId="2DBE259C"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Лепка эскиза парковой скульптуры. Выражение пластики движения в скульптуре. Работа с пластилином или глиной.</w:t>
            </w:r>
          </w:p>
          <w:p w14:paraId="72B5A151"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165.8.4. Модуль «Декоративно-прикладное искусство».</w:t>
            </w:r>
          </w:p>
          <w:p w14:paraId="3CFAA3DA"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14:paraId="766CACBF"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Эскизы орнаментов для росписи тканей. Раппорт. Трафарет и создание орнамента при помощи печаток или штампов.</w:t>
            </w:r>
          </w:p>
          <w:p w14:paraId="422C1153"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14:paraId="2FA17365"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Проектирование (эскизы) декоративных украшений в городе, например, ажурные ограды, украшения фонарей, скамеек, киосков, подставок для цветов.</w:t>
            </w:r>
          </w:p>
          <w:p w14:paraId="5FD4C627"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165.8.5. Модуль «Архитектура».</w:t>
            </w:r>
          </w:p>
          <w:p w14:paraId="00C2A58E"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p>
          <w:p w14:paraId="4655F4D4"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14:paraId="6A9E445A"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165.8.6. Модуль «Восприятие произведений искусства».</w:t>
            </w:r>
          </w:p>
          <w:p w14:paraId="54B1261B"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14:paraId="2B0FCBDA"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14:paraId="180C2F35"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Виртуальное путешествие: памятники архитектуры в Москве и Санкт-Петербурге (обзор памятников по выбору учителя).</w:t>
            </w:r>
          </w:p>
          <w:p w14:paraId="267BC2E5"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14:paraId="74F09F55"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Знания о видах пространственных искусств: виды определяются по назначению произведений в жизни людей.</w:t>
            </w:r>
          </w:p>
          <w:p w14:paraId="4E1D7F68"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(например, портреты, пейзажи).</w:t>
            </w:r>
          </w:p>
          <w:p w14:paraId="5CAD989D"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Представления о произведениях крупнейших отечественных художников-пейзажистов: И.И. Шишкина, И.И. Левитана, А.К. Саврасова, В.Д. Поленова, И.К. Айвазовского и других.</w:t>
            </w:r>
          </w:p>
          <w:p w14:paraId="0AC4A517"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Представления о произведениях крупнейших отечественных портретистов: В.И. Сурикова, И.Е. Репина, В.А. Серова и других.</w:t>
            </w:r>
          </w:p>
          <w:p w14:paraId="34FE25F8"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165.8.7. Модуль «Азбука цифровой графики».</w:t>
            </w:r>
          </w:p>
          <w:p w14:paraId="150360EE"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(например, собрались, разбежались, догоняют, улетают). Вместо пятен (геометрических фигур) могут быть простые силуэты машинок, птичек, облаков.</w:t>
            </w:r>
          </w:p>
          <w:p w14:paraId="3DAA4907"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14:paraId="48C05EB8"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 xml:space="preserve">Изображение и изучение мимики лица в программе </w:t>
            </w:r>
            <w:r w:rsidRPr="006E5FC8">
              <w:rPr>
                <w:rFonts w:eastAsia="OfficinaSansBoldITC"/>
                <w:sz w:val="24"/>
                <w:szCs w:val="28"/>
                <w:lang w:eastAsia="en-US"/>
              </w:rPr>
              <w:t>Paint</w:t>
            </w:r>
            <w:r w:rsidRPr="006E5FC8">
              <w:rPr>
                <w:rFonts w:eastAsia="OfficinaSansBoldITC"/>
                <w:sz w:val="24"/>
                <w:szCs w:val="28"/>
                <w:lang w:val="ru-RU" w:eastAsia="en-US"/>
              </w:rPr>
              <w:t xml:space="preserve"> (или другом графическом редакторе).</w:t>
            </w:r>
          </w:p>
          <w:p w14:paraId="16FE9622"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Совмещение с помощью графического редактора векторного изображения, фотографии и шрифта для создания плаката или поздравительной открытки.</w:t>
            </w:r>
          </w:p>
          <w:p w14:paraId="3FD24F4C"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 xml:space="preserve">Редактирование фотографий в программе </w:t>
            </w:r>
            <w:r w:rsidRPr="006E5FC8">
              <w:rPr>
                <w:rFonts w:eastAsia="OfficinaSansBoldITC"/>
                <w:sz w:val="24"/>
                <w:szCs w:val="28"/>
                <w:lang w:eastAsia="en-US"/>
              </w:rPr>
              <w:t>Picture</w:t>
            </w:r>
            <w:r w:rsidRPr="006E5FC8">
              <w:rPr>
                <w:rFonts w:eastAsia="OfficinaSansBoldITC"/>
                <w:sz w:val="24"/>
                <w:szCs w:val="28"/>
                <w:lang w:val="ru-RU" w:eastAsia="en-US"/>
              </w:rPr>
              <w:t xml:space="preserve"> </w:t>
            </w:r>
            <w:r w:rsidRPr="006E5FC8">
              <w:rPr>
                <w:rFonts w:eastAsia="OfficinaSansBoldITC"/>
                <w:sz w:val="24"/>
                <w:szCs w:val="28"/>
                <w:lang w:eastAsia="en-US"/>
              </w:rPr>
              <w:t>Manager</w:t>
            </w:r>
            <w:r w:rsidRPr="006E5FC8">
              <w:rPr>
                <w:rFonts w:eastAsia="OfficinaSansBoldITC"/>
                <w:sz w:val="24"/>
                <w:szCs w:val="28"/>
                <w:lang w:val="ru-RU" w:eastAsia="en-US"/>
              </w:rPr>
              <w:t>: изменение яркости, контраста, насыщенности цвета; обрезка, поворот, отражение.</w:t>
            </w:r>
          </w:p>
          <w:p w14:paraId="36F36CD7" w14:textId="0238F240"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Виртуальные путешествия в главные художественные музеи и музеи местные (по выбору учителя).</w:t>
            </w:r>
          </w:p>
        </w:tc>
        <w:tc>
          <w:tcPr>
            <w:tcW w:w="2126" w:type="dxa"/>
          </w:tcPr>
          <w:p w14:paraId="33A35656" w14:textId="77777777" w:rsidR="006E5FC8" w:rsidRPr="006E5FC8" w:rsidRDefault="006E5FC8" w:rsidP="00BF0AB6">
            <w:pPr>
              <w:spacing w:line="240" w:lineRule="auto"/>
              <w:ind w:firstLine="0"/>
              <w:jc w:val="center"/>
              <w:rPr>
                <w:rFonts w:eastAsia="Times New Roman"/>
                <w:i/>
                <w:sz w:val="24"/>
                <w:szCs w:val="24"/>
                <w:lang w:val="ru-RU" w:eastAsia="en-US"/>
              </w:rPr>
            </w:pPr>
          </w:p>
        </w:tc>
        <w:tc>
          <w:tcPr>
            <w:tcW w:w="2126" w:type="dxa"/>
          </w:tcPr>
          <w:p w14:paraId="1C34001B" w14:textId="77777777" w:rsidR="006E5FC8" w:rsidRPr="006E5FC8" w:rsidRDefault="006E5FC8" w:rsidP="00BF0AB6">
            <w:pPr>
              <w:spacing w:line="240" w:lineRule="auto"/>
              <w:ind w:firstLine="0"/>
              <w:jc w:val="center"/>
              <w:rPr>
                <w:rFonts w:eastAsia="Times New Roman"/>
                <w:i/>
                <w:sz w:val="24"/>
                <w:szCs w:val="24"/>
                <w:lang w:val="ru-RU" w:eastAsia="en-US"/>
              </w:rPr>
            </w:pPr>
          </w:p>
        </w:tc>
      </w:tr>
      <w:tr w:rsidR="006E5FC8" w:rsidRPr="00BF0AB6" w14:paraId="1042834D" w14:textId="77777777" w:rsidTr="007E29E0">
        <w:trPr>
          <w:trHeight w:val="2980"/>
        </w:trPr>
        <w:tc>
          <w:tcPr>
            <w:tcW w:w="993" w:type="dxa"/>
          </w:tcPr>
          <w:p w14:paraId="05F86C27" w14:textId="0C20D2EA" w:rsidR="006E5FC8" w:rsidRPr="006E5FC8" w:rsidRDefault="006E5FC8" w:rsidP="00B851AE">
            <w:pPr>
              <w:pStyle w:val="a6"/>
              <w:spacing w:line="240" w:lineRule="auto"/>
              <w:ind w:left="587" w:firstLine="0"/>
              <w:jc w:val="left"/>
              <w:rPr>
                <w:rFonts w:eastAsia="Times New Roman"/>
                <w:sz w:val="24"/>
                <w:szCs w:val="24"/>
                <w:lang w:val="ru-RU" w:eastAsia="en-US"/>
              </w:rPr>
            </w:pPr>
            <w:r>
              <w:rPr>
                <w:rFonts w:eastAsia="Times New Roman"/>
                <w:sz w:val="24"/>
                <w:szCs w:val="24"/>
                <w:lang w:val="ru-RU" w:eastAsia="en-US"/>
              </w:rPr>
              <w:t>9.</w:t>
            </w:r>
          </w:p>
        </w:tc>
        <w:tc>
          <w:tcPr>
            <w:tcW w:w="4394" w:type="dxa"/>
          </w:tcPr>
          <w:p w14:paraId="4A0B9CD7"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165.9. Содержание обучения в 4 классе.</w:t>
            </w:r>
          </w:p>
          <w:p w14:paraId="3A8CCB48"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165.9.1. Модуль «Графика».</w:t>
            </w:r>
          </w:p>
          <w:p w14:paraId="465F6791"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14:paraId="5514FA6B"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14:paraId="20D7C56C"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Графическое изображение героев былин, древних легенд, сказок и сказаний разных народов.</w:t>
            </w:r>
          </w:p>
          <w:p w14:paraId="10BD7EF4"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Изображение города – тематическая графическая композиция; использование карандаша, мелков, фломастеров (смешанная техника).</w:t>
            </w:r>
          </w:p>
          <w:p w14:paraId="50BC0B64"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165.9.2. Модуль «Живопись».</w:t>
            </w:r>
          </w:p>
          <w:p w14:paraId="590DD05F"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Красота природы разных климатических зон, создание пейзажных композиций (горный, степной, среднерусский ландшафт).</w:t>
            </w:r>
          </w:p>
          <w:p w14:paraId="01FFAC93"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488C31A2"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14:paraId="4558F077"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165.9.3. Модуль «Скульптура».</w:t>
            </w:r>
          </w:p>
          <w:p w14:paraId="000DE332"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Знакомство со скульптурными памятниками героям и мемориальными комплексами.</w:t>
            </w:r>
          </w:p>
          <w:p w14:paraId="2FD1A019"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Создание эскиза памятника народному герою. Работа с пластилином или глиной. Выражение значительности, трагизма и победительной силы.</w:t>
            </w:r>
          </w:p>
          <w:p w14:paraId="17F7BBFF"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165.9.4. Модуль «Декоративно-прикладное искусство».</w:t>
            </w:r>
          </w:p>
          <w:p w14:paraId="15F3EFBE"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другие.</w:t>
            </w:r>
          </w:p>
          <w:p w14:paraId="4A411826"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другие.</w:t>
            </w:r>
          </w:p>
          <w:p w14:paraId="3E4858A0"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Орнаментальное украшение каменной архитектуры в памятниках русской культуры, каменная резьба, росписи стен, изразцы.</w:t>
            </w:r>
          </w:p>
          <w:p w14:paraId="787CBE66"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14:paraId="64A14BCF"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Женский и мужской костюмы в традициях разных народов.</w:t>
            </w:r>
          </w:p>
          <w:p w14:paraId="1AE62EAD"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Своеобразие одежды разных эпох и культур.</w:t>
            </w:r>
          </w:p>
          <w:p w14:paraId="0B995A99"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165.9.5. Модуль «Архитектура».</w:t>
            </w:r>
          </w:p>
          <w:p w14:paraId="15355875"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3A8F2ECF"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22039EC8"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7FEF217D" w14:textId="77777777" w:rsidR="006E5FC8" w:rsidRPr="00AF1402" w:rsidRDefault="006E5FC8" w:rsidP="006E5FC8">
            <w:pPr>
              <w:rPr>
                <w:rFonts w:eastAsia="OfficinaSansBoldITC"/>
                <w:sz w:val="24"/>
                <w:szCs w:val="28"/>
                <w:lang w:val="ru-RU" w:eastAsia="en-US"/>
              </w:rPr>
            </w:pPr>
            <w:r w:rsidRPr="00AF1402">
              <w:rPr>
                <w:rFonts w:eastAsia="OfficinaSansBoldITC"/>
                <w:sz w:val="24"/>
                <w:szCs w:val="28"/>
                <w:lang w:val="ru-RU" w:eastAsia="en-US"/>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13E4B984" w14:textId="77777777" w:rsidR="006E5FC8" w:rsidRPr="00AF1402" w:rsidRDefault="006E5FC8" w:rsidP="006E5FC8">
            <w:pPr>
              <w:rPr>
                <w:rFonts w:eastAsia="OfficinaSansBoldITC"/>
                <w:sz w:val="24"/>
                <w:szCs w:val="28"/>
                <w:lang w:val="ru-RU" w:eastAsia="en-US"/>
              </w:rPr>
            </w:pPr>
            <w:r w:rsidRPr="00AF1402">
              <w:rPr>
                <w:rFonts w:eastAsia="OfficinaSansBoldITC"/>
                <w:sz w:val="24"/>
                <w:szCs w:val="28"/>
                <w:lang w:val="ru-RU" w:eastAsia="en-US"/>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48ADAF3B" w14:textId="77777777" w:rsidR="006E5FC8" w:rsidRPr="00AF1402" w:rsidRDefault="006E5FC8" w:rsidP="006E5FC8">
            <w:pPr>
              <w:rPr>
                <w:rFonts w:eastAsia="OfficinaSansBoldITC"/>
                <w:sz w:val="24"/>
                <w:szCs w:val="28"/>
                <w:lang w:val="ru-RU" w:eastAsia="en-US"/>
              </w:rPr>
            </w:pPr>
            <w:r w:rsidRPr="00AF1402">
              <w:rPr>
                <w:rFonts w:eastAsia="OfficinaSansBoldITC"/>
                <w:sz w:val="24"/>
                <w:szCs w:val="28"/>
                <w:lang w:val="ru-RU" w:eastAsia="en-US"/>
              </w:rPr>
              <w:t>Понимание значения для современных людей сохранения культурного наследия.</w:t>
            </w:r>
          </w:p>
          <w:p w14:paraId="4A283FB4" w14:textId="77777777" w:rsidR="006E5FC8" w:rsidRPr="00AF1402" w:rsidRDefault="006E5FC8" w:rsidP="006E5FC8">
            <w:pPr>
              <w:rPr>
                <w:rFonts w:eastAsia="OfficinaSansBoldITC"/>
                <w:sz w:val="24"/>
                <w:szCs w:val="28"/>
                <w:lang w:val="ru-RU" w:eastAsia="en-US"/>
              </w:rPr>
            </w:pPr>
            <w:r w:rsidRPr="00AF1402">
              <w:rPr>
                <w:rFonts w:eastAsia="OfficinaSansBoldITC"/>
                <w:sz w:val="24"/>
                <w:szCs w:val="28"/>
                <w:lang w:val="ru-RU" w:eastAsia="en-US"/>
              </w:rPr>
              <w:t>165.9.6. Модуль «Восприятие произведений искусства».</w:t>
            </w:r>
          </w:p>
          <w:p w14:paraId="0520AAFF" w14:textId="77777777" w:rsidR="006E5FC8" w:rsidRPr="00AF1402" w:rsidRDefault="006E5FC8" w:rsidP="006E5FC8">
            <w:pPr>
              <w:rPr>
                <w:rFonts w:eastAsia="OfficinaSansBoldITC"/>
                <w:sz w:val="24"/>
                <w:szCs w:val="28"/>
                <w:lang w:val="ru-RU" w:eastAsia="en-US"/>
              </w:rPr>
            </w:pPr>
            <w:r w:rsidRPr="00AF1402">
              <w:rPr>
                <w:rFonts w:eastAsia="OfficinaSansBoldITC"/>
                <w:sz w:val="24"/>
                <w:szCs w:val="28"/>
                <w:lang w:val="ru-RU" w:eastAsia="en-US"/>
              </w:rPr>
              <w:t>Произведения В.М. Васнецова, Б.М. Кустодиева, А.М. Васнецова, В.И. Сурикова, К.А. Коровина, А.Г. Венецианова, А.П. Рябушкина, И.Я. Билибина на темы истории и традиций русской отечественной культуры.</w:t>
            </w:r>
          </w:p>
          <w:p w14:paraId="514C9A81" w14:textId="77777777" w:rsidR="006E5FC8" w:rsidRPr="00AF1402" w:rsidRDefault="006E5FC8" w:rsidP="006E5FC8">
            <w:pPr>
              <w:rPr>
                <w:rFonts w:eastAsia="OfficinaSansBoldITC"/>
                <w:sz w:val="24"/>
                <w:szCs w:val="28"/>
                <w:lang w:val="ru-RU" w:eastAsia="en-US"/>
              </w:rPr>
            </w:pPr>
            <w:r w:rsidRPr="00AF1402">
              <w:rPr>
                <w:rFonts w:eastAsia="OfficinaSansBoldITC"/>
                <w:sz w:val="24"/>
                <w:szCs w:val="28"/>
                <w:lang w:val="ru-RU" w:eastAsia="en-US"/>
              </w:rPr>
              <w:t>Примеры произведений великих европейских художников: Леонардо да Винчи, Рафаэля, Рембрандта, Пикассо (и других по выбору учителя).</w:t>
            </w:r>
          </w:p>
          <w:p w14:paraId="02D0249A" w14:textId="77777777" w:rsidR="006E5FC8" w:rsidRPr="00AF1402" w:rsidRDefault="006E5FC8" w:rsidP="006E5FC8">
            <w:pPr>
              <w:rPr>
                <w:rFonts w:eastAsia="OfficinaSansBoldITC"/>
                <w:sz w:val="24"/>
                <w:szCs w:val="28"/>
                <w:lang w:val="ru-RU" w:eastAsia="en-US"/>
              </w:rPr>
            </w:pPr>
            <w:r w:rsidRPr="00AF1402">
              <w:rPr>
                <w:rFonts w:eastAsia="OfficinaSansBoldITC"/>
                <w:sz w:val="24"/>
                <w:szCs w:val="28"/>
                <w:lang w:val="ru-RU" w:eastAsia="en-US"/>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0618E457" w14:textId="77777777" w:rsidR="006E5FC8" w:rsidRPr="00AF1402" w:rsidRDefault="006E5FC8" w:rsidP="006E5FC8">
            <w:pPr>
              <w:rPr>
                <w:rFonts w:eastAsia="OfficinaSansBoldITC"/>
                <w:sz w:val="24"/>
                <w:szCs w:val="28"/>
                <w:lang w:val="ru-RU" w:eastAsia="en-US"/>
              </w:rPr>
            </w:pPr>
            <w:r w:rsidRPr="00AF1402">
              <w:rPr>
                <w:rFonts w:eastAsia="OfficinaSansBoldITC"/>
                <w:sz w:val="24"/>
                <w:szCs w:val="28"/>
                <w:lang w:val="ru-RU" w:eastAsia="en-US"/>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03FCA086" w14:textId="77777777" w:rsidR="006E5FC8" w:rsidRPr="00AF1402" w:rsidRDefault="006E5FC8" w:rsidP="006E5FC8">
            <w:pPr>
              <w:rPr>
                <w:rFonts w:eastAsia="OfficinaSansBoldITC"/>
                <w:sz w:val="24"/>
                <w:szCs w:val="28"/>
                <w:lang w:val="ru-RU" w:eastAsia="en-US"/>
              </w:rPr>
            </w:pPr>
            <w:r w:rsidRPr="00AF1402">
              <w:rPr>
                <w:rFonts w:eastAsia="OfficinaSansBoldITC"/>
                <w:sz w:val="24"/>
                <w:szCs w:val="28"/>
                <w:lang w:val="ru-RU" w:eastAsia="en-US"/>
              </w:rPr>
              <w:t>Памятники национальным героям. Памятник К. Минину и Д. Пожарскому скульптора И.П.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14:paraId="0DA6E0A8" w14:textId="77777777" w:rsidR="006E5FC8" w:rsidRPr="00AF1402" w:rsidRDefault="006E5FC8" w:rsidP="006E5FC8">
            <w:pPr>
              <w:rPr>
                <w:rFonts w:eastAsia="OfficinaSansBoldITC"/>
                <w:sz w:val="24"/>
                <w:szCs w:val="28"/>
                <w:lang w:val="ru-RU" w:eastAsia="en-US"/>
              </w:rPr>
            </w:pPr>
            <w:r w:rsidRPr="00AF1402">
              <w:rPr>
                <w:rFonts w:eastAsia="OfficinaSansBoldITC"/>
                <w:sz w:val="24"/>
                <w:szCs w:val="28"/>
                <w:lang w:val="ru-RU" w:eastAsia="en-US"/>
              </w:rPr>
              <w:t>165.9.7. Модуль «Азбука цифровой графики».</w:t>
            </w:r>
          </w:p>
          <w:p w14:paraId="56054927" w14:textId="77777777" w:rsidR="006E5FC8" w:rsidRPr="00AF1402" w:rsidRDefault="006E5FC8" w:rsidP="006E5FC8">
            <w:pPr>
              <w:rPr>
                <w:rFonts w:eastAsia="OfficinaSansBoldITC"/>
                <w:sz w:val="24"/>
                <w:szCs w:val="28"/>
                <w:lang w:val="ru-RU" w:eastAsia="en-US"/>
              </w:rPr>
            </w:pPr>
            <w:r w:rsidRPr="00AF1402">
              <w:rPr>
                <w:rFonts w:eastAsia="OfficinaSansBoldITC"/>
                <w:sz w:val="24"/>
                <w:szCs w:val="28"/>
                <w:lang w:val="ru-RU" w:eastAsia="en-US"/>
              </w:rPr>
              <w:t xml:space="preserve">Изображение и освоение в программе </w:t>
            </w:r>
            <w:r w:rsidRPr="006E5FC8">
              <w:rPr>
                <w:rFonts w:eastAsia="OfficinaSansBoldITC"/>
                <w:sz w:val="24"/>
                <w:szCs w:val="28"/>
                <w:lang w:eastAsia="en-US"/>
              </w:rPr>
              <w:t>Paint</w:t>
            </w:r>
            <w:r w:rsidRPr="00AF1402">
              <w:rPr>
                <w:rFonts w:eastAsia="OfficinaSansBoldITC"/>
                <w:sz w:val="24"/>
                <w:szCs w:val="28"/>
                <w:lang w:val="ru-RU" w:eastAsia="en-US"/>
              </w:rPr>
              <w:t xml:space="preserve">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23D431FD" w14:textId="77777777" w:rsidR="006E5FC8" w:rsidRPr="00AF1402" w:rsidRDefault="006E5FC8" w:rsidP="006E5FC8">
            <w:pPr>
              <w:rPr>
                <w:rFonts w:eastAsia="OfficinaSansBoldITC"/>
                <w:sz w:val="24"/>
                <w:szCs w:val="28"/>
                <w:lang w:val="ru-RU" w:eastAsia="en-US"/>
              </w:rPr>
            </w:pPr>
            <w:r w:rsidRPr="00AF1402">
              <w:rPr>
                <w:rFonts w:eastAsia="OfficinaSansBoldITC"/>
                <w:sz w:val="24"/>
                <w:szCs w:val="28"/>
                <w:lang w:val="ru-RU" w:eastAsia="en-US"/>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(например, юрта, каркасный дом, в том числе с учётом местных традиций).</w:t>
            </w:r>
          </w:p>
          <w:p w14:paraId="1E8E8211" w14:textId="77777777" w:rsidR="006E5FC8" w:rsidRPr="00AF1402" w:rsidRDefault="006E5FC8" w:rsidP="006E5FC8">
            <w:pPr>
              <w:rPr>
                <w:rFonts w:eastAsia="OfficinaSansBoldITC"/>
                <w:sz w:val="24"/>
                <w:szCs w:val="28"/>
                <w:lang w:val="ru-RU" w:eastAsia="en-US"/>
              </w:rPr>
            </w:pPr>
            <w:r w:rsidRPr="00AF1402">
              <w:rPr>
                <w:rFonts w:eastAsia="OfficinaSansBoldITC"/>
                <w:sz w:val="24"/>
                <w:szCs w:val="28"/>
                <w:lang w:val="ru-RU" w:eastAsia="en-US"/>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14:paraId="5C2080C5"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65F8E10D"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 xml:space="preserve">Анимация простого движения нарисованной фигурки: загрузить две фазы движения фигурки в виртуальный редактор </w:t>
            </w:r>
            <w:r w:rsidRPr="006E5FC8">
              <w:rPr>
                <w:rFonts w:eastAsia="OfficinaSansBoldITC"/>
                <w:sz w:val="24"/>
                <w:szCs w:val="28"/>
                <w:lang w:eastAsia="en-US"/>
              </w:rPr>
              <w:t>GIF</w:t>
            </w:r>
            <w:r w:rsidRPr="006E5FC8">
              <w:rPr>
                <w:rFonts w:eastAsia="OfficinaSansBoldITC"/>
                <w:sz w:val="24"/>
                <w:szCs w:val="28"/>
                <w:lang w:val="ru-RU" w:eastAsia="en-US"/>
              </w:rPr>
              <w:t>-анимации и сохранить простое повторяющееся движение своего рисунка.</w:t>
            </w:r>
          </w:p>
          <w:p w14:paraId="17DEA79C" w14:textId="77777777"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 xml:space="preserve">Создание компьютерной презентации в программе </w:t>
            </w:r>
            <w:r w:rsidRPr="006E5FC8">
              <w:rPr>
                <w:rFonts w:eastAsia="OfficinaSansBoldITC"/>
                <w:sz w:val="24"/>
                <w:szCs w:val="28"/>
                <w:lang w:eastAsia="en-US"/>
              </w:rPr>
              <w:t>PowerPoint</w:t>
            </w:r>
            <w:r w:rsidRPr="006E5FC8">
              <w:rPr>
                <w:rFonts w:eastAsia="OfficinaSansBoldITC"/>
                <w:sz w:val="24"/>
                <w:szCs w:val="28"/>
                <w:lang w:val="ru-RU" w:eastAsia="en-US"/>
              </w:rPr>
              <w:t xml:space="preserve"> на тему архитектуры, декоративного и изобразительного искусства выбранной эпохи или этнокультурных традиций народов России.</w:t>
            </w:r>
          </w:p>
          <w:p w14:paraId="2659B969" w14:textId="53D0D720" w:rsidR="006E5FC8" w:rsidRPr="006E5FC8" w:rsidRDefault="006E5FC8" w:rsidP="006E5FC8">
            <w:pPr>
              <w:rPr>
                <w:rFonts w:eastAsia="OfficinaSansBoldITC"/>
                <w:sz w:val="24"/>
                <w:szCs w:val="28"/>
                <w:lang w:val="ru-RU" w:eastAsia="en-US"/>
              </w:rPr>
            </w:pPr>
            <w:r w:rsidRPr="006E5FC8">
              <w:rPr>
                <w:rFonts w:eastAsia="OfficinaSansBoldITC"/>
                <w:sz w:val="24"/>
                <w:szCs w:val="28"/>
                <w:lang w:val="ru-RU" w:eastAsia="en-US"/>
              </w:rPr>
              <w:t>Виртуальные тематические путешествия по художественным музеям мира.</w:t>
            </w:r>
          </w:p>
        </w:tc>
        <w:tc>
          <w:tcPr>
            <w:tcW w:w="2126" w:type="dxa"/>
          </w:tcPr>
          <w:p w14:paraId="5B2AAF2F" w14:textId="77777777" w:rsidR="006E5FC8" w:rsidRPr="006E5FC8" w:rsidRDefault="006E5FC8" w:rsidP="00BF0AB6">
            <w:pPr>
              <w:spacing w:line="240" w:lineRule="auto"/>
              <w:ind w:firstLine="0"/>
              <w:jc w:val="center"/>
              <w:rPr>
                <w:rFonts w:eastAsia="Times New Roman"/>
                <w:i/>
                <w:sz w:val="24"/>
                <w:szCs w:val="24"/>
                <w:lang w:val="ru-RU" w:eastAsia="en-US"/>
              </w:rPr>
            </w:pPr>
          </w:p>
        </w:tc>
        <w:tc>
          <w:tcPr>
            <w:tcW w:w="2126" w:type="dxa"/>
          </w:tcPr>
          <w:p w14:paraId="0F8F8734" w14:textId="77777777" w:rsidR="006E5FC8" w:rsidRPr="006E5FC8" w:rsidRDefault="006E5FC8" w:rsidP="00BF0AB6">
            <w:pPr>
              <w:spacing w:line="240" w:lineRule="auto"/>
              <w:ind w:firstLine="0"/>
              <w:jc w:val="center"/>
              <w:rPr>
                <w:rFonts w:eastAsia="Times New Roman"/>
                <w:i/>
                <w:sz w:val="24"/>
                <w:szCs w:val="24"/>
                <w:lang w:val="ru-RU" w:eastAsia="en-US"/>
              </w:rPr>
            </w:pPr>
          </w:p>
        </w:tc>
      </w:tr>
    </w:tbl>
    <w:p w14:paraId="09D969AC" w14:textId="77777777" w:rsidR="00BF0AB6" w:rsidRPr="00BF0AB6" w:rsidRDefault="00BF0AB6" w:rsidP="00BF0AB6">
      <w:pPr>
        <w:spacing w:line="276" w:lineRule="auto"/>
        <w:ind w:right="6" w:firstLine="0"/>
        <w:rPr>
          <w:rFonts w:eastAsia="Times New Roman" w:cs="Times New Roman"/>
          <w:b/>
          <w:bCs/>
          <w:sz w:val="28"/>
          <w:szCs w:val="28"/>
        </w:rPr>
      </w:pPr>
    </w:p>
    <w:p w14:paraId="0544D80E" w14:textId="1AE4A8A6" w:rsidR="00BF0AB6" w:rsidRDefault="00BF0AB6" w:rsidP="006B5652">
      <w:pPr>
        <w:widowControl w:val="0"/>
        <w:spacing w:line="276" w:lineRule="auto"/>
        <w:ind w:firstLine="0"/>
        <w:rPr>
          <w:rFonts w:eastAsia="Calibri" w:cs="Times New Roman"/>
          <w:b/>
          <w:bCs/>
          <w:sz w:val="28"/>
          <w:szCs w:val="28"/>
          <w:lang w:eastAsia="en-US"/>
        </w:rPr>
      </w:pPr>
    </w:p>
    <w:p w14:paraId="45184142" w14:textId="1F0EDBE5" w:rsidR="006B5652" w:rsidRPr="006B5652" w:rsidRDefault="007024EF" w:rsidP="003F7D88">
      <w:pPr>
        <w:widowControl w:val="0"/>
        <w:spacing w:line="276" w:lineRule="auto"/>
        <w:ind w:firstLine="0"/>
        <w:jc w:val="center"/>
        <w:rPr>
          <w:rFonts w:eastAsia="Calibri" w:cs="Times New Roman"/>
          <w:b/>
          <w:bCs/>
          <w:sz w:val="28"/>
          <w:szCs w:val="28"/>
          <w:lang w:eastAsia="en-US"/>
        </w:rPr>
      </w:pPr>
      <w:r>
        <w:rPr>
          <w:rFonts w:eastAsia="Calibri" w:cs="Times New Roman"/>
          <w:b/>
          <w:bCs/>
          <w:sz w:val="28"/>
          <w:szCs w:val="28"/>
          <w:lang w:eastAsia="en-US"/>
        </w:rPr>
        <w:t>2.1.11.</w:t>
      </w:r>
      <w:r w:rsidR="00AF1402">
        <w:rPr>
          <w:rFonts w:eastAsia="Calibri" w:cs="Times New Roman"/>
          <w:b/>
          <w:bCs/>
          <w:sz w:val="28"/>
          <w:szCs w:val="28"/>
          <w:lang w:eastAsia="en-US"/>
        </w:rPr>
        <w:t>Р</w:t>
      </w:r>
      <w:r w:rsidR="006B5652" w:rsidRPr="006B5652">
        <w:rPr>
          <w:rFonts w:eastAsia="Calibri" w:cs="Times New Roman"/>
          <w:b/>
          <w:bCs/>
          <w:sz w:val="28"/>
          <w:szCs w:val="28"/>
          <w:lang w:eastAsia="en-US"/>
        </w:rPr>
        <w:t>абочая программа по учебному предмету «Музыка»</w:t>
      </w:r>
    </w:p>
    <w:p w14:paraId="4E8C68AD" w14:textId="3AD7061C" w:rsidR="006B5652" w:rsidRPr="006B5652" w:rsidRDefault="00D475BB" w:rsidP="00094A0E">
      <w:pPr>
        <w:widowControl w:val="0"/>
        <w:spacing w:line="276" w:lineRule="auto"/>
        <w:ind w:firstLine="709"/>
        <w:rPr>
          <w:rFonts w:eastAsia="Calibri" w:cs="Times New Roman"/>
          <w:sz w:val="28"/>
          <w:szCs w:val="28"/>
          <w:lang w:eastAsia="en-US"/>
        </w:rPr>
      </w:pPr>
      <w:r>
        <w:rPr>
          <w:rFonts w:eastAsia="Calibri" w:cs="Times New Roman"/>
          <w:sz w:val="28"/>
          <w:szCs w:val="28"/>
          <w:lang w:eastAsia="en-US"/>
        </w:rPr>
        <w:t xml:space="preserve"> </w:t>
      </w:r>
      <w:r w:rsidR="00094A0E">
        <w:rPr>
          <w:rFonts w:eastAsia="Calibri" w:cs="Times New Roman"/>
          <w:sz w:val="28"/>
          <w:szCs w:val="28"/>
          <w:lang w:eastAsia="en-US"/>
        </w:rPr>
        <w:t>Р</w:t>
      </w:r>
      <w:r w:rsidR="006B5652" w:rsidRPr="006B5652">
        <w:rPr>
          <w:rFonts w:eastAsia="Calibri" w:cs="Times New Roman"/>
          <w:sz w:val="28"/>
          <w:szCs w:val="28"/>
          <w:lang w:eastAsia="en-US"/>
        </w:rPr>
        <w:t>абочая программа по учебному предмету «Музыка» (предметная область «Искусство») (далее соответственно – программа по музыке, музыка) включает пояснительную записку, содержание обучения, планируемые результаты освоения программы по музыке</w:t>
      </w:r>
      <w:r w:rsidR="00094A0E">
        <w:rPr>
          <w:rFonts w:eastAsia="Calibri" w:cs="Times New Roman"/>
          <w:sz w:val="28"/>
          <w:szCs w:val="28"/>
          <w:lang w:eastAsia="en-US"/>
        </w:rPr>
        <w:t xml:space="preserve"> и общее тематическое планирование</w:t>
      </w:r>
      <w:r w:rsidR="006B5652" w:rsidRPr="006B5652">
        <w:rPr>
          <w:rFonts w:eastAsia="Calibri" w:cs="Times New Roman"/>
          <w:sz w:val="28"/>
          <w:szCs w:val="28"/>
          <w:lang w:eastAsia="en-US"/>
        </w:rPr>
        <w:t>.</w:t>
      </w:r>
    </w:p>
    <w:p w14:paraId="02D0F1A1" w14:textId="196C9359" w:rsidR="006B5652" w:rsidRPr="006B5652" w:rsidRDefault="006B5652" w:rsidP="00D475BB">
      <w:pPr>
        <w:widowControl w:val="0"/>
        <w:spacing w:line="276" w:lineRule="auto"/>
        <w:ind w:firstLine="284"/>
        <w:rPr>
          <w:rFonts w:eastAsia="Calibri" w:cs="Times New Roman"/>
          <w:sz w:val="28"/>
          <w:szCs w:val="28"/>
          <w:lang w:eastAsia="en-US"/>
        </w:rPr>
      </w:pPr>
      <w:r>
        <w:rPr>
          <w:rFonts w:eastAsia="Calibri" w:cs="Times New Roman"/>
          <w:sz w:val="28"/>
          <w:szCs w:val="28"/>
          <w:lang w:eastAsia="en-US"/>
        </w:rPr>
        <w:t xml:space="preserve">     </w:t>
      </w:r>
      <w:r w:rsidRPr="006B5652">
        <w:rPr>
          <w:rFonts w:eastAsia="Calibri" w:cs="Times New Roman"/>
          <w:sz w:val="28"/>
          <w:szCs w:val="28"/>
          <w:lang w:eastAsia="en-US"/>
        </w:rPr>
        <w:t>Содержание учебного предмета структурно представлено восемью модулями (тематическими линиями):</w:t>
      </w:r>
    </w:p>
    <w:p w14:paraId="06847D05" w14:textId="77777777" w:rsidR="007024EF" w:rsidRDefault="007024EF" w:rsidP="006B5652">
      <w:pPr>
        <w:widowControl w:val="0"/>
        <w:spacing w:line="276" w:lineRule="auto"/>
        <w:ind w:firstLine="0"/>
        <w:rPr>
          <w:rFonts w:eastAsia="Calibri" w:cs="Times New Roman"/>
          <w:sz w:val="28"/>
          <w:szCs w:val="28"/>
          <w:lang w:eastAsia="en-US"/>
        </w:rPr>
      </w:pPr>
    </w:p>
    <w:p w14:paraId="5E52BB80" w14:textId="77777777" w:rsidR="007024EF" w:rsidRDefault="007024EF" w:rsidP="006B5652">
      <w:pPr>
        <w:widowControl w:val="0"/>
        <w:spacing w:line="276" w:lineRule="auto"/>
        <w:ind w:firstLine="0"/>
        <w:rPr>
          <w:rFonts w:eastAsia="Calibri" w:cs="Times New Roman"/>
          <w:sz w:val="28"/>
          <w:szCs w:val="28"/>
          <w:lang w:eastAsia="en-US"/>
        </w:rPr>
      </w:pPr>
    </w:p>
    <w:p w14:paraId="4FD4EBC0" w14:textId="76D719DF" w:rsidR="007024EF" w:rsidRDefault="007024EF" w:rsidP="006B5652">
      <w:pPr>
        <w:widowControl w:val="0"/>
        <w:spacing w:line="276" w:lineRule="auto"/>
        <w:ind w:firstLine="0"/>
        <w:rPr>
          <w:rFonts w:eastAsia="Calibri" w:cs="Times New Roman"/>
          <w:sz w:val="28"/>
          <w:szCs w:val="28"/>
          <w:lang w:eastAsia="en-US"/>
        </w:rPr>
      </w:pPr>
      <w:r>
        <w:rPr>
          <w:rFonts w:eastAsia="Calibri" w:cs="Times New Roman"/>
          <w:sz w:val="28"/>
          <w:szCs w:val="28"/>
          <w:lang w:eastAsia="en-US"/>
        </w:rPr>
        <w:t>инвариантные:</w:t>
      </w:r>
    </w:p>
    <w:p w14:paraId="34E1C0C9" w14:textId="456F09BA"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модуль № 1 «Народная музыка России»; </w:t>
      </w:r>
    </w:p>
    <w:p w14:paraId="53ADBA6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модуль № 2 «Классическая музыка»; </w:t>
      </w:r>
    </w:p>
    <w:p w14:paraId="4AD5FEE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модуль № 3 «Музыка в жизни человека» </w:t>
      </w:r>
    </w:p>
    <w:p w14:paraId="0E9FCD5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вариативные:</w:t>
      </w:r>
    </w:p>
    <w:p w14:paraId="23944C2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модуль № 4 «Музыка народов мира»; </w:t>
      </w:r>
    </w:p>
    <w:p w14:paraId="0B3A690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модуль № 5 «Духовная музыка»; </w:t>
      </w:r>
    </w:p>
    <w:p w14:paraId="5ADD25B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модуль № 6 «Музыка театра и кино»; </w:t>
      </w:r>
    </w:p>
    <w:p w14:paraId="70FC98F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модуль № 7 «Современная музыкальная культура»;  </w:t>
      </w:r>
    </w:p>
    <w:p w14:paraId="25856AD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модуль № 8 «Музыкальная грамота»</w:t>
      </w:r>
    </w:p>
    <w:p w14:paraId="0A60809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166.5.8. Каждый модуль состоит из нескольких тематических блоков. Модульный принцип допускает перестановку блоков, перераспределение количества учебных часов между блоками.</w:t>
      </w:r>
    </w:p>
    <w:p w14:paraId="3332DDF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таком случае количество часов, отводимых на изучение данной темы, увеличивается за счёт внеурочной деятельности в рамках часов, предусмотренных эстетическим направлением плана внеурочной деятельности образовательной организации. </w:t>
      </w:r>
    </w:p>
    <w:p w14:paraId="521C56FF" w14:textId="7C75513D" w:rsidR="008015BE" w:rsidRDefault="008015BE" w:rsidP="008015BE">
      <w:pPr>
        <w:widowControl w:val="0"/>
        <w:spacing w:line="276" w:lineRule="auto"/>
        <w:ind w:firstLine="709"/>
        <w:rPr>
          <w:rFonts w:eastAsia="Calibri" w:cs="Times New Roman"/>
          <w:sz w:val="28"/>
          <w:szCs w:val="28"/>
          <w:lang w:eastAsia="en-US"/>
        </w:rPr>
      </w:pPr>
      <w:r w:rsidRPr="008015BE">
        <w:rPr>
          <w:rFonts w:eastAsia="Calibri" w:cs="Times New Roman"/>
          <w:sz w:val="28"/>
          <w:szCs w:val="28"/>
          <w:lang w:eastAsia="en-US"/>
        </w:rPr>
        <w:t xml:space="preserve">Общее число часов, для изучения </w:t>
      </w:r>
      <w:r>
        <w:rPr>
          <w:rFonts w:eastAsia="Calibri" w:cs="Times New Roman"/>
          <w:sz w:val="28"/>
          <w:szCs w:val="28"/>
          <w:lang w:eastAsia="en-US"/>
        </w:rPr>
        <w:t>музыки</w:t>
      </w:r>
      <w:r w:rsidRPr="008015BE">
        <w:rPr>
          <w:rFonts w:eastAsia="Calibri" w:cs="Times New Roman"/>
          <w:sz w:val="28"/>
          <w:szCs w:val="28"/>
          <w:lang w:eastAsia="en-US"/>
        </w:rPr>
        <w:t>, определяется учебным планом ООП НОО и может корректироваться на начало учебного года по решению педагогического совета.</w:t>
      </w:r>
    </w:p>
    <w:p w14:paraId="6DDA681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Освоение программы по музыке предполагает активную социокультурную деятельность обучающихся, участие в музыкальных праздниках, конкурсах, концертах, театрализованных действиях, в том числе основанных на межпредметных связях с такими учебными предметами, как «Изобразительное искусство», «Литературное чтение», «Окружающий мир», «Основы религиозной культуры и светской этики», «Иностранный язык» и другие.</w:t>
      </w:r>
    </w:p>
    <w:p w14:paraId="7EB6CB1D" w14:textId="77777777" w:rsidR="008015BE" w:rsidRDefault="008015BE" w:rsidP="008015BE">
      <w:pPr>
        <w:widowControl w:val="0"/>
        <w:spacing w:line="276" w:lineRule="auto"/>
        <w:ind w:firstLine="0"/>
        <w:jc w:val="center"/>
        <w:rPr>
          <w:rFonts w:eastAsia="Calibri" w:cs="Times New Roman"/>
          <w:b/>
          <w:bCs/>
          <w:sz w:val="28"/>
          <w:szCs w:val="28"/>
          <w:lang w:eastAsia="en-US"/>
        </w:rPr>
      </w:pPr>
    </w:p>
    <w:p w14:paraId="6ED73641" w14:textId="64D29BFB" w:rsidR="006B5652" w:rsidRPr="006B5652" w:rsidRDefault="006B5652" w:rsidP="008015BE">
      <w:pPr>
        <w:widowControl w:val="0"/>
        <w:spacing w:line="276" w:lineRule="auto"/>
        <w:ind w:firstLine="0"/>
        <w:jc w:val="center"/>
        <w:rPr>
          <w:rFonts w:eastAsia="Calibri" w:cs="Times New Roman"/>
          <w:b/>
          <w:bCs/>
          <w:sz w:val="28"/>
          <w:szCs w:val="28"/>
          <w:lang w:eastAsia="en-US"/>
        </w:rPr>
      </w:pPr>
      <w:r w:rsidRPr="006B5652">
        <w:rPr>
          <w:rFonts w:eastAsia="Calibri" w:cs="Times New Roman"/>
          <w:b/>
          <w:bCs/>
          <w:sz w:val="28"/>
          <w:szCs w:val="28"/>
          <w:lang w:eastAsia="en-US"/>
        </w:rPr>
        <w:t>Содержание обучения музыке на уровн</w:t>
      </w:r>
      <w:r w:rsidR="008015BE">
        <w:rPr>
          <w:rFonts w:eastAsia="Calibri" w:cs="Times New Roman"/>
          <w:b/>
          <w:bCs/>
          <w:sz w:val="28"/>
          <w:szCs w:val="28"/>
          <w:lang w:eastAsia="en-US"/>
        </w:rPr>
        <w:t>е начального общего образования</w:t>
      </w:r>
    </w:p>
    <w:p w14:paraId="0E8C9B95" w14:textId="77777777" w:rsidR="008015BE" w:rsidRDefault="008015BE" w:rsidP="006B5652">
      <w:pPr>
        <w:widowControl w:val="0"/>
        <w:spacing w:line="276" w:lineRule="auto"/>
        <w:ind w:firstLine="0"/>
        <w:rPr>
          <w:rFonts w:eastAsia="Calibri" w:cs="Times New Roman"/>
          <w:sz w:val="28"/>
          <w:szCs w:val="28"/>
          <w:lang w:eastAsia="en-US"/>
        </w:rPr>
      </w:pPr>
    </w:p>
    <w:p w14:paraId="514952F9" w14:textId="12CE4729"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Инвариантные модули:</w:t>
      </w:r>
    </w:p>
    <w:p w14:paraId="050101F0"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Модуль № 1 «Народная музыка России». </w:t>
      </w:r>
    </w:p>
    <w:p w14:paraId="12B401B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Данный модуль является одним из наиболее значимых. Цели воспитания 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народов нашей 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настоящую народную музыку от эстрадных шоу-программ, эксплуатирующих фольклорный колорит. </w:t>
      </w:r>
    </w:p>
    <w:p w14:paraId="1EB3C0A6"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Край, в котором ты живёшь.</w:t>
      </w:r>
    </w:p>
    <w:p w14:paraId="70F265F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музыкальные традиции малой Родины. Песни, обряды, музыкальные инструменты.</w:t>
      </w:r>
    </w:p>
    <w:p w14:paraId="1E3F71E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0301806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образцов традиционного фольклора своей местности, песен, посвящённых своей малой родине, песен композиторов-земляков;</w:t>
      </w:r>
    </w:p>
    <w:p w14:paraId="6BA81FA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диалог с учителем о музыкальных традициях своего родного края; </w:t>
      </w:r>
    </w:p>
    <w:p w14:paraId="2BD3058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видеофильма о культуре родного края; посещение краеведческого музея; посещение этнографического спектакля, концерта.</w:t>
      </w:r>
    </w:p>
    <w:p w14:paraId="59884EA1"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Русский фольклор.</w:t>
      </w:r>
    </w:p>
    <w:p w14:paraId="5D3D6BF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русские народные песни (трудовые, хороводные). Детский фольклор (игровые, заклички, потешки, считалки, прибаутки). </w:t>
      </w:r>
    </w:p>
    <w:p w14:paraId="1864287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5571447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русских народных песен разных жанров;</w:t>
      </w:r>
    </w:p>
    <w:p w14:paraId="755D080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участие в коллективной традиционной музыкальной игре (по выбору учителя могут быть освоены игры «Бояре», «Плетень», «Бабка-ёжка», «Заинька» и другие);</w:t>
      </w:r>
    </w:p>
    <w:p w14:paraId="0D0B1E7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сочинение мелодий, вокальная импровизация на основе текстов игрового детского фольклора;</w:t>
      </w:r>
    </w:p>
    <w:p w14:paraId="7E9B733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вариативно: ритмическая импровизация, исполнение аккомпанемента на простых ударных (ложки) и духовых (свирель) инструментах к изученным народным песням; </w:t>
      </w:r>
    </w:p>
    <w:p w14:paraId="2CA11972"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Русские народные музыкальные инструменты.</w:t>
      </w:r>
    </w:p>
    <w:p w14:paraId="3B59F11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народные музыкальные инструменты (балалайка, рожок, свирель, гусли, гармонь, ложки). Инструментальные наигрыши. Плясовые мелодии.</w:t>
      </w:r>
    </w:p>
    <w:p w14:paraId="0482246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0FBAFCE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внешним видом, особенностями исполнения и звучания русских народных инструментов;</w:t>
      </w:r>
    </w:p>
    <w:p w14:paraId="1384E4F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тембров инструментов;</w:t>
      </w:r>
    </w:p>
    <w:p w14:paraId="6C50904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классификация на группы духовых, ударных, струнных;</w:t>
      </w:r>
    </w:p>
    <w:p w14:paraId="69BCB92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 на знание тембров народных инструментов;</w:t>
      </w:r>
    </w:p>
    <w:p w14:paraId="08171B3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двигательная игра – импровизация-подражание игре на музыкальных инструментах;</w:t>
      </w:r>
    </w:p>
    <w:p w14:paraId="797B692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фортепианных пьес композиторов, исполнение песен, в которых присутствуют звукоизобразительные элементы, подражание голосам народных инструментов;</w:t>
      </w:r>
    </w:p>
    <w:p w14:paraId="0E7E50D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видеофильма о русских музыкальных инструментах; посещение музыкального или краеведческого музея; освоение простейших навыков игры на свирели, ложках.</w:t>
      </w:r>
    </w:p>
    <w:p w14:paraId="1EF02731"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Сказки, мифы и легенды.</w:t>
      </w:r>
    </w:p>
    <w:p w14:paraId="7E1C498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народные сказители. Русские народные сказания, былины. Сказки и легенды о музыке и музыкантах.</w:t>
      </w:r>
    </w:p>
    <w:p w14:paraId="1E3DD23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44B6E39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манерой сказывания нараспев;</w:t>
      </w:r>
    </w:p>
    <w:p w14:paraId="374626F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сказок, былин, эпических сказаний, рассказываемых нараспев;</w:t>
      </w:r>
    </w:p>
    <w:p w14:paraId="1951CF6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 инструментальной музыке определение на слух музыкальных интонаций речитативного характера;</w:t>
      </w:r>
    </w:p>
    <w:p w14:paraId="728DD3E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создание иллюстраций к прослушанным музыкальным и литературным произведениям;</w:t>
      </w:r>
    </w:p>
    <w:p w14:paraId="4606C43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знакомство с эпосом народов России (по выбору учителя: отдельные сказания или примеры из эпоса народов России, например, якутского Олонхо, карело-финской Калевалы, калмыцкого Джангара, Нартского эпоса); просмотр фильмов, мультфильмов, созданных на основе былин, сказаний; речитативная импровизация – чтение нараспев фрагмента сказки, былины.</w:t>
      </w:r>
    </w:p>
    <w:p w14:paraId="0CA36674"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Жанры музыкального фольклора.</w:t>
      </w:r>
    </w:p>
    <w:p w14:paraId="739E212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фольклорные жанры, общие для всех народов: лирические, трудовые, колыбельные песни, танцы и пляски. Традиционные музыкальные инструменты.</w:t>
      </w:r>
    </w:p>
    <w:p w14:paraId="146A5A5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4F18839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различение на слух контрастных по характеру фольклорных жанров: колыбельная, трудовая, лирическая, плясовая;</w:t>
      </w:r>
    </w:p>
    <w:p w14:paraId="7A7DE6D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характеристика типичных элементов музыкального языка (темп, ритм, мелодия, динамика), состава исполнителей;</w:t>
      </w:r>
    </w:p>
    <w:p w14:paraId="4B0E9B6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тембра музыкальных инструментов, отнесение к одной из групп (духовые, ударные, струнные);</w:t>
      </w:r>
    </w:p>
    <w:p w14:paraId="0A6CA6A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песен разных жанров, относящихся к фольклору разных народов Российской Федерации;</w:t>
      </w:r>
    </w:p>
    <w:p w14:paraId="0541D4D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импровизации, сочинение к ним ритмических аккомпанементов (звучащими жестами, на ударных инструментах);</w:t>
      </w:r>
    </w:p>
    <w:p w14:paraId="498E3DB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(свирель) мелодий народных песен, прослеживание мелодии по нотной записи.</w:t>
      </w:r>
    </w:p>
    <w:p w14:paraId="70E1EBD1"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Народные праздники.</w:t>
      </w:r>
    </w:p>
    <w:p w14:paraId="2620B16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обряды, игры, хороводы, праздничная символика – на примере одного или нескольких народных праздников (по выбору учителя внимание обучающихся может быть сосредоточено на русских традиционных народных праздниках (Рождество, Осенины, Масленица, Троица) и (или) праздниках других народов России (Сабантуй, Байрам, Навруз, Ысыах).</w:t>
      </w:r>
    </w:p>
    <w:p w14:paraId="4F43903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6E00843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праздничными обычаями, обрядами, бытовавшими ранее и сохранившимися сегодня у различных народностей Российской Федерации;</w:t>
      </w:r>
    </w:p>
    <w:p w14:paraId="24DD23F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песен, реконструкция фрагмента обряда, участие в коллективной традиционной игре (по выбору учителя могут быть освоены традиционные игры территориально близких или, наоборот, далёких регионов Российской Федерации);</w:t>
      </w:r>
    </w:p>
    <w:p w14:paraId="52B8DF6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фильма (мультфильма), рассказывающего о символике фольклорного праздника;</w:t>
      </w:r>
    </w:p>
    <w:p w14:paraId="195EEF6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посещение театра, театрализованного представления;</w:t>
      </w:r>
    </w:p>
    <w:p w14:paraId="6A13D1E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участие в народных гуляньях на улицах родного города, посёлка.</w:t>
      </w:r>
    </w:p>
    <w:p w14:paraId="1567A82A"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Первые артисты, народный театр.</w:t>
      </w:r>
    </w:p>
    <w:p w14:paraId="44AB1DA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скоморохи. Ярмарочный балаган. Вертеп.</w:t>
      </w:r>
    </w:p>
    <w:p w14:paraId="739DC46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0684350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справочных текстов по теме;</w:t>
      </w:r>
    </w:p>
    <w:p w14:paraId="18F31B6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диалог с учителем;</w:t>
      </w:r>
    </w:p>
    <w:p w14:paraId="416EC0F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скоморошин;</w:t>
      </w:r>
    </w:p>
    <w:p w14:paraId="50EDA45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фильма (мультфильма), фрагмента музыкального спектакля; творческий проект – театрализованная постановка.</w:t>
      </w:r>
    </w:p>
    <w:p w14:paraId="47C57012"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Фольклор народов России.</w:t>
      </w:r>
    </w:p>
    <w:p w14:paraId="7C6948A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музыкальные традиции, особенности народной музыки республик Российской Федерации (по выбору учителя может быть представлена культура 2–3 регионов Российской Федерации. Особое внимание следует уделить как наиболее распространённым чертам, так и уникальным самобытным явлениям, например: тувинское горловое пение, кавказская лезгинка, якутский варган, пентатонные лады в музыке республик Поволжья, Сибири). Жанры, интонации, музыкальные инструменты, музыканты-исполнители.</w:t>
      </w:r>
    </w:p>
    <w:p w14:paraId="6E1591B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4C83684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особенностями музыкального фольклора различных народностей Российской Федерации;</w:t>
      </w:r>
    </w:p>
    <w:p w14:paraId="6843529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характерных черт, характеристика типичных элементов музыкального языка (ритм, лад, интонации);</w:t>
      </w:r>
    </w:p>
    <w:p w14:paraId="79C34D0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песен, танцев, импровизация ритмических аккомпанементов на ударных инструментах;</w:t>
      </w:r>
    </w:p>
    <w:p w14:paraId="546FFDC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доступных клавишных или духовых инструментах (свирель) мелодий народных песен, прослеживание мелодии по нотной записи;</w:t>
      </w:r>
    </w:p>
    <w:p w14:paraId="6766D61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творческие, исследовательские проекты, школьные фестивали, посвящённые музыкальному творчеству народов России.</w:t>
      </w:r>
    </w:p>
    <w:p w14:paraId="6F2F14CD"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 Фольклор в творчестве профессиональных музыкантов.</w:t>
      </w:r>
    </w:p>
    <w:p w14:paraId="7C3DF96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собиратели фольклора. Народные мелодии в обработке композиторов. Народные жанры, интонации как основа для композиторского творчества.</w:t>
      </w:r>
    </w:p>
    <w:p w14:paraId="7094D04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1807567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диалог с учителем о значении фольклористики; </w:t>
      </w:r>
    </w:p>
    <w:p w14:paraId="6C8CD3E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популярных текстов о собирателях фольклора;</w:t>
      </w:r>
    </w:p>
    <w:p w14:paraId="71A9C8A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 созданной композиторами на основе народных жанров и интонаций;</w:t>
      </w:r>
    </w:p>
    <w:p w14:paraId="1983FEE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приёмов обработки, развития народных мелодий;</w:t>
      </w:r>
    </w:p>
    <w:p w14:paraId="77D668A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народных песен в композиторской обработке;</w:t>
      </w:r>
    </w:p>
    <w:p w14:paraId="7779200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сравнение звучания одних и тех же мелодий в народном и композиторском варианте;</w:t>
      </w:r>
    </w:p>
    <w:p w14:paraId="7CCFE08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обсуждение аргументированных оценочных суждений на основе сравнения;</w:t>
      </w:r>
    </w:p>
    <w:p w14:paraId="4DE659D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аналогии с изобразительным искусством – сравнение фотографий подлинных образцов народных промыслов (гжель, хохлома, городецкая роспись) с творчеством современных художников, модельеров, дизайнеров, работающих в соответствующих техниках росписи.</w:t>
      </w:r>
    </w:p>
    <w:p w14:paraId="191248A2"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Модуль № 2 «Классическая музыка». </w:t>
      </w:r>
    </w:p>
    <w:p w14:paraId="6D791E0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обучающимися богатую палитру мыслей и чувств, воплощённую в звуках музыкальным гением великих композиторов, воспитывать их музыкальный вкус на подлинно художественных произведениях. </w:t>
      </w:r>
    </w:p>
    <w:p w14:paraId="5A82E98F"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Композитор – исполнитель – слушатель.</w:t>
      </w:r>
    </w:p>
    <w:p w14:paraId="6B46F12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композитор, исполнитель, особенности их деятельности, творчества. Умение слушать музыку. Концерт, концертный зал. Правила поведения в концертном зале.</w:t>
      </w:r>
    </w:p>
    <w:p w14:paraId="1B9D8B8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05FF972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просмотр видеозаписи концерта;</w:t>
      </w:r>
    </w:p>
    <w:p w14:paraId="3955D74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 рассматривание иллюстраций;</w:t>
      </w:r>
    </w:p>
    <w:p w14:paraId="2D31B10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диалог с учителем по теме занятия; </w:t>
      </w:r>
    </w:p>
    <w:p w14:paraId="6660AC9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«Я – исполнитель» (игра – имитация исполнительских движений);</w:t>
      </w:r>
    </w:p>
    <w:p w14:paraId="25C9D0E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игра «Я – композитор» (сочинение небольших попевок, мелодических фраз);</w:t>
      </w:r>
    </w:p>
    <w:p w14:paraId="4A611D8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освоение правил поведения на концерте;</w:t>
      </w:r>
    </w:p>
    <w:p w14:paraId="0AB62FB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«Как на концерте» – выступление учителя или одноклассника, обучающегося в музыкальной школе, с исполнением краткого музыкального произведения; посещение концерта классической музыки.</w:t>
      </w:r>
    </w:p>
    <w:p w14:paraId="0A5236E3"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Композиторы – детям.</w:t>
      </w:r>
    </w:p>
    <w:p w14:paraId="0F10520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детская музыка П.И. Чайковского, С.С. Прокофьева, Д.Б. Кабалевского и других композиторов. Понятие жанра. Песня, танец, марш.</w:t>
      </w:r>
    </w:p>
    <w:p w14:paraId="002856F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69C71C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 определение основного характера, музыкально-выразительных средств, использованных композитором;</w:t>
      </w:r>
    </w:p>
    <w:p w14:paraId="5AC5E6C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подбор эпитетов, иллюстраций к музыке;</w:t>
      </w:r>
    </w:p>
    <w:p w14:paraId="7532BEA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жанра;</w:t>
      </w:r>
    </w:p>
    <w:p w14:paraId="36C8D12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w:t>
      </w:r>
    </w:p>
    <w:p w14:paraId="510C9FE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вокализация, исполнение мелодий инструментальных пьес со словами; разучивание, исполнение песен; сочинение ритмических аккомпанементов (с помощью звучащих жестов или ударных и шумовых инструментов) к пьесам маршевого и танцевального характера.</w:t>
      </w:r>
    </w:p>
    <w:p w14:paraId="6C5F5FD8"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Оркестр.</w:t>
      </w:r>
    </w:p>
    <w:p w14:paraId="21ECD62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оркестр – большой коллектив музыкантов. Дирижёр, партитура, репетиция. Жанр концерта – музыкальное соревнование солиста с оркестром.</w:t>
      </w:r>
    </w:p>
    <w:p w14:paraId="15DFA92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4068E5A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 в исполнении оркестра;</w:t>
      </w:r>
    </w:p>
    <w:p w14:paraId="133E2EA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просмотр видеозаписи;</w:t>
      </w:r>
    </w:p>
    <w:p w14:paraId="538F817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диалог с учителем о роли дирижёра; </w:t>
      </w:r>
    </w:p>
    <w:p w14:paraId="4367C90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«Я – дирижёр» – игра-имитация дирижёрских жестов во время звучания музыки;</w:t>
      </w:r>
    </w:p>
    <w:p w14:paraId="7F977D2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 исполнение песен соответствующей тематики;</w:t>
      </w:r>
    </w:p>
    <w:p w14:paraId="71A97E8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знакомство с принципом расположения партий в партитуре; работа по группам – сочинение своего варианта ритмической партитуры.</w:t>
      </w:r>
    </w:p>
    <w:p w14:paraId="0E6741BB"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Музыкальные инструменты. Фортепиано.</w:t>
      </w:r>
    </w:p>
    <w:p w14:paraId="2A516A3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рояль и пианино, история изобретения фортепиано, «секрет» названия инструмента (форте + пиано). «Предки» и «наследники» фортепиано (клавесин, синтезатор).</w:t>
      </w:r>
    </w:p>
    <w:p w14:paraId="1063A9A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5A711D7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многообразием красок фортепиано;</w:t>
      </w:r>
    </w:p>
    <w:p w14:paraId="4083A92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фортепианных пьес в исполнении известных пианистов;</w:t>
      </w:r>
    </w:p>
    <w:p w14:paraId="15FE32D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«Я – пианист» – игра-имитация исполнительских движений во время звучания музыки;</w:t>
      </w:r>
    </w:p>
    <w:p w14:paraId="53F10F8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детских пьес на фортепиано в исполнении учителя;</w:t>
      </w:r>
    </w:p>
    <w:p w14:paraId="61ECF14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демонстрация возможностей инструмента (исполнение одной и той же пьесы тихо и громко, в разных регистрах, разными штрихами);</w:t>
      </w:r>
    </w:p>
    <w:p w14:paraId="59F0FEB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фортепианной музыки; разбираем инструмент – наглядная демонстрация внутреннего устройства акустического пианино; «Паспорт инструмента» – исследовательская работа, предполагающая подсчёт параметров (высота, ширина, количество клавиш, педалей).</w:t>
      </w:r>
    </w:p>
    <w:p w14:paraId="0D68AF17"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Музыкальные инструменты. Флейта.</w:t>
      </w:r>
    </w:p>
    <w:p w14:paraId="0411BB7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предки современной флейты, легенда о нимфе Сиринкс, музыка для флейты соло, флейты в сопровождении фортепиано, оркестра (например, «Шутка» И.С. Баха, «Мелодия» из оперы «Орфей и Эвридика» К.В. Глюка, «Сиринкс» К. Дебюсси).</w:t>
      </w:r>
    </w:p>
    <w:p w14:paraId="3751308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40BF674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внешним видом, устройством и тембрами классических музыкальных инструментов;</w:t>
      </w:r>
    </w:p>
    <w:p w14:paraId="09EA36D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музыкальных фрагментов в исполнении известных музыкантов-инструменталистов;</w:t>
      </w:r>
    </w:p>
    <w:p w14:paraId="7947598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текстов, сказок и легенд, рассказывающих о музыкальных инструментах, истории их появления.</w:t>
      </w:r>
    </w:p>
    <w:p w14:paraId="4141A3EC"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Музыкальные инструменты. Скрипка, виолончель.</w:t>
      </w:r>
    </w:p>
    <w:p w14:paraId="0E3A6A8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певучесть тембров струнных смычковых инструментов, композиторы, сочинявшие скрипичную музыку, знаменитые исполнители, мастера, изготавливавшие инструменты.</w:t>
      </w:r>
    </w:p>
    <w:p w14:paraId="7215960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412A8F3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игра-имитация исполнительских движений во время звучания музыки;</w:t>
      </w:r>
    </w:p>
    <w:p w14:paraId="18C4519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 на знание конкретных произведений и их авторов, определения тембров звучащих инструментов;</w:t>
      </w:r>
    </w:p>
    <w:p w14:paraId="3E7B2BA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песен, посвящённых музыкальным инструментам;</w:t>
      </w:r>
    </w:p>
    <w:p w14:paraId="1646940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инструментальной музыки; «Паспорт инструмента» – исследовательская работа, предполагающая описание внешнего вида и особенностей звучания инструмента, способов игры на нём.</w:t>
      </w:r>
    </w:p>
    <w:p w14:paraId="2CAA0C77"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Вокальная музыка.</w:t>
      </w:r>
    </w:p>
    <w:p w14:paraId="12ACF9F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целовеческий голос – самый совершенный инструмент, бережное отношение к своему голосу, известные певцы, жанры вокальной музыки: песни, вокализы, романсы, арии из опер. Кантата. Песня, романс, вокализ, кант.</w:t>
      </w:r>
    </w:p>
    <w:p w14:paraId="10FF20B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69638F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типов человеческих голосов (детские, мужские, женские), тембров голосов профессиональных вокалистов;</w:t>
      </w:r>
    </w:p>
    <w:p w14:paraId="6C1314B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жанрами вокальной музыки;</w:t>
      </w:r>
    </w:p>
    <w:p w14:paraId="330EC64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вокальных произведений композиторов-классиков;</w:t>
      </w:r>
    </w:p>
    <w:p w14:paraId="58D8D61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освоение комплекса дыхательных, артикуляционных упражнений;</w:t>
      </w:r>
    </w:p>
    <w:p w14:paraId="119979A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вокальные упражнения на развитие гибкости голоса, расширения его диапазона;</w:t>
      </w:r>
    </w:p>
    <w:p w14:paraId="47DD0B4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проблемная ситуация: что значит красивое пение;</w:t>
      </w:r>
    </w:p>
    <w:p w14:paraId="0607910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 на знание вокальных музыкальных произведений и их авторов;</w:t>
      </w:r>
    </w:p>
    <w:p w14:paraId="6B54277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вокальных произведений композиторов-классиков;</w:t>
      </w:r>
    </w:p>
    <w:p w14:paraId="1679E8B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вокальной музыки; школьный конкурс юных вокалистов.</w:t>
      </w:r>
    </w:p>
    <w:p w14:paraId="5DE1F6EB"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Инструментальная музыка.</w:t>
      </w:r>
    </w:p>
    <w:p w14:paraId="40CA7CE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жанры камерной инструментальной музыки: этюд, пьеса. Альбом. Цикл. Сюита. Соната. Квартет.</w:t>
      </w:r>
    </w:p>
    <w:p w14:paraId="332744A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04806E4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жанрами камерной инструментальной музыки;</w:t>
      </w:r>
    </w:p>
    <w:p w14:paraId="4E12ECC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произведений композиторов-классиков;</w:t>
      </w:r>
    </w:p>
    <w:p w14:paraId="4711C84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комплекса выразительных средств;</w:t>
      </w:r>
    </w:p>
    <w:p w14:paraId="103E65E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описание своего впечатления от восприятия;</w:t>
      </w:r>
    </w:p>
    <w:p w14:paraId="44D720C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w:t>
      </w:r>
    </w:p>
    <w:p w14:paraId="0C1193C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инструментальной музыки; составление словаря музыкальных жанров.</w:t>
      </w:r>
    </w:p>
    <w:p w14:paraId="195E8A64"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Программная музыка.</w:t>
      </w:r>
    </w:p>
    <w:p w14:paraId="5AEFDD0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программное название, известный сюжет, литературный эпиграф.</w:t>
      </w:r>
    </w:p>
    <w:p w14:paraId="3EFFCA1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75F9693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произведений программной музыки;</w:t>
      </w:r>
    </w:p>
    <w:p w14:paraId="7C46430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обсуждение музыкального образа, музыкальных средств, использованных композитором;</w:t>
      </w:r>
    </w:p>
    <w:p w14:paraId="2E86AB6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рисование образов программной музыки; сочинение небольших миниатюр (вокальные или инструментальные импровизации) по заданной программе.</w:t>
      </w:r>
    </w:p>
    <w:p w14:paraId="7F696C7F"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Симфоническая музыка.</w:t>
      </w:r>
    </w:p>
    <w:p w14:paraId="0A74303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симфонический оркестр, тембры, группы инструментов, симфония, симфоническая картина.</w:t>
      </w:r>
    </w:p>
    <w:p w14:paraId="2669523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3183EB5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составом симфонического оркестра, группами инструментов;</w:t>
      </w:r>
    </w:p>
    <w:p w14:paraId="2CE8168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тембров инструментов симфонического оркестра;</w:t>
      </w:r>
    </w:p>
    <w:p w14:paraId="5EB56CD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фрагментов симфонической музыки;</w:t>
      </w:r>
    </w:p>
    <w:p w14:paraId="711E7E7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«дирижирование» оркестром;</w:t>
      </w:r>
    </w:p>
    <w:p w14:paraId="39E6010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w:t>
      </w:r>
    </w:p>
    <w:p w14:paraId="47C16DB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симфонической музыки; просмотр фильма об устройстве оркестра.</w:t>
      </w:r>
    </w:p>
    <w:p w14:paraId="6299C91C"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Русские композиторы-классики.</w:t>
      </w:r>
    </w:p>
    <w:p w14:paraId="40C51EA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творчество выдающихся отечественных композиторов.</w:t>
      </w:r>
    </w:p>
    <w:p w14:paraId="65359A3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546A675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творчеством выдающихся композиторов, отдельными фактами из их биографии;</w:t>
      </w:r>
    </w:p>
    <w:p w14:paraId="110AED9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w:t>
      </w:r>
    </w:p>
    <w:p w14:paraId="6B48844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фрагменты вокальных, инструментальных, симфонических сочинений;</w:t>
      </w:r>
    </w:p>
    <w:p w14:paraId="580879C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круг характерных образов (картины природы, народной жизни, истории);</w:t>
      </w:r>
    </w:p>
    <w:p w14:paraId="5833BDA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характеристика музыкальных образов, музыкально-выразительных средств;</w:t>
      </w:r>
    </w:p>
    <w:p w14:paraId="53FF6FA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развитием музыки;</w:t>
      </w:r>
    </w:p>
    <w:p w14:paraId="096B5E8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жанра, формы;</w:t>
      </w:r>
    </w:p>
    <w:p w14:paraId="7715C9A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текстов и художественной литературы биографического характера;</w:t>
      </w:r>
    </w:p>
    <w:p w14:paraId="19E6653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вокализация тем инструментальных сочинений;</w:t>
      </w:r>
    </w:p>
    <w:p w14:paraId="36C4A19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доступных вокальных сочинений;</w:t>
      </w:r>
    </w:p>
    <w:p w14:paraId="30786F8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просмотр биографического фильма.</w:t>
      </w:r>
    </w:p>
    <w:p w14:paraId="175A8A8C"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Европейские композиторы-классики.</w:t>
      </w:r>
    </w:p>
    <w:p w14:paraId="0781D8C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творчество выдающихся зарубежных композиторов.</w:t>
      </w:r>
    </w:p>
    <w:p w14:paraId="1B67164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5CCF5C0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творчеством выдающихся композиторов, отдельными фактами из их биографии;</w:t>
      </w:r>
    </w:p>
    <w:p w14:paraId="1A0AE43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w:t>
      </w:r>
    </w:p>
    <w:p w14:paraId="2EE10F9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фрагменты вокальных, инструментальных, симфонических сочинений;</w:t>
      </w:r>
    </w:p>
    <w:p w14:paraId="0B20850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круг характерных образов (картины природы, народной жизни, истории);</w:t>
      </w:r>
    </w:p>
    <w:p w14:paraId="799D121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характеристика музыкальных образов, музыкально-выразительных средств;</w:t>
      </w:r>
    </w:p>
    <w:p w14:paraId="19CC22C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развитием музыки;</w:t>
      </w:r>
    </w:p>
    <w:p w14:paraId="475EC9B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жанра, формы;</w:t>
      </w:r>
    </w:p>
    <w:p w14:paraId="1A6E404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текстов и художественной литературы биографического характера;</w:t>
      </w:r>
    </w:p>
    <w:p w14:paraId="12A413B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вокализация тем инструментальных сочинений;</w:t>
      </w:r>
    </w:p>
    <w:p w14:paraId="3B9466D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доступных вокальных сочинений;</w:t>
      </w:r>
    </w:p>
    <w:p w14:paraId="4739EB0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просмотр биографического фильма.</w:t>
      </w:r>
    </w:p>
    <w:p w14:paraId="13FAF3E5"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Мастерство исполнителя.</w:t>
      </w:r>
    </w:p>
    <w:p w14:paraId="1D6B451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творчество выдающихся исполнителей-певцов, инструменталистов, дирижёров. Консерватория, филармония, Конкурс имени П.И. Чайковского.</w:t>
      </w:r>
    </w:p>
    <w:p w14:paraId="3745BC2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0950CEC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творчеством выдающихся исполнителей классической музыки;</w:t>
      </w:r>
    </w:p>
    <w:p w14:paraId="7C18BC1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изучение программ, афиш консерватории, филармонии;</w:t>
      </w:r>
    </w:p>
    <w:p w14:paraId="5BF4D9D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сравнение нескольких интерпретаций одного и того же произведения в исполнении разных музыкантов;</w:t>
      </w:r>
    </w:p>
    <w:p w14:paraId="5B55969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беседа на тему «Композитор – исполнитель – слушатель»; </w:t>
      </w:r>
    </w:p>
    <w:p w14:paraId="7D802E3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классической музыки;</w:t>
      </w:r>
    </w:p>
    <w:p w14:paraId="397A201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создание коллекции записей любимого исполнителя.</w:t>
      </w:r>
    </w:p>
    <w:p w14:paraId="1D2DF50A"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 xml:space="preserve">Модуль № 3 «Музыка в жизни человека». </w:t>
      </w:r>
    </w:p>
    <w:p w14:paraId="071E3C9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 Основным результатом его освоения является развитие эмоционального интеллекта обучающихся, расширение спектра переживаемых чувств и их оттенков, осознание собственных душевных движений, способность к сопереживанию как при восприятии произведений искусства, так и в непосредственном общении с другими людьми. Формы бытования музыки, типичный комплекс выразительных средств музыкальных жанров выступают как обобщённые жизненные ситуации, порождающие различные чувства и настроения. Сверхзадача модуля – воспитание чувства прекрасного, пробуждение и развитие эстетических потребностей.</w:t>
      </w:r>
    </w:p>
    <w:p w14:paraId="3FCD76F3" w14:textId="77777777" w:rsidR="003F7D88"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w:t>
      </w:r>
    </w:p>
    <w:p w14:paraId="2E06B93B" w14:textId="3ADCB30B"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Красота и вдохновение.</w:t>
      </w:r>
    </w:p>
    <w:p w14:paraId="52FCE08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стремление человека к красоте. Особое состояние – вдохновение. Музыка – возможность вместе переживать вдохновение, наслаждаться красотой. Музыкальное единство людей – хор, хоровод.</w:t>
      </w:r>
    </w:p>
    <w:p w14:paraId="4A3D870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35732E4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диалог с учителем о значении красоты и вдохновения в жизни человека;</w:t>
      </w:r>
    </w:p>
    <w:p w14:paraId="1EC24B5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 концентрация на её восприятии, своём внутреннем состоянии;</w:t>
      </w:r>
    </w:p>
    <w:p w14:paraId="1ED1B07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двигательная импровизация под музыку лирического характера «Цветы распускаются под музыку»;</w:t>
      </w:r>
    </w:p>
    <w:p w14:paraId="6D6A6C0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выстраивание хорового унисона – вокального и психологического;</w:t>
      </w:r>
    </w:p>
    <w:p w14:paraId="26BE993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одновременное взятие и снятие звука, навыки певческого дыхания по руке дирижёра;</w:t>
      </w:r>
    </w:p>
    <w:p w14:paraId="7907A81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красивой песни;</w:t>
      </w:r>
    </w:p>
    <w:p w14:paraId="42B9D466" w14:textId="5C20B914"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разучивание хоровода    </w:t>
      </w:r>
    </w:p>
    <w:p w14:paraId="6E1629D0"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Музыкальные пейзажи.</w:t>
      </w:r>
    </w:p>
    <w:p w14:paraId="634F0BD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образы природы в музыке, настроение музыкальных пейзажей, чувства человека, любующегося природой. Музыка – выражение глубоких чувств, тонких оттенков настроения, которые трудно передать словами.</w:t>
      </w:r>
    </w:p>
    <w:p w14:paraId="6A85497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1660FDD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произведений программной музыки, посвящённой образам природы;</w:t>
      </w:r>
    </w:p>
    <w:p w14:paraId="21F76BF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подбор эпитетов для описания настроения, характера музыки;</w:t>
      </w:r>
    </w:p>
    <w:p w14:paraId="2BF4A49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сопоставление музыки с произведениями изобразительного искусства;</w:t>
      </w:r>
    </w:p>
    <w:p w14:paraId="635A020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двигательная импровизация, пластическое интонирование;</w:t>
      </w:r>
    </w:p>
    <w:p w14:paraId="0F0BA41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одухотворенное исполнение песен о природе, её красоте;</w:t>
      </w:r>
    </w:p>
    <w:p w14:paraId="4CA334B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рисование «услышанных» пейзажей и (или) абстрактная живопись – передача настроения цветом, точками, линиями; игра-импровизация «Угадай моё настроение».</w:t>
      </w:r>
    </w:p>
    <w:p w14:paraId="2C2A1DF5"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Музыкальные портреты.</w:t>
      </w:r>
    </w:p>
    <w:p w14:paraId="66CC12C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музыка, передающая образ человека, его походку, движения, характер, манеру речи. «Портреты», выраженные в музыкальных интонациях.</w:t>
      </w:r>
    </w:p>
    <w:p w14:paraId="3DFA114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3D766DB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произведений вокальной, программной инструментальной музыки, посвящённой образам людей, сказочных персонажей;</w:t>
      </w:r>
    </w:p>
    <w:p w14:paraId="035D09C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подбор эпитетов для описания настроения, характера музыки;</w:t>
      </w:r>
    </w:p>
    <w:p w14:paraId="234C3B5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сопоставление музыки с произведениями изобразительного искусства;</w:t>
      </w:r>
    </w:p>
    <w:p w14:paraId="3E8DF0C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двигательная импровизация в образе героя музыкального произведения;</w:t>
      </w:r>
    </w:p>
    <w:p w14:paraId="665A7FD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харáктерное исполнение песни – портретной зарисовки;</w:t>
      </w:r>
    </w:p>
    <w:p w14:paraId="38E6755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рисование, лепка героя музыкального произведения; игра-импровизация «Угадай мой характер»; инсценировка – импровизация в жанре кукольного (теневого) театра с помощью кукол, силуэтов.</w:t>
      </w:r>
    </w:p>
    <w:p w14:paraId="7C30E445"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Какой же праздник без музыки?</w:t>
      </w:r>
    </w:p>
    <w:p w14:paraId="7AB21E7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музыка, создающая настроение праздника. Музыка в цирке, на уличном шествии, спортивном празднике.</w:t>
      </w:r>
    </w:p>
    <w:p w14:paraId="1E473DD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E1CBBD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диалог с учителем о значении музыки на празднике;</w:t>
      </w:r>
    </w:p>
    <w:p w14:paraId="1F5E492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произведений торжественного, праздничного характера;</w:t>
      </w:r>
    </w:p>
    <w:p w14:paraId="7F28F2D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«дирижирование» фрагментами произведений;</w:t>
      </w:r>
    </w:p>
    <w:p w14:paraId="60F84F1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конкурс на лучшего «дирижёра»;</w:t>
      </w:r>
    </w:p>
    <w:p w14:paraId="30FECEF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 исполнение тематических песен к ближайшему празднику;</w:t>
      </w:r>
    </w:p>
    <w:p w14:paraId="3A55C61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проблемная ситуация: почему на праздниках обязательно звучит музыка;</w:t>
      </w:r>
    </w:p>
    <w:p w14:paraId="079E738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запись видеооткрытки с музыкальным поздравлением; групповые творческие шутливые двигательные импровизации «Цирковая труппа».</w:t>
      </w:r>
    </w:p>
    <w:p w14:paraId="64C384FE"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Танцы, игры и веселье.</w:t>
      </w:r>
    </w:p>
    <w:p w14:paraId="3BD1FAE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музыка – игра звуками. Танец – искусство и радость движения. Примеры популярных танцев.</w:t>
      </w:r>
    </w:p>
    <w:p w14:paraId="01929E8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70D930A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исполнение музыки скерцозного характера;</w:t>
      </w:r>
    </w:p>
    <w:p w14:paraId="572C880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танцевальных движений;</w:t>
      </w:r>
    </w:p>
    <w:p w14:paraId="626B689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танец-игра;</w:t>
      </w:r>
    </w:p>
    <w:p w14:paraId="4D98EA0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рефлексия собственного эмоционального состояния после участия в танцевальных композициях и импровизациях;</w:t>
      </w:r>
    </w:p>
    <w:p w14:paraId="7E56378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проблемная ситуация: зачем люди танцуют;</w:t>
      </w:r>
    </w:p>
    <w:p w14:paraId="4C9DFA7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ритмическая импровизация в стиле определённого танцевального жанра;</w:t>
      </w:r>
    </w:p>
    <w:p w14:paraId="639F2E01"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Музыка на войне, музыка о войне.</w:t>
      </w:r>
    </w:p>
    <w:p w14:paraId="6CB4B6B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военная тема в музыкальном искусстве. Военные песни, марши, интонации, ритмы, тембры (призывная кварта, пунктирный ритм, тембры малого барабана, трубы). Песни Великой Отечественной войны – песни Великой Победы.</w:t>
      </w:r>
    </w:p>
    <w:p w14:paraId="6BD2D9A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12F4E50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и художественных текстов, посвящённых песням Великой Отечественной войны;</w:t>
      </w:r>
    </w:p>
    <w:p w14:paraId="58027BF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исполнение песен Великой Отечественной войны, знакомство с историей их сочинения и исполнения;</w:t>
      </w:r>
    </w:p>
    <w:p w14:paraId="725B287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обсуждение в классе, ответы на вопросы: какие чувства вызывают песни Великой Победы, почему? Как музыка, песни помогали российскому народу одержать победу в Великой Отечественной войне?</w:t>
      </w:r>
    </w:p>
    <w:p w14:paraId="2E2D6196"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Главный музыкальный символ.</w:t>
      </w:r>
    </w:p>
    <w:p w14:paraId="1E057C0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гимн России – главный музыкальный символ нашей страны. Традиции исполнения Гимна России. Другие гимны.</w:t>
      </w:r>
    </w:p>
    <w:p w14:paraId="5374E04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45CCF0A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Гимна Российской Федерации;</w:t>
      </w:r>
    </w:p>
    <w:p w14:paraId="623980A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историей создания, правилами исполнения;</w:t>
      </w:r>
    </w:p>
    <w:p w14:paraId="530A3B4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просмотр видеозаписей парада, церемонии награждения спортсменов;</w:t>
      </w:r>
    </w:p>
    <w:p w14:paraId="4A91B34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чувство гордости, понятия достоинства и чести;</w:t>
      </w:r>
    </w:p>
    <w:p w14:paraId="52971DA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обсуждение этических вопросов, связанных с государственными символами страны;</w:t>
      </w:r>
    </w:p>
    <w:p w14:paraId="0A5A7E3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Гимна своей республики, города, школы.</w:t>
      </w:r>
    </w:p>
    <w:p w14:paraId="4CA8F44C"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Искусство времени.</w:t>
      </w:r>
    </w:p>
    <w:p w14:paraId="08B0EC2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музыка – временное искусство. Погружение в поток музыкального звучания. Музыкальные образы движения, изменения и развития.</w:t>
      </w:r>
    </w:p>
    <w:p w14:paraId="0660D7F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4C499D8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исполнение музыкальных произведений, передающих образ непрерывного движения;</w:t>
      </w:r>
    </w:p>
    <w:p w14:paraId="3F2D47D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своими телесными реакциями (дыхание, пульс, мышечный тонус) при восприятии музыки;</w:t>
      </w:r>
    </w:p>
    <w:p w14:paraId="4729F05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проблемная ситуация: как музыка воздействует на человека;</w:t>
      </w:r>
    </w:p>
    <w:p w14:paraId="2EF6801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программная ритмическая или инструментальная импровизация «Поезд», «Космический корабль».</w:t>
      </w:r>
    </w:p>
    <w:p w14:paraId="419CD29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Модуль № 4 «Музыка народов мира».</w:t>
      </w:r>
    </w:p>
    <w:p w14:paraId="3846C0D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Данный модуль является продолжением и дополнением модуля «Народная музыка России». «Между музыкой моего народа и музыкой других народов нет непереходимых границ» – тезис, выдвинутый Д.Б. Кабалевским во второй половине ХХ века, остаётся по-прежнему актуальным. Интонационная и жанровая близость фольклора разных народов. </w:t>
      </w:r>
    </w:p>
    <w:p w14:paraId="0D60F2D7"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Певец своего народа.</w:t>
      </w:r>
    </w:p>
    <w:p w14:paraId="5B50E9C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интонации народной музыки в творчестве зарубежных композиторов – ярких представителей национального музыкального стиля своей страны.</w:t>
      </w:r>
    </w:p>
    <w:p w14:paraId="4A26A3E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4769EE5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творчеством композиторов;</w:t>
      </w:r>
    </w:p>
    <w:p w14:paraId="45E9664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сравнение их сочинений с народной музыкой;</w:t>
      </w:r>
    </w:p>
    <w:p w14:paraId="2604C5F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формы, принципа развития фольклорного музыкального материала;</w:t>
      </w:r>
    </w:p>
    <w:p w14:paraId="202BACB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вокализация наиболее ярких тем инструментальных сочинений;</w:t>
      </w:r>
    </w:p>
    <w:p w14:paraId="468C9D8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доступных вокальных сочинений;</w:t>
      </w:r>
    </w:p>
    <w:p w14:paraId="1B830ED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композиторских мелодий, прослеживание их по нотной записи;</w:t>
      </w:r>
    </w:p>
    <w:p w14:paraId="0DDE2C8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творческие, исследовательские проекты, посвящённые выдающимся композиторам.</w:t>
      </w:r>
    </w:p>
    <w:p w14:paraId="1F5FBECB"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Музыка стран ближнего зарубежья </w:t>
      </w:r>
    </w:p>
    <w:p w14:paraId="3727339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фольклор и музыкальные традиции стран ближнего зарубежья (песни, танцы, обычаи, музыкальные инструменты). Музыкальные традиции и праздники, народные инструменты и жанры. Славянские музыкальные традиции. Кавказские мелодии и ритмы. Композиторы и музыканты-исполнители стран ближнего зарубежья. Близость музыкальной культуры этих стран с российскими республиками. </w:t>
      </w:r>
    </w:p>
    <w:p w14:paraId="75F3B48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16246A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особенностями музыкального фольклора народов других стран;</w:t>
      </w:r>
    </w:p>
    <w:p w14:paraId="523CA4B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характерных черт, типичных элементов музыкального языка (ритм, лад, интонации);</w:t>
      </w:r>
    </w:p>
    <w:p w14:paraId="7B8807F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внешним видом, особенностями исполнения и звучания народных инструментов;</w:t>
      </w:r>
    </w:p>
    <w:p w14:paraId="2CA5DEB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тембров инструментов;</w:t>
      </w:r>
    </w:p>
    <w:p w14:paraId="725D68B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классификация на группы духовых, ударных, струнных;</w:t>
      </w:r>
    </w:p>
    <w:p w14:paraId="04883A9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 на знание тембров народных инструментов;</w:t>
      </w:r>
    </w:p>
    <w:p w14:paraId="793B4B6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двигательная игра – импровизация-подражание игре на музыкальных инструментах;</w:t>
      </w:r>
    </w:p>
    <w:p w14:paraId="72C884E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сравнение интонаций, жанров, ладов, инструментов других народов с фольклорными элементами народов России;</w:t>
      </w:r>
    </w:p>
    <w:p w14:paraId="119EC39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14:paraId="12C3656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народных мелодий, прослеживание их по нотной записи;</w:t>
      </w:r>
    </w:p>
    <w:p w14:paraId="6D170F6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творческие, исследовательские проекты, школьные фестивали, посвящённые музыкальной культуре народов мира.</w:t>
      </w:r>
    </w:p>
    <w:p w14:paraId="28B74946"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Музыка стран дальнего зарубежья</w:t>
      </w:r>
    </w:p>
    <w:p w14:paraId="1A82CE5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музыка народов Европы. Танцевальный и песенный фольклор европейских народов. Канон. Странствующие музыканты. Карнавал. Музыка Испании и Латинской Америки. Фламенко. Искусство игры на гитаре, кастаньеты, латиноамериканские ударные инструменты. Танцевальные жанры (по выбору учителя могут быть представлены болеро, фанданго, хота, танго, самба, румба, ча-ча-ча, сальса, босса-нова и другие). </w:t>
      </w:r>
    </w:p>
    <w:p w14:paraId="27326CC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Смешение традиций и культур в музыке Северной Америки. </w:t>
      </w:r>
    </w:p>
    <w:p w14:paraId="5484806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Музыка Японии и Китая. Древние истоки музыкальной культуры стран Юго-Восточной Азии. Императорские церемонии, музыкальные инструменты. Пентатоника. </w:t>
      </w:r>
    </w:p>
    <w:p w14:paraId="7A3E2B3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 Средней Азии. Музыкальные традиции и праздники, народные инструменты и современные исполнители Казахстана, Киргизии, и других стран региона.</w:t>
      </w:r>
    </w:p>
    <w:p w14:paraId="3E0D6B6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3DDF05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особенностями музыкального фольклора народов других стран;</w:t>
      </w:r>
    </w:p>
    <w:p w14:paraId="145ADE2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характерных черт, типичных элементов музыкального языка (ритм, лад, интонации);</w:t>
      </w:r>
    </w:p>
    <w:p w14:paraId="7D08504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внешним видом, особенностями исполнения и звучания народных инструментов;</w:t>
      </w:r>
    </w:p>
    <w:p w14:paraId="42FBDDA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тембров инструментов;</w:t>
      </w:r>
    </w:p>
    <w:p w14:paraId="5372217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классификация на группы духовых, ударных, струнных;</w:t>
      </w:r>
    </w:p>
    <w:p w14:paraId="5C7A79A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 на знание тембров народных инструментов;</w:t>
      </w:r>
    </w:p>
    <w:p w14:paraId="6199773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двигательная игра – импровизация-подражание игре на музыкальных инструментах;</w:t>
      </w:r>
    </w:p>
    <w:p w14:paraId="5780909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сравнение интонаций, жанров, ладов, инструментов других народов с фольклорными элементами народов России;</w:t>
      </w:r>
    </w:p>
    <w:p w14:paraId="7A37CF7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14:paraId="4A1FD80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народных мелодий, прослеживание их по нотной записи;</w:t>
      </w:r>
    </w:p>
    <w:p w14:paraId="42B095C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творческие, исследовательские проекты, школьные фестивали, посвящённые музыкальной культуре народов мира. </w:t>
      </w:r>
    </w:p>
    <w:p w14:paraId="0B6F0DCC"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Диалог культур.</w:t>
      </w:r>
    </w:p>
    <w:p w14:paraId="3E71136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образы, интонации фольклора других народов и стран в музыке отечественных и иностранных композиторов (в том числе образы других культур в музыке русских композиторов и русские музыкальные цитаты в творчестве зарубежных композиторов). </w:t>
      </w:r>
    </w:p>
    <w:p w14:paraId="1302AE3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68E22C4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творчеством композиторов;</w:t>
      </w:r>
    </w:p>
    <w:p w14:paraId="47C87CE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сравнение их сочинений с народной музыкой;</w:t>
      </w:r>
    </w:p>
    <w:p w14:paraId="716C61B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формы, принципа развития фольклорного музыкального материала;</w:t>
      </w:r>
    </w:p>
    <w:p w14:paraId="65EE75D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вокализация наиболее ярких тем инструментальных сочинений;</w:t>
      </w:r>
    </w:p>
    <w:p w14:paraId="082C6FD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доступных вокальных сочинений;</w:t>
      </w:r>
    </w:p>
    <w:p w14:paraId="2BCB225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композиторских мелодий, прослеживание их по нотной записи;</w:t>
      </w:r>
    </w:p>
    <w:p w14:paraId="2AF0FC8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творческие, исследовательские проекты, посвящённые выдающимся композиторам.</w:t>
      </w:r>
    </w:p>
    <w:p w14:paraId="7A15C014"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Модуль № 5 «Духовная музыка» </w:t>
      </w:r>
    </w:p>
    <w:p w14:paraId="2F76C01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Музыкальная культура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представить обучающимся максимально широкую сферу бытования музыкального искусства. Однако знакомство с отдельными произведениями, шедеврами духовной музыки возможно и в рамках изучения других модулей.</w:t>
      </w:r>
    </w:p>
    <w:p w14:paraId="79B32F4D"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Звучание храма.</w:t>
      </w:r>
    </w:p>
    <w:p w14:paraId="6A2AA91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колокола, колокольные звоны (благовест, трезвон и другие), звонарские приговорки. Колокольность в музыке русских композиторов.</w:t>
      </w:r>
    </w:p>
    <w:p w14:paraId="01A5A49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4AA8B29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обобщение жизненного опыта, связанного со звучанием колоколов;</w:t>
      </w:r>
    </w:p>
    <w:p w14:paraId="44D7198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диалог с учителем о традициях изготовления колоколов, значении колокольного звона; </w:t>
      </w:r>
    </w:p>
    <w:p w14:paraId="0AFA2AF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видами колокольных звонов;</w:t>
      </w:r>
    </w:p>
    <w:p w14:paraId="3A4F8CB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 русских композиторов с ярко выраженным изобразительным элементом колокольности (по выбору учителя могут звучать фрагменты из музыкальных произведений М.П. Мусоргского, П.И. Чайковского, М.И. Глинки, С.В. Рахманинова и другие);</w:t>
      </w:r>
    </w:p>
    <w:p w14:paraId="18D7194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выявление, обсуждение характера, выразительных средств, использованных композитором;</w:t>
      </w:r>
    </w:p>
    <w:p w14:paraId="0EF1CB3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двигательная импровизация – имитация движений звонаря на колокольне;</w:t>
      </w:r>
    </w:p>
    <w:p w14:paraId="6D0D60E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ритмические и артикуляционные упражнения на основе звонарских приговорок;</w:t>
      </w:r>
    </w:p>
    <w:p w14:paraId="354A938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документального фильма о колоколах;</w:t>
      </w:r>
    </w:p>
    <w:p w14:paraId="090A31D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сочинение, исполнение на фортепиано, синтезаторе или металлофонах композиции (импровизации), имитирующей звучание колоколов.</w:t>
      </w:r>
    </w:p>
    <w:p w14:paraId="67275E8C"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Песни верующих.</w:t>
      </w:r>
    </w:p>
    <w:p w14:paraId="6C62FF5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молитва, хорал, песнопение, духовный стих. Образы духовной музыки в творчестве композиторов-классиков.</w:t>
      </w:r>
    </w:p>
    <w:p w14:paraId="2CEAAEA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423C2FA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разучивание, исполнение вокальных произведений религиозного содержания;</w:t>
      </w:r>
    </w:p>
    <w:p w14:paraId="19FC65A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диалог с учителем о характере музыки, манере исполнения, выразительных средствах;</w:t>
      </w:r>
    </w:p>
    <w:p w14:paraId="02D528B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произведениями светской музыки, в которых воплощены молитвенные интонации, используется хоральный склад звучания;</w:t>
      </w:r>
    </w:p>
    <w:p w14:paraId="4687B4E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документального фильма о значении молитвы;</w:t>
      </w:r>
    </w:p>
    <w:p w14:paraId="5F347D4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рисование по мотивам прослушанных музыкальных произведений.</w:t>
      </w:r>
    </w:p>
    <w:p w14:paraId="7BB7F352"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Инструментальная музыка в церкви.</w:t>
      </w:r>
    </w:p>
    <w:p w14:paraId="5AFE96C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орган и его роль в богослужении. Творчество И.С. Баха.</w:t>
      </w:r>
    </w:p>
    <w:p w14:paraId="73EA87F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076FC3E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и художественных текстов, посвящённых истории создания, устройству органа, его роли в католическом и протестантском богослужении;</w:t>
      </w:r>
    </w:p>
    <w:p w14:paraId="65BAA05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ответы на вопросы учителя;</w:t>
      </w:r>
    </w:p>
    <w:p w14:paraId="43A5673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органной музыки И.С. Баха;</w:t>
      </w:r>
    </w:p>
    <w:p w14:paraId="3B75ABB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описание впечатления от восприятия, характеристика музыкально-выразительных средств;</w:t>
      </w:r>
    </w:p>
    <w:p w14:paraId="2C49FD5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игровая имитация особенностей игры на органе (во время слушания);</w:t>
      </w:r>
    </w:p>
    <w:p w14:paraId="2D89260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звуковое исследование – исполнение (учителем) на синтезаторе знакомых музыкальных произведений тембром органа;</w:t>
      </w:r>
    </w:p>
    <w:p w14:paraId="0185E86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трансформацией музыкального образа;</w:t>
      </w:r>
    </w:p>
    <w:p w14:paraId="0931F19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органной музыки; рассматривание иллюстраций, изображений органа; проблемная ситуация – выдвижение гипотез о принципах работы этого музыкального инструмента; просмотр познавательного фильма об органе; литературное, художественное творчество на основе музыкальных впечатлений от восприятия органной музыки.</w:t>
      </w:r>
    </w:p>
    <w:p w14:paraId="5C0EFC56"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Искусство Русской православной церкви.</w:t>
      </w:r>
    </w:p>
    <w:p w14:paraId="45F34E9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музыка в православном храме. Традиции исполнения, жанры (тропарь, стихира, величание и другие). Музыка и живопись, посвящённые святым. Образы Христа, Богородицы.</w:t>
      </w:r>
    </w:p>
    <w:p w14:paraId="221AC2D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77B1464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вокальных произведений религиозной тематики, сравнение церковных мелодий и народных песен, мелодий светской музыки;</w:t>
      </w:r>
    </w:p>
    <w:p w14:paraId="66E14CD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прослеживание исполняемых мелодий по нотной записи;</w:t>
      </w:r>
    </w:p>
    <w:p w14:paraId="6C4E699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анализ типа мелодического движения, особенностей ритма, темпа, динамики;</w:t>
      </w:r>
    </w:p>
    <w:p w14:paraId="1734AAC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сопоставление произведений музыки и живописи, посвящённых святым, Христу, Богородице;</w:t>
      </w:r>
    </w:p>
    <w:p w14:paraId="5A87884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храма; поиск в Интернете информации о Крещении Руси, святых, об иконах.</w:t>
      </w:r>
    </w:p>
    <w:p w14:paraId="1C82ECCC"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Религиозные праздники.</w:t>
      </w:r>
    </w:p>
    <w:p w14:paraId="65C3170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праздничная служба, вокальная (в том числе хоровая) музыка религиозного содержания (по выбору: на религиозных праздниках той конфессии, которая наиболее почитаема в данном регионе Российской Федерации. В рамках православной традиции возможно рассмотрение традиционных праздников с точки зрения, как религиозной символики, так и фольклорных традиций (например: Рождество, Троица, Пасха). Рекомендуется знакомство с фрагментами литургической музыки русских композиторов-классиков (С.В. Рахманинов, П.И. Чайковский и других композиторов).</w:t>
      </w:r>
    </w:p>
    <w:p w14:paraId="0856C42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03B0D66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музыкальных фрагментов праздничных богослужений, определение характера музыки, её религиозного содержания;</w:t>
      </w:r>
    </w:p>
    <w:p w14:paraId="321D0D8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(с использованием нотного текста), исполнение доступных вокальных произведений духовной музыки;</w:t>
      </w:r>
    </w:p>
    <w:p w14:paraId="51AD7831" w14:textId="6978F9AA" w:rsidR="00EB6B9C" w:rsidRPr="00D6419F"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фильма, посвящённого религиозным праздникам; посещение концерта духовной музыки; исследовательские проекты, посвящённые</w:t>
      </w:r>
      <w:r w:rsidR="00D6419F">
        <w:rPr>
          <w:rFonts w:eastAsia="Calibri" w:cs="Times New Roman"/>
          <w:sz w:val="28"/>
          <w:szCs w:val="28"/>
          <w:lang w:eastAsia="en-US"/>
        </w:rPr>
        <w:t xml:space="preserve"> музыке религиозных праздников.</w:t>
      </w:r>
    </w:p>
    <w:p w14:paraId="5441541D" w14:textId="6E691DE9"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Модуль № 6 «Музыка театра и кино». </w:t>
      </w:r>
    </w:p>
    <w:p w14:paraId="6944BC1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 жизни человека» (музыкальные портреты). Для данного модуля особенно актуально сочетание различных видов урочной и внеурочной деятельности, таких как театрализованные постановки силами обучающихся, посещение музыкальных театров, коллективный просмотр фильмов.</w:t>
      </w:r>
    </w:p>
    <w:p w14:paraId="0CEFC8B9"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Музыкальная сказка на сцене, на экране.</w:t>
      </w:r>
    </w:p>
    <w:p w14:paraId="65F40DF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характеры персонажей, отражённые в музыке. Тембр голоса. Соло. Хор, ансамбль.</w:t>
      </w:r>
    </w:p>
    <w:p w14:paraId="5EC79AE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A8DC31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видеопросмотр музыкальной сказки;</w:t>
      </w:r>
    </w:p>
    <w:p w14:paraId="1B8328C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обсуждение музыкально-выразительных средств, передающих повороты сюжета, характеры героев;</w:t>
      </w:r>
    </w:p>
    <w:p w14:paraId="11BFE35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игра-викторина «Угадай по голосу»;</w:t>
      </w:r>
    </w:p>
    <w:p w14:paraId="0982197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отдельных номеров из детской оперы, музыкальной сказки;</w:t>
      </w:r>
    </w:p>
    <w:p w14:paraId="5F16AF6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постановка детской музыкальной сказки, спектакль для родителей; творческий проект «Озвучиваем мультфильм».</w:t>
      </w:r>
    </w:p>
    <w:p w14:paraId="045515B0"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Театр оперы и балета.</w:t>
      </w:r>
    </w:p>
    <w:p w14:paraId="4F2DA4A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особенности музыкальных спектаклей. Балет. Опера. Солисты, хор, оркестр, дирижёр в музыкальном спектакле.</w:t>
      </w:r>
    </w:p>
    <w:p w14:paraId="2513735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763C990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со знаменитыми музыкальными театрами;</w:t>
      </w:r>
    </w:p>
    <w:p w14:paraId="0DC8C71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просмотр фрагментов музыкальных спектаклей с комментариями учителя;</w:t>
      </w:r>
    </w:p>
    <w:p w14:paraId="6A8A93E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особенностей балетного и оперного спектакля;</w:t>
      </w:r>
    </w:p>
    <w:p w14:paraId="6158B08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тесты или кроссворды на освоение специальных терминов;</w:t>
      </w:r>
    </w:p>
    <w:p w14:paraId="2278F9F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танцевальная импровизация под музыку фрагмента балета;</w:t>
      </w:r>
    </w:p>
    <w:p w14:paraId="161976A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 исполнение доступного фрагмента, обработки песни (хора из оперы);</w:t>
      </w:r>
    </w:p>
    <w:p w14:paraId="69E9D84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«игра в дирижёра» – двигательная импровизация во время слушания оркестрового фрагмента музыкального спектакля;</w:t>
      </w:r>
    </w:p>
    <w:p w14:paraId="4B1B266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спектакля или экскурсия в местный музыкальный театр; виртуальная экскурсия по Большому театру; рисование по мотивам музыкального спектакля, создание афиши.</w:t>
      </w:r>
    </w:p>
    <w:p w14:paraId="6B9D6554"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Балет. Хореография – искусство танца.</w:t>
      </w:r>
    </w:p>
    <w:p w14:paraId="104549E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сольные номера и массовые сцены балетного спектакля. Фрагменты, отдельные номера из балетов отечественных композиторов (например, балеты П.И. Чайковского, С.С. Прокофьева, А.И. Хачатуряна, В.А. Гаврилина, Р.К. Щедрина).</w:t>
      </w:r>
    </w:p>
    <w:p w14:paraId="4D308BC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5A6EB32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просмотр и обсуждение видеозаписей – знакомство с несколькими яркими сольными номерами и сценами из балетов русских композиторов;</w:t>
      </w:r>
    </w:p>
    <w:p w14:paraId="63DC781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 на знание балетной музыки;</w:t>
      </w:r>
    </w:p>
    <w:p w14:paraId="1BF7499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пропевание и исполнение ритмической партитуры – аккомпанемента к фрагменту балетной музыки; посещение балетного спектакля или просмотр фильма-балета;</w:t>
      </w:r>
    </w:p>
    <w:p w14:paraId="78D00EA2"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Опера. Главные герои и номера оперного спектакля.</w:t>
      </w:r>
    </w:p>
    <w:p w14:paraId="60CE4DB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ария, хор, сцена, увертюра – оркестровое вступление. Отдельные номера из опер русских и зарубежных композиторов (по выбору учителя могут быть представлены фрагменты из опер Н.А. Римского-Корсакова («Садко», «Сказка о царе Салтане», «Снегурочка»), М.И. Глинки («Руслан и Людмила»), К.В. Глюка («Орфей и Эвридика»), Дж. Верди и других композиторов).</w:t>
      </w:r>
    </w:p>
    <w:p w14:paraId="65876E6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17A3E70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фрагментов опер;</w:t>
      </w:r>
    </w:p>
    <w:p w14:paraId="05E2971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характера музыки сольной партии, роли и выразительных средств оркестрового сопровождения;</w:t>
      </w:r>
    </w:p>
    <w:p w14:paraId="60CB12E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тембрами голосов оперных певцов;</w:t>
      </w:r>
    </w:p>
    <w:p w14:paraId="69A07DE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освоение терминологии;</w:t>
      </w:r>
    </w:p>
    <w:p w14:paraId="4D0A24C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звучащие тесты и кроссворды на проверку знаний;</w:t>
      </w:r>
    </w:p>
    <w:p w14:paraId="193128A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песни, хора из оперы;</w:t>
      </w:r>
    </w:p>
    <w:p w14:paraId="0DF06F8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рисование героев, сцен из опер;</w:t>
      </w:r>
    </w:p>
    <w:p w14:paraId="5BF322A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фильма-оперы; постановка детской оперы.</w:t>
      </w:r>
    </w:p>
    <w:p w14:paraId="19851246"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Сюжет музыкального спектакля.</w:t>
      </w:r>
    </w:p>
    <w:p w14:paraId="211AC45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либретто, развитие музыки в соответствии с сюжетом. Действия и сцены в опере и балете. Контрастные образы, лейтмотивы.</w:t>
      </w:r>
    </w:p>
    <w:p w14:paraId="1AEB57A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518EB34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либретто, структурой музыкального спектакля;</w:t>
      </w:r>
    </w:p>
    <w:p w14:paraId="6A7F9BA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рисунок обложки для либретто опер и балетов; </w:t>
      </w:r>
    </w:p>
    <w:p w14:paraId="3C843E9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анализ выразительных средств, создающих образы главных героев, противоборствующих сторон;</w:t>
      </w:r>
    </w:p>
    <w:p w14:paraId="38624C0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музыкальным развитием, характеристика приёмов, использованных композитором;</w:t>
      </w:r>
    </w:p>
    <w:p w14:paraId="2E0A5C5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вокализация, пропевание музыкальных тем, пластическое интонирование оркестровых фрагментов;</w:t>
      </w:r>
    </w:p>
    <w:p w14:paraId="5E8636B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 на знание музыки;</w:t>
      </w:r>
    </w:p>
    <w:p w14:paraId="5DEF2AD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звучащие и терминологические тесты;</w:t>
      </w:r>
    </w:p>
    <w:p w14:paraId="3B4BFBD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создание любительского видеофильма на основе выбранного либретто; просмотр фильма-оперы или фильма-балета.</w:t>
      </w:r>
    </w:p>
    <w:p w14:paraId="6D09FAC4"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Оперетта, мюзикл.</w:t>
      </w:r>
    </w:p>
    <w:p w14:paraId="32E614D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история возникновения и особенности жанра. Отдельные номера из оперетт И. Штрауса, И. Кальмана и другие. </w:t>
      </w:r>
    </w:p>
    <w:p w14:paraId="3FBB05E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04DD46E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жанрами оперетты, мюзикла;</w:t>
      </w:r>
    </w:p>
    <w:p w14:paraId="37F6E92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фрагментов из оперетт, анализ характерных особенностей жанра;</w:t>
      </w:r>
    </w:p>
    <w:p w14:paraId="165B956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отдельных номеров из популярных музыкальных спектаклей;</w:t>
      </w:r>
    </w:p>
    <w:p w14:paraId="52802DA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сравнение разных постановок одного и того же мюзикла;</w:t>
      </w:r>
    </w:p>
    <w:p w14:paraId="1A64E65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музыкального театра: спектакль в жанре оперетты или мюзикла; постановка фрагментов, сцен из мюзикла – спектакль для родителей.</w:t>
      </w:r>
    </w:p>
    <w:p w14:paraId="2A9B5FAA" w14:textId="77777777" w:rsidR="00D6419F"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w:t>
      </w:r>
    </w:p>
    <w:p w14:paraId="2BE6778C" w14:textId="6EF43B7F"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Кто создаёт музыкальный спектакль?</w:t>
      </w:r>
    </w:p>
    <w:p w14:paraId="4384EFB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профессии музыкального театра: дирижёр, режиссёр, оперные певцы, балерины и танцовщики, художники и другие.</w:t>
      </w:r>
    </w:p>
    <w:p w14:paraId="5DECAEE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5BFF681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диалог с учителем по поводу синкретичного характера музыкального спектакля;</w:t>
      </w:r>
    </w:p>
    <w:p w14:paraId="70499B8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миром театральных профессий, творчеством театральных режиссёров, художников;</w:t>
      </w:r>
    </w:p>
    <w:p w14:paraId="52DFEA4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просмотр фрагментов одного и того же спектакля в разных постановках;</w:t>
      </w:r>
    </w:p>
    <w:p w14:paraId="732B58A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обсуждение различий в оформлении, режиссуре;</w:t>
      </w:r>
    </w:p>
    <w:p w14:paraId="60F57EC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создание эскизов костюмов и декораций к одному из изученных музыкальных спектаклей;</w:t>
      </w:r>
    </w:p>
    <w:p w14:paraId="450D461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виртуальный квест по музыкальному театру.</w:t>
      </w:r>
    </w:p>
    <w:p w14:paraId="29462012"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Патриотическая и народная тема в театре и кино.</w:t>
      </w:r>
    </w:p>
    <w:p w14:paraId="02490BD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история создания, значение музыкально-сценических и экранных произведений, посвящённых нашему народу, его истории, теме служения Отечеству. Фрагменты, отдельные номера из опер, балетов, музыки к фильмам (например, опера «Иван Сусанин» М.И. Глинки, опера «Война и мир», музыка к кинофильму «Александр Невский» С.С. Прокофьева, оперы «Борис Годунов» и другие произведения).  </w:t>
      </w:r>
    </w:p>
    <w:p w14:paraId="4758CF0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350B7D7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и популярных текстов об истории создания патриотических опер, фильмов, о творческих поисках композиторов, создававших к ним музыку;</w:t>
      </w:r>
    </w:p>
    <w:p w14:paraId="14DA008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диалог с учителем;</w:t>
      </w:r>
    </w:p>
    <w:p w14:paraId="0A51EB0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просмотр фрагментов крупных сценических произведений, фильмов;</w:t>
      </w:r>
    </w:p>
    <w:p w14:paraId="03B2D5D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обсуждение характера героев и событий;</w:t>
      </w:r>
    </w:p>
    <w:p w14:paraId="7EC298E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проблемная ситуация: зачем нужна серьёзная музыка;</w:t>
      </w:r>
    </w:p>
    <w:p w14:paraId="0A71DE0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песен о Родине, нашей стране, исторических событиях и подвигах героев;</w:t>
      </w:r>
    </w:p>
    <w:p w14:paraId="4D5F2D8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театра (кинотеатра) – просмотр спектакля (фильма) патриотического содержания; участие в концерте, фестивале, конференции патриотической тематики.</w:t>
      </w:r>
    </w:p>
    <w:p w14:paraId="57624100"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Модуль № 7 «Современная музыкальная культура». </w:t>
      </w:r>
    </w:p>
    <w:p w14:paraId="6F64763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Наряду с важнейшими сферами музыкальной культуры (музыка народная, духовная и светская), сформировавшимися в прошлые столетия, правомерно выделить в отдельный пласт современную музыку. Объективной сложностью в данном случае является выДеление явлений, персоналий и произведений, действительно достойных внимания, тех, которые не забудутся через несколько лет как случайное веяние моды. В понятие «современная музыка» входит широкий круг явлений (от академического авангарда до фри-джаза, от эмбиента до рэпа), для восприятия которых требуется специфический и разнообразный музыкальный опыт. Поэтому на уровне начального общего образования необходимо заложить основы для последующего развития в данном направлении. Помимо указанных в модуле тематических блоков, существенным вкладом в такую подготовку является разучивание и исполнение песен современных композиторов, написанных современным музыкальным языком. При этом необходимо удерживать баланс между современностью песни и её доступностью детскому восприятию, соблюдать критерии отбора материала с учётом требований художественного вкуса, эстетичного вокально-хорового звучания.</w:t>
      </w:r>
    </w:p>
    <w:p w14:paraId="7C18E8CF"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Современные обработки классической музыки. </w:t>
      </w:r>
    </w:p>
    <w:p w14:paraId="62A847B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понятие обработки, творчество современных композиторов исполнителей, обрабатывающих классическую музыку. Проблемная ситуация: зачем музыканты делают обработки классики? </w:t>
      </w:r>
    </w:p>
    <w:p w14:paraId="6CD3C3F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1312CDE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различение музыки классической и её современной обработки;</w:t>
      </w:r>
    </w:p>
    <w:p w14:paraId="5372D13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обработок классической музыки, сравнение их с оригиналом;</w:t>
      </w:r>
    </w:p>
    <w:p w14:paraId="76D210A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обсуждение комплекса выразительных средств, наблюдение за изменением характера музыки;</w:t>
      </w:r>
    </w:p>
    <w:p w14:paraId="73D70F9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вокальное исполнение классических тем в сопровождении современного ритмизованного аккомпанемента;</w:t>
      </w:r>
    </w:p>
    <w:p w14:paraId="1C7F1EF4"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Джаз.</w:t>
      </w:r>
    </w:p>
    <w:p w14:paraId="53D3488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особенности джаза: импровизационность, ритм. Музыкальные инструменты джаза, особые приёмы игры на них. Творчество джазовых музыкантов (по выбору учителя могут быть представлены примеры творчества всемирно известных джазовых). </w:t>
      </w:r>
    </w:p>
    <w:p w14:paraId="6B929E1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72C6B40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творчеством джазовых музыкантов;</w:t>
      </w:r>
    </w:p>
    <w:p w14:paraId="4BF5B09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узнавание, различение на слух джазовых композиций в отличие от других музыкальных стилей и направлений;</w:t>
      </w:r>
    </w:p>
    <w:p w14:paraId="2B8432F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тембров музыкальных инструментов, исполняющих джазовую композицию;</w:t>
      </w:r>
    </w:p>
    <w:p w14:paraId="09A3608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разучивание, исполнение песен в джазовых ритмах; сочинение, импровизация ритмического аккомпанемента с джазовым ритмом, синкопами; составление плейлиста, коллекции записей джазовых музыкантов.</w:t>
      </w:r>
    </w:p>
    <w:p w14:paraId="5BBBFDFA"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Исполнители современной музыки.</w:t>
      </w:r>
    </w:p>
    <w:p w14:paraId="560B4A3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творчество одного или нескольких исполнителей современной музыки, популярных у молодёжи.</w:t>
      </w:r>
    </w:p>
    <w:p w14:paraId="0A2B1D7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3317016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просмотр видеоклипов современных исполнителей;</w:t>
      </w:r>
    </w:p>
    <w:p w14:paraId="149DA0B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сравнение их композиций с другими направлениями и стилями (классикой, духовной, народной музыкой);</w:t>
      </w:r>
    </w:p>
    <w:p w14:paraId="7E2B4D3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составление плейлиста, коллекции записей современной музыки для друзей-других обучающихся (для проведения совместного досуга); съёмка собственного видеоклипа на музыку одной из современных популярных композиций.</w:t>
      </w:r>
    </w:p>
    <w:p w14:paraId="5E3E34C9"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Электронные музыкальные инструменты.</w:t>
      </w:r>
    </w:p>
    <w:p w14:paraId="137BDBF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современные «двойники» классических музыкальных инструментов: синтезатор, электронная скрипка, гитара, барабаны. Виртуальные музыкальные инструменты в компьютерных программах.</w:t>
      </w:r>
    </w:p>
    <w:p w14:paraId="11B2372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7CFA6AE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музыкальных композиций в исполнении на электронных музыкальных инструментах;</w:t>
      </w:r>
    </w:p>
    <w:p w14:paraId="2DE4A97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сравнение их звучания с акустическими инструментами, обсуждение результатов сравнения;</w:t>
      </w:r>
    </w:p>
    <w:p w14:paraId="384609E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подбор электронных тембров для создания музыки к фантастическому фильму;</w:t>
      </w:r>
    </w:p>
    <w:p w14:paraId="71F5D9C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музыкального магазина (отдел электронных музыкальных инструментов); просмотр фильма об электронных музыкальных инструментах; создание электронной композиции в компьютерных программах с готовыми семплами (например, Garage Band).</w:t>
      </w:r>
    </w:p>
    <w:p w14:paraId="7FB157DF"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Модуль № 8 «Музыкальная грамота». </w:t>
      </w:r>
    </w:p>
    <w:p w14:paraId="5185147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Данный модуль является вспомогательным и не может изучаться в отрыве от других модулей. Освоение музыкальной грамоты не является самоцелью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календарно-тематического планирования возможно по арочному принципу либо на регулярной основе по 5–10 минут на каждом уроке. Новые понятия и навыки после их освоения не исключаются из учебной деятельности, а используются в качестве актуального знания, практического багажа при организации работы над следующим музыкальным материалом.</w:t>
      </w:r>
    </w:p>
    <w:p w14:paraId="0EA74216" w14:textId="77777777" w:rsidR="00D6419F" w:rsidRDefault="00D6419F" w:rsidP="006B5652">
      <w:pPr>
        <w:widowControl w:val="0"/>
        <w:spacing w:line="276" w:lineRule="auto"/>
        <w:ind w:firstLine="0"/>
        <w:rPr>
          <w:rFonts w:eastAsia="Calibri" w:cs="Times New Roman"/>
          <w:b/>
          <w:bCs/>
          <w:sz w:val="28"/>
          <w:szCs w:val="28"/>
          <w:lang w:eastAsia="en-US"/>
        </w:rPr>
      </w:pPr>
    </w:p>
    <w:p w14:paraId="796E6527" w14:textId="52D34913"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Весь мир звучит.</w:t>
      </w:r>
    </w:p>
    <w:p w14:paraId="1B2B802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звуки музыкальные и шумовые. Свойства звука: высота, громкость, длительность, тембр.</w:t>
      </w:r>
    </w:p>
    <w:p w14:paraId="6EE0431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C7AAAE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со звуками музыкальными и шумовыми;</w:t>
      </w:r>
    </w:p>
    <w:p w14:paraId="78FB99A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различение, определение на слух звуков различного качества;</w:t>
      </w:r>
    </w:p>
    <w:p w14:paraId="6742F39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игра – подражание звукам и голосам природы с использованием шумовых музыкальных инструментов, вокальной импровизации;</w:t>
      </w:r>
    </w:p>
    <w:p w14:paraId="0E88946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артикуляционные упражнения, разучивание и исполнение попевок и песен с использованием звукоподражательных элементов, шумовых звуков.</w:t>
      </w:r>
    </w:p>
    <w:p w14:paraId="28B1AFAC"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Звукоряд.</w:t>
      </w:r>
    </w:p>
    <w:p w14:paraId="43AD302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нотный стан, скрипичный ключ. Ноты первой октавы.</w:t>
      </w:r>
    </w:p>
    <w:p w14:paraId="661E0E4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A15C0A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элементами нотной записи;</w:t>
      </w:r>
    </w:p>
    <w:p w14:paraId="1F8BEBB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различение по нотной записи, определение на слух звукоряда в отличие от других последовательностей звуков;</w:t>
      </w:r>
    </w:p>
    <w:p w14:paraId="55DE44F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пение с названием нот, игра на металлофоне звукоряда от ноты «до»;</w:t>
      </w:r>
    </w:p>
    <w:p w14:paraId="4B0872C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 исполнение вокальных упражнений, песен, построенных на элементах звукоряда.</w:t>
      </w:r>
    </w:p>
    <w:p w14:paraId="1E27F4DE"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Интонация.</w:t>
      </w:r>
    </w:p>
    <w:p w14:paraId="7DE9A17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выразительные и изобразительные интонации.</w:t>
      </w:r>
    </w:p>
    <w:p w14:paraId="06E3601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5BEB204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прослеживание по нотной записи кратких интонаций изобразительного (ку-ку, тик-так и другие) и выразительного (просьба, призыв и другие) характера;</w:t>
      </w:r>
    </w:p>
    <w:p w14:paraId="6643667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попевок, вокальных упражнений, песен, вокальные и инструментальные импровизации на основе данных интонаций;</w:t>
      </w:r>
    </w:p>
    <w:p w14:paraId="42BFC9E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фрагментов музыкальных произведений, включающих примеры изобразительных интонаций.</w:t>
      </w:r>
    </w:p>
    <w:p w14:paraId="52B1DD30"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Ритм.</w:t>
      </w:r>
    </w:p>
    <w:p w14:paraId="0C7F69B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звуки длинные и короткие (восьмые и четвертные длительности), такт, тактовая черта.</w:t>
      </w:r>
    </w:p>
    <w:p w14:paraId="0F07147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1DA9705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прослеживание по нотной записи ритмических рисунков, состоящих из различных длительностей и пауз;</w:t>
      </w:r>
    </w:p>
    <w:p w14:paraId="0847F2F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исполнение, импровизация с помощью звучащих жестов (хлопки, шлепки, притопы) и (или) ударных инструментов простых ритмов;</w:t>
      </w:r>
    </w:p>
    <w:p w14:paraId="4B41493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игра «Ритмическое эхо», прохлопывание ритма по ритмическим карточкам, проговаривание с использованием ритмослогов;</w:t>
      </w:r>
    </w:p>
    <w:p w14:paraId="22A1DDF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на ударных инструментах ритмической партитуры;</w:t>
      </w:r>
    </w:p>
    <w:p w14:paraId="36CD9F5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музыкальных произведений с ярко выраженным ритмическим рисунком, воспроизведение данного ритма по памяти (хлопками);</w:t>
      </w:r>
    </w:p>
    <w:p w14:paraId="0967303E"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Ритмический рисунок.</w:t>
      </w:r>
    </w:p>
    <w:p w14:paraId="56B2674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длительности половинная, целая, шестнадцатые. Паузы. Ритмические рисунки. Ритмическая партитура.</w:t>
      </w:r>
    </w:p>
    <w:p w14:paraId="1530135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7061B0B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прослеживание по нотной записи ритмических рисунков, состоящих из различных длительностей и пауз;</w:t>
      </w:r>
    </w:p>
    <w:p w14:paraId="6EC52F5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исполнение, импровизация с помощью звучащих жестов (хлопки, шлепки, притопы) и (или) ударных инструментов простых ритмов;</w:t>
      </w:r>
    </w:p>
    <w:p w14:paraId="1DB665A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игра «Ритмическое эхо», прохлопывание ритма по ритмическим карточкам, проговаривание с использованием ритмослогов;</w:t>
      </w:r>
    </w:p>
    <w:p w14:paraId="7966053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на ударных инструментах ритмической партитуры;</w:t>
      </w:r>
    </w:p>
    <w:p w14:paraId="59E3EBF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музыкальных произведений с ярко выраженным ритмическим рисунком, воспроизведение данного ритма по памяти (хлопками);</w:t>
      </w:r>
    </w:p>
    <w:p w14:paraId="17E172C6"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Размер.</w:t>
      </w:r>
    </w:p>
    <w:p w14:paraId="3EFCE74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равномерная пульсация. Сильные и слабые доли. Размеры 2/4, 3/4, 4/4.</w:t>
      </w:r>
    </w:p>
    <w:p w14:paraId="074258D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175781E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ритмические упражнения на ровную пульсацию, выделение сильных долей в размерах 2/4, 3/4, 4/4 (звучащими жестами или на ударных инструментах);</w:t>
      </w:r>
    </w:p>
    <w:p w14:paraId="131F6B8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по нотной записи размеров 2/4, 3/4, 4/4;</w:t>
      </w:r>
    </w:p>
    <w:p w14:paraId="376D40D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исполнение вокальных упражнений, песен в размерах 2/4, 3/4, 4/4 с хлопками-акцентами на сильную долю, элементарными дирижёрскими жестами;</w:t>
      </w:r>
    </w:p>
    <w:p w14:paraId="755D11F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музыкальных произведений с ярко выраженным музыкальным размером, танцевальные, двигательные импровизации под музыку;</w:t>
      </w:r>
    </w:p>
    <w:p w14:paraId="0E86B10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попевок, мелодий в размерах 2/4, 3/4, 4/4; вокальная и инструментальная импровизация в заданном размере.</w:t>
      </w:r>
    </w:p>
    <w:p w14:paraId="60424F41"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Музыкальный язык.</w:t>
      </w:r>
    </w:p>
    <w:p w14:paraId="6AE7582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темп, тембр. Динамика (форте, пиано, крещендо, диминуэндо). Штрихи (стаккато, легато, акцент).</w:t>
      </w:r>
    </w:p>
    <w:p w14:paraId="482E1E2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C47580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элементами музыкального языка, специальными терминами, их обозначением в нотной записи;</w:t>
      </w:r>
    </w:p>
    <w:p w14:paraId="480884D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изученных элементов на слух при восприятии музыкальных произведений;</w:t>
      </w:r>
    </w:p>
    <w:p w14:paraId="09DD21D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изменением музыкального образа при изменении элементов музыкального языка (как меняется характер музыки при изменении темпа, динамики, штрихов);</w:t>
      </w:r>
    </w:p>
    <w:p w14:paraId="0367367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исполнение вокальных и ритмических упражнений, песен с ярко выраженными динамическими, темповыми, штриховыми красками;</w:t>
      </w:r>
    </w:p>
    <w:p w14:paraId="29A1C13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использование элементов музыкального языка для создания определённого образа, настроения в вокальных и инструментальных импровизациях;</w:t>
      </w:r>
    </w:p>
    <w:p w14:paraId="3D7DF4C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попевок, мелодий с ярко выраженными динамическими, темповыми, штриховыми красками; исполнительская интерпретация на основе их изменения. Составление музыкального словаря.</w:t>
      </w:r>
    </w:p>
    <w:p w14:paraId="24237C89"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Высота звуков.</w:t>
      </w:r>
    </w:p>
    <w:p w14:paraId="006D673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регистры. Ноты певческого диапазона. Расположение нот на клавиатуре. Знаки альтерации (диезы, бемоли, бекары).</w:t>
      </w:r>
    </w:p>
    <w:p w14:paraId="001E765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BAE9FA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освоение понятий «выше-ниже»;</w:t>
      </w:r>
    </w:p>
    <w:p w14:paraId="652FA9E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принадлежности звуков к одному из регистров; прослеживание по нотной записи отдельных мотивов, фрагментов знакомых песен, выДеление знакомых нот, знаков альтерации;</w:t>
      </w:r>
    </w:p>
    <w:p w14:paraId="709634B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изменением музыкального образа при изменении регистра;</w:t>
      </w:r>
    </w:p>
    <w:p w14:paraId="4D71785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попевок, кратких мелодий по нотам; выполнение упражнений на виртуальной клавиатуре.</w:t>
      </w:r>
    </w:p>
    <w:p w14:paraId="1521B6D6"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Мелодия.</w:t>
      </w:r>
    </w:p>
    <w:p w14:paraId="496FE97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мотив, музыкальная фраза. Поступенное, плавное движение мелодии, скачки. Мелодический рисунок.</w:t>
      </w:r>
    </w:p>
    <w:p w14:paraId="655B424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790AA0C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прослеживание по нотной записи мелодических рисунков с поступенным, плавным движением, скачками, остановками;</w:t>
      </w:r>
    </w:p>
    <w:p w14:paraId="27C66C8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исполнение, импровизация (вокальная или на звуковысотных музыкальных инструментах) различных мелодических рисунков;</w:t>
      </w:r>
    </w:p>
    <w:p w14:paraId="023E2B1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нахождение по нотам границ музыкальной фразы, мотива; обнаружение повторяющихся и неповторяющихся мотивов, музыкальных фраз, похожих друг на друга; исполнение на духовых, клавишных инструментах или виртуальной клавиатуре попевок, кратких мелодий по нотам.</w:t>
      </w:r>
    </w:p>
    <w:p w14:paraId="45ADE2A4" w14:textId="77777777" w:rsidR="00D6419F"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w:t>
      </w:r>
    </w:p>
    <w:p w14:paraId="260900F5" w14:textId="7E48B0A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Сопровождение.</w:t>
      </w:r>
    </w:p>
    <w:p w14:paraId="42766F6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аккомпанемент. Остинато. Вступление, заключение, проигрыш.</w:t>
      </w:r>
    </w:p>
    <w:p w14:paraId="549D90D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3BC9BB8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прослеживание по нотной записи главного голоса и сопровождения;</w:t>
      </w:r>
    </w:p>
    <w:p w14:paraId="452C11D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различение, характеристика мелодических и ритмических особенностей главного голоса и сопровождения;</w:t>
      </w:r>
    </w:p>
    <w:p w14:paraId="46B46EB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показ рукой линии движения главного голоса и аккомпанемента;</w:t>
      </w:r>
    </w:p>
    <w:p w14:paraId="130862F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различение простейших элементов музыкальной формы: вступление, заключение, проигрыш;</w:t>
      </w:r>
    </w:p>
    <w:p w14:paraId="43CA24B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составление наглядной графической схемы;</w:t>
      </w:r>
    </w:p>
    <w:p w14:paraId="3CEFE2D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импровизация ритмического аккомпанемента к знакомой песне (звучащими жестами или на ударных инструментах);</w:t>
      </w:r>
    </w:p>
    <w:p w14:paraId="59DE21D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простейшего сопровождения к знакомой мелодии на клавишных или духовых инструментах.</w:t>
      </w:r>
    </w:p>
    <w:p w14:paraId="39C4A60C"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Песня.</w:t>
      </w:r>
    </w:p>
    <w:p w14:paraId="4822E0A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куплетная форма. Запев, припев.</w:t>
      </w:r>
    </w:p>
    <w:p w14:paraId="7D10DBF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0AD2FA7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со строением куплетной формы;</w:t>
      </w:r>
    </w:p>
    <w:p w14:paraId="5ADF13A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составление наглядной буквенной или графической схемы куплетной формы;</w:t>
      </w:r>
    </w:p>
    <w:p w14:paraId="3B029E0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исполнение песен, написанных в куплетной форме;</w:t>
      </w:r>
    </w:p>
    <w:p w14:paraId="6E7545A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различение куплетной формы при слушании незнакомых музыкальных произведений;</w:t>
      </w:r>
    </w:p>
    <w:p w14:paraId="2D6994C9" w14:textId="59C22179" w:rsidR="00EB6B9C" w:rsidRPr="00D6419F"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импровизация, сочинение н</w:t>
      </w:r>
      <w:r w:rsidR="00D6419F">
        <w:rPr>
          <w:rFonts w:eastAsia="Calibri" w:cs="Times New Roman"/>
          <w:sz w:val="28"/>
          <w:szCs w:val="28"/>
          <w:lang w:eastAsia="en-US"/>
        </w:rPr>
        <w:t>овых куплетов к знакомой песне.</w:t>
      </w:r>
    </w:p>
    <w:p w14:paraId="4BAEA5A9" w14:textId="06E8D615"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Лад.</w:t>
      </w:r>
    </w:p>
    <w:p w14:paraId="0616174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понятие лада. Семиступенные лады мажор и минор. Краска звучания. Ступеневый состав.</w:t>
      </w:r>
    </w:p>
    <w:p w14:paraId="1887618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1CB41E2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ладового наклонения музыки;</w:t>
      </w:r>
    </w:p>
    <w:p w14:paraId="44F58FE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игра «Солнышко – туча»;</w:t>
      </w:r>
    </w:p>
    <w:p w14:paraId="1B9EE45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изменением музыкального образа при изменении лада;</w:t>
      </w:r>
    </w:p>
    <w:p w14:paraId="39ABB44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распевания, вокальные упражнения, построенные на чередовании мажора и минора;</w:t>
      </w:r>
    </w:p>
    <w:p w14:paraId="0B2EEDB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исполнение песен с ярко выраженной ладовой окраской;</w:t>
      </w:r>
    </w:p>
    <w:p w14:paraId="22635A7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импровизация, сочинение в заданном ладу; чтение сказок о нотах и музыкальных ладах.</w:t>
      </w:r>
    </w:p>
    <w:p w14:paraId="5892ECF6"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Пентатоника.</w:t>
      </w:r>
    </w:p>
    <w:p w14:paraId="17996FC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пентатоника – пятиступенный лад, распространённый у многих народов.</w:t>
      </w:r>
    </w:p>
    <w:p w14:paraId="74614FD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54421B8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инструментальных произведений, исполнение песен, написанных в пентатонике</w:t>
      </w:r>
    </w:p>
    <w:p w14:paraId="07267A63"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Ноты в разных октавах.</w:t>
      </w:r>
    </w:p>
    <w:p w14:paraId="6A31DCD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ноты второй и малой октавы. Басовый ключ.</w:t>
      </w:r>
    </w:p>
    <w:p w14:paraId="15F2ED4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385218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нотной записью во второй и малой октаве;</w:t>
      </w:r>
    </w:p>
    <w:p w14:paraId="4563C0A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прослеживание по нотам небольших мелодий в соответствующем диапазоне;</w:t>
      </w:r>
    </w:p>
    <w:p w14:paraId="1EE2E8F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сравнение одной и той же мелодии, записанной в разных октавах;</w:t>
      </w:r>
    </w:p>
    <w:p w14:paraId="02100FD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в какой октаве звучит музыкальный фрагмент;</w:t>
      </w:r>
    </w:p>
    <w:p w14:paraId="3D3C893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духовых, клавишных инструментах или виртуальной клавиатуре попевок, кратких мелодий по нотам.</w:t>
      </w:r>
    </w:p>
    <w:p w14:paraId="5668E237"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Дополнительные обозначения в нотах.</w:t>
      </w:r>
    </w:p>
    <w:p w14:paraId="10BB43A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реприза, фермата, вольта, украшения (трели, форшлаги).</w:t>
      </w:r>
    </w:p>
    <w:p w14:paraId="7B1F382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77BB26B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дополнительными элементами нотной записи;</w:t>
      </w:r>
    </w:p>
    <w:p w14:paraId="61C9D50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исполнение песен, попевок, в которых присутствуют данные элементы.</w:t>
      </w:r>
    </w:p>
    <w:p w14:paraId="16FE92EA"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Ритмические рисунки в размере 6/8.</w:t>
      </w:r>
    </w:p>
    <w:p w14:paraId="3F56C9E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размер 6/8. Нота с точкой. Шестнадцатые. Пунктирный ритм.</w:t>
      </w:r>
    </w:p>
    <w:p w14:paraId="7F8CE49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5B2AFCE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прослеживание по нотной записи ритмических рисунков в размере 6/8;</w:t>
      </w:r>
    </w:p>
    <w:p w14:paraId="1B3507A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исполнение, импровизация с помощью звучащих жестов (хлопки, шлепки, притопы) и (или) ударных инструментов;</w:t>
      </w:r>
    </w:p>
    <w:p w14:paraId="5C73746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игра «Ритмическое эхо», прохлопывание ритма по ритмическим карточкам, проговаривание ритмослогами;</w:t>
      </w:r>
    </w:p>
    <w:p w14:paraId="54463C8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на ударных инструментах ритмической партитуры;</w:t>
      </w:r>
    </w:p>
    <w:p w14:paraId="258C28E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музыкальных произведений с ярко выраженным ритмическим рисунком, воспроизведение данного ритма по памяти (хлопками);</w:t>
      </w:r>
    </w:p>
    <w:p w14:paraId="0D0B2D4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попевок, мелодий и аккомпанементов в размере 6/8.</w:t>
      </w:r>
    </w:p>
    <w:p w14:paraId="00D47EBF"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Тональность. Гамма.</w:t>
      </w:r>
    </w:p>
    <w:p w14:paraId="730F0E3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тоника, тональность. Знаки при ключе. Мажорные и минорные тональности (до 2–3 знаков при ключе).</w:t>
      </w:r>
    </w:p>
    <w:p w14:paraId="23A17A5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04DE8A7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устойчивых звуков;</w:t>
      </w:r>
    </w:p>
    <w:p w14:paraId="68728F3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игра «устой – неустой»;</w:t>
      </w:r>
    </w:p>
    <w:p w14:paraId="0DECC2E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пение упражнений – гамм с названием нот, прослеживание по нотам;</w:t>
      </w:r>
    </w:p>
    <w:p w14:paraId="4EFD681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освоение понятия «тоника»;</w:t>
      </w:r>
    </w:p>
    <w:p w14:paraId="6A8FFEB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упражнение на допевание неполной музыкальной фразы до тоники «Закончи музыкальную фразу»;</w:t>
      </w:r>
    </w:p>
    <w:p w14:paraId="312BBF0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импровизация в заданной тональности.</w:t>
      </w:r>
    </w:p>
    <w:p w14:paraId="764CFFE8"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Интервалы.</w:t>
      </w:r>
    </w:p>
    <w:p w14:paraId="03024B3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понятие музыкального интервала. Тон, полутон. Консонансы: терция, кварта, квинта, секста, октава. Диссонансы: секунда, септима.</w:t>
      </w:r>
    </w:p>
    <w:p w14:paraId="0A0D22A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34F6283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освоение понятия «интервал»;</w:t>
      </w:r>
    </w:p>
    <w:p w14:paraId="6270EF5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анализ ступеневого состава мажорной и минорной гаммы (тон-полутон);</w:t>
      </w:r>
    </w:p>
    <w:p w14:paraId="219B418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различение на слух диссонансов и консонансов, параллельного движения двух голосов в октаву, терцию, сексту;</w:t>
      </w:r>
    </w:p>
    <w:p w14:paraId="5C2E84F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подбор эпитетов для определения краски звучания различных интервалов;</w:t>
      </w:r>
    </w:p>
    <w:p w14:paraId="7FAF707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попевок и песен с ярко выраженной характерной интерваликой в мелодическом движении;</w:t>
      </w:r>
    </w:p>
    <w:p w14:paraId="087A475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элементы двухголосия;</w:t>
      </w:r>
    </w:p>
    <w:p w14:paraId="560ED05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досочинение к простой мелодии подголоска, повторяющего основной голос в терцию, октаву; сочинение аккомпанемента на основе движения квинтами, октавами.</w:t>
      </w:r>
    </w:p>
    <w:p w14:paraId="115C1C69"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Гармония.</w:t>
      </w:r>
    </w:p>
    <w:p w14:paraId="15BAAA7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аккорд. Трезвучие мажорное и минорное. Понятие фактуры. Фактуры аккомпанемента бас-аккорд, аккордовая, арпеджио.</w:t>
      </w:r>
    </w:p>
    <w:p w14:paraId="352A1AD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B54061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различение на слух интервалов и аккордов;</w:t>
      </w:r>
    </w:p>
    <w:p w14:paraId="517985D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различение на слух мажорных и минорных аккордов;</w:t>
      </w:r>
    </w:p>
    <w:p w14:paraId="3E10E79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попевок и песен с мелодическим движением по звукам аккордов;</w:t>
      </w:r>
    </w:p>
    <w:p w14:paraId="29908AA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вокальные упражнения с элементами трёхголосия;</w:t>
      </w:r>
    </w:p>
    <w:p w14:paraId="2925095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типа фактуры аккомпанемента исполняемых песен, прослушанных инструментальных произведений;</w:t>
      </w:r>
    </w:p>
    <w:p w14:paraId="0CE4C13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сочинение аккордового аккомпанемента к мелодии песни.</w:t>
      </w:r>
    </w:p>
    <w:p w14:paraId="3ED58764"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Музыкальная форма.</w:t>
      </w:r>
    </w:p>
    <w:p w14:paraId="20B7DF7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контраст и повтор как принципы строения музыкального произведения. Двухчастная, трёхчастная и трёхчастная репризная форма. Рондо: рефрен и эпизоды.</w:t>
      </w:r>
    </w:p>
    <w:p w14:paraId="4903E34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3532932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со строением музыкального произведения, понятиями двухчастной и трёхчастной формы, рондо;</w:t>
      </w:r>
    </w:p>
    <w:p w14:paraId="704404C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произведений: определение формы их строения на слух;</w:t>
      </w:r>
    </w:p>
    <w:p w14:paraId="7C78165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составление наглядной буквенной или графической схемы;</w:t>
      </w:r>
    </w:p>
    <w:p w14:paraId="25FCFAF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исполнение песен, написанных в двухчастной или трёхчастной форме;</w:t>
      </w:r>
    </w:p>
    <w:p w14:paraId="7534B1F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коллективная импровизация в форме рондо, трёхчастной репризной форме; создание художественных композиций (рисунок, аппликация) по законам музыкальной формы.</w:t>
      </w:r>
    </w:p>
    <w:p w14:paraId="019C4194"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Вариации.</w:t>
      </w:r>
    </w:p>
    <w:p w14:paraId="628C6D2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варьирование как принцип развития. Тема. Вариации.</w:t>
      </w:r>
    </w:p>
    <w:p w14:paraId="40447FA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1EE32DF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произведений, сочинённых в форме вариаций;</w:t>
      </w:r>
    </w:p>
    <w:p w14:paraId="0C6680C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развитием, изменением основной темы;</w:t>
      </w:r>
    </w:p>
    <w:p w14:paraId="5367CA7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составление наглядной буквенной или графической схемы;</w:t>
      </w:r>
    </w:p>
    <w:p w14:paraId="4FCEB4C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исполнение ритмической партитуры, построенной по принципу вариаций;</w:t>
      </w:r>
    </w:p>
    <w:p w14:paraId="47F9508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коллективная импровизация в форме вариаций.</w:t>
      </w:r>
    </w:p>
    <w:p w14:paraId="4293A4B6"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Планируемые результаты освоения программы по музыке на уровне начального общего образования.</w:t>
      </w:r>
    </w:p>
    <w:p w14:paraId="3522A72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В результате изучения музыки на уровне начального общего образования у обучающегося будут сформированы следующие личностные результаты:</w:t>
      </w:r>
    </w:p>
    <w:p w14:paraId="0D7305C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1) в области гражданско-патриотического воспитания: </w:t>
      </w:r>
    </w:p>
    <w:p w14:paraId="10B1FDF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осознание российской гражданской идентичности;</w:t>
      </w:r>
    </w:p>
    <w:p w14:paraId="176794B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знание Гимна России и традиций его исполнения, уважение музыкальных символов и традиций республик Российской Федерации;</w:t>
      </w:r>
    </w:p>
    <w:p w14:paraId="7BC0F09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проявление интереса к освоению музыкальных традиций своего края, музыкальной культуры народов России;</w:t>
      </w:r>
    </w:p>
    <w:p w14:paraId="33DBC9D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уважение к достижениям отечественных мастеров культуры;</w:t>
      </w:r>
    </w:p>
    <w:p w14:paraId="11DA50D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стремление участвовать в творческой жизни своей школы, города, республики;</w:t>
      </w:r>
    </w:p>
    <w:p w14:paraId="7F5BE98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2) в области духовно-нравственного воспитания:</w:t>
      </w:r>
    </w:p>
    <w:p w14:paraId="041A93F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признание индивидуальности каждого человека;</w:t>
      </w:r>
    </w:p>
    <w:p w14:paraId="0AAB664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проявление сопереживания, уважения и доброжелательности;</w:t>
      </w:r>
    </w:p>
    <w:p w14:paraId="6C7FEC8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готовность придерживаться принципов взаимопомощи и творческого сотрудничества в процессе непосредственной музыкальной и учебной деятельности;</w:t>
      </w:r>
    </w:p>
    <w:p w14:paraId="02A1504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3) в области эстетического воспитания:</w:t>
      </w:r>
    </w:p>
    <w:p w14:paraId="01929DC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восприимчивость к различным видам искусства, музыкальным традициям и творчеству своего и других народов;</w:t>
      </w:r>
    </w:p>
    <w:p w14:paraId="70BB7BD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умение видеть прекрасное в жизни, наслаждаться красотой;</w:t>
      </w:r>
    </w:p>
    <w:p w14:paraId="6389C4F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стремление к самовыражению в разных видах искусства;</w:t>
      </w:r>
    </w:p>
    <w:p w14:paraId="3755AF1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4) в области научного познания: </w:t>
      </w:r>
    </w:p>
    <w:p w14:paraId="6D2BC9A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первоначальные представления о единстве и особенностях художественной и научной картины мира;</w:t>
      </w:r>
    </w:p>
    <w:p w14:paraId="43E39E2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познавательные интересы, активность, инициативность, любознательность и самостоятельность в познании;</w:t>
      </w:r>
    </w:p>
    <w:p w14:paraId="0E37F91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5) в области физического воспитания, формирования культуры здоровья и эмоционального благополучия:</w:t>
      </w:r>
    </w:p>
    <w:p w14:paraId="145BD1E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знание правил здорового и безопасного (для себя и других людей) образа жизни в окружающей среде и готовность к их выполнению;</w:t>
      </w:r>
    </w:p>
    <w:p w14:paraId="2190700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бережное отношение к физиологическим системам организма, задействованным в музыкально-исполнительской деятельности (дыхание, артикуляция, музыкальный слух, голос);</w:t>
      </w:r>
    </w:p>
    <w:p w14:paraId="3D2564C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профилактика умственного и физического утомления с использованием возможностей музыкотерапии;</w:t>
      </w:r>
    </w:p>
    <w:p w14:paraId="5E96EEC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6) в области трудового воспитания:</w:t>
      </w:r>
    </w:p>
    <w:p w14:paraId="5F53C1C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установка на посильное активное участие в практической деятельности;</w:t>
      </w:r>
    </w:p>
    <w:p w14:paraId="2B3ED06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трудолюбие в учёбе, настойчивость в достижении поставленных целей;</w:t>
      </w:r>
    </w:p>
    <w:p w14:paraId="23CEE89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интерес к практическому изучению профессий в сфере культуры и искусства;</w:t>
      </w:r>
    </w:p>
    <w:p w14:paraId="53BD165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уважение к труду и результатам трудовой деятельности;</w:t>
      </w:r>
    </w:p>
    <w:p w14:paraId="180FA1C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7) в области экологического воспитания:</w:t>
      </w:r>
    </w:p>
    <w:p w14:paraId="2ABE781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бережное отношение к природе; неприятие действий, приносящих ей вред.</w:t>
      </w:r>
    </w:p>
    <w:p w14:paraId="681286B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29C6EB5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У обучающегося будут сформированы следующие базовые логические действия как часть универсальных познавательных учебных действий:</w:t>
      </w:r>
    </w:p>
    <w:p w14:paraId="4F3ECEF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14:paraId="3797486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w:t>
      </w:r>
    </w:p>
    <w:p w14:paraId="41C078D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14:paraId="0FE9CF5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выявлять недостаток информации, в том числе слуховой, акустической для решения учебной (практической) задачи на основе предложенного алгоритма;</w:t>
      </w:r>
    </w:p>
    <w:p w14:paraId="17C5002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устанавливать причинно-следственные связи в ситуациях музыкального восприятия и исполнения, делать выводы.</w:t>
      </w:r>
    </w:p>
    <w:p w14:paraId="7BA371B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У обучающегося будут сформированы следующие базовые исследовательские действия как часть универсальных познавательных учебных действий:</w:t>
      </w:r>
    </w:p>
    <w:p w14:paraId="484E775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 основе предложенных учителем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w:t>
      </w:r>
    </w:p>
    <w:p w14:paraId="0545E44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14:paraId="655277A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сравнивать несколько вариантов решения творческой, исполнительской задачи, выбирать наиболее подходящий (на основе предложенных критериев);</w:t>
      </w:r>
    </w:p>
    <w:p w14:paraId="27C59DB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14:paraId="6340FB2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14:paraId="4EEF05E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прогнозировать возможное развитие музыкального процесса, эволюции культурных явлений в различных условиях.</w:t>
      </w:r>
    </w:p>
    <w:p w14:paraId="42C2D58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У обучающегося будут сформированы умения работать с информацией как часть универсальных познавательных учебных действий:</w:t>
      </w:r>
    </w:p>
    <w:p w14:paraId="4787392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выбирать источник получения информации;</w:t>
      </w:r>
    </w:p>
    <w:p w14:paraId="29A81FC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согласно заданному алгоритму находить в предложенном источнике информацию, представленную в явном виде;</w:t>
      </w:r>
    </w:p>
    <w:p w14:paraId="31D6E46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распознавать достоверную и недостоверную информацию самостоятельно или на основании предложенного учителем способа её проверки;</w:t>
      </w:r>
    </w:p>
    <w:p w14:paraId="1C04896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соблюдать с помощью взрослых (учителей, родителей (законных представителей) обучающихся) правила информационной безопасности при поиске информации в Интернете;</w:t>
      </w:r>
    </w:p>
    <w:p w14:paraId="7518DDC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анализировать текстовую, видео-, графическую, звуковую, информацию в соответствии с учебной задачей;</w:t>
      </w:r>
    </w:p>
    <w:p w14:paraId="5602256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анализировать музыкальные тексты (акустические и нотные) по предложенному учителем алгоритму;</w:t>
      </w:r>
    </w:p>
    <w:p w14:paraId="2B623DD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самостоятельно создавать схемы, таблицы для представления информации.</w:t>
      </w:r>
    </w:p>
    <w:p w14:paraId="72EAE48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У обучающегося будут сформированы умения как часть универсальных коммуникативных учебных действий:</w:t>
      </w:r>
    </w:p>
    <w:p w14:paraId="384EDCB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1) невербальная коммуникация:</w:t>
      </w:r>
    </w:p>
    <w:p w14:paraId="4475930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воспринимать музыку как специфическую форму общения людей, стремиться понять эмоционально-образное содержание музыкального высказывания;</w:t>
      </w:r>
    </w:p>
    <w:p w14:paraId="6D96186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выступать перед публикой в качестве исполнителя музыки (соло или в коллективе);</w:t>
      </w:r>
    </w:p>
    <w:p w14:paraId="323335B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71A0383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2A98AF0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2) вербальная коммуникация:</w:t>
      </w:r>
    </w:p>
    <w:p w14:paraId="3E7F89D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воспринимать и формулировать суждения, выражать эмоции в соответствии с целями и условиями общения в знакомой среде;</w:t>
      </w:r>
    </w:p>
    <w:p w14:paraId="3DD8D9D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проявлять уважительное отношение к собеседнику, соблюдать правила ведения диалога и дискуссии;</w:t>
      </w:r>
    </w:p>
    <w:p w14:paraId="432934C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признавать возможность существования разных точек зрения;</w:t>
      </w:r>
    </w:p>
    <w:p w14:paraId="1EDA172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корректно и аргументированно высказывать своё мнение;</w:t>
      </w:r>
    </w:p>
    <w:p w14:paraId="2FB5EAE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строить речевое высказывание в соответствии с поставленной задачей;</w:t>
      </w:r>
    </w:p>
    <w:p w14:paraId="7100CC2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создавать устные и письменные тексты (описание, рассуждение, повествование);</w:t>
      </w:r>
    </w:p>
    <w:p w14:paraId="46A4A4C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подготавливать небольшие публичные выступления;</w:t>
      </w:r>
    </w:p>
    <w:p w14:paraId="3552FB9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подбирать иллюстративный материал (рисунки, фото, плакаты) к тексту выступления;</w:t>
      </w:r>
    </w:p>
    <w:p w14:paraId="4B8B267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3) совместная деятельность (сотрудничество):</w:t>
      </w:r>
    </w:p>
    <w:p w14:paraId="344EEC0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стремиться к объединению усилий, эмоциональной эмпатии в ситуациях совместного восприятия, исполнения музыки;</w:t>
      </w:r>
    </w:p>
    <w:p w14:paraId="52C0E79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переключаться между различными формами коллективной, групповой и индивидуальной работы при решении конкретной проблемы, выбирать наиболее эффективные формы взаимодействия при решении поставленной задачи;</w:t>
      </w:r>
    </w:p>
    <w:p w14:paraId="4D813DA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228346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14:paraId="0B6EEE0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ответственно выполнять свою часть работы; оценивать свой вклад в общий результат;</w:t>
      </w:r>
    </w:p>
    <w:p w14:paraId="39ADFBE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выполнять совместные проектные, творческие задания с использованием предложенных образцов.</w:t>
      </w:r>
    </w:p>
    <w:p w14:paraId="62A493D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У обучающегося будут сформированы умения самоорганизации как части универсальных регулятивных учебных действий:</w:t>
      </w:r>
    </w:p>
    <w:p w14:paraId="5EC8ACA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планировать действия по решению учебной задачи для получения результата;</w:t>
      </w:r>
    </w:p>
    <w:p w14:paraId="5394145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выстраивать последовательность выбранных действий.</w:t>
      </w:r>
    </w:p>
    <w:p w14:paraId="72DD957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У обучающегося будут сформированы умения самоконтроля как части универсальных учебных действий:</w:t>
      </w:r>
    </w:p>
    <w:p w14:paraId="39BAD43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устанавливать причины успеха (неудач) учебной деятельности;</w:t>
      </w:r>
    </w:p>
    <w:p w14:paraId="4F6CE70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корректировать свои учебные действия для преодоления ошибок.</w:t>
      </w:r>
    </w:p>
    <w:p w14:paraId="1FE7BA3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Овладение системой универсальных учебных регулятивных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 и т.д.).</w:t>
      </w:r>
    </w:p>
    <w:p w14:paraId="17E0363D" w14:textId="77777777" w:rsidR="006B5652" w:rsidRPr="006B5652" w:rsidRDefault="006B5652" w:rsidP="006B5652">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Предметные результаты изучения музыки.</w:t>
      </w:r>
    </w:p>
    <w:p w14:paraId="0F8D7C9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14:paraId="41F213D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Обучающиеся, освоившие основную образовательную программу по музыке:</w:t>
      </w:r>
    </w:p>
    <w:p w14:paraId="7EF0B8A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 интересом занимаются музыкой, любят петь, умеют слушать серьёзную музыку, знают правила поведения в театре, концертном зале; проявляют интерес к игре на доступных музыкальных инструментах;</w:t>
      </w:r>
    </w:p>
    <w:p w14:paraId="73EA02A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сознательно стремятся к развитию своих музыкальных способностей;</w:t>
      </w:r>
    </w:p>
    <w:p w14:paraId="73742B2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14:paraId="4AA8BF2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имеют опыт восприятия, творческой и исполнительской деятельности; </w:t>
      </w:r>
    </w:p>
    <w:p w14:paraId="46BA0D5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 уважением относятся к достижениям отечественной музыкальной культуры;</w:t>
      </w:r>
    </w:p>
    <w:p w14:paraId="6A9F8C9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стремятся к расширению своего музыкального кругозора.</w:t>
      </w:r>
    </w:p>
    <w:p w14:paraId="05E1549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1 «Народная музыка России» обучающийся научится:</w:t>
      </w:r>
    </w:p>
    <w:p w14:paraId="30773FF5"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определять принадлежность музыкальных интонаций, изученных произведений к родному фольклору, русской музыке, народной музыке различных регионов России;</w:t>
      </w:r>
    </w:p>
    <w:p w14:paraId="69DD73B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определять на слух и называть знакомые народные музыкальные инструменты;</w:t>
      </w:r>
    </w:p>
    <w:p w14:paraId="6FAC376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группировать народные музыкальные инструменты по принципу звукоизвлечения: духовые, ударные, струнные;</w:t>
      </w:r>
    </w:p>
    <w:p w14:paraId="3CD625B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определять принадлежность музыкальных произведений и их фрагментов к композиторскому или народному творчеству;</w:t>
      </w:r>
    </w:p>
    <w:p w14:paraId="7E709E7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манеру пения, инструментального исполнения, типы солистов и коллективов – народных и академических;</w:t>
      </w:r>
    </w:p>
    <w:p w14:paraId="417CFB2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создавать ритмический аккомпанемент на ударных инструментах при исполнении народной песни;</w:t>
      </w:r>
    </w:p>
    <w:p w14:paraId="72BCB833"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исполнять народные произведения различных жанров с сопровождением и без сопровождения;</w:t>
      </w:r>
    </w:p>
    <w:p w14:paraId="4CF367F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участвовать в коллективной игре (импровизации) (вокальной, инструментальной, танцевальной) на основе освоенных фольклорных жанров.</w:t>
      </w:r>
    </w:p>
    <w:p w14:paraId="30E8A79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2 «Классическая музыка» обучающийся научится:</w:t>
      </w:r>
    </w:p>
    <w:p w14:paraId="6871B6B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на слух произведения классической музыки, называть автора и произведение, исполнительский состав;</w:t>
      </w:r>
    </w:p>
    <w:p w14:paraId="6D7BCED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и характеризовать простейшие жанры музыки (песня, танец, марш), выделять и называть типичные жанровые признаки песни, танца и марша в сочинениях композиторов-классиков;</w:t>
      </w:r>
    </w:p>
    <w:p w14:paraId="41BBF78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концертные жанры по особенностям исполнения (камерные и симфонические, вокальные и инструментальные), приводить примеры;</w:t>
      </w:r>
    </w:p>
    <w:p w14:paraId="63150BC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исполнять (в том числе фрагментарно, отдельными темами) сочинения композиторов-классиков;</w:t>
      </w:r>
    </w:p>
    <w:p w14:paraId="3971C18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воспринимать музыку в соответствии с её настроением, характером, осознавать эмоции и чувства, вызванные музыкальным звучанием, кратко описать свои впечатления от музыкального восприятия;</w:t>
      </w:r>
    </w:p>
    <w:p w14:paraId="5C1A825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характеризовать выразительные средства, использованные композитором для создания музыкального образа;</w:t>
      </w:r>
    </w:p>
    <w:p w14:paraId="0007B1E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соотносить музыкальные произведения с произведениями живописи, литературы на основе сходства настроения, характера, комплекса выразительных средств.</w:t>
      </w:r>
    </w:p>
    <w:p w14:paraId="423FCFE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3 «Музыка в жизни человека» обучающийся научится:</w:t>
      </w:r>
    </w:p>
    <w:p w14:paraId="25173EC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исполнять Гимн Российской Федерации, Гимн своей республики, школы, исполнять песни, посвящённые Победе нашего народа в Великой Отечественной войне, песни, воспевающие красоту родной природы, выражающие разнообразные эмоции, чувства и настроения; </w:t>
      </w:r>
    </w:p>
    <w:p w14:paraId="07D08E2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воспринимать музыкальное искусство как отражение многообразия жизни, различать обобщённые жанровые сферы: напевность (лирика), танцевальность и маршевость (связь с движением), декламационность, эпос (связь со словом);</w:t>
      </w:r>
    </w:p>
    <w:p w14:paraId="66E9F53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осознавать собственные чувства и мысли, эстетические переживания, находить прекрасное в окружающем мире и в человеке, стремиться к развитию и удовлетворению эстетических потребностей</w:t>
      </w:r>
    </w:p>
    <w:p w14:paraId="3870F54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4 «Музыка народов мира» обучающийся научится:</w:t>
      </w:r>
    </w:p>
    <w:p w14:paraId="607F7F4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на слух и исполнять произведения народной и композиторской музыки других стран;</w:t>
      </w:r>
    </w:p>
    <w:p w14:paraId="1642039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определять на слух принадлежность народных музыкальных инструментов к группам духовых, струнных, ударно-шумовых инструментов;</w:t>
      </w:r>
    </w:p>
    <w:p w14:paraId="7D904796"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на слух и называть фольклорные элементы музыки разных народов мира в сочинениях профессиональных композиторов (из числа изученных культурно-национальных традиций и жанров);</w:t>
      </w:r>
    </w:p>
    <w:p w14:paraId="23174B3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и характеризовать фольклорные жанры музыки (песенные, танцевальные), выделять и называть типичные жанровые признаки.</w:t>
      </w:r>
    </w:p>
    <w:p w14:paraId="4FAE45D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5 «Духовная музыка» обучающийся научится:</w:t>
      </w:r>
    </w:p>
    <w:p w14:paraId="6BBA2B69"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определять характер, настроение музыкальных произведений духовной музыки, характеризовать её жизненное предназначение;</w:t>
      </w:r>
    </w:p>
    <w:p w14:paraId="602040F8"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исполнять доступные образцы духовной музыки;</w:t>
      </w:r>
    </w:p>
    <w:p w14:paraId="5069649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традиции).</w:t>
      </w:r>
    </w:p>
    <w:p w14:paraId="7645411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6 «Музыка театра и кино» обучающийся научится:</w:t>
      </w:r>
    </w:p>
    <w:p w14:paraId="59DFAED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определять и называть особенности музыкально-сценических жанров (опера, балет, оперетта, мюзикл);</w:t>
      </w:r>
    </w:p>
    <w:p w14:paraId="7543DFB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отдельные номера музыкального спектакля (ария, хор, увертюра и другие), узнавать на слух и называть освоенные музыкальные произведения (фрагменты) и их авторов;</w:t>
      </w:r>
    </w:p>
    <w:p w14:paraId="47EB9A9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различать виды музыкальных коллективов (ансамблей, оркестров, хоров), тембры человеческих голосов и музыкальных инструментов, определять их на слух; </w:t>
      </w:r>
    </w:p>
    <w:p w14:paraId="3495BA5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другие.</w:t>
      </w:r>
    </w:p>
    <w:p w14:paraId="6F1B6E21"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7 «Современная музыкальная культура» обучающийся научится:</w:t>
      </w:r>
    </w:p>
    <w:p w14:paraId="0A5CDAD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различать разнообразные виды и жанры современной музыкальной культуры, стремиться к расширению музыкального кругозора; </w:t>
      </w:r>
    </w:p>
    <w:p w14:paraId="2744C89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и определять на слух принадлежность музыкальных произведений, исполнительского стиля к различным направлениям современной музыки (в том числе эстрады, мюзикла, джаза);</w:t>
      </w:r>
    </w:p>
    <w:p w14:paraId="14CF47AF"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анализировать, называть музыкально-выразительные средства, определяющие основной характер, настроение музыки, сознательно пользоваться музыкально-выразительными средствами при исполнении;</w:t>
      </w:r>
    </w:p>
    <w:p w14:paraId="6EFDB25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исполнять современные музыкальные произведения, соблюдая певческую культуру звука.</w:t>
      </w:r>
    </w:p>
    <w:p w14:paraId="15B0263A"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8 «Музыкальная грамота» обучающийся научится:</w:t>
      </w:r>
    </w:p>
    <w:p w14:paraId="21B7388B"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классифицировать звуки: шумовые и музыкальные, длинные, короткие, тихие, громкие, низкие, высокие;</w:t>
      </w:r>
    </w:p>
    <w:p w14:paraId="0D00EC30"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элементы музыкального языка (темп, тембр, регистр, динамика, ритм, мелодия, аккомпанемент и другие), объяснять значение соответствующих терминов;</w:t>
      </w:r>
    </w:p>
    <w:p w14:paraId="7771B00C"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изобразительные и выразительные интонации, находить признаки сходства и различия музыкальных и речевых интонаций;</w:t>
      </w:r>
    </w:p>
    <w:p w14:paraId="5F7BA88E"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на слух принципы развития: повтор, контраст, варьирование;</w:t>
      </w:r>
    </w:p>
    <w:p w14:paraId="25FE3484"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понимать значения термина «музыкальная форма», определять на слух простые музыкальные формы – двухчастную, трёхчастную и трёхчастную репризную, рондо, вариации;</w:t>
      </w:r>
    </w:p>
    <w:p w14:paraId="24317922"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ориентироваться в нотной записи в пределах певческого диапазона;</w:t>
      </w:r>
    </w:p>
    <w:p w14:paraId="1900C447"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исполнять и создавать различные ритмические рисунки;</w:t>
      </w:r>
    </w:p>
    <w:p w14:paraId="4D7690BD" w14:textId="77777777" w:rsidR="006B5652" w:rsidRPr="006B5652" w:rsidRDefault="006B5652" w:rsidP="006B5652">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исполнять песни с простым мелодическим рисунком.</w:t>
      </w:r>
    </w:p>
    <w:p w14:paraId="02D5BC22" w14:textId="77777777" w:rsidR="003060D9" w:rsidRDefault="003060D9" w:rsidP="00EB6B9C">
      <w:pPr>
        <w:widowControl w:val="0"/>
        <w:spacing w:line="240" w:lineRule="auto"/>
        <w:ind w:firstLine="709"/>
        <w:jc w:val="center"/>
        <w:rPr>
          <w:rFonts w:eastAsia="Calibri" w:cs="Times New Roman"/>
          <w:b/>
          <w:sz w:val="28"/>
          <w:szCs w:val="28"/>
          <w:lang w:eastAsia="en-US"/>
        </w:rPr>
      </w:pPr>
    </w:p>
    <w:p w14:paraId="49D9957E" w14:textId="74322E41" w:rsidR="003060D9" w:rsidRPr="007024EF" w:rsidRDefault="003060D9" w:rsidP="003060D9">
      <w:pPr>
        <w:spacing w:line="240" w:lineRule="auto"/>
        <w:ind w:left="720"/>
        <w:contextualSpacing/>
        <w:jc w:val="center"/>
        <w:rPr>
          <w:rFonts w:eastAsia="Calibri" w:cs="Times New Roman"/>
          <w:b/>
          <w:sz w:val="28"/>
          <w:szCs w:val="24"/>
          <w:lang w:eastAsia="en-US"/>
        </w:rPr>
      </w:pPr>
      <w:r>
        <w:rPr>
          <w:rFonts w:eastAsia="Calibri" w:cs="Times New Roman"/>
          <w:b/>
          <w:sz w:val="28"/>
          <w:szCs w:val="28"/>
          <w:lang w:eastAsia="en-US"/>
        </w:rPr>
        <w:tab/>
      </w:r>
      <w:r w:rsidRPr="007024EF">
        <w:rPr>
          <w:rFonts w:eastAsia="Calibri" w:cs="Times New Roman"/>
          <w:b/>
          <w:sz w:val="28"/>
          <w:szCs w:val="24"/>
          <w:lang w:eastAsia="en-US"/>
        </w:rPr>
        <w:t>Тематическое планирование учебного предмета «Музыка»</w:t>
      </w:r>
    </w:p>
    <w:p w14:paraId="3B48D80B" w14:textId="77777777" w:rsidR="003060D9" w:rsidRPr="007024EF" w:rsidRDefault="003060D9" w:rsidP="003060D9">
      <w:pPr>
        <w:spacing w:line="240" w:lineRule="auto"/>
        <w:ind w:left="540" w:firstLine="0"/>
        <w:contextualSpacing/>
        <w:jc w:val="center"/>
        <w:rPr>
          <w:rFonts w:eastAsia="SchoolBookSanPin" w:cs="Times New Roman"/>
          <w:b/>
          <w:sz w:val="28"/>
          <w:szCs w:val="24"/>
          <w:lang w:eastAsia="en-US"/>
        </w:rPr>
      </w:pPr>
    </w:p>
    <w:p w14:paraId="7494EC98" w14:textId="77777777" w:rsidR="003060D9" w:rsidRPr="007024EF" w:rsidRDefault="003060D9" w:rsidP="003060D9">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7024EF">
        <w:rPr>
          <w:rFonts w:eastAsia="SchoolBookSanPin" w:cs="Times New Roman"/>
          <w:b/>
          <w:sz w:val="28"/>
          <w:szCs w:val="24"/>
          <w:lang w:eastAsia="en-US"/>
        </w:rPr>
        <w:t>«рабочей программе учителя»</w:t>
      </w:r>
      <w:r w:rsidRPr="007024EF">
        <w:rPr>
          <w:rFonts w:eastAsia="SchoolBookSanPin" w:cs="Times New Roman"/>
          <w:sz w:val="28"/>
          <w:szCs w:val="24"/>
          <w:lang w:eastAsia="en-US"/>
        </w:rPr>
        <w:t xml:space="preserve"> на основании распределённых часов по учебному плану на текущий учебный год.</w:t>
      </w:r>
    </w:p>
    <w:p w14:paraId="69F00E84" w14:textId="77777777" w:rsidR="007E29E0" w:rsidRPr="007024EF" w:rsidRDefault="007E29E0" w:rsidP="003060D9">
      <w:pPr>
        <w:widowControl w:val="0"/>
        <w:spacing w:line="240" w:lineRule="auto"/>
        <w:ind w:firstLine="709"/>
        <w:rPr>
          <w:rFonts w:eastAsia="SchoolBookSanPin" w:cs="Times New Roman"/>
          <w:sz w:val="28"/>
          <w:szCs w:val="24"/>
          <w:lang w:eastAsia="en-US"/>
        </w:rPr>
      </w:pPr>
    </w:p>
    <w:p w14:paraId="082FEAD5" w14:textId="77777777" w:rsidR="00AD31BC" w:rsidRPr="007024EF" w:rsidRDefault="00AD31BC" w:rsidP="00AD31BC">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Содержание учебного предмета структурно представлено восемью модулями (тематическими линиями):</w:t>
      </w:r>
    </w:p>
    <w:p w14:paraId="3150A73A" w14:textId="77777777" w:rsidR="00AD31BC" w:rsidRPr="007024EF" w:rsidRDefault="00AD31BC" w:rsidP="00AD31BC">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инвариантные:</w:t>
      </w:r>
    </w:p>
    <w:p w14:paraId="7E2C183C" w14:textId="77777777" w:rsidR="00AD31BC" w:rsidRPr="007024EF" w:rsidRDefault="00AD31BC" w:rsidP="00AD31BC">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модуль № 1 «Народная музыка России»;  </w:t>
      </w:r>
    </w:p>
    <w:p w14:paraId="7CAAB087" w14:textId="77777777" w:rsidR="00AD31BC" w:rsidRPr="007024EF" w:rsidRDefault="00AD31BC" w:rsidP="00AD31BC">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модуль № 2 «Классическая музыка»;  </w:t>
      </w:r>
    </w:p>
    <w:p w14:paraId="3B431943" w14:textId="77777777" w:rsidR="00AD31BC" w:rsidRPr="007024EF" w:rsidRDefault="00AD31BC" w:rsidP="00AD31BC">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модуль № 3 «Музыка в жизни человека»  </w:t>
      </w:r>
    </w:p>
    <w:p w14:paraId="182D00AD" w14:textId="77777777" w:rsidR="00AD31BC" w:rsidRPr="007024EF" w:rsidRDefault="00AD31BC" w:rsidP="00AD31BC">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вариативные:</w:t>
      </w:r>
    </w:p>
    <w:p w14:paraId="117F9E74" w14:textId="77777777" w:rsidR="00AD31BC" w:rsidRPr="007024EF" w:rsidRDefault="00AD31BC" w:rsidP="00AD31BC">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модуль № 4 «Музыка народов мира»;  </w:t>
      </w:r>
    </w:p>
    <w:p w14:paraId="67EE850E" w14:textId="77777777" w:rsidR="00AD31BC" w:rsidRPr="007024EF" w:rsidRDefault="00AD31BC" w:rsidP="00AD31BC">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модуль № 5 «Духовная музыка»;  </w:t>
      </w:r>
    </w:p>
    <w:p w14:paraId="44735DC6" w14:textId="77777777" w:rsidR="00AD31BC" w:rsidRPr="007024EF" w:rsidRDefault="00AD31BC" w:rsidP="00AD31BC">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модуль № 6 «Музыка театра и кино»;  </w:t>
      </w:r>
    </w:p>
    <w:p w14:paraId="18E16028" w14:textId="77777777" w:rsidR="00AD31BC" w:rsidRPr="007024EF" w:rsidRDefault="00AD31BC" w:rsidP="00AD31BC">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 xml:space="preserve">модуль № 7 «Современная музыкальная культура»;   </w:t>
      </w:r>
    </w:p>
    <w:p w14:paraId="19328F3D" w14:textId="77777777" w:rsidR="00AD31BC" w:rsidRPr="007024EF" w:rsidRDefault="00AD31BC" w:rsidP="00AD31BC">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модуль № 8 «Музыкальная грамота»</w:t>
      </w:r>
    </w:p>
    <w:p w14:paraId="0C6EE5B1" w14:textId="6E3C0CC1" w:rsidR="007E29E0" w:rsidRPr="007024EF" w:rsidRDefault="00AD31BC" w:rsidP="00AD31BC">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Каждый модуль состоит из нескольких тематических блоков. Модульный принцип допускает учителю осуществлять перестановку блоков, перераспределение количества учебных часов между блоками.</w:t>
      </w:r>
    </w:p>
    <w:p w14:paraId="02016E67" w14:textId="30133F52" w:rsidR="007E29E0" w:rsidRPr="007024EF" w:rsidRDefault="00AD31BC" w:rsidP="00AD31BC">
      <w:pPr>
        <w:widowControl w:val="0"/>
        <w:spacing w:line="240" w:lineRule="auto"/>
        <w:ind w:firstLine="708"/>
        <w:rPr>
          <w:rFonts w:eastAsia="SchoolBookSanPin" w:cs="Times New Roman"/>
          <w:sz w:val="28"/>
          <w:szCs w:val="24"/>
          <w:lang w:eastAsia="en-US"/>
        </w:rPr>
      </w:pPr>
      <w:r w:rsidRPr="007024EF">
        <w:rPr>
          <w:rFonts w:eastAsia="SchoolBookSanPin" w:cs="Times New Roman"/>
          <w:sz w:val="28"/>
          <w:szCs w:val="24"/>
          <w:lang w:eastAsia="en-US"/>
        </w:rPr>
        <w:t xml:space="preserve">Общее тематическое планирование включает 3 инвариантных модуля и 4 вариативных модуля по предмету «Музыка». </w:t>
      </w:r>
    </w:p>
    <w:p w14:paraId="104571D1" w14:textId="2A2FACB5" w:rsidR="003060D9" w:rsidRPr="007024EF" w:rsidRDefault="003060D9" w:rsidP="003060D9">
      <w:pPr>
        <w:widowControl w:val="0"/>
        <w:spacing w:line="240" w:lineRule="auto"/>
        <w:ind w:firstLine="709"/>
        <w:rPr>
          <w:rFonts w:eastAsia="SchoolBookSanPin" w:cs="Times New Roman"/>
          <w:sz w:val="28"/>
          <w:szCs w:val="24"/>
          <w:lang w:eastAsia="en-US"/>
        </w:rPr>
      </w:pPr>
      <w:r w:rsidRPr="007024EF">
        <w:rPr>
          <w:rFonts w:eastAsia="SchoolBookSanPin" w:cs="Times New Roman"/>
          <w:sz w:val="28"/>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14:paraId="532C164C" w14:textId="77777777" w:rsidR="003060D9" w:rsidRPr="007024EF" w:rsidRDefault="003060D9" w:rsidP="003060D9">
      <w:pPr>
        <w:widowControl w:val="0"/>
        <w:spacing w:line="240" w:lineRule="auto"/>
        <w:ind w:firstLine="709"/>
        <w:rPr>
          <w:rFonts w:eastAsia="SchoolBookSanPin" w:cs="Times New Roman"/>
          <w:sz w:val="28"/>
          <w:szCs w:val="24"/>
          <w:lang w:eastAsia="en-US"/>
        </w:rPr>
      </w:pPr>
    </w:p>
    <w:p w14:paraId="5D60445D" w14:textId="4A4348CC" w:rsidR="003060D9" w:rsidRPr="007024EF" w:rsidRDefault="003060D9" w:rsidP="003060D9">
      <w:pPr>
        <w:widowControl w:val="0"/>
        <w:spacing w:line="240" w:lineRule="auto"/>
        <w:ind w:firstLine="709"/>
        <w:rPr>
          <w:rFonts w:eastAsia="SchoolBookSanPin" w:cs="Times New Roman"/>
          <w:i/>
          <w:sz w:val="28"/>
          <w:szCs w:val="24"/>
          <w:lang w:eastAsia="en-US"/>
        </w:rPr>
      </w:pPr>
      <w:r w:rsidRPr="007024EF">
        <w:rPr>
          <w:rFonts w:eastAsia="SchoolBookSanPin" w:cs="Times New Roman"/>
          <w:i/>
          <w:sz w:val="28"/>
          <w:szCs w:val="24"/>
          <w:lang w:eastAsia="en-US"/>
        </w:rPr>
        <w:t>*Тематическое планирование в 1-4 классах выстроено</w:t>
      </w:r>
      <w:r w:rsidR="00AD31BC" w:rsidRPr="007024EF">
        <w:rPr>
          <w:rFonts w:eastAsia="SchoolBookSanPin" w:cs="Times New Roman"/>
          <w:i/>
          <w:sz w:val="28"/>
          <w:szCs w:val="24"/>
          <w:lang w:eastAsia="en-US"/>
        </w:rPr>
        <w:t xml:space="preserve"> по модульному принципу</w:t>
      </w:r>
      <w:r w:rsidRPr="007024EF">
        <w:rPr>
          <w:rFonts w:eastAsia="SchoolBookSanPin" w:cs="Times New Roman"/>
          <w:i/>
          <w:sz w:val="28"/>
          <w:szCs w:val="24"/>
          <w:lang w:eastAsia="en-US"/>
        </w:rPr>
        <w:t xml:space="preserve">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3060D9" w:rsidRPr="003060D9" w14:paraId="3DCE8C56" w14:textId="77777777" w:rsidTr="007E29E0">
        <w:trPr>
          <w:trHeight w:val="575"/>
        </w:trPr>
        <w:tc>
          <w:tcPr>
            <w:tcW w:w="993" w:type="dxa"/>
          </w:tcPr>
          <w:p w14:paraId="512B8D0F" w14:textId="77777777" w:rsidR="003060D9" w:rsidRPr="003060D9" w:rsidRDefault="003060D9" w:rsidP="003060D9">
            <w:pPr>
              <w:spacing w:line="240" w:lineRule="auto"/>
              <w:ind w:left="142" w:right="354" w:firstLine="96"/>
              <w:jc w:val="center"/>
              <w:rPr>
                <w:rFonts w:eastAsia="Times New Roman"/>
                <w:sz w:val="24"/>
                <w:szCs w:val="24"/>
                <w:lang w:eastAsia="en-US"/>
              </w:rPr>
            </w:pPr>
            <w:r w:rsidRPr="003060D9">
              <w:rPr>
                <w:rFonts w:eastAsia="Times New Roman"/>
                <w:sz w:val="24"/>
                <w:szCs w:val="24"/>
                <w:lang w:eastAsia="en-US"/>
              </w:rPr>
              <w:t>№</w:t>
            </w:r>
            <w:r w:rsidRPr="003060D9">
              <w:rPr>
                <w:rFonts w:eastAsia="Times New Roman"/>
                <w:spacing w:val="-57"/>
                <w:sz w:val="24"/>
                <w:szCs w:val="24"/>
                <w:lang w:eastAsia="en-US"/>
              </w:rPr>
              <w:t xml:space="preserve"> </w:t>
            </w:r>
            <w:r w:rsidRPr="003060D9">
              <w:rPr>
                <w:rFonts w:eastAsia="Times New Roman"/>
                <w:sz w:val="24"/>
                <w:szCs w:val="24"/>
                <w:lang w:eastAsia="en-US"/>
              </w:rPr>
              <w:t>п/п</w:t>
            </w:r>
          </w:p>
        </w:tc>
        <w:tc>
          <w:tcPr>
            <w:tcW w:w="4394" w:type="dxa"/>
          </w:tcPr>
          <w:p w14:paraId="0ECF5A29" w14:textId="77777777" w:rsidR="003060D9" w:rsidRPr="003060D9" w:rsidRDefault="003060D9" w:rsidP="003060D9">
            <w:pPr>
              <w:spacing w:line="240" w:lineRule="auto"/>
              <w:ind w:left="142" w:firstLine="0"/>
              <w:jc w:val="center"/>
              <w:rPr>
                <w:rFonts w:eastAsia="Times New Roman"/>
                <w:sz w:val="24"/>
                <w:szCs w:val="24"/>
                <w:lang w:eastAsia="en-US"/>
              </w:rPr>
            </w:pPr>
            <w:r w:rsidRPr="003060D9">
              <w:rPr>
                <w:rFonts w:eastAsia="Times New Roman"/>
                <w:sz w:val="24"/>
                <w:szCs w:val="24"/>
                <w:lang w:eastAsia="en-US"/>
              </w:rPr>
              <w:t>Тема</w:t>
            </w:r>
          </w:p>
        </w:tc>
        <w:tc>
          <w:tcPr>
            <w:tcW w:w="2126" w:type="dxa"/>
          </w:tcPr>
          <w:p w14:paraId="43C284FA" w14:textId="77777777" w:rsidR="003060D9" w:rsidRPr="003060D9" w:rsidRDefault="003060D9" w:rsidP="003060D9">
            <w:pPr>
              <w:spacing w:line="240" w:lineRule="auto"/>
              <w:ind w:left="142" w:right="27" w:hanging="72"/>
              <w:jc w:val="center"/>
              <w:rPr>
                <w:rFonts w:eastAsia="Times New Roman"/>
                <w:sz w:val="24"/>
                <w:szCs w:val="24"/>
                <w:lang w:val="ru-RU" w:eastAsia="en-US"/>
              </w:rPr>
            </w:pPr>
            <w:r w:rsidRPr="003060D9">
              <w:rPr>
                <w:rFonts w:eastAsia="Times New Roman"/>
                <w:spacing w:val="-1"/>
                <w:sz w:val="24"/>
                <w:szCs w:val="24"/>
                <w:lang w:val="ru-RU" w:eastAsia="en-US"/>
              </w:rPr>
              <w:t>Количество часов, отводимых на освоение каждой темы</w:t>
            </w:r>
          </w:p>
        </w:tc>
        <w:tc>
          <w:tcPr>
            <w:tcW w:w="2126" w:type="dxa"/>
          </w:tcPr>
          <w:p w14:paraId="1874397F" w14:textId="77777777" w:rsidR="003060D9" w:rsidRPr="003060D9" w:rsidRDefault="003060D9" w:rsidP="003060D9">
            <w:pPr>
              <w:spacing w:line="240" w:lineRule="auto"/>
              <w:ind w:left="142" w:right="27" w:hanging="72"/>
              <w:jc w:val="center"/>
              <w:rPr>
                <w:rFonts w:eastAsia="Times New Roman"/>
                <w:spacing w:val="-1"/>
                <w:sz w:val="24"/>
                <w:szCs w:val="24"/>
                <w:lang w:eastAsia="en-US"/>
              </w:rPr>
            </w:pPr>
            <w:r w:rsidRPr="003060D9">
              <w:rPr>
                <w:rFonts w:eastAsia="Times New Roman"/>
                <w:spacing w:val="-1"/>
                <w:sz w:val="24"/>
                <w:szCs w:val="24"/>
                <w:lang w:eastAsia="en-US"/>
              </w:rPr>
              <w:t xml:space="preserve">Э(Ц)ОР </w:t>
            </w:r>
          </w:p>
        </w:tc>
      </w:tr>
      <w:tr w:rsidR="003060D9" w:rsidRPr="003060D9" w14:paraId="4E28478C" w14:textId="77777777" w:rsidTr="007E29E0">
        <w:trPr>
          <w:trHeight w:val="2227"/>
        </w:trPr>
        <w:tc>
          <w:tcPr>
            <w:tcW w:w="993" w:type="dxa"/>
          </w:tcPr>
          <w:p w14:paraId="37EA98DB" w14:textId="77777777" w:rsidR="003060D9" w:rsidRPr="003060D9" w:rsidRDefault="003060D9" w:rsidP="003060D9">
            <w:pPr>
              <w:spacing w:line="240" w:lineRule="auto"/>
              <w:ind w:left="142" w:firstLine="0"/>
              <w:jc w:val="left"/>
              <w:rPr>
                <w:rFonts w:eastAsia="Times New Roman"/>
                <w:sz w:val="24"/>
                <w:szCs w:val="24"/>
                <w:lang w:eastAsia="en-US"/>
              </w:rPr>
            </w:pPr>
            <w:r w:rsidRPr="003060D9">
              <w:rPr>
                <w:rFonts w:eastAsia="Times New Roman"/>
                <w:sz w:val="24"/>
                <w:szCs w:val="24"/>
                <w:lang w:eastAsia="en-US"/>
              </w:rPr>
              <w:t>1.</w:t>
            </w:r>
          </w:p>
        </w:tc>
        <w:tc>
          <w:tcPr>
            <w:tcW w:w="4394" w:type="dxa"/>
          </w:tcPr>
          <w:p w14:paraId="73DB4DD9" w14:textId="4E1DE420" w:rsidR="00CA220A" w:rsidRDefault="00CA220A" w:rsidP="003060D9">
            <w:pPr>
              <w:rPr>
                <w:rFonts w:eastAsia="OfficinaSansBoldITC"/>
                <w:sz w:val="24"/>
                <w:szCs w:val="28"/>
                <w:lang w:val="ru-RU" w:eastAsia="en-US"/>
              </w:rPr>
            </w:pPr>
            <w:r w:rsidRPr="00CA220A">
              <w:rPr>
                <w:rFonts w:eastAsia="OfficinaSansBoldITC"/>
                <w:sz w:val="24"/>
                <w:szCs w:val="28"/>
                <w:lang w:val="ru-RU" w:eastAsia="en-US"/>
              </w:rPr>
              <w:t xml:space="preserve">166.6.1. Модуль № 1 «Народная музыка России».  </w:t>
            </w:r>
          </w:p>
          <w:p w14:paraId="6BC57318" w14:textId="15BA27E1" w:rsidR="00CA220A" w:rsidRDefault="00CA220A" w:rsidP="00CA220A">
            <w:pPr>
              <w:rPr>
                <w:rFonts w:eastAsia="OfficinaSansBoldITC"/>
                <w:sz w:val="24"/>
                <w:szCs w:val="28"/>
                <w:lang w:val="ru-RU" w:eastAsia="en-US"/>
              </w:rPr>
            </w:pPr>
            <w:r w:rsidRPr="00CA220A">
              <w:rPr>
                <w:rFonts w:eastAsia="OfficinaSansBoldITC"/>
                <w:sz w:val="24"/>
                <w:szCs w:val="28"/>
                <w:lang w:val="ru-RU" w:eastAsia="en-US"/>
              </w:rPr>
              <w:t>166.6.1.1. Край, в котором ты живёшь.</w:t>
            </w:r>
          </w:p>
          <w:p w14:paraId="2198A175" w14:textId="310B7675" w:rsidR="00CA220A" w:rsidRDefault="00CA220A" w:rsidP="00CA220A">
            <w:pPr>
              <w:rPr>
                <w:rFonts w:eastAsia="OfficinaSansBoldITC"/>
                <w:sz w:val="24"/>
                <w:szCs w:val="28"/>
                <w:lang w:val="ru-RU" w:eastAsia="en-US"/>
              </w:rPr>
            </w:pPr>
            <w:r w:rsidRPr="00CA220A">
              <w:rPr>
                <w:rFonts w:eastAsia="OfficinaSansBoldITC"/>
                <w:sz w:val="24"/>
                <w:szCs w:val="28"/>
                <w:lang w:val="ru-RU" w:eastAsia="en-US"/>
              </w:rPr>
              <w:t>166.6.1.2. Русский фольклор.</w:t>
            </w:r>
          </w:p>
          <w:p w14:paraId="366FB425" w14:textId="77777777" w:rsidR="003060D9" w:rsidRDefault="00CA220A" w:rsidP="00CA220A">
            <w:pPr>
              <w:rPr>
                <w:rFonts w:eastAsia="OfficinaSansBoldITC"/>
                <w:sz w:val="24"/>
                <w:szCs w:val="28"/>
                <w:lang w:val="ru-RU" w:eastAsia="en-US"/>
              </w:rPr>
            </w:pPr>
            <w:r w:rsidRPr="00CA220A">
              <w:rPr>
                <w:rFonts w:eastAsia="OfficinaSansBoldITC"/>
                <w:sz w:val="24"/>
                <w:szCs w:val="28"/>
                <w:lang w:val="ru-RU" w:eastAsia="en-US"/>
              </w:rPr>
              <w:t>166.6.1.3. Русские народные музыкальные инструменты.</w:t>
            </w:r>
          </w:p>
          <w:p w14:paraId="76F92F44" w14:textId="77777777" w:rsidR="00CA220A" w:rsidRDefault="00CA220A" w:rsidP="00CA220A">
            <w:pPr>
              <w:rPr>
                <w:rFonts w:eastAsia="OfficinaSansBoldITC"/>
                <w:sz w:val="24"/>
                <w:szCs w:val="28"/>
                <w:lang w:val="ru-RU" w:eastAsia="en-US"/>
              </w:rPr>
            </w:pPr>
            <w:r w:rsidRPr="00CA220A">
              <w:rPr>
                <w:rFonts w:eastAsia="OfficinaSansBoldITC"/>
                <w:sz w:val="24"/>
                <w:szCs w:val="28"/>
                <w:lang w:val="ru-RU" w:eastAsia="en-US"/>
              </w:rPr>
              <w:t>166.6.1.4. Сказки, мифы и легенды.</w:t>
            </w:r>
          </w:p>
          <w:p w14:paraId="312503DD" w14:textId="77777777" w:rsidR="00CA220A" w:rsidRDefault="00CA220A" w:rsidP="00CA220A">
            <w:pPr>
              <w:rPr>
                <w:rFonts w:eastAsia="OfficinaSansBoldITC"/>
                <w:sz w:val="24"/>
                <w:szCs w:val="28"/>
                <w:lang w:val="ru-RU" w:eastAsia="en-US"/>
              </w:rPr>
            </w:pPr>
            <w:r w:rsidRPr="00CA220A">
              <w:rPr>
                <w:rFonts w:eastAsia="OfficinaSansBoldITC"/>
                <w:sz w:val="24"/>
                <w:szCs w:val="28"/>
                <w:lang w:val="ru-RU" w:eastAsia="en-US"/>
              </w:rPr>
              <w:t>166.6.1.5. Жанры музыкального фольклора.</w:t>
            </w:r>
          </w:p>
          <w:p w14:paraId="6616F71F" w14:textId="762B67C2" w:rsidR="00CA220A" w:rsidRDefault="00CA220A" w:rsidP="00CA220A">
            <w:pPr>
              <w:rPr>
                <w:rFonts w:eastAsia="OfficinaSansBoldITC"/>
                <w:sz w:val="24"/>
                <w:szCs w:val="28"/>
                <w:lang w:val="ru-RU" w:eastAsia="en-US"/>
              </w:rPr>
            </w:pPr>
            <w:r w:rsidRPr="00CA220A">
              <w:rPr>
                <w:rFonts w:eastAsia="OfficinaSansBoldITC"/>
                <w:sz w:val="24"/>
                <w:szCs w:val="28"/>
                <w:lang w:val="ru-RU" w:eastAsia="en-US"/>
              </w:rPr>
              <w:t>166.6.1.6. Народные праздники.</w:t>
            </w:r>
          </w:p>
          <w:p w14:paraId="5F5C68FF" w14:textId="77777777" w:rsidR="00CA220A" w:rsidRDefault="00CA220A" w:rsidP="00CA220A">
            <w:pPr>
              <w:rPr>
                <w:rFonts w:eastAsia="OfficinaSansBoldITC"/>
                <w:sz w:val="24"/>
                <w:szCs w:val="28"/>
                <w:lang w:val="ru-RU" w:eastAsia="en-US"/>
              </w:rPr>
            </w:pPr>
            <w:r w:rsidRPr="00CA220A">
              <w:rPr>
                <w:rFonts w:eastAsia="OfficinaSansBoldITC"/>
                <w:sz w:val="24"/>
                <w:szCs w:val="28"/>
                <w:lang w:val="ru-RU" w:eastAsia="en-US"/>
              </w:rPr>
              <w:t>166.6.1.7. Первые артисты, народный театр.</w:t>
            </w:r>
          </w:p>
          <w:p w14:paraId="5B2691A2" w14:textId="77777777" w:rsidR="00CA220A" w:rsidRDefault="00CA220A" w:rsidP="00CA220A">
            <w:pPr>
              <w:rPr>
                <w:rFonts w:eastAsia="OfficinaSansBoldITC"/>
                <w:sz w:val="24"/>
                <w:szCs w:val="28"/>
                <w:lang w:val="ru-RU" w:eastAsia="en-US"/>
              </w:rPr>
            </w:pPr>
            <w:r w:rsidRPr="00CA220A">
              <w:rPr>
                <w:rFonts w:eastAsia="OfficinaSansBoldITC"/>
                <w:sz w:val="24"/>
                <w:szCs w:val="28"/>
                <w:lang w:val="ru-RU" w:eastAsia="en-US"/>
              </w:rPr>
              <w:t>166.6.1.8. Фольклор народов России.</w:t>
            </w:r>
          </w:p>
          <w:p w14:paraId="1FCC217A" w14:textId="20204696" w:rsidR="00CA220A" w:rsidRPr="00CA220A" w:rsidRDefault="00CA220A" w:rsidP="00CA220A">
            <w:pPr>
              <w:rPr>
                <w:rFonts w:eastAsia="OfficinaSansBoldITC"/>
                <w:sz w:val="24"/>
                <w:szCs w:val="28"/>
                <w:lang w:val="ru-RU" w:eastAsia="en-US"/>
              </w:rPr>
            </w:pPr>
            <w:r w:rsidRPr="00CA220A">
              <w:rPr>
                <w:rFonts w:eastAsia="OfficinaSansBoldITC"/>
                <w:sz w:val="24"/>
                <w:szCs w:val="28"/>
                <w:lang w:val="ru-RU" w:eastAsia="en-US"/>
              </w:rPr>
              <w:t>166.6.1.9. Фольклор в творчестве профессиональных музыкантов.</w:t>
            </w:r>
          </w:p>
        </w:tc>
        <w:tc>
          <w:tcPr>
            <w:tcW w:w="2126" w:type="dxa"/>
            <w:vMerge w:val="restart"/>
          </w:tcPr>
          <w:p w14:paraId="3F467D36" w14:textId="77777777" w:rsidR="003060D9" w:rsidRPr="003060D9" w:rsidRDefault="003060D9" w:rsidP="003060D9">
            <w:pPr>
              <w:spacing w:line="240" w:lineRule="auto"/>
              <w:ind w:firstLine="0"/>
              <w:jc w:val="center"/>
              <w:rPr>
                <w:rFonts w:eastAsia="Times New Roman"/>
                <w:i/>
                <w:sz w:val="24"/>
                <w:szCs w:val="24"/>
                <w:lang w:val="ru-RU" w:eastAsia="en-US"/>
              </w:rPr>
            </w:pPr>
            <w:r w:rsidRPr="003060D9">
              <w:rPr>
                <w:rFonts w:eastAsia="Times New Roman"/>
                <w:i/>
                <w:sz w:val="24"/>
                <w:szCs w:val="24"/>
                <w:lang w:val="ru-RU" w:eastAsia="en-US"/>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0E3E525E" w14:textId="77777777" w:rsidR="003060D9" w:rsidRPr="003060D9" w:rsidRDefault="003060D9" w:rsidP="003060D9">
            <w:pPr>
              <w:spacing w:line="240" w:lineRule="auto"/>
              <w:ind w:firstLine="0"/>
              <w:jc w:val="center"/>
              <w:rPr>
                <w:rFonts w:eastAsia="Times New Roman"/>
                <w:i/>
                <w:sz w:val="24"/>
                <w:szCs w:val="24"/>
                <w:lang w:val="ru-RU" w:eastAsia="en-US"/>
              </w:rPr>
            </w:pPr>
            <w:r w:rsidRPr="003060D9">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14:paraId="07EA9A26" w14:textId="77777777" w:rsidR="003060D9" w:rsidRPr="003060D9" w:rsidRDefault="003060D9" w:rsidP="003060D9">
            <w:pPr>
              <w:spacing w:line="240" w:lineRule="auto"/>
              <w:ind w:firstLine="0"/>
              <w:jc w:val="center"/>
              <w:rPr>
                <w:rFonts w:eastAsia="Times New Roman"/>
                <w:i/>
                <w:sz w:val="24"/>
                <w:szCs w:val="24"/>
                <w:lang w:val="ru-RU" w:eastAsia="en-US"/>
              </w:rPr>
            </w:pPr>
            <w:r w:rsidRPr="003060D9">
              <w:rPr>
                <w:rFonts w:eastAsia="Times New Roman"/>
                <w:i/>
                <w:sz w:val="24"/>
                <w:szCs w:val="24"/>
                <w:lang w:val="ru-RU" w:eastAsia="en-US"/>
              </w:rPr>
              <w:t>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3060D9" w:rsidRPr="003060D9" w14:paraId="0BB46B20" w14:textId="77777777" w:rsidTr="007E29E0">
        <w:trPr>
          <w:trHeight w:val="2980"/>
        </w:trPr>
        <w:tc>
          <w:tcPr>
            <w:tcW w:w="993" w:type="dxa"/>
          </w:tcPr>
          <w:p w14:paraId="7A4D91FC" w14:textId="77777777" w:rsidR="003060D9" w:rsidRPr="003060D9" w:rsidRDefault="003060D9" w:rsidP="003060D9">
            <w:pPr>
              <w:spacing w:line="240" w:lineRule="auto"/>
              <w:ind w:left="142" w:firstLine="0"/>
              <w:jc w:val="left"/>
              <w:rPr>
                <w:rFonts w:eastAsia="Times New Roman"/>
                <w:sz w:val="24"/>
                <w:szCs w:val="24"/>
                <w:lang w:eastAsia="en-US"/>
              </w:rPr>
            </w:pPr>
            <w:r w:rsidRPr="003060D9">
              <w:rPr>
                <w:rFonts w:eastAsia="Times New Roman"/>
                <w:sz w:val="24"/>
                <w:szCs w:val="24"/>
                <w:lang w:eastAsia="en-US"/>
              </w:rPr>
              <w:t>2.</w:t>
            </w:r>
          </w:p>
        </w:tc>
        <w:tc>
          <w:tcPr>
            <w:tcW w:w="4394" w:type="dxa"/>
          </w:tcPr>
          <w:p w14:paraId="502DC9E7" w14:textId="77777777" w:rsidR="003060D9" w:rsidRDefault="00CA220A" w:rsidP="003060D9">
            <w:pPr>
              <w:rPr>
                <w:rFonts w:eastAsia="OfficinaSansBoldITC"/>
                <w:sz w:val="24"/>
                <w:szCs w:val="28"/>
                <w:lang w:val="ru-RU" w:eastAsia="en-US"/>
              </w:rPr>
            </w:pPr>
            <w:r w:rsidRPr="00CA220A">
              <w:rPr>
                <w:rFonts w:eastAsia="OfficinaSansBoldITC"/>
                <w:sz w:val="24"/>
                <w:szCs w:val="28"/>
                <w:lang w:val="ru-RU" w:eastAsia="en-US"/>
              </w:rPr>
              <w:t xml:space="preserve">166.6.2. Модуль № 2 «Классическая музыка».  </w:t>
            </w:r>
          </w:p>
          <w:p w14:paraId="126C3FF9" w14:textId="4708AF0A" w:rsidR="00CA220A" w:rsidRDefault="00CA220A" w:rsidP="003060D9">
            <w:pPr>
              <w:rPr>
                <w:rFonts w:eastAsia="OfficinaSansBoldITC"/>
                <w:sz w:val="24"/>
                <w:szCs w:val="28"/>
                <w:lang w:val="ru-RU" w:eastAsia="en-US"/>
              </w:rPr>
            </w:pPr>
            <w:r w:rsidRPr="00CA220A">
              <w:rPr>
                <w:rFonts w:eastAsia="OfficinaSansBoldITC"/>
                <w:sz w:val="24"/>
                <w:szCs w:val="28"/>
                <w:lang w:val="ru-RU" w:eastAsia="en-US"/>
              </w:rPr>
              <w:t>166.6.2.1. Композитор – исполнитель – слушатель.</w:t>
            </w:r>
          </w:p>
          <w:p w14:paraId="332FEAF9" w14:textId="6A43D31C" w:rsidR="00CA220A" w:rsidRDefault="00CA220A" w:rsidP="00CA220A">
            <w:pPr>
              <w:rPr>
                <w:rFonts w:eastAsia="OfficinaSansBoldITC"/>
                <w:sz w:val="24"/>
                <w:szCs w:val="28"/>
                <w:lang w:val="ru-RU" w:eastAsia="en-US"/>
              </w:rPr>
            </w:pPr>
            <w:r w:rsidRPr="00CA220A">
              <w:rPr>
                <w:rFonts w:eastAsia="OfficinaSansBoldITC"/>
                <w:sz w:val="24"/>
                <w:szCs w:val="28"/>
                <w:lang w:val="ru-RU" w:eastAsia="en-US"/>
              </w:rPr>
              <w:t>166.6.2.2. Композиторы – детям.</w:t>
            </w:r>
          </w:p>
          <w:p w14:paraId="4706C84A" w14:textId="38402A71" w:rsidR="00CA220A" w:rsidRDefault="00CA220A" w:rsidP="00CA220A">
            <w:pPr>
              <w:rPr>
                <w:rFonts w:eastAsia="OfficinaSansBoldITC"/>
                <w:sz w:val="24"/>
                <w:szCs w:val="28"/>
                <w:lang w:val="ru-RU" w:eastAsia="en-US"/>
              </w:rPr>
            </w:pPr>
            <w:r w:rsidRPr="00CA220A">
              <w:rPr>
                <w:rFonts w:eastAsia="OfficinaSansBoldITC"/>
                <w:sz w:val="24"/>
                <w:szCs w:val="28"/>
                <w:lang w:val="ru-RU" w:eastAsia="en-US"/>
              </w:rPr>
              <w:t>166.6.2.3. Оркестр.</w:t>
            </w:r>
          </w:p>
          <w:p w14:paraId="10A8F1DE" w14:textId="3D91B860" w:rsidR="00CA220A" w:rsidRDefault="00CA220A" w:rsidP="00CA220A">
            <w:pPr>
              <w:rPr>
                <w:rFonts w:eastAsia="OfficinaSansBoldITC"/>
                <w:sz w:val="24"/>
                <w:szCs w:val="28"/>
                <w:lang w:val="ru-RU" w:eastAsia="en-US"/>
              </w:rPr>
            </w:pPr>
            <w:r w:rsidRPr="00CA220A">
              <w:rPr>
                <w:rFonts w:eastAsia="OfficinaSansBoldITC"/>
                <w:sz w:val="24"/>
                <w:szCs w:val="28"/>
                <w:lang w:val="ru-RU" w:eastAsia="en-US"/>
              </w:rPr>
              <w:t>166.6.2.4. Музыкальные инструменты. Фортепиано.</w:t>
            </w:r>
          </w:p>
          <w:p w14:paraId="1A5B06A1" w14:textId="4D278DB2" w:rsidR="00CA220A" w:rsidRDefault="00CA220A" w:rsidP="00CA220A">
            <w:pPr>
              <w:rPr>
                <w:rFonts w:eastAsia="OfficinaSansBoldITC"/>
                <w:sz w:val="24"/>
                <w:szCs w:val="28"/>
                <w:lang w:val="ru-RU" w:eastAsia="en-US"/>
              </w:rPr>
            </w:pPr>
            <w:r w:rsidRPr="00CA220A">
              <w:rPr>
                <w:rFonts w:eastAsia="OfficinaSansBoldITC"/>
                <w:sz w:val="24"/>
                <w:szCs w:val="28"/>
                <w:lang w:val="ru-RU" w:eastAsia="en-US"/>
              </w:rPr>
              <w:t>166.6.2.5. Музыкальные инструменты. Флейта.</w:t>
            </w:r>
          </w:p>
          <w:p w14:paraId="3A82668D" w14:textId="77777777" w:rsidR="00CA220A" w:rsidRDefault="00CA220A" w:rsidP="00CA220A">
            <w:pPr>
              <w:rPr>
                <w:rFonts w:eastAsia="OfficinaSansBoldITC"/>
                <w:sz w:val="24"/>
                <w:szCs w:val="28"/>
                <w:lang w:val="ru-RU" w:eastAsia="en-US"/>
              </w:rPr>
            </w:pPr>
            <w:r w:rsidRPr="00CA220A">
              <w:rPr>
                <w:rFonts w:eastAsia="OfficinaSansBoldITC"/>
                <w:sz w:val="24"/>
                <w:szCs w:val="28"/>
                <w:lang w:val="ru-RU" w:eastAsia="en-US"/>
              </w:rPr>
              <w:t>166.6.2.6. Музыкальные инструменты. Скрипка, виолончель.</w:t>
            </w:r>
          </w:p>
          <w:p w14:paraId="452464A6" w14:textId="02F663B6" w:rsidR="00CA220A" w:rsidRDefault="00CA220A" w:rsidP="00CA220A">
            <w:pPr>
              <w:rPr>
                <w:rFonts w:eastAsia="OfficinaSansBoldITC"/>
                <w:sz w:val="24"/>
                <w:szCs w:val="28"/>
                <w:lang w:val="ru-RU" w:eastAsia="en-US"/>
              </w:rPr>
            </w:pPr>
            <w:r w:rsidRPr="00CA220A">
              <w:rPr>
                <w:rFonts w:eastAsia="OfficinaSansBoldITC"/>
                <w:sz w:val="24"/>
                <w:szCs w:val="28"/>
                <w:lang w:val="ru-RU" w:eastAsia="en-US"/>
              </w:rPr>
              <w:t>166.6.2.7. Вокальная музыка.</w:t>
            </w:r>
          </w:p>
          <w:p w14:paraId="7814F943" w14:textId="6AF1B5A3" w:rsidR="00CA220A" w:rsidRDefault="00CA220A" w:rsidP="00CA220A">
            <w:pPr>
              <w:rPr>
                <w:rFonts w:eastAsia="OfficinaSansBoldITC"/>
                <w:sz w:val="24"/>
                <w:szCs w:val="28"/>
                <w:lang w:val="ru-RU" w:eastAsia="en-US"/>
              </w:rPr>
            </w:pPr>
            <w:r w:rsidRPr="00CA220A">
              <w:rPr>
                <w:rFonts w:eastAsia="OfficinaSansBoldITC"/>
                <w:sz w:val="24"/>
                <w:szCs w:val="28"/>
                <w:lang w:val="ru-RU" w:eastAsia="en-US"/>
              </w:rPr>
              <w:t>166.6.2.8. Инструментальная музыка.</w:t>
            </w:r>
          </w:p>
          <w:p w14:paraId="01A0E36D" w14:textId="77777777" w:rsidR="00CA220A" w:rsidRDefault="00CA220A" w:rsidP="00CA220A">
            <w:pPr>
              <w:rPr>
                <w:rFonts w:eastAsia="OfficinaSansBoldITC"/>
                <w:sz w:val="24"/>
                <w:szCs w:val="28"/>
                <w:lang w:val="ru-RU" w:eastAsia="en-US"/>
              </w:rPr>
            </w:pPr>
            <w:r w:rsidRPr="00CA220A">
              <w:rPr>
                <w:rFonts w:eastAsia="OfficinaSansBoldITC"/>
                <w:sz w:val="24"/>
                <w:szCs w:val="28"/>
                <w:lang w:val="ru-RU" w:eastAsia="en-US"/>
              </w:rPr>
              <w:t>166.6.2.9. Программная музыка.</w:t>
            </w:r>
          </w:p>
          <w:p w14:paraId="091EAA67" w14:textId="77777777" w:rsidR="00CA220A" w:rsidRDefault="00CA220A" w:rsidP="00CA220A">
            <w:pPr>
              <w:rPr>
                <w:rFonts w:eastAsia="OfficinaSansBoldITC"/>
                <w:sz w:val="24"/>
                <w:szCs w:val="28"/>
                <w:lang w:val="ru-RU" w:eastAsia="en-US"/>
              </w:rPr>
            </w:pPr>
            <w:r w:rsidRPr="00CA220A">
              <w:rPr>
                <w:rFonts w:eastAsia="OfficinaSansBoldITC"/>
                <w:sz w:val="24"/>
                <w:szCs w:val="28"/>
                <w:lang w:val="ru-RU" w:eastAsia="en-US"/>
              </w:rPr>
              <w:t>166.6.2.10. Симфоническая музыка.</w:t>
            </w:r>
          </w:p>
          <w:p w14:paraId="16CE65DC" w14:textId="77777777" w:rsidR="00CA220A" w:rsidRDefault="00CA220A" w:rsidP="00CA220A">
            <w:pPr>
              <w:rPr>
                <w:rFonts w:eastAsia="OfficinaSansBoldITC"/>
                <w:sz w:val="24"/>
                <w:szCs w:val="28"/>
                <w:lang w:val="ru-RU" w:eastAsia="en-US"/>
              </w:rPr>
            </w:pPr>
            <w:r w:rsidRPr="00CA220A">
              <w:rPr>
                <w:rFonts w:eastAsia="OfficinaSansBoldITC"/>
                <w:sz w:val="24"/>
                <w:szCs w:val="28"/>
                <w:lang w:val="ru-RU" w:eastAsia="en-US"/>
              </w:rPr>
              <w:t>166.6.2.11. Русские композиторы-классики.</w:t>
            </w:r>
          </w:p>
          <w:p w14:paraId="10784986" w14:textId="6ACB54D3" w:rsidR="00CA220A" w:rsidRDefault="00CA220A" w:rsidP="00CA220A">
            <w:pPr>
              <w:rPr>
                <w:rFonts w:eastAsia="OfficinaSansBoldITC"/>
                <w:sz w:val="24"/>
                <w:szCs w:val="28"/>
                <w:lang w:val="ru-RU" w:eastAsia="en-US"/>
              </w:rPr>
            </w:pPr>
            <w:r w:rsidRPr="00CA220A">
              <w:rPr>
                <w:rFonts w:eastAsia="OfficinaSansBoldITC"/>
                <w:sz w:val="24"/>
                <w:szCs w:val="28"/>
                <w:lang w:val="ru-RU" w:eastAsia="en-US"/>
              </w:rPr>
              <w:t>166.6.2.12. Европейские композиторы-классики.</w:t>
            </w:r>
          </w:p>
          <w:p w14:paraId="0173D4C9" w14:textId="5C6155C2" w:rsidR="00CA220A" w:rsidRPr="00CA220A" w:rsidRDefault="003C1922" w:rsidP="00CA220A">
            <w:pPr>
              <w:rPr>
                <w:rFonts w:eastAsia="OfficinaSansBoldITC"/>
                <w:sz w:val="24"/>
                <w:szCs w:val="28"/>
                <w:lang w:val="ru-RU" w:eastAsia="en-US"/>
              </w:rPr>
            </w:pPr>
            <w:r w:rsidRPr="003C1922">
              <w:rPr>
                <w:rFonts w:eastAsia="OfficinaSansBoldITC"/>
                <w:sz w:val="24"/>
                <w:szCs w:val="28"/>
                <w:lang w:val="ru-RU" w:eastAsia="en-US"/>
              </w:rPr>
              <w:t>166.6.2.13. Мастерство исполнителя.</w:t>
            </w:r>
          </w:p>
        </w:tc>
        <w:tc>
          <w:tcPr>
            <w:tcW w:w="2126" w:type="dxa"/>
            <w:vMerge/>
          </w:tcPr>
          <w:p w14:paraId="5DDEE894" w14:textId="77777777" w:rsidR="003060D9" w:rsidRPr="003060D9" w:rsidRDefault="003060D9" w:rsidP="003060D9">
            <w:pPr>
              <w:spacing w:line="240" w:lineRule="auto"/>
              <w:ind w:firstLine="0"/>
              <w:jc w:val="center"/>
              <w:rPr>
                <w:rFonts w:eastAsia="Times New Roman"/>
                <w:i/>
                <w:sz w:val="24"/>
                <w:szCs w:val="24"/>
                <w:lang w:val="ru-RU" w:eastAsia="en-US"/>
              </w:rPr>
            </w:pPr>
          </w:p>
        </w:tc>
        <w:tc>
          <w:tcPr>
            <w:tcW w:w="2126" w:type="dxa"/>
            <w:vMerge/>
          </w:tcPr>
          <w:p w14:paraId="4B8D6DA7" w14:textId="77777777" w:rsidR="003060D9" w:rsidRPr="003060D9" w:rsidRDefault="003060D9" w:rsidP="003060D9">
            <w:pPr>
              <w:spacing w:line="240" w:lineRule="auto"/>
              <w:ind w:firstLine="0"/>
              <w:jc w:val="center"/>
              <w:rPr>
                <w:rFonts w:eastAsia="Times New Roman"/>
                <w:i/>
                <w:sz w:val="24"/>
                <w:szCs w:val="24"/>
                <w:lang w:val="ru-RU" w:eastAsia="en-US"/>
              </w:rPr>
            </w:pPr>
          </w:p>
        </w:tc>
      </w:tr>
      <w:tr w:rsidR="003060D9" w:rsidRPr="003060D9" w14:paraId="7ED5FFCA" w14:textId="77777777" w:rsidTr="007E29E0">
        <w:trPr>
          <w:trHeight w:val="2980"/>
        </w:trPr>
        <w:tc>
          <w:tcPr>
            <w:tcW w:w="993" w:type="dxa"/>
          </w:tcPr>
          <w:p w14:paraId="237E5ABB" w14:textId="7C408B19" w:rsidR="007E29E0" w:rsidRPr="003060D9" w:rsidRDefault="003C1922" w:rsidP="003C1922">
            <w:pPr>
              <w:spacing w:line="240" w:lineRule="auto"/>
              <w:ind w:left="227" w:firstLine="0"/>
              <w:contextualSpacing/>
              <w:jc w:val="left"/>
              <w:rPr>
                <w:rFonts w:eastAsia="Times New Roman"/>
                <w:sz w:val="24"/>
                <w:szCs w:val="24"/>
                <w:lang w:val="ru-RU" w:eastAsia="en-US"/>
              </w:rPr>
            </w:pPr>
            <w:r>
              <w:rPr>
                <w:rFonts w:eastAsia="Times New Roman"/>
                <w:sz w:val="24"/>
                <w:szCs w:val="24"/>
                <w:lang w:val="ru-RU" w:eastAsia="en-US"/>
              </w:rPr>
              <w:t>3.</w:t>
            </w:r>
          </w:p>
        </w:tc>
        <w:tc>
          <w:tcPr>
            <w:tcW w:w="4394" w:type="dxa"/>
          </w:tcPr>
          <w:p w14:paraId="0100721E" w14:textId="4783E28D" w:rsidR="00EC2CED" w:rsidRDefault="003C1922" w:rsidP="003060D9">
            <w:pPr>
              <w:rPr>
                <w:rFonts w:eastAsia="OfficinaSansBoldITC"/>
                <w:sz w:val="24"/>
                <w:szCs w:val="28"/>
                <w:lang w:val="ru-RU" w:eastAsia="en-US"/>
              </w:rPr>
            </w:pPr>
            <w:r w:rsidRPr="003C1922">
              <w:rPr>
                <w:rFonts w:eastAsia="OfficinaSansBoldITC"/>
                <w:sz w:val="24"/>
                <w:szCs w:val="28"/>
                <w:lang w:val="ru-RU" w:eastAsia="en-US"/>
              </w:rPr>
              <w:t xml:space="preserve">166.6.3. Модуль № 3 «Музыка в жизни человека».  </w:t>
            </w:r>
          </w:p>
          <w:p w14:paraId="299714EA" w14:textId="6630D5C8" w:rsidR="00EC2CED" w:rsidRDefault="00EC2CED" w:rsidP="00EC2CED">
            <w:pPr>
              <w:rPr>
                <w:rFonts w:eastAsia="OfficinaSansBoldITC"/>
                <w:sz w:val="24"/>
                <w:szCs w:val="28"/>
                <w:lang w:val="ru-RU" w:eastAsia="en-US"/>
              </w:rPr>
            </w:pPr>
            <w:r w:rsidRPr="00EC2CED">
              <w:rPr>
                <w:rFonts w:eastAsia="OfficinaSansBoldITC"/>
                <w:sz w:val="24"/>
                <w:szCs w:val="28"/>
                <w:lang w:val="ru-RU" w:eastAsia="en-US"/>
              </w:rPr>
              <w:t>166.6.3.1. Красота и вдохновение.</w:t>
            </w:r>
          </w:p>
          <w:p w14:paraId="7A8658E2" w14:textId="4775B7F1" w:rsidR="00EC2CED" w:rsidRDefault="00EC2CED" w:rsidP="00EC2CED">
            <w:pPr>
              <w:rPr>
                <w:rFonts w:eastAsia="OfficinaSansBoldITC"/>
                <w:sz w:val="24"/>
                <w:szCs w:val="28"/>
                <w:lang w:val="ru-RU" w:eastAsia="en-US"/>
              </w:rPr>
            </w:pPr>
            <w:r w:rsidRPr="00EC2CED">
              <w:rPr>
                <w:rFonts w:eastAsia="OfficinaSansBoldITC"/>
                <w:sz w:val="24"/>
                <w:szCs w:val="28"/>
                <w:lang w:val="ru-RU" w:eastAsia="en-US"/>
              </w:rPr>
              <w:t>166.6.3.2. Музыкальные пейзажи.</w:t>
            </w:r>
          </w:p>
          <w:p w14:paraId="0A1E84AD" w14:textId="28BEA58B" w:rsidR="00EC2CED" w:rsidRDefault="00EC2CED" w:rsidP="00EC2CED">
            <w:pPr>
              <w:rPr>
                <w:rFonts w:eastAsia="OfficinaSansBoldITC"/>
                <w:sz w:val="24"/>
                <w:szCs w:val="28"/>
                <w:lang w:val="ru-RU" w:eastAsia="en-US"/>
              </w:rPr>
            </w:pPr>
            <w:r w:rsidRPr="00EC2CED">
              <w:rPr>
                <w:rFonts w:eastAsia="OfficinaSansBoldITC"/>
                <w:sz w:val="24"/>
                <w:szCs w:val="28"/>
                <w:lang w:val="ru-RU" w:eastAsia="en-US"/>
              </w:rPr>
              <w:t>166.6.3.3. Музыкальные портреты.</w:t>
            </w:r>
          </w:p>
          <w:p w14:paraId="34E19346" w14:textId="5B30DD62" w:rsidR="00EC2CED" w:rsidRDefault="00EC2CED" w:rsidP="00EC2CED">
            <w:pPr>
              <w:rPr>
                <w:rFonts w:eastAsia="OfficinaSansBoldITC"/>
                <w:sz w:val="24"/>
                <w:szCs w:val="28"/>
                <w:lang w:val="ru-RU" w:eastAsia="en-US"/>
              </w:rPr>
            </w:pPr>
            <w:r w:rsidRPr="00EC2CED">
              <w:rPr>
                <w:rFonts w:eastAsia="OfficinaSansBoldITC"/>
                <w:sz w:val="24"/>
                <w:szCs w:val="28"/>
                <w:lang w:val="ru-RU" w:eastAsia="en-US"/>
              </w:rPr>
              <w:t>166.6.3.4. Какой же праздник без музыки?</w:t>
            </w:r>
          </w:p>
          <w:p w14:paraId="7CA9E206" w14:textId="20B1D8B9" w:rsidR="00EC2CED" w:rsidRDefault="00EC2CED" w:rsidP="00EC2CED">
            <w:pPr>
              <w:rPr>
                <w:rFonts w:eastAsia="OfficinaSansBoldITC"/>
                <w:sz w:val="24"/>
                <w:szCs w:val="28"/>
                <w:lang w:val="ru-RU" w:eastAsia="en-US"/>
              </w:rPr>
            </w:pPr>
            <w:r w:rsidRPr="00EC2CED">
              <w:rPr>
                <w:rFonts w:eastAsia="OfficinaSansBoldITC"/>
                <w:sz w:val="24"/>
                <w:szCs w:val="28"/>
                <w:lang w:val="ru-RU" w:eastAsia="en-US"/>
              </w:rPr>
              <w:t>166.6.3.5. Танцы, игры и веселье.</w:t>
            </w:r>
          </w:p>
          <w:p w14:paraId="61D3E94A" w14:textId="1A31ED27" w:rsidR="00EC2CED" w:rsidRDefault="00EC2CED" w:rsidP="00EC2CED">
            <w:pPr>
              <w:rPr>
                <w:rFonts w:eastAsia="OfficinaSansBoldITC"/>
                <w:sz w:val="24"/>
                <w:szCs w:val="28"/>
                <w:lang w:val="ru-RU" w:eastAsia="en-US"/>
              </w:rPr>
            </w:pPr>
            <w:r w:rsidRPr="00EC2CED">
              <w:rPr>
                <w:rFonts w:eastAsia="OfficinaSansBoldITC"/>
                <w:sz w:val="24"/>
                <w:szCs w:val="28"/>
                <w:lang w:val="ru-RU" w:eastAsia="en-US"/>
              </w:rPr>
              <w:t>166.6.3.6. Музыка на войне, музыка о войне.</w:t>
            </w:r>
          </w:p>
          <w:p w14:paraId="4E48705F" w14:textId="77777777" w:rsidR="003060D9" w:rsidRDefault="00EC2CED" w:rsidP="00EC2CED">
            <w:pPr>
              <w:rPr>
                <w:rFonts w:eastAsia="OfficinaSansBoldITC"/>
                <w:sz w:val="24"/>
                <w:szCs w:val="28"/>
                <w:lang w:val="ru-RU" w:eastAsia="en-US"/>
              </w:rPr>
            </w:pPr>
            <w:r w:rsidRPr="00EC2CED">
              <w:rPr>
                <w:rFonts w:eastAsia="OfficinaSansBoldITC"/>
                <w:sz w:val="24"/>
                <w:szCs w:val="28"/>
                <w:lang w:val="ru-RU" w:eastAsia="en-US"/>
              </w:rPr>
              <w:t>166.6.3.7. Главный музыкальный символ.</w:t>
            </w:r>
          </w:p>
          <w:p w14:paraId="0863C3BE" w14:textId="4C8B0EAB" w:rsidR="00EC2CED" w:rsidRPr="00EC2CED" w:rsidRDefault="00EC2CED" w:rsidP="00B32C70">
            <w:pPr>
              <w:rPr>
                <w:rFonts w:eastAsia="OfficinaSansBoldITC"/>
                <w:sz w:val="24"/>
                <w:szCs w:val="28"/>
                <w:lang w:val="ru-RU" w:eastAsia="en-US"/>
              </w:rPr>
            </w:pPr>
            <w:r w:rsidRPr="00EC2CED">
              <w:rPr>
                <w:rFonts w:eastAsia="OfficinaSansBoldITC"/>
                <w:sz w:val="24"/>
                <w:szCs w:val="28"/>
                <w:lang w:val="ru-RU" w:eastAsia="en-US"/>
              </w:rPr>
              <w:t>166.6.3.8. Искусство времени.</w:t>
            </w:r>
          </w:p>
        </w:tc>
        <w:tc>
          <w:tcPr>
            <w:tcW w:w="2126" w:type="dxa"/>
            <w:vMerge w:val="restart"/>
          </w:tcPr>
          <w:p w14:paraId="09269004" w14:textId="77777777" w:rsidR="003060D9" w:rsidRPr="003060D9" w:rsidRDefault="003060D9" w:rsidP="003060D9">
            <w:pPr>
              <w:spacing w:line="240" w:lineRule="auto"/>
              <w:ind w:firstLine="0"/>
              <w:jc w:val="center"/>
              <w:rPr>
                <w:rFonts w:eastAsia="Times New Roman"/>
                <w:i/>
                <w:sz w:val="24"/>
                <w:szCs w:val="24"/>
                <w:lang w:val="ru-RU" w:eastAsia="en-US"/>
              </w:rPr>
            </w:pPr>
          </w:p>
        </w:tc>
        <w:tc>
          <w:tcPr>
            <w:tcW w:w="2126" w:type="dxa"/>
            <w:vMerge/>
          </w:tcPr>
          <w:p w14:paraId="276F95E3" w14:textId="77777777" w:rsidR="003060D9" w:rsidRPr="003060D9" w:rsidRDefault="003060D9" w:rsidP="003060D9">
            <w:pPr>
              <w:spacing w:line="240" w:lineRule="auto"/>
              <w:ind w:firstLine="0"/>
              <w:jc w:val="center"/>
              <w:rPr>
                <w:rFonts w:eastAsia="Times New Roman"/>
                <w:i/>
                <w:sz w:val="24"/>
                <w:szCs w:val="24"/>
                <w:lang w:val="ru-RU" w:eastAsia="en-US"/>
              </w:rPr>
            </w:pPr>
          </w:p>
        </w:tc>
      </w:tr>
      <w:tr w:rsidR="003060D9" w:rsidRPr="003060D9" w14:paraId="15FF5C6C" w14:textId="77777777" w:rsidTr="00B32C70">
        <w:trPr>
          <w:trHeight w:val="115"/>
        </w:trPr>
        <w:tc>
          <w:tcPr>
            <w:tcW w:w="993" w:type="dxa"/>
          </w:tcPr>
          <w:p w14:paraId="72C2D42A" w14:textId="3961D565" w:rsidR="003060D9" w:rsidRPr="003060D9" w:rsidRDefault="00B32C70" w:rsidP="00B32C70">
            <w:pPr>
              <w:spacing w:line="240" w:lineRule="auto"/>
              <w:ind w:left="227" w:firstLine="0"/>
              <w:contextualSpacing/>
              <w:jc w:val="left"/>
              <w:rPr>
                <w:rFonts w:eastAsia="Times New Roman"/>
                <w:sz w:val="24"/>
                <w:szCs w:val="24"/>
                <w:lang w:val="ru-RU" w:eastAsia="en-US"/>
              </w:rPr>
            </w:pPr>
            <w:r>
              <w:rPr>
                <w:rFonts w:eastAsia="Times New Roman"/>
                <w:sz w:val="24"/>
                <w:szCs w:val="24"/>
                <w:lang w:val="ru-RU" w:eastAsia="en-US"/>
              </w:rPr>
              <w:t>4.</w:t>
            </w:r>
          </w:p>
        </w:tc>
        <w:tc>
          <w:tcPr>
            <w:tcW w:w="4394" w:type="dxa"/>
          </w:tcPr>
          <w:p w14:paraId="60CFAF9A" w14:textId="3AC1E8AF" w:rsidR="00B32C70" w:rsidRDefault="00B32C70" w:rsidP="003060D9">
            <w:pPr>
              <w:rPr>
                <w:rFonts w:eastAsia="OfficinaSansBoldITC"/>
                <w:sz w:val="24"/>
                <w:szCs w:val="28"/>
                <w:lang w:val="ru-RU" w:eastAsia="en-US"/>
              </w:rPr>
            </w:pPr>
            <w:r w:rsidRPr="00B32C70">
              <w:rPr>
                <w:rFonts w:eastAsia="OfficinaSansBoldITC"/>
                <w:sz w:val="24"/>
                <w:szCs w:val="28"/>
                <w:lang w:val="ru-RU" w:eastAsia="en-US"/>
              </w:rPr>
              <w:t>166.6.4. Модуль № 4 «Музыка народов мира».</w:t>
            </w:r>
          </w:p>
          <w:p w14:paraId="3C0845FC" w14:textId="418A710B" w:rsidR="00B32C70" w:rsidRDefault="00B32C70" w:rsidP="00B32C70">
            <w:pPr>
              <w:rPr>
                <w:rFonts w:eastAsia="OfficinaSansBoldITC"/>
                <w:sz w:val="24"/>
                <w:szCs w:val="28"/>
                <w:lang w:val="ru-RU" w:eastAsia="en-US"/>
              </w:rPr>
            </w:pPr>
            <w:r w:rsidRPr="00B32C70">
              <w:rPr>
                <w:rFonts w:eastAsia="OfficinaSansBoldITC"/>
                <w:sz w:val="24"/>
                <w:szCs w:val="28"/>
                <w:lang w:val="ru-RU" w:eastAsia="en-US"/>
              </w:rPr>
              <w:t>166.6.4.1.  Певец своего народа.</w:t>
            </w:r>
          </w:p>
          <w:p w14:paraId="771F8D6E" w14:textId="39BBB80C" w:rsidR="00B32C70" w:rsidRDefault="00B32C70" w:rsidP="00B32C70">
            <w:pPr>
              <w:rPr>
                <w:rFonts w:eastAsia="OfficinaSansBoldITC"/>
                <w:sz w:val="24"/>
                <w:szCs w:val="28"/>
                <w:lang w:val="ru-RU" w:eastAsia="en-US"/>
              </w:rPr>
            </w:pPr>
            <w:r w:rsidRPr="00B32C70">
              <w:rPr>
                <w:rFonts w:eastAsia="OfficinaSansBoldITC"/>
                <w:sz w:val="24"/>
                <w:szCs w:val="28"/>
                <w:lang w:val="ru-RU" w:eastAsia="en-US"/>
              </w:rPr>
              <w:t xml:space="preserve">166.6.4.2. Музыка стран ближнего зарубежья  </w:t>
            </w:r>
          </w:p>
          <w:p w14:paraId="719089E2" w14:textId="6BE7E3A0" w:rsidR="00B32C70" w:rsidRDefault="00B32C70" w:rsidP="00B32C70">
            <w:pPr>
              <w:rPr>
                <w:rFonts w:eastAsia="OfficinaSansBoldITC"/>
                <w:sz w:val="24"/>
                <w:szCs w:val="28"/>
                <w:lang w:val="ru-RU" w:eastAsia="en-US"/>
              </w:rPr>
            </w:pPr>
            <w:r w:rsidRPr="00B32C70">
              <w:rPr>
                <w:rFonts w:eastAsia="OfficinaSansBoldITC"/>
                <w:sz w:val="24"/>
                <w:szCs w:val="28"/>
                <w:lang w:val="ru-RU" w:eastAsia="en-US"/>
              </w:rPr>
              <w:t>166.6.4.3. Музыка стран дальнего зарубежья</w:t>
            </w:r>
          </w:p>
          <w:p w14:paraId="4CA30F6E" w14:textId="77777777" w:rsidR="003060D9" w:rsidRDefault="00B32C70" w:rsidP="00B32C70">
            <w:pPr>
              <w:rPr>
                <w:rFonts w:eastAsia="OfficinaSansBoldITC"/>
                <w:sz w:val="24"/>
                <w:szCs w:val="28"/>
                <w:lang w:val="ru-RU" w:eastAsia="en-US"/>
              </w:rPr>
            </w:pPr>
            <w:r w:rsidRPr="00B32C70">
              <w:rPr>
                <w:rFonts w:eastAsia="OfficinaSansBoldITC"/>
                <w:sz w:val="24"/>
                <w:szCs w:val="28"/>
                <w:lang w:val="ru-RU" w:eastAsia="en-US"/>
              </w:rPr>
              <w:t>166.6.4.4. Диалог культур.</w:t>
            </w:r>
          </w:p>
          <w:p w14:paraId="50B1C15C" w14:textId="77777777" w:rsidR="00B32C70" w:rsidRDefault="00B32C70" w:rsidP="00B32C70">
            <w:pPr>
              <w:rPr>
                <w:rFonts w:eastAsia="OfficinaSansBoldITC"/>
                <w:sz w:val="24"/>
                <w:szCs w:val="28"/>
                <w:lang w:val="ru-RU" w:eastAsia="en-US"/>
              </w:rPr>
            </w:pPr>
          </w:p>
          <w:p w14:paraId="3A14609E" w14:textId="6F63549B" w:rsidR="00B32C70" w:rsidRPr="00B32C70" w:rsidRDefault="00B32C70" w:rsidP="00B32C70">
            <w:pPr>
              <w:rPr>
                <w:rFonts w:eastAsia="OfficinaSansBoldITC"/>
                <w:sz w:val="24"/>
                <w:szCs w:val="28"/>
                <w:lang w:val="ru-RU" w:eastAsia="en-US"/>
              </w:rPr>
            </w:pPr>
          </w:p>
        </w:tc>
        <w:tc>
          <w:tcPr>
            <w:tcW w:w="2126" w:type="dxa"/>
            <w:vMerge/>
          </w:tcPr>
          <w:p w14:paraId="1A909637" w14:textId="77777777" w:rsidR="003060D9" w:rsidRPr="003060D9" w:rsidRDefault="003060D9" w:rsidP="003060D9">
            <w:pPr>
              <w:spacing w:line="240" w:lineRule="auto"/>
              <w:ind w:firstLine="0"/>
              <w:jc w:val="center"/>
              <w:rPr>
                <w:rFonts w:eastAsia="Times New Roman"/>
                <w:i/>
                <w:sz w:val="24"/>
                <w:szCs w:val="24"/>
                <w:lang w:val="ru-RU" w:eastAsia="en-US"/>
              </w:rPr>
            </w:pPr>
          </w:p>
        </w:tc>
        <w:tc>
          <w:tcPr>
            <w:tcW w:w="2126" w:type="dxa"/>
            <w:vMerge/>
          </w:tcPr>
          <w:p w14:paraId="37DF8BB4" w14:textId="77777777" w:rsidR="003060D9" w:rsidRPr="003060D9" w:rsidRDefault="003060D9" w:rsidP="003060D9">
            <w:pPr>
              <w:spacing w:line="240" w:lineRule="auto"/>
              <w:ind w:firstLine="0"/>
              <w:jc w:val="center"/>
              <w:rPr>
                <w:rFonts w:eastAsia="Times New Roman"/>
                <w:i/>
                <w:sz w:val="24"/>
                <w:szCs w:val="24"/>
                <w:lang w:val="ru-RU" w:eastAsia="en-US"/>
              </w:rPr>
            </w:pPr>
          </w:p>
        </w:tc>
      </w:tr>
      <w:tr w:rsidR="00B32C70" w:rsidRPr="003060D9" w14:paraId="7137C8AD" w14:textId="77777777" w:rsidTr="00B32C70">
        <w:trPr>
          <w:trHeight w:val="115"/>
        </w:trPr>
        <w:tc>
          <w:tcPr>
            <w:tcW w:w="993" w:type="dxa"/>
          </w:tcPr>
          <w:p w14:paraId="0336D51F" w14:textId="755292A4" w:rsidR="00B32C70" w:rsidRPr="00B32C70" w:rsidRDefault="00B32C70" w:rsidP="00B32C70">
            <w:pPr>
              <w:spacing w:line="240" w:lineRule="auto"/>
              <w:ind w:left="227" w:firstLine="0"/>
              <w:contextualSpacing/>
              <w:jc w:val="left"/>
              <w:rPr>
                <w:rFonts w:eastAsia="Times New Roman"/>
                <w:sz w:val="24"/>
                <w:szCs w:val="24"/>
                <w:lang w:val="ru-RU" w:eastAsia="en-US"/>
              </w:rPr>
            </w:pPr>
            <w:r>
              <w:rPr>
                <w:rFonts w:eastAsia="Times New Roman"/>
                <w:sz w:val="24"/>
                <w:szCs w:val="24"/>
                <w:lang w:val="ru-RU" w:eastAsia="en-US"/>
              </w:rPr>
              <w:t>5.</w:t>
            </w:r>
          </w:p>
        </w:tc>
        <w:tc>
          <w:tcPr>
            <w:tcW w:w="4394" w:type="dxa"/>
          </w:tcPr>
          <w:p w14:paraId="537203E0" w14:textId="04D37150" w:rsidR="00B32C70" w:rsidRPr="00BB1B72" w:rsidRDefault="00BB1B72" w:rsidP="003060D9">
            <w:pPr>
              <w:rPr>
                <w:rFonts w:eastAsia="OfficinaSansBoldITC"/>
                <w:sz w:val="24"/>
                <w:szCs w:val="28"/>
                <w:lang w:val="ru-RU" w:eastAsia="en-US"/>
              </w:rPr>
            </w:pPr>
            <w:r w:rsidRPr="00BB1B72">
              <w:rPr>
                <w:rFonts w:eastAsia="OfficinaSansBoldITC"/>
                <w:sz w:val="24"/>
                <w:szCs w:val="28"/>
                <w:lang w:val="ru-RU" w:eastAsia="en-US"/>
              </w:rPr>
              <w:t xml:space="preserve">166.6.6. Модуль № 6 «Музыка театра и кино».  </w:t>
            </w:r>
          </w:p>
          <w:p w14:paraId="4C67E831" w14:textId="6E7234EA" w:rsidR="00B32C70" w:rsidRPr="00BB1B72" w:rsidRDefault="00BB1B72" w:rsidP="003060D9">
            <w:pPr>
              <w:rPr>
                <w:rFonts w:eastAsia="OfficinaSansBoldITC"/>
                <w:sz w:val="24"/>
                <w:szCs w:val="28"/>
                <w:lang w:val="ru-RU" w:eastAsia="en-US"/>
              </w:rPr>
            </w:pPr>
            <w:r w:rsidRPr="00BB1B72">
              <w:rPr>
                <w:rFonts w:eastAsia="OfficinaSansBoldITC"/>
                <w:sz w:val="24"/>
                <w:szCs w:val="28"/>
                <w:lang w:val="ru-RU" w:eastAsia="en-US"/>
              </w:rPr>
              <w:t>166.6.6.1. Музыкальная сказка на сцене, на экране.</w:t>
            </w:r>
          </w:p>
          <w:p w14:paraId="0AE487EF" w14:textId="16D6194D" w:rsidR="00B32C70" w:rsidRPr="00BB1B72" w:rsidRDefault="00BB1B72" w:rsidP="003060D9">
            <w:pPr>
              <w:rPr>
                <w:rFonts w:eastAsia="OfficinaSansBoldITC"/>
                <w:sz w:val="24"/>
                <w:szCs w:val="28"/>
                <w:lang w:val="ru-RU" w:eastAsia="en-US"/>
              </w:rPr>
            </w:pPr>
            <w:r w:rsidRPr="00BB1B72">
              <w:rPr>
                <w:rFonts w:eastAsia="OfficinaSansBoldITC"/>
                <w:sz w:val="24"/>
                <w:szCs w:val="28"/>
                <w:lang w:val="ru-RU" w:eastAsia="en-US"/>
              </w:rPr>
              <w:t>166.6.6.2. Театр оперы и балета.</w:t>
            </w:r>
          </w:p>
          <w:p w14:paraId="2E5995D0" w14:textId="6B3D200F" w:rsidR="00B32C70" w:rsidRPr="00BB1B72" w:rsidRDefault="00BB1B72" w:rsidP="003060D9">
            <w:pPr>
              <w:rPr>
                <w:rFonts w:eastAsia="OfficinaSansBoldITC"/>
                <w:sz w:val="24"/>
                <w:szCs w:val="28"/>
                <w:lang w:val="ru-RU" w:eastAsia="en-US"/>
              </w:rPr>
            </w:pPr>
            <w:r w:rsidRPr="00BB1B72">
              <w:rPr>
                <w:rFonts w:eastAsia="OfficinaSansBoldITC"/>
                <w:sz w:val="24"/>
                <w:szCs w:val="28"/>
                <w:lang w:val="ru-RU" w:eastAsia="en-US"/>
              </w:rPr>
              <w:t>166.6.6.3. Балет. Хореография – искусство танца.</w:t>
            </w:r>
          </w:p>
          <w:p w14:paraId="55B83C7F" w14:textId="77777777" w:rsidR="00B32C70" w:rsidRDefault="00BB1B72" w:rsidP="003060D9">
            <w:pPr>
              <w:rPr>
                <w:rFonts w:eastAsia="OfficinaSansBoldITC"/>
                <w:sz w:val="24"/>
                <w:szCs w:val="28"/>
                <w:lang w:val="ru-RU" w:eastAsia="en-US"/>
              </w:rPr>
            </w:pPr>
            <w:r w:rsidRPr="00BB1B72">
              <w:rPr>
                <w:rFonts w:eastAsia="OfficinaSansBoldITC"/>
                <w:sz w:val="24"/>
                <w:szCs w:val="28"/>
                <w:lang w:val="ru-RU" w:eastAsia="en-US"/>
              </w:rPr>
              <w:t>166.6.6.4. Опера. Главные герои и номера оперного спектакля.</w:t>
            </w:r>
          </w:p>
          <w:p w14:paraId="20371022" w14:textId="4074DE1B" w:rsidR="00BB1B72" w:rsidRDefault="00BB1B72" w:rsidP="003060D9">
            <w:pPr>
              <w:rPr>
                <w:rFonts w:eastAsia="OfficinaSansBoldITC"/>
                <w:sz w:val="24"/>
                <w:szCs w:val="28"/>
                <w:lang w:val="ru-RU" w:eastAsia="en-US"/>
              </w:rPr>
            </w:pPr>
            <w:r w:rsidRPr="00BB1B72">
              <w:rPr>
                <w:rFonts w:eastAsia="OfficinaSansBoldITC"/>
                <w:sz w:val="24"/>
                <w:szCs w:val="28"/>
                <w:lang w:val="ru-RU" w:eastAsia="en-US"/>
              </w:rPr>
              <w:t>166.6.6.5. Сюжет музыкального спектакля.</w:t>
            </w:r>
          </w:p>
          <w:p w14:paraId="4023A3F2" w14:textId="77777777" w:rsidR="00BB1B72" w:rsidRDefault="00BB1B72" w:rsidP="003060D9">
            <w:pPr>
              <w:rPr>
                <w:rFonts w:eastAsia="OfficinaSansBoldITC"/>
                <w:sz w:val="24"/>
                <w:szCs w:val="28"/>
                <w:lang w:val="ru-RU" w:eastAsia="en-US"/>
              </w:rPr>
            </w:pPr>
            <w:r w:rsidRPr="00BB1B72">
              <w:rPr>
                <w:rFonts w:eastAsia="OfficinaSansBoldITC"/>
                <w:sz w:val="24"/>
                <w:szCs w:val="28"/>
                <w:lang w:val="ru-RU" w:eastAsia="en-US"/>
              </w:rPr>
              <w:t>166.6.6.6. Оперетта, мюзикл.</w:t>
            </w:r>
          </w:p>
          <w:p w14:paraId="6E45C624" w14:textId="3D7E17A4" w:rsidR="00BB1B72" w:rsidRDefault="00BB1B72" w:rsidP="003060D9">
            <w:pPr>
              <w:rPr>
                <w:rFonts w:eastAsia="OfficinaSansBoldITC"/>
                <w:sz w:val="24"/>
                <w:szCs w:val="28"/>
                <w:lang w:val="ru-RU" w:eastAsia="en-US"/>
              </w:rPr>
            </w:pPr>
            <w:r w:rsidRPr="00BB1B72">
              <w:rPr>
                <w:rFonts w:eastAsia="OfficinaSansBoldITC"/>
                <w:sz w:val="24"/>
                <w:szCs w:val="28"/>
                <w:lang w:val="ru-RU" w:eastAsia="en-US"/>
              </w:rPr>
              <w:t>166.6.6.7. Кто создаёт музыкальный спектакль?</w:t>
            </w:r>
          </w:p>
          <w:p w14:paraId="4139756F" w14:textId="6DC78D20" w:rsidR="00BB1B72" w:rsidRDefault="00BB1B72" w:rsidP="003060D9">
            <w:pPr>
              <w:rPr>
                <w:rFonts w:eastAsia="OfficinaSansBoldITC"/>
                <w:sz w:val="24"/>
                <w:szCs w:val="28"/>
                <w:lang w:val="ru-RU" w:eastAsia="en-US"/>
              </w:rPr>
            </w:pPr>
            <w:r w:rsidRPr="00BB1B72">
              <w:rPr>
                <w:rFonts w:eastAsia="OfficinaSansBoldITC"/>
                <w:sz w:val="24"/>
                <w:szCs w:val="28"/>
                <w:lang w:val="ru-RU" w:eastAsia="en-US"/>
              </w:rPr>
              <w:t>166.6.6.8. Патриотическая и народная тема в театре и кино.</w:t>
            </w:r>
          </w:p>
          <w:p w14:paraId="699AA68E" w14:textId="384EC71D" w:rsidR="00BB1B72" w:rsidRPr="00BB1B72" w:rsidRDefault="00BB1B72" w:rsidP="003060D9">
            <w:pPr>
              <w:rPr>
                <w:rFonts w:eastAsia="OfficinaSansBoldITC"/>
                <w:sz w:val="24"/>
                <w:szCs w:val="28"/>
                <w:lang w:val="ru-RU" w:eastAsia="en-US"/>
              </w:rPr>
            </w:pPr>
          </w:p>
        </w:tc>
        <w:tc>
          <w:tcPr>
            <w:tcW w:w="2126" w:type="dxa"/>
          </w:tcPr>
          <w:p w14:paraId="6CF47A70" w14:textId="77777777" w:rsidR="00B32C70" w:rsidRPr="00BB1B72" w:rsidRDefault="00B32C70" w:rsidP="003060D9">
            <w:pPr>
              <w:spacing w:line="240" w:lineRule="auto"/>
              <w:ind w:firstLine="0"/>
              <w:jc w:val="center"/>
              <w:rPr>
                <w:rFonts w:eastAsia="Times New Roman"/>
                <w:i/>
                <w:sz w:val="24"/>
                <w:szCs w:val="24"/>
                <w:lang w:val="ru-RU" w:eastAsia="en-US"/>
              </w:rPr>
            </w:pPr>
          </w:p>
        </w:tc>
        <w:tc>
          <w:tcPr>
            <w:tcW w:w="2126" w:type="dxa"/>
          </w:tcPr>
          <w:p w14:paraId="7A0A1E42" w14:textId="77777777" w:rsidR="00B32C70" w:rsidRPr="00BB1B72" w:rsidRDefault="00B32C70" w:rsidP="003060D9">
            <w:pPr>
              <w:spacing w:line="240" w:lineRule="auto"/>
              <w:ind w:firstLine="0"/>
              <w:jc w:val="center"/>
              <w:rPr>
                <w:rFonts w:eastAsia="Times New Roman"/>
                <w:i/>
                <w:sz w:val="24"/>
                <w:szCs w:val="24"/>
                <w:lang w:val="ru-RU" w:eastAsia="en-US"/>
              </w:rPr>
            </w:pPr>
          </w:p>
        </w:tc>
      </w:tr>
      <w:tr w:rsidR="00B32C70" w:rsidRPr="003060D9" w14:paraId="13B92AFB" w14:textId="77777777" w:rsidTr="00BB1B72">
        <w:trPr>
          <w:trHeight w:val="2241"/>
        </w:trPr>
        <w:tc>
          <w:tcPr>
            <w:tcW w:w="993" w:type="dxa"/>
          </w:tcPr>
          <w:p w14:paraId="65BC7147" w14:textId="653077BC" w:rsidR="00B32C70" w:rsidRPr="00BB1B72" w:rsidRDefault="00BB1B72" w:rsidP="00B32C70">
            <w:pPr>
              <w:spacing w:line="240" w:lineRule="auto"/>
              <w:ind w:left="227" w:firstLine="0"/>
              <w:contextualSpacing/>
              <w:jc w:val="left"/>
              <w:rPr>
                <w:rFonts w:eastAsia="Times New Roman"/>
                <w:sz w:val="24"/>
                <w:szCs w:val="24"/>
                <w:lang w:val="ru-RU" w:eastAsia="en-US"/>
              </w:rPr>
            </w:pPr>
            <w:r>
              <w:rPr>
                <w:rFonts w:eastAsia="Times New Roman"/>
                <w:sz w:val="24"/>
                <w:szCs w:val="24"/>
                <w:lang w:val="ru-RU" w:eastAsia="en-US"/>
              </w:rPr>
              <w:t>6.</w:t>
            </w:r>
          </w:p>
        </w:tc>
        <w:tc>
          <w:tcPr>
            <w:tcW w:w="4394" w:type="dxa"/>
          </w:tcPr>
          <w:p w14:paraId="7FAA2EE4" w14:textId="77777777" w:rsidR="00B32C70" w:rsidRDefault="00BB1B72" w:rsidP="003060D9">
            <w:pPr>
              <w:rPr>
                <w:rFonts w:eastAsia="OfficinaSansBoldITC"/>
                <w:sz w:val="24"/>
                <w:szCs w:val="28"/>
                <w:lang w:val="ru-RU" w:eastAsia="en-US"/>
              </w:rPr>
            </w:pPr>
            <w:r w:rsidRPr="00BB1B72">
              <w:rPr>
                <w:rFonts w:eastAsia="OfficinaSansBoldITC"/>
                <w:sz w:val="24"/>
                <w:szCs w:val="28"/>
                <w:lang w:val="ru-RU" w:eastAsia="en-US"/>
              </w:rPr>
              <w:t xml:space="preserve">166.6.7. Модуль № 7 «Современная музыкальная культура».  </w:t>
            </w:r>
          </w:p>
          <w:p w14:paraId="26F618FF" w14:textId="65FB5CFF" w:rsidR="00BB1B72" w:rsidRDefault="00BB1B72" w:rsidP="003060D9">
            <w:pPr>
              <w:rPr>
                <w:rFonts w:eastAsia="OfficinaSansBoldITC"/>
                <w:sz w:val="24"/>
                <w:szCs w:val="28"/>
                <w:lang w:val="ru-RU" w:eastAsia="en-US"/>
              </w:rPr>
            </w:pPr>
            <w:r w:rsidRPr="00BB1B72">
              <w:rPr>
                <w:rFonts w:eastAsia="OfficinaSansBoldITC"/>
                <w:sz w:val="24"/>
                <w:szCs w:val="28"/>
                <w:lang w:val="ru-RU" w:eastAsia="en-US"/>
              </w:rPr>
              <w:t>166.6.7.1. Современные обработки классической музыки.</w:t>
            </w:r>
          </w:p>
          <w:p w14:paraId="607B1C17" w14:textId="3CE1D99A" w:rsidR="00BB1B72" w:rsidRDefault="00BB1B72" w:rsidP="003060D9">
            <w:pPr>
              <w:rPr>
                <w:rFonts w:eastAsia="OfficinaSansBoldITC"/>
                <w:sz w:val="24"/>
                <w:szCs w:val="28"/>
                <w:lang w:val="ru-RU" w:eastAsia="en-US"/>
              </w:rPr>
            </w:pPr>
            <w:r w:rsidRPr="00BB1B72">
              <w:rPr>
                <w:rFonts w:eastAsia="OfficinaSansBoldITC"/>
                <w:sz w:val="24"/>
                <w:szCs w:val="28"/>
                <w:lang w:val="ru-RU" w:eastAsia="en-US"/>
              </w:rPr>
              <w:t>166.6.7.2. Джаз.</w:t>
            </w:r>
          </w:p>
          <w:p w14:paraId="3F65CC4D" w14:textId="012E6BE7" w:rsidR="00BB1B72" w:rsidRDefault="00BB1B72" w:rsidP="003060D9">
            <w:pPr>
              <w:rPr>
                <w:rFonts w:eastAsia="OfficinaSansBoldITC"/>
                <w:sz w:val="24"/>
                <w:szCs w:val="28"/>
                <w:lang w:val="ru-RU" w:eastAsia="en-US"/>
              </w:rPr>
            </w:pPr>
            <w:r w:rsidRPr="00BB1B72">
              <w:rPr>
                <w:rFonts w:eastAsia="OfficinaSansBoldITC"/>
                <w:sz w:val="24"/>
                <w:szCs w:val="28"/>
                <w:lang w:val="ru-RU" w:eastAsia="en-US"/>
              </w:rPr>
              <w:t>166.6.7.3. Исполнители современной музыки.</w:t>
            </w:r>
          </w:p>
          <w:p w14:paraId="0952A60F" w14:textId="6C934537" w:rsidR="00BB1B72" w:rsidRPr="00BB1B72" w:rsidRDefault="00BB1B72" w:rsidP="00BB1B72">
            <w:pPr>
              <w:rPr>
                <w:rFonts w:eastAsia="OfficinaSansBoldITC"/>
                <w:sz w:val="24"/>
                <w:szCs w:val="28"/>
                <w:lang w:val="ru-RU" w:eastAsia="en-US"/>
              </w:rPr>
            </w:pPr>
            <w:r w:rsidRPr="00BB1B72">
              <w:rPr>
                <w:rFonts w:eastAsia="OfficinaSansBoldITC"/>
                <w:sz w:val="24"/>
                <w:szCs w:val="28"/>
                <w:lang w:val="ru-RU" w:eastAsia="en-US"/>
              </w:rPr>
              <w:t>166.6.7.4. Электронные музыкальные инструменты.</w:t>
            </w:r>
          </w:p>
        </w:tc>
        <w:tc>
          <w:tcPr>
            <w:tcW w:w="2126" w:type="dxa"/>
          </w:tcPr>
          <w:p w14:paraId="42B94B31" w14:textId="77777777" w:rsidR="00B32C70" w:rsidRPr="00BB1B72" w:rsidRDefault="00B32C70" w:rsidP="003060D9">
            <w:pPr>
              <w:spacing w:line="240" w:lineRule="auto"/>
              <w:ind w:firstLine="0"/>
              <w:jc w:val="center"/>
              <w:rPr>
                <w:rFonts w:eastAsia="Times New Roman"/>
                <w:i/>
                <w:sz w:val="24"/>
                <w:szCs w:val="24"/>
                <w:lang w:val="ru-RU" w:eastAsia="en-US"/>
              </w:rPr>
            </w:pPr>
          </w:p>
        </w:tc>
        <w:tc>
          <w:tcPr>
            <w:tcW w:w="2126" w:type="dxa"/>
          </w:tcPr>
          <w:p w14:paraId="5986640D" w14:textId="77777777" w:rsidR="00B32C70" w:rsidRPr="00BB1B72" w:rsidRDefault="00B32C70" w:rsidP="003060D9">
            <w:pPr>
              <w:spacing w:line="240" w:lineRule="auto"/>
              <w:ind w:firstLine="0"/>
              <w:jc w:val="center"/>
              <w:rPr>
                <w:rFonts w:eastAsia="Times New Roman"/>
                <w:i/>
                <w:sz w:val="24"/>
                <w:szCs w:val="24"/>
                <w:lang w:val="ru-RU" w:eastAsia="en-US"/>
              </w:rPr>
            </w:pPr>
          </w:p>
        </w:tc>
      </w:tr>
      <w:tr w:rsidR="00B32C70" w:rsidRPr="003060D9" w14:paraId="50765C39" w14:textId="77777777" w:rsidTr="00B32C70">
        <w:trPr>
          <w:trHeight w:val="115"/>
        </w:trPr>
        <w:tc>
          <w:tcPr>
            <w:tcW w:w="993" w:type="dxa"/>
          </w:tcPr>
          <w:p w14:paraId="65A8F21D" w14:textId="77777777" w:rsidR="00B32C70" w:rsidRPr="00BB1B72" w:rsidRDefault="00B32C70" w:rsidP="00B32C70">
            <w:pPr>
              <w:spacing w:line="240" w:lineRule="auto"/>
              <w:ind w:left="227" w:firstLine="0"/>
              <w:contextualSpacing/>
              <w:jc w:val="left"/>
              <w:rPr>
                <w:rFonts w:eastAsia="Times New Roman"/>
                <w:sz w:val="24"/>
                <w:szCs w:val="24"/>
                <w:lang w:val="ru-RU" w:eastAsia="en-US"/>
              </w:rPr>
            </w:pPr>
          </w:p>
        </w:tc>
        <w:tc>
          <w:tcPr>
            <w:tcW w:w="4394" w:type="dxa"/>
          </w:tcPr>
          <w:p w14:paraId="173032E8" w14:textId="77777777" w:rsidR="00B32C70" w:rsidRDefault="00BB1B72" w:rsidP="003060D9">
            <w:pPr>
              <w:rPr>
                <w:rFonts w:eastAsia="OfficinaSansBoldITC"/>
                <w:sz w:val="24"/>
                <w:szCs w:val="28"/>
                <w:lang w:val="ru-RU" w:eastAsia="en-US"/>
              </w:rPr>
            </w:pPr>
            <w:r w:rsidRPr="00BB1B72">
              <w:rPr>
                <w:rFonts w:eastAsia="OfficinaSansBoldITC"/>
                <w:sz w:val="24"/>
                <w:szCs w:val="28"/>
                <w:lang w:val="ru-RU" w:eastAsia="en-US"/>
              </w:rPr>
              <w:t xml:space="preserve">166.6.8. Модуль № 8 «Музыкальная грамота».  </w:t>
            </w:r>
          </w:p>
          <w:p w14:paraId="7DFDE983" w14:textId="3BD5DF09" w:rsidR="00BB1B72" w:rsidRDefault="00BB1B72" w:rsidP="003060D9">
            <w:pPr>
              <w:rPr>
                <w:rFonts w:eastAsia="OfficinaSansBoldITC"/>
                <w:sz w:val="24"/>
                <w:szCs w:val="28"/>
                <w:lang w:val="ru-RU" w:eastAsia="en-US"/>
              </w:rPr>
            </w:pPr>
            <w:r w:rsidRPr="00BB1B72">
              <w:rPr>
                <w:rFonts w:eastAsia="OfficinaSansBoldITC"/>
                <w:sz w:val="24"/>
                <w:szCs w:val="28"/>
                <w:lang w:val="ru-RU" w:eastAsia="en-US"/>
              </w:rPr>
              <w:t>166.6.8.1. Весь мир звучит.</w:t>
            </w:r>
          </w:p>
          <w:p w14:paraId="47BA21D2" w14:textId="4FEF0278" w:rsidR="00BB1B72" w:rsidRDefault="00BB1B72" w:rsidP="003060D9">
            <w:pPr>
              <w:rPr>
                <w:rFonts w:eastAsia="OfficinaSansBoldITC"/>
                <w:sz w:val="24"/>
                <w:szCs w:val="28"/>
                <w:lang w:val="ru-RU" w:eastAsia="en-US"/>
              </w:rPr>
            </w:pPr>
            <w:r w:rsidRPr="00BB1B72">
              <w:rPr>
                <w:rFonts w:eastAsia="OfficinaSansBoldITC"/>
                <w:sz w:val="24"/>
                <w:szCs w:val="28"/>
                <w:lang w:val="ru-RU" w:eastAsia="en-US"/>
              </w:rPr>
              <w:t>166.6.8.2. Звукоряд.</w:t>
            </w:r>
          </w:p>
          <w:p w14:paraId="31CC64A2" w14:textId="05095497" w:rsidR="00BB1B72" w:rsidRDefault="00BB1B72" w:rsidP="003060D9">
            <w:pPr>
              <w:rPr>
                <w:rFonts w:eastAsia="OfficinaSansBoldITC"/>
                <w:sz w:val="24"/>
                <w:szCs w:val="28"/>
                <w:lang w:val="ru-RU" w:eastAsia="en-US"/>
              </w:rPr>
            </w:pPr>
            <w:r w:rsidRPr="00BB1B72">
              <w:rPr>
                <w:rFonts w:eastAsia="OfficinaSansBoldITC"/>
                <w:sz w:val="24"/>
                <w:szCs w:val="28"/>
                <w:lang w:val="ru-RU" w:eastAsia="en-US"/>
              </w:rPr>
              <w:t>166.6.8. 3. Интонация.</w:t>
            </w:r>
          </w:p>
          <w:p w14:paraId="7EC3BEC1" w14:textId="77777777" w:rsidR="00BB1B72" w:rsidRDefault="00BB1B72" w:rsidP="003060D9">
            <w:pPr>
              <w:rPr>
                <w:rFonts w:eastAsia="OfficinaSansBoldITC"/>
                <w:sz w:val="24"/>
                <w:szCs w:val="28"/>
                <w:lang w:val="ru-RU" w:eastAsia="en-US"/>
              </w:rPr>
            </w:pPr>
            <w:r w:rsidRPr="00BB1B72">
              <w:rPr>
                <w:rFonts w:eastAsia="OfficinaSansBoldITC"/>
                <w:sz w:val="24"/>
                <w:szCs w:val="28"/>
                <w:lang w:val="ru-RU" w:eastAsia="en-US"/>
              </w:rPr>
              <w:t>166.6.8. 4. Ритм.</w:t>
            </w:r>
          </w:p>
          <w:p w14:paraId="05E3991E" w14:textId="70254ECD" w:rsidR="00BB1B72" w:rsidRDefault="00BB1B72" w:rsidP="003060D9">
            <w:pPr>
              <w:rPr>
                <w:rFonts w:eastAsia="OfficinaSansBoldITC"/>
                <w:sz w:val="24"/>
                <w:szCs w:val="28"/>
                <w:lang w:val="ru-RU" w:eastAsia="en-US"/>
              </w:rPr>
            </w:pPr>
            <w:r w:rsidRPr="00BB1B72">
              <w:rPr>
                <w:rFonts w:eastAsia="OfficinaSansBoldITC"/>
                <w:sz w:val="24"/>
                <w:szCs w:val="28"/>
                <w:lang w:val="ru-RU" w:eastAsia="en-US"/>
              </w:rPr>
              <w:t>166.6.8.5. Ритмический рисунок.</w:t>
            </w:r>
          </w:p>
          <w:p w14:paraId="6B9DD7A6" w14:textId="7FE9D92C" w:rsidR="00BB1B72" w:rsidRDefault="00BB1B72" w:rsidP="003060D9">
            <w:pPr>
              <w:rPr>
                <w:rFonts w:eastAsia="OfficinaSansBoldITC"/>
                <w:sz w:val="24"/>
                <w:szCs w:val="28"/>
                <w:lang w:val="ru-RU" w:eastAsia="en-US"/>
              </w:rPr>
            </w:pPr>
            <w:r w:rsidRPr="00BB1B72">
              <w:rPr>
                <w:rFonts w:eastAsia="OfficinaSansBoldITC"/>
                <w:sz w:val="24"/>
                <w:szCs w:val="28"/>
                <w:lang w:val="ru-RU" w:eastAsia="en-US"/>
              </w:rPr>
              <w:t>166.6.8.6. Размер.</w:t>
            </w:r>
          </w:p>
          <w:p w14:paraId="59A06F0A" w14:textId="77777777" w:rsidR="00BB1B72" w:rsidRDefault="00BB1B72" w:rsidP="003060D9">
            <w:pPr>
              <w:rPr>
                <w:rFonts w:eastAsia="OfficinaSansBoldITC"/>
                <w:sz w:val="24"/>
                <w:szCs w:val="28"/>
                <w:lang w:val="ru-RU" w:eastAsia="en-US"/>
              </w:rPr>
            </w:pPr>
            <w:r w:rsidRPr="00BB1B72">
              <w:rPr>
                <w:rFonts w:eastAsia="OfficinaSansBoldITC"/>
                <w:sz w:val="24"/>
                <w:szCs w:val="28"/>
                <w:lang w:val="ru-RU" w:eastAsia="en-US"/>
              </w:rPr>
              <w:t>166.6.8.7. Музыкальный язык.</w:t>
            </w:r>
          </w:p>
          <w:p w14:paraId="3B6A0A87" w14:textId="790A8A57" w:rsidR="00BB1B72" w:rsidRDefault="00882AE8" w:rsidP="003060D9">
            <w:pPr>
              <w:rPr>
                <w:rFonts w:eastAsia="OfficinaSansBoldITC"/>
                <w:sz w:val="24"/>
                <w:szCs w:val="28"/>
                <w:lang w:val="ru-RU" w:eastAsia="en-US"/>
              </w:rPr>
            </w:pPr>
            <w:r w:rsidRPr="00882AE8">
              <w:rPr>
                <w:rFonts w:eastAsia="OfficinaSansBoldITC"/>
                <w:sz w:val="24"/>
                <w:szCs w:val="28"/>
                <w:lang w:val="ru-RU" w:eastAsia="en-US"/>
              </w:rPr>
              <w:t>166.6.8.8. Высота звуков.</w:t>
            </w:r>
          </w:p>
          <w:p w14:paraId="5C69CC88" w14:textId="57F5A2B3" w:rsidR="00BB1B72" w:rsidRDefault="00882AE8" w:rsidP="003060D9">
            <w:pPr>
              <w:rPr>
                <w:rFonts w:eastAsia="OfficinaSansBoldITC"/>
                <w:sz w:val="24"/>
                <w:szCs w:val="28"/>
                <w:lang w:val="ru-RU" w:eastAsia="en-US"/>
              </w:rPr>
            </w:pPr>
            <w:r w:rsidRPr="00882AE8">
              <w:rPr>
                <w:rFonts w:eastAsia="OfficinaSansBoldITC"/>
                <w:sz w:val="24"/>
                <w:szCs w:val="28"/>
                <w:lang w:val="ru-RU" w:eastAsia="en-US"/>
              </w:rPr>
              <w:t>166.6.8.9. Мелодия.</w:t>
            </w:r>
          </w:p>
          <w:p w14:paraId="04DAE20E" w14:textId="63DDA42C" w:rsidR="00BB1B72" w:rsidRDefault="00882AE8" w:rsidP="003060D9">
            <w:pPr>
              <w:rPr>
                <w:rFonts w:eastAsia="OfficinaSansBoldITC"/>
                <w:sz w:val="24"/>
                <w:szCs w:val="28"/>
                <w:lang w:val="ru-RU" w:eastAsia="en-US"/>
              </w:rPr>
            </w:pPr>
            <w:r w:rsidRPr="00882AE8">
              <w:rPr>
                <w:rFonts w:eastAsia="OfficinaSansBoldITC"/>
                <w:sz w:val="24"/>
                <w:szCs w:val="28"/>
                <w:lang w:val="ru-RU" w:eastAsia="en-US"/>
              </w:rPr>
              <w:t>166.6.8.10. Сопровождение.</w:t>
            </w:r>
          </w:p>
          <w:p w14:paraId="7BCFA8B0" w14:textId="53F4D172" w:rsidR="00BB1B72" w:rsidRDefault="00882AE8" w:rsidP="003060D9">
            <w:pPr>
              <w:rPr>
                <w:rFonts w:eastAsia="OfficinaSansBoldITC"/>
                <w:sz w:val="24"/>
                <w:szCs w:val="28"/>
                <w:lang w:val="ru-RU" w:eastAsia="en-US"/>
              </w:rPr>
            </w:pPr>
            <w:r w:rsidRPr="00882AE8">
              <w:rPr>
                <w:rFonts w:eastAsia="OfficinaSansBoldITC"/>
                <w:sz w:val="24"/>
                <w:szCs w:val="28"/>
                <w:lang w:val="ru-RU" w:eastAsia="en-US"/>
              </w:rPr>
              <w:t>166.6.8.11. Песня.</w:t>
            </w:r>
          </w:p>
          <w:p w14:paraId="29025EB0" w14:textId="77777777" w:rsidR="00BB1B72" w:rsidRDefault="00882AE8" w:rsidP="003060D9">
            <w:pPr>
              <w:rPr>
                <w:rFonts w:eastAsia="OfficinaSansBoldITC"/>
                <w:sz w:val="24"/>
                <w:szCs w:val="28"/>
                <w:lang w:val="ru-RU" w:eastAsia="en-US"/>
              </w:rPr>
            </w:pPr>
            <w:r w:rsidRPr="00882AE8">
              <w:rPr>
                <w:rFonts w:eastAsia="OfficinaSansBoldITC"/>
                <w:sz w:val="24"/>
                <w:szCs w:val="28"/>
                <w:lang w:val="ru-RU" w:eastAsia="en-US"/>
              </w:rPr>
              <w:t>166.6.8.12. Лад.</w:t>
            </w:r>
          </w:p>
          <w:p w14:paraId="1305434F" w14:textId="3F9C764A" w:rsidR="00882AE8" w:rsidRDefault="00882AE8" w:rsidP="003060D9">
            <w:pPr>
              <w:rPr>
                <w:rFonts w:eastAsia="OfficinaSansBoldITC"/>
                <w:sz w:val="24"/>
                <w:szCs w:val="28"/>
                <w:lang w:val="ru-RU" w:eastAsia="en-US"/>
              </w:rPr>
            </w:pPr>
            <w:r w:rsidRPr="00882AE8">
              <w:rPr>
                <w:rFonts w:eastAsia="OfficinaSansBoldITC"/>
                <w:sz w:val="24"/>
                <w:szCs w:val="28"/>
                <w:lang w:val="ru-RU" w:eastAsia="en-US"/>
              </w:rPr>
              <w:t>166.6.8.13. Пентатоника.</w:t>
            </w:r>
          </w:p>
          <w:p w14:paraId="16C87281" w14:textId="12FD8201" w:rsidR="00882AE8" w:rsidRDefault="00882AE8" w:rsidP="003060D9">
            <w:pPr>
              <w:rPr>
                <w:rFonts w:eastAsia="OfficinaSansBoldITC"/>
                <w:sz w:val="24"/>
                <w:szCs w:val="28"/>
                <w:lang w:val="ru-RU" w:eastAsia="en-US"/>
              </w:rPr>
            </w:pPr>
            <w:r w:rsidRPr="00882AE8">
              <w:rPr>
                <w:rFonts w:eastAsia="OfficinaSansBoldITC"/>
                <w:sz w:val="24"/>
                <w:szCs w:val="28"/>
                <w:lang w:val="ru-RU" w:eastAsia="en-US"/>
              </w:rPr>
              <w:t>166.6.8.14. Ноты в разных октавах.</w:t>
            </w:r>
          </w:p>
          <w:p w14:paraId="4C07EA56" w14:textId="77777777" w:rsidR="00882AE8" w:rsidRDefault="00882AE8" w:rsidP="003060D9">
            <w:pPr>
              <w:rPr>
                <w:rFonts w:eastAsia="OfficinaSansBoldITC"/>
                <w:sz w:val="24"/>
                <w:szCs w:val="28"/>
                <w:lang w:val="ru-RU" w:eastAsia="en-US"/>
              </w:rPr>
            </w:pPr>
            <w:r w:rsidRPr="00882AE8">
              <w:rPr>
                <w:rFonts w:eastAsia="OfficinaSansBoldITC"/>
                <w:sz w:val="24"/>
                <w:szCs w:val="28"/>
                <w:lang w:val="ru-RU" w:eastAsia="en-US"/>
              </w:rPr>
              <w:t>166.6.8.15. Дополнительные обозначения в нотах.</w:t>
            </w:r>
          </w:p>
          <w:p w14:paraId="1036541E" w14:textId="77777777" w:rsidR="00882AE8" w:rsidRDefault="00882AE8" w:rsidP="003060D9">
            <w:pPr>
              <w:rPr>
                <w:rFonts w:eastAsia="OfficinaSansBoldITC"/>
                <w:sz w:val="24"/>
                <w:szCs w:val="28"/>
                <w:lang w:val="ru-RU" w:eastAsia="en-US"/>
              </w:rPr>
            </w:pPr>
            <w:r w:rsidRPr="00882AE8">
              <w:rPr>
                <w:rFonts w:eastAsia="OfficinaSansBoldITC"/>
                <w:sz w:val="24"/>
                <w:szCs w:val="28"/>
                <w:lang w:val="ru-RU" w:eastAsia="en-US"/>
              </w:rPr>
              <w:t>166.6.8.16. Ритмические рисунки в размере 6/8.</w:t>
            </w:r>
          </w:p>
          <w:p w14:paraId="25910E28" w14:textId="43F89BEF" w:rsidR="00882AE8" w:rsidRDefault="00882AE8" w:rsidP="003060D9">
            <w:pPr>
              <w:rPr>
                <w:rFonts w:eastAsia="OfficinaSansBoldITC"/>
                <w:sz w:val="24"/>
                <w:szCs w:val="28"/>
                <w:lang w:val="ru-RU" w:eastAsia="en-US"/>
              </w:rPr>
            </w:pPr>
            <w:r w:rsidRPr="00882AE8">
              <w:rPr>
                <w:rFonts w:eastAsia="OfficinaSansBoldITC"/>
                <w:sz w:val="24"/>
                <w:szCs w:val="28"/>
                <w:lang w:val="ru-RU" w:eastAsia="en-US"/>
              </w:rPr>
              <w:t>166.6.8.18. Интервалы.</w:t>
            </w:r>
          </w:p>
          <w:p w14:paraId="209E3A08" w14:textId="692277BD" w:rsidR="00882AE8" w:rsidRDefault="00882AE8" w:rsidP="003060D9">
            <w:pPr>
              <w:rPr>
                <w:rFonts w:eastAsia="OfficinaSansBoldITC"/>
                <w:sz w:val="24"/>
                <w:szCs w:val="28"/>
                <w:lang w:val="ru-RU" w:eastAsia="en-US"/>
              </w:rPr>
            </w:pPr>
            <w:r w:rsidRPr="00882AE8">
              <w:rPr>
                <w:rFonts w:eastAsia="OfficinaSansBoldITC"/>
                <w:sz w:val="24"/>
                <w:szCs w:val="28"/>
                <w:lang w:val="ru-RU" w:eastAsia="en-US"/>
              </w:rPr>
              <w:t>166.6.8.19. Гармония.</w:t>
            </w:r>
          </w:p>
          <w:p w14:paraId="19BEE79B" w14:textId="0352FBC7" w:rsidR="00882AE8" w:rsidRDefault="007E29E0" w:rsidP="003060D9">
            <w:pPr>
              <w:rPr>
                <w:rFonts w:eastAsia="OfficinaSansBoldITC"/>
                <w:sz w:val="24"/>
                <w:szCs w:val="28"/>
                <w:lang w:val="ru-RU" w:eastAsia="en-US"/>
              </w:rPr>
            </w:pPr>
            <w:r w:rsidRPr="007E29E0">
              <w:rPr>
                <w:rFonts w:eastAsia="OfficinaSansBoldITC"/>
                <w:sz w:val="24"/>
                <w:szCs w:val="28"/>
                <w:lang w:val="ru-RU" w:eastAsia="en-US"/>
              </w:rPr>
              <w:t>166.6.8.20. Музыкальная форма.</w:t>
            </w:r>
          </w:p>
          <w:p w14:paraId="1D5D40DE" w14:textId="791EAF61" w:rsidR="00882AE8" w:rsidRPr="00BB1B72" w:rsidRDefault="007E29E0" w:rsidP="007E29E0">
            <w:pPr>
              <w:rPr>
                <w:rFonts w:eastAsia="OfficinaSansBoldITC"/>
                <w:sz w:val="24"/>
                <w:szCs w:val="28"/>
                <w:lang w:val="ru-RU" w:eastAsia="en-US"/>
              </w:rPr>
            </w:pPr>
            <w:r w:rsidRPr="007E29E0">
              <w:rPr>
                <w:rFonts w:eastAsia="OfficinaSansBoldITC"/>
                <w:sz w:val="24"/>
                <w:szCs w:val="28"/>
                <w:lang w:val="ru-RU" w:eastAsia="en-US"/>
              </w:rPr>
              <w:t>166.6.8.21. Вариации.</w:t>
            </w:r>
          </w:p>
        </w:tc>
        <w:tc>
          <w:tcPr>
            <w:tcW w:w="2126" w:type="dxa"/>
          </w:tcPr>
          <w:p w14:paraId="1D8E4191" w14:textId="77777777" w:rsidR="00B32C70" w:rsidRPr="00BB1B72" w:rsidRDefault="00B32C70" w:rsidP="003060D9">
            <w:pPr>
              <w:spacing w:line="240" w:lineRule="auto"/>
              <w:ind w:firstLine="0"/>
              <w:jc w:val="center"/>
              <w:rPr>
                <w:rFonts w:eastAsia="Times New Roman"/>
                <w:i/>
                <w:sz w:val="24"/>
                <w:szCs w:val="24"/>
                <w:lang w:val="ru-RU" w:eastAsia="en-US"/>
              </w:rPr>
            </w:pPr>
          </w:p>
        </w:tc>
        <w:tc>
          <w:tcPr>
            <w:tcW w:w="2126" w:type="dxa"/>
          </w:tcPr>
          <w:p w14:paraId="75762500" w14:textId="77777777" w:rsidR="00B32C70" w:rsidRPr="00BB1B72" w:rsidRDefault="00B32C70" w:rsidP="003060D9">
            <w:pPr>
              <w:spacing w:line="240" w:lineRule="auto"/>
              <w:ind w:firstLine="0"/>
              <w:jc w:val="center"/>
              <w:rPr>
                <w:rFonts w:eastAsia="Times New Roman"/>
                <w:i/>
                <w:sz w:val="24"/>
                <w:szCs w:val="24"/>
                <w:lang w:val="ru-RU" w:eastAsia="en-US"/>
              </w:rPr>
            </w:pPr>
          </w:p>
        </w:tc>
      </w:tr>
    </w:tbl>
    <w:p w14:paraId="00896185" w14:textId="77777777" w:rsidR="003060D9" w:rsidRPr="003060D9" w:rsidRDefault="003060D9" w:rsidP="003060D9">
      <w:pPr>
        <w:spacing w:line="276" w:lineRule="auto"/>
        <w:ind w:right="6" w:firstLine="0"/>
        <w:rPr>
          <w:rFonts w:eastAsia="Times New Roman" w:cs="Times New Roman"/>
          <w:b/>
          <w:bCs/>
          <w:sz w:val="28"/>
          <w:szCs w:val="28"/>
        </w:rPr>
      </w:pPr>
    </w:p>
    <w:p w14:paraId="68F1FE47" w14:textId="77777777" w:rsidR="005C2CAE" w:rsidRPr="005C2CAE" w:rsidRDefault="005C2CAE" w:rsidP="005C2CAE">
      <w:pPr>
        <w:widowControl w:val="0"/>
        <w:tabs>
          <w:tab w:val="left" w:pos="2309"/>
        </w:tabs>
        <w:spacing w:after="200" w:line="240" w:lineRule="auto"/>
        <w:ind w:firstLine="709"/>
        <w:rPr>
          <w:rFonts w:eastAsia="Calibri" w:cs="Times New Roman"/>
          <w:sz w:val="24"/>
          <w:lang w:eastAsia="en-US"/>
        </w:rPr>
      </w:pPr>
    </w:p>
    <w:p w14:paraId="59AAF659" w14:textId="6ECE2BED" w:rsidR="008671F6" w:rsidRPr="008671F6" w:rsidRDefault="002A20A0" w:rsidP="00D6419F">
      <w:pPr>
        <w:widowControl w:val="0"/>
        <w:spacing w:line="276" w:lineRule="auto"/>
        <w:ind w:firstLine="709"/>
        <w:jc w:val="center"/>
        <w:rPr>
          <w:rFonts w:eastAsia="Calibri" w:cs="Times New Roman"/>
          <w:b/>
          <w:bCs/>
          <w:sz w:val="28"/>
          <w:szCs w:val="28"/>
        </w:rPr>
      </w:pPr>
      <w:r>
        <w:rPr>
          <w:rFonts w:eastAsia="Calibri" w:cs="Times New Roman"/>
          <w:b/>
          <w:bCs/>
          <w:sz w:val="28"/>
          <w:szCs w:val="28"/>
        </w:rPr>
        <w:t xml:space="preserve">2.1.12. </w:t>
      </w:r>
      <w:r w:rsidR="005C2CAE">
        <w:rPr>
          <w:rFonts w:eastAsia="Calibri" w:cs="Times New Roman"/>
          <w:b/>
          <w:bCs/>
          <w:sz w:val="28"/>
          <w:szCs w:val="28"/>
        </w:rPr>
        <w:t>Р</w:t>
      </w:r>
      <w:r w:rsidR="008671F6" w:rsidRPr="008671F6">
        <w:rPr>
          <w:rFonts w:eastAsia="Calibri" w:cs="Times New Roman"/>
          <w:b/>
          <w:bCs/>
          <w:sz w:val="28"/>
          <w:szCs w:val="28"/>
        </w:rPr>
        <w:t>абочая программа по учебному предмету «Технология»</w:t>
      </w:r>
    </w:p>
    <w:p w14:paraId="0EB99B96" w14:textId="55ECFCE6"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w:t>
      </w:r>
      <w:r w:rsidR="005C2CAE">
        <w:rPr>
          <w:rFonts w:eastAsia="Times New Roman" w:cs="Times New Roman"/>
          <w:sz w:val="28"/>
          <w:szCs w:val="28"/>
        </w:rPr>
        <w:t>Р</w:t>
      </w:r>
      <w:r w:rsidRPr="008671F6">
        <w:rPr>
          <w:rFonts w:eastAsia="Times New Roman" w:cs="Times New Roman"/>
          <w:sz w:val="28"/>
          <w:szCs w:val="28"/>
        </w:rPr>
        <w:t>абочая программа по учебному предмету «Технология» (предметная область «Технология») (далее соответственно – программа по технологии, технология) включает пояснительную записку, содержание обучения, планируемые результаты освоения программы по технологии</w:t>
      </w:r>
      <w:r w:rsidR="005C2CAE">
        <w:rPr>
          <w:rFonts w:eastAsia="Times New Roman" w:cs="Times New Roman"/>
          <w:sz w:val="28"/>
          <w:szCs w:val="28"/>
        </w:rPr>
        <w:t xml:space="preserve"> и общее тематическое планирование</w:t>
      </w:r>
      <w:r w:rsidRPr="008671F6">
        <w:rPr>
          <w:rFonts w:eastAsia="Times New Roman" w:cs="Times New Roman"/>
          <w:sz w:val="28"/>
          <w:szCs w:val="28"/>
        </w:rPr>
        <w:t>.</w:t>
      </w:r>
    </w:p>
    <w:p w14:paraId="47848445" w14:textId="189B9D3B" w:rsidR="005C2CAE" w:rsidRDefault="005C2CAE" w:rsidP="005C2CAE">
      <w:pPr>
        <w:spacing w:line="276" w:lineRule="auto"/>
        <w:ind w:firstLine="709"/>
        <w:contextualSpacing/>
        <w:rPr>
          <w:rFonts w:eastAsia="Times New Roman" w:cs="Times New Roman"/>
          <w:sz w:val="28"/>
          <w:szCs w:val="28"/>
        </w:rPr>
      </w:pPr>
      <w:r w:rsidRPr="005C2CAE">
        <w:rPr>
          <w:rFonts w:eastAsia="Times New Roman" w:cs="Times New Roman"/>
          <w:sz w:val="28"/>
          <w:szCs w:val="28"/>
        </w:rPr>
        <w:t xml:space="preserve">Общее число часов, для изучения </w:t>
      </w:r>
      <w:r>
        <w:rPr>
          <w:rFonts w:eastAsia="Times New Roman" w:cs="Times New Roman"/>
          <w:sz w:val="28"/>
          <w:szCs w:val="28"/>
        </w:rPr>
        <w:t>технологии</w:t>
      </w:r>
      <w:r w:rsidRPr="005C2CAE">
        <w:rPr>
          <w:rFonts w:eastAsia="Times New Roman" w:cs="Times New Roman"/>
          <w:sz w:val="28"/>
          <w:szCs w:val="28"/>
        </w:rPr>
        <w:t>, определяется учебным планом ООП НОО и может корректироваться на начало учебного года по решению педагогического совета.</w:t>
      </w:r>
    </w:p>
    <w:p w14:paraId="310DAA2A" w14:textId="4AA56E4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b/>
          <w:bCs/>
          <w:sz w:val="28"/>
          <w:szCs w:val="28"/>
        </w:rPr>
        <w:t> Содержание обучения в 1 классе.</w:t>
      </w:r>
    </w:p>
    <w:p w14:paraId="7445C8D3"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sz w:val="28"/>
          <w:szCs w:val="28"/>
        </w:rPr>
        <w:t xml:space="preserve">  </w:t>
      </w:r>
      <w:r w:rsidRPr="008671F6">
        <w:rPr>
          <w:rFonts w:eastAsia="Times New Roman" w:cs="Times New Roman"/>
          <w:b/>
          <w:bCs/>
          <w:sz w:val="28"/>
          <w:szCs w:val="28"/>
        </w:rPr>
        <w:t>Технологии, профессии и производства.</w:t>
      </w:r>
    </w:p>
    <w:p w14:paraId="34363001"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w:t>
      </w:r>
      <w:r w:rsidRPr="008671F6">
        <w:rPr>
          <w:rFonts w:eastAsia="Calibri" w:cs="Times New Roman"/>
          <w:sz w:val="28"/>
          <w:szCs w:val="28"/>
          <w:lang w:eastAsia="en-US"/>
        </w:rPr>
        <w:t>Природное и техническое окружение человека.</w:t>
      </w:r>
      <w:r w:rsidRPr="008671F6">
        <w:rPr>
          <w:rFonts w:eastAsia="Calibri" w:cs="Times New Roman"/>
          <w:color w:val="FF0000"/>
          <w:sz w:val="28"/>
          <w:szCs w:val="28"/>
          <w:lang w:eastAsia="en-US"/>
        </w:rPr>
        <w:t xml:space="preserve"> </w:t>
      </w:r>
      <w:r w:rsidRPr="008671F6">
        <w:rPr>
          <w:rFonts w:eastAsia="Times New Roman" w:cs="Times New Roman"/>
          <w:sz w:val="28"/>
          <w:szCs w:val="28"/>
        </w:rPr>
        <w:t>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14:paraId="1DDC58D4"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Профессии родных и знакомых. Профессии, связанные с изучаемыми материалами и производствами. Профессии сферы обслуживания.</w:t>
      </w:r>
    </w:p>
    <w:p w14:paraId="294874E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167.6.1.3. Традиции и праздники народов России, ремёсла, обычаи.</w:t>
      </w:r>
    </w:p>
    <w:p w14:paraId="5BB9FBD0"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Технологии ручной обработки материалов.</w:t>
      </w:r>
    </w:p>
    <w:p w14:paraId="08FE4D5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14:paraId="1EEA5A07"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14:paraId="1F8C7A57"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Способы разметки деталей: на глаз и от руки, по шаблону, по линейке (как направляющему инструменту без откладывания размеров) и изготовление изделий с использованием рисунов, графических инструкций, простейших схем.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другие. Приёмы и правила аккуратной работы с клеем. Отделка изделия или его деталей (окрашивание, вышивка, аппликация и другие).</w:t>
      </w:r>
    </w:p>
    <w:p w14:paraId="6B3E0D21"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другие), их правильное, рациональное и безопасное использование.</w:t>
      </w:r>
    </w:p>
    <w:p w14:paraId="468AADA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Пластические массы, их виды (пластилин, пластика и другие). Приёмы изготовления изделий доступной по сложности формы из них: разметка на глаз, отделение части (стекой, отрыванием), придание формы.</w:t>
      </w:r>
    </w:p>
    <w:p w14:paraId="51352434"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Наиболее распространённые виды бумаги. Их общие свойства. Простейшие способы обработки бумаги различных видов: сгибание и складывание, сминание, обрывание, склеивание и другие. Резание бумаги ножницами. Правила безопасной работы, передачи и хранения ножниц. Картон.</w:t>
      </w:r>
    </w:p>
    <w:p w14:paraId="7EBAC9BC"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14:paraId="5EDA323F"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Общее представление о тканях (текстиле), их строении и свойствах. Швейные инструменты и приспособления (иглы, булавки и другие). Отмеривание и заправка нитки в иголку, строчка прямого стежка.</w:t>
      </w:r>
    </w:p>
    <w:p w14:paraId="73C68BF3"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Использование дополнительных отделочных материалов.</w:t>
      </w:r>
    </w:p>
    <w:p w14:paraId="22F3ED27"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Конструирование и моделирование.</w:t>
      </w:r>
    </w:p>
    <w:p w14:paraId="02DDBF06"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Простые и объёмные конструкции из разных материалов (пластические массы, бумага, текстиль и другие)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p w14:paraId="0FF5F218"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ИКТ.</w:t>
      </w:r>
    </w:p>
    <w:p w14:paraId="69553CF0"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Демонстрация учителем готовых материалов на информационных носителях.</w:t>
      </w:r>
    </w:p>
    <w:p w14:paraId="060FB934"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sz w:val="28"/>
          <w:szCs w:val="28"/>
        </w:rPr>
        <w:t xml:space="preserve">  </w:t>
      </w:r>
      <w:r w:rsidRPr="008671F6">
        <w:rPr>
          <w:rFonts w:eastAsia="Times New Roman" w:cs="Times New Roman"/>
          <w:b/>
          <w:bCs/>
          <w:sz w:val="28"/>
          <w:szCs w:val="28"/>
        </w:rPr>
        <w:t>Информация. Виды информации.</w:t>
      </w:r>
    </w:p>
    <w:p w14:paraId="2440B697"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Изучение технологии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1A98942"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00390F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ориентироваться в терминах, используемых в технологии (в пределах изученного);</w:t>
      </w:r>
    </w:p>
    <w:p w14:paraId="63DDA527"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воспринимать и использовать предложенную инструкцию (устную, графическую);</w:t>
      </w:r>
    </w:p>
    <w:p w14:paraId="4915BD4E"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анализировать устройство простых изделий по образцу, рисунку, выделять основные и второстепенные составляющие конструкции;</w:t>
      </w:r>
    </w:p>
    <w:p w14:paraId="620C4801"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сравнивать отдельные изделия (конструкции), находить сходство и различия в их устройстве.</w:t>
      </w:r>
    </w:p>
    <w:p w14:paraId="0C333312"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работать с информацией как часть познавательных универсальных учебных действий:</w:t>
      </w:r>
    </w:p>
    <w:p w14:paraId="233AF1D0"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воспринимать информацию (представленную в объяснении учителя или в учебнике), использовать её в работе;</w:t>
      </w:r>
    </w:p>
    <w:p w14:paraId="275B7BD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понимать и анализировать простейшую знаково-символическую информацию (схема, рисунок) и строить работу в соответствии с ней.</w:t>
      </w:r>
    </w:p>
    <w:p w14:paraId="7BAB1203"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общения как часть коммуникативных универсальных учебных действий:</w:t>
      </w:r>
    </w:p>
    <w:p w14:paraId="6CDF09A7"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w:t>
      </w:r>
    </w:p>
    <w:p w14:paraId="43824294"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строить несложные высказывания, сообщения в устной форме (по содержанию изученных тем).</w:t>
      </w:r>
    </w:p>
    <w:p w14:paraId="77410BC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w:t>
      </w:r>
      <w:r w:rsidRPr="008671F6">
        <w:rPr>
          <w:rFonts w:eastAsia="Times New Roman" w:cs="Times New Roman"/>
          <w:sz w:val="28"/>
          <w:szCs w:val="28"/>
          <w:lang w:eastAsia="en-US"/>
        </w:rPr>
        <w:t xml:space="preserve"> У обучающегося будут сформированы следующие умения самоорганизации и самоконтроля как часть регулятивных универсальных учебных действий</w:t>
      </w:r>
      <w:r w:rsidRPr="008671F6">
        <w:rPr>
          <w:rFonts w:eastAsia="Times New Roman" w:cs="Times New Roman"/>
          <w:sz w:val="28"/>
          <w:szCs w:val="28"/>
        </w:rPr>
        <w:t>:</w:t>
      </w:r>
    </w:p>
    <w:p w14:paraId="156E5765"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принимать и удерживать в процессе деятельности предложенную учебную задачу;</w:t>
      </w:r>
    </w:p>
    <w:p w14:paraId="451B7FD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действовать по плану, предложенному учителем, работать с использованием графических инструкций учебника, принимать участие в коллективном построении простого плана действий;</w:t>
      </w:r>
    </w:p>
    <w:p w14:paraId="4B04B6F2"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понимать и принимать критерии оценки качества работы, руководствоваться ими в процессе анализа и оценки выполненных работ;</w:t>
      </w:r>
    </w:p>
    <w:p w14:paraId="0EEB3935"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организовывать свою деятельность: производить подготовку к уроку рабочего места, поддерживать на нём порядок в течение урока, производить необходимую уборку по окончании работы;</w:t>
      </w:r>
    </w:p>
    <w:p w14:paraId="70FE712E"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несложные действия контроля и оценки по предложенным критериям.</w:t>
      </w:r>
    </w:p>
    <w:p w14:paraId="6C48E420"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Совместная деятельность способствует формированию умений:</w:t>
      </w:r>
    </w:p>
    <w:p w14:paraId="4364878D"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проявлять положительное отношение к включению в совместную работу, к простым видам сотрудничества;</w:t>
      </w:r>
    </w:p>
    <w:p w14:paraId="02B103A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принимать участие в парных, групповых, коллективных видах работы, в процессе изготовления изделий осуществлять элементарное сотрудничество.</w:t>
      </w:r>
    </w:p>
    <w:p w14:paraId="5BE6699F"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Содержание обучения во 2 классе.</w:t>
      </w:r>
    </w:p>
    <w:p w14:paraId="316EE2F0"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Технологии, профессии и производства.</w:t>
      </w:r>
    </w:p>
    <w:p w14:paraId="0604EA6E"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другие). Изготовление изделий с учётом данного принципа.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14:paraId="05A23E41"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Традиции и современность Новая жизнь древних профессий. Совершенствование их технологических процессов. Мастера и их профессии, правила мастера. Культурные традиции.</w:t>
      </w:r>
      <w:r w:rsidRPr="008671F6">
        <w:rPr>
          <w:rFonts w:eastAsia="Times New Roman" w:cs="Times New Roman"/>
          <w:color w:val="FF0000"/>
          <w:sz w:val="28"/>
          <w:szCs w:val="28"/>
        </w:rPr>
        <w:t xml:space="preserve"> </w:t>
      </w:r>
      <w:r w:rsidRPr="008671F6">
        <w:rPr>
          <w:rFonts w:eastAsia="Times New Roman" w:cs="Times New Roman"/>
          <w:sz w:val="28"/>
          <w:szCs w:val="28"/>
        </w:rPr>
        <w:t>Техника на службе человеку.</w:t>
      </w:r>
    </w:p>
    <w:p w14:paraId="3C45C91E" w14:textId="17370E3B" w:rsidR="008671F6" w:rsidRPr="00D6419F" w:rsidRDefault="008671F6" w:rsidP="00D6419F">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Элементарная творческая и проектная деятельность (создание замысла, его детализация и воплощение). Несложные к</w:t>
      </w:r>
      <w:r w:rsidR="00D6419F">
        <w:rPr>
          <w:rFonts w:eastAsia="Times New Roman" w:cs="Times New Roman"/>
          <w:sz w:val="28"/>
          <w:szCs w:val="28"/>
        </w:rPr>
        <w:t>оллективные, групповые проекты.</w:t>
      </w:r>
    </w:p>
    <w:p w14:paraId="5C414576"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b/>
          <w:bCs/>
          <w:sz w:val="28"/>
          <w:szCs w:val="28"/>
        </w:rPr>
        <w:t>Технологии ручной обработки материалов.</w:t>
      </w:r>
    </w:p>
    <w:p w14:paraId="4F12973C"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14:paraId="1740AAB2"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другие),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14:paraId="26E13699"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(циркуль) инструментами.</w:t>
      </w:r>
    </w:p>
    <w:p w14:paraId="28F84D72"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Технология обработки бумаги и картона.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использованием простейших чертежей, эскизов.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биговка. Подвижное соединение деталей на проволоку, толстую нитку.</w:t>
      </w:r>
    </w:p>
    <w:p w14:paraId="58BFDB4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её варианты (перевивы, наборы) и (или) строчка косого стежка и её варианты (крестик, стебельчатая, ёлочка).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14:paraId="534C8DA8"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Использование дополнительных материалов (например, проволока, пряжа, бусины и другие).</w:t>
      </w:r>
    </w:p>
    <w:p w14:paraId="3AE355D3"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Конструирование и моделирование.</w:t>
      </w:r>
    </w:p>
    <w:p w14:paraId="3E6059C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14:paraId="116187EE"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p w14:paraId="65A87E5D"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ИКТ.</w:t>
      </w:r>
    </w:p>
    <w:p w14:paraId="0C04ABE0"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Демонстрация учителем готовых материалов на информационных носителях.</w:t>
      </w:r>
    </w:p>
    <w:p w14:paraId="2A426E0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Поиск информации. Интернет как источник информации.</w:t>
      </w:r>
    </w:p>
    <w:p w14:paraId="51846247"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Изучение технологии во 2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EBB262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CB41A6F"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ориентироваться в терминах, используемых в технологии (в пределах изученного);</w:t>
      </w:r>
    </w:p>
    <w:p w14:paraId="3466F3DC"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работу в соответствии с образцом, инструкцией, устной или письменной;</w:t>
      </w:r>
    </w:p>
    <w:p w14:paraId="6CA60919"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действия анализа и синтеза, сравнения, группировки с учётом указанных критериев;</w:t>
      </w:r>
    </w:p>
    <w:p w14:paraId="38B7FD8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строить рассуждения, проводить умозаключения, проверять их в практической работе;</w:t>
      </w:r>
    </w:p>
    <w:p w14:paraId="058681E9"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воспроизводить порядок действий при решении учебной (практической) задачи;</w:t>
      </w:r>
    </w:p>
    <w:p w14:paraId="143274E7"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осуществлять решение простых задач в умственной и материализованной форме.</w:t>
      </w:r>
    </w:p>
    <w:p w14:paraId="6EBB90A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работать с информацией как часть познавательных универсальных учебных действий:</w:t>
      </w:r>
    </w:p>
    <w:p w14:paraId="2CA9C64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получать информацию из учебника и других дидактических материалов, использовать её в работе;</w:t>
      </w:r>
    </w:p>
    <w:p w14:paraId="0828DA88"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понимать и анализировать знаково-символическую информацию (чертёж, эскиз, рисунок, схема) и строить работу в соответствии с ней.</w:t>
      </w:r>
    </w:p>
    <w:p w14:paraId="22543820"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общения как часть коммуникативных универсальных учебных действий:</w:t>
      </w:r>
    </w:p>
    <w:p w14:paraId="13F9D741"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правила участия в учебном диалоге: задавать вопросы, дополнять ответы других обучающихся, высказывать своё мнение, отвечать на вопросы, проявлять уважительное отношение к одноклассникам, внимание к мнению другого;</w:t>
      </w:r>
    </w:p>
    <w:p w14:paraId="72C391D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делиться впечатлениями о прослушанном (прочитанном) тексте, рассказе учителя, о выполненной работе, созданном изделии.</w:t>
      </w:r>
    </w:p>
    <w:p w14:paraId="53BF7611"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самоорганизации и самоконтроля как часть регулятивных универсальных учебных действий:</w:t>
      </w:r>
    </w:p>
    <w:p w14:paraId="73215F96"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понимать и принимать учебную задачу;</w:t>
      </w:r>
    </w:p>
    <w:p w14:paraId="625CEF88"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организовывать свою деятельность;</w:t>
      </w:r>
    </w:p>
    <w:p w14:paraId="225E1FEE"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понимать предлагаемый план действий, действовать по плану;</w:t>
      </w:r>
    </w:p>
    <w:p w14:paraId="0FFBBA0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прогнозировать необходимые действия для получения практического результата, планировать работу;</w:t>
      </w:r>
    </w:p>
    <w:p w14:paraId="471CDD89"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действия контроля и оценки;</w:t>
      </w:r>
    </w:p>
    <w:p w14:paraId="396BAAAF"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воспринимать советы, оценку учителя и других обучающихся, стараться учитывать их в работе.</w:t>
      </w:r>
    </w:p>
    <w:p w14:paraId="727FD436"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совместной деятельности:</w:t>
      </w:r>
    </w:p>
    <w:p w14:paraId="2CFD1740"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элементарную совместную деятельность в процессе изготовления изделий, осуществлять взаимопомощь;</w:t>
      </w:r>
    </w:p>
    <w:p w14:paraId="0471C101"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14:paraId="1B05F32C"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Содержание обучения в 3 классе.</w:t>
      </w:r>
    </w:p>
    <w:p w14:paraId="4E4E8E1D"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Технологии, профессии и производства.</w:t>
      </w:r>
    </w:p>
    <w:p w14:paraId="36AED20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14:paraId="6BBCABDD"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технологии.</w:t>
      </w:r>
    </w:p>
    <w:p w14:paraId="401A1C25"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14:paraId="44B68FC8"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другие).</w:t>
      </w:r>
    </w:p>
    <w:p w14:paraId="2AB6CB6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Бережное и внимательное отношение к природе как источнику сырьевых ресурсов и идей для технологий будущего.</w:t>
      </w:r>
    </w:p>
    <w:p w14:paraId="41A68098"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подчинённый).</w:t>
      </w:r>
    </w:p>
    <w:p w14:paraId="2BA00DF4"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Технологии ручной обработки материалов.</w:t>
      </w:r>
    </w:p>
    <w:p w14:paraId="36440F1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другие).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14:paraId="6C041A88"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Инструменты и приспособления (циркуль, угольник, канцелярский нож, шило и другие), называние и выполнение приёмов их рационального и безопасного использования.</w:t>
      </w:r>
    </w:p>
    <w:p w14:paraId="747AB52F"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14:paraId="2285CDED"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Технология обработки бумаги и картона. Виды картона (гофрированный, толстый, тонкий, цветной и другой). Чтение и построение простого чертежа (эскиза) развёртки изделия. Разметка деталей с использованием простейших чертёжей, эскизов. Решение задач на внесение необходимых дополнений и изменений в схему, чертёж, эскиз. Выполнение измерений, расчётов, несложных построений.</w:t>
      </w:r>
    </w:p>
    <w:p w14:paraId="0239CEB3"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Выполнение рицовки на картоне с помощью канцелярского ножа, выполнение отверстий шилом.</w:t>
      </w:r>
    </w:p>
    <w:p w14:paraId="7EBB5515"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отделки. Пришивание пуговиц (с двумя-четырьмя отверстиями). Изготовление швейных изделий из нескольких деталей.</w:t>
      </w:r>
    </w:p>
    <w:p w14:paraId="73BBFF57"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Использование дополнительных материалов. Комбинирование разных материалов в одном изделии.</w:t>
      </w:r>
    </w:p>
    <w:p w14:paraId="0E3F8EFD"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Конструирование и моделирование.</w:t>
      </w:r>
    </w:p>
    <w:p w14:paraId="375D466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Конструирование и моделирование изделий из различных материалов, в том числе наборов «Конструктор» по заданным условиям (технико-технологическим,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w:t>
      </w:r>
    </w:p>
    <w:p w14:paraId="10634DC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w:t>
      </w:r>
    </w:p>
    <w:p w14:paraId="4CAC0CD5"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ИКТ.</w:t>
      </w:r>
    </w:p>
    <w:p w14:paraId="7F752808"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Источники информации, используемые человеком в быту: телевидение, радио, печатные издания, персональный компьютер и другие.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Работа с доступной информацией (книги, музеи, беседы (мастер-классы) с мастерами, Интернет, видео, DVD). Работа с текстовым редактором Microsoft Word или другим.</w:t>
      </w:r>
    </w:p>
    <w:p w14:paraId="4C8DC73F"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Изучение технологии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6219DF7"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2B60405"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ориентироваться в терминах, используемых в технологии, использовать их в ответах на вопросы и высказываниях (в пределах изученного);</w:t>
      </w:r>
    </w:p>
    <w:p w14:paraId="1BC4EDE3"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осуществлять анализ предложенных образцов с выделением существенных и несущественных признаков;</w:t>
      </w:r>
    </w:p>
    <w:p w14:paraId="6CE6EE8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работу в соответствии с инструкцией, устной или письменной, а также графически представленной в схеме, таблице;</w:t>
      </w:r>
    </w:p>
    <w:p w14:paraId="725A0324"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определять способы доработки конструкций с учётом предложенных условий;</w:t>
      </w:r>
    </w:p>
    <w:p w14:paraId="02376236"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14:paraId="21BF54E9"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читать и воспроизводить простой чертёж (эскиз) развёртки изделия;</w:t>
      </w:r>
    </w:p>
    <w:p w14:paraId="44293754"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восстанавливать нарушенную последовательность выполнения изделия.</w:t>
      </w:r>
    </w:p>
    <w:p w14:paraId="7C3C6355"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работать с информацией как часть познавательных универсальных учебных действий:</w:t>
      </w:r>
    </w:p>
    <w:p w14:paraId="33BBC192"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анализировать и использовать знаково-символические средства представления информации для создания моделей и макетов изучаемых объектов;</w:t>
      </w:r>
    </w:p>
    <w:p w14:paraId="44FDC419"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на основе анализа информации производить выбор наиболее эффективных способов работы;</w:t>
      </w:r>
    </w:p>
    <w:p w14:paraId="5658C68D"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осуществлять поиск необходимой информации для выполнения учебных заданий с использованием учебной литературы;</w:t>
      </w:r>
    </w:p>
    <w:p w14:paraId="26C5F667"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14:paraId="138A8578"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общения как часть коммуникативных универсальных учебных действий:</w:t>
      </w:r>
    </w:p>
    <w:p w14:paraId="442EFAF9"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строить монологическое высказывание, владеть диалогической формой коммуникации;</w:t>
      </w:r>
    </w:p>
    <w:p w14:paraId="595F0D01"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строить рассуждения в форме связи простых суждений об объекте, его строении, свойствах и способах создания;</w:t>
      </w:r>
    </w:p>
    <w:p w14:paraId="2E82C471"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описывать предметы рукотворного мира, оценивать их достоинства;</w:t>
      </w:r>
    </w:p>
    <w:p w14:paraId="69B6FE29"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формулировать собственное мнение, аргументировать выбор вариантов и способов выполнения задания.</w:t>
      </w:r>
    </w:p>
    <w:p w14:paraId="2C41664E"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w:t>
      </w:r>
      <w:r w:rsidRPr="008671F6">
        <w:rPr>
          <w:rFonts w:eastAsia="Times New Roman" w:cs="Times New Roman"/>
          <w:sz w:val="28"/>
          <w:szCs w:val="28"/>
          <w:lang w:eastAsia="en-US"/>
        </w:rPr>
        <w:t>самоорганизации и самоконтроля</w:t>
      </w:r>
      <w:r w:rsidRPr="008671F6">
        <w:rPr>
          <w:rFonts w:eastAsia="Times New Roman" w:cs="Times New Roman"/>
          <w:sz w:val="28"/>
          <w:szCs w:val="28"/>
        </w:rPr>
        <w:t xml:space="preserve"> как часть регулятивных универсальных учебных действий:</w:t>
      </w:r>
    </w:p>
    <w:p w14:paraId="63FE7807"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принимать и сохранять учебную задачу, осуществлять поиск средств для её решения;</w:t>
      </w:r>
    </w:p>
    <w:p w14:paraId="344F9F80"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w:t>
      </w:r>
    </w:p>
    <w:p w14:paraId="6DA6CE1C"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действия контроля и оценки, выявлять ошибки и недочёты по результатам работы, устанавливать их причины и искать способы устранения;</w:t>
      </w:r>
    </w:p>
    <w:p w14:paraId="333DF57E"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проявлять волевую саморегуляцию при выполнении задания.</w:t>
      </w:r>
    </w:p>
    <w:p w14:paraId="6AFFBD36"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совместной деятельности:</w:t>
      </w:r>
    </w:p>
    <w:p w14:paraId="700AA3A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выбирать себе партнёров по совместной деятельности не только по симпатии, но и по деловым качествам;</w:t>
      </w:r>
    </w:p>
    <w:p w14:paraId="6335DC6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справедливо распределять работу, договариваться, приходить к общему решению, отвечать за общий результат работы;</w:t>
      </w:r>
    </w:p>
    <w:p w14:paraId="2455D41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роли лидера, подчинённого, соблюдать равноправие и дружелюбие;</w:t>
      </w:r>
    </w:p>
    <w:p w14:paraId="0BB6E47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осуществлять взаимопомощь, проявлять ответственность при выполнении своей части работы.</w:t>
      </w:r>
    </w:p>
    <w:p w14:paraId="0267FFE7"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Содержание обучения в 4 классе.</w:t>
      </w:r>
    </w:p>
    <w:p w14:paraId="6AD103C0"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sz w:val="28"/>
          <w:szCs w:val="28"/>
        </w:rPr>
        <w:t xml:space="preserve">  </w:t>
      </w:r>
      <w:r w:rsidRPr="008671F6">
        <w:rPr>
          <w:rFonts w:eastAsia="Times New Roman" w:cs="Times New Roman"/>
          <w:b/>
          <w:bCs/>
          <w:sz w:val="28"/>
          <w:szCs w:val="28"/>
        </w:rPr>
        <w:t>Технологии, профессии и производства.</w:t>
      </w:r>
    </w:p>
    <w:p w14:paraId="6F89DDD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другие).</w:t>
      </w:r>
    </w:p>
    <w:p w14:paraId="1710E3C4"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Профессии, связанные с опасностями (пожарные, космонавты, химики и другие).</w:t>
      </w:r>
    </w:p>
    <w:p w14:paraId="7DFE9B82"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её защиты.</w:t>
      </w:r>
    </w:p>
    <w:p w14:paraId="2BA0CB1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другие).</w:t>
      </w:r>
    </w:p>
    <w:p w14:paraId="529C8E78"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14:paraId="5B126C41"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Технологии ручной обработки материалов.</w:t>
      </w:r>
    </w:p>
    <w:p w14:paraId="6CCFF192"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Синтетические материалы – ткани, полимеры (пластик, поролон). Их свойства. Создание синтетических материалов с заданными свойствами.</w:t>
      </w:r>
    </w:p>
    <w:p w14:paraId="007366D4"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(изменёнными) требованиями к изделию.</w:t>
      </w:r>
    </w:p>
    <w:p w14:paraId="663C7EFF"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14:paraId="39E0EE61"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Совершенствование умений выполнять разные способы разметки с помощью чертёжных инструментов. Освоение доступных художественных техник.</w:t>
      </w:r>
    </w:p>
    <w:p w14:paraId="0525DA35"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другие), её назначение (соединение и отделка деталей) и (или)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14:paraId="1830C400"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w:t>
      </w:r>
    </w:p>
    <w:p w14:paraId="21DBF5F0"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Комбинированное использование разных материалов.</w:t>
      </w:r>
    </w:p>
    <w:p w14:paraId="0E76CC09"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sz w:val="28"/>
          <w:szCs w:val="28"/>
        </w:rPr>
        <w:t xml:space="preserve">  </w:t>
      </w:r>
      <w:r w:rsidRPr="008671F6">
        <w:rPr>
          <w:rFonts w:eastAsia="Times New Roman" w:cs="Times New Roman"/>
          <w:b/>
          <w:bCs/>
          <w:sz w:val="28"/>
          <w:szCs w:val="28"/>
        </w:rPr>
        <w:t>Конструирование и моделирование.</w:t>
      </w:r>
    </w:p>
    <w:p w14:paraId="7E7E328F"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Современные требования к техническим устройствам (экологичность, безопасность, эргономичность и другие).</w:t>
      </w:r>
    </w:p>
    <w:p w14:paraId="4A66881E"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14:paraId="5A80BD97"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14:paraId="17F629C4"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ИКТ.</w:t>
      </w:r>
    </w:p>
    <w:p w14:paraId="59AD0ADC"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Работа с доступной информацией в Интернете и на цифровых носителях информации.</w:t>
      </w:r>
    </w:p>
    <w:p w14:paraId="5E867EC6"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другие. Создание презентаций в программе PowerPoint или другой.</w:t>
      </w:r>
    </w:p>
    <w:p w14:paraId="68BA5E80"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Изучение технологии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0C835E8"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BC8E438"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ориентироваться в терминах, используемых в технологии, использовать их в ответах на вопросы и высказываниях (в пределах изученного);</w:t>
      </w:r>
    </w:p>
    <w:p w14:paraId="54E7F123"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анализировать конструкции предложенных образцов изделий;</w:t>
      </w:r>
    </w:p>
    <w:p w14:paraId="611ABFC7"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14:paraId="5A3C1CFE"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w:t>
      </w:r>
    </w:p>
    <w:p w14:paraId="4F312519"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решать простые задачи на преобразование конструкции;</w:t>
      </w:r>
    </w:p>
    <w:p w14:paraId="2B690E58"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работу в соответствии с инструкцией, устной или письменной;</w:t>
      </w:r>
    </w:p>
    <w:p w14:paraId="78580CC6"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соотносить результат работы с заданным алгоритмом, проверять изделия в действии, вносить необходимые дополнения и изменения;</w:t>
      </w:r>
    </w:p>
    <w:p w14:paraId="64EEFAB8"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14:paraId="3F15492C"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действия анализа и синтеза, сравнения, классификации предметов (изделий) с учётом указанных критериев;</w:t>
      </w:r>
    </w:p>
    <w:p w14:paraId="2EA4FF24"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анализировать устройство простых изделий по образцу, рисунку, выделять основные и второстепенные составляющие конструкции.</w:t>
      </w:r>
    </w:p>
    <w:p w14:paraId="0ADCDFF9"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работать с информацией как часть познавательных универсальных учебных действий:</w:t>
      </w:r>
    </w:p>
    <w:p w14:paraId="56890968"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находить необходимую для выполнения работы информацию, пользуясь различными источниками, анализировать её и отбирать в соответствии с решаемой задачей;</w:t>
      </w:r>
    </w:p>
    <w:p w14:paraId="623AAC3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на основе анализа информации производить выбор наиболее эффективных способов работы;</w:t>
      </w:r>
    </w:p>
    <w:p w14:paraId="7FEE17E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w:t>
      </w:r>
    </w:p>
    <w:p w14:paraId="6C186CF5"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осуществлять поиск дополнительной информации по тематике творческих и проектных работ;</w:t>
      </w:r>
    </w:p>
    <w:p w14:paraId="0018E413"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использовать рисунки из ресурса компьютера в оформлении изделий и другие;</w:t>
      </w:r>
    </w:p>
    <w:p w14:paraId="55F26420"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w:t>
      </w:r>
    </w:p>
    <w:p w14:paraId="4EF7F472"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общения как часть коммуникативных универсальных учебных действий:</w:t>
      </w:r>
    </w:p>
    <w:p w14:paraId="19699235"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соблюдать правила участия в диалоге: ставить вопросы, аргументировать и доказывать свою точку зрения, уважительно относиться к чужому мнению;</w:t>
      </w:r>
    </w:p>
    <w:p w14:paraId="021AB81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описывать факты из истории развития ремёсел на Руси и в России, высказывать своё отношение к предметам декоративно-прикладного искусства разных народов Российской Федерации;</w:t>
      </w:r>
    </w:p>
    <w:p w14:paraId="56155D70"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создавать тексты-рассуждения: раскрывать последовательность операций при работе с разными материалами;</w:t>
      </w:r>
    </w:p>
    <w:p w14:paraId="0CAE8109"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14:paraId="1D98FD9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самоорганизации и самоконтроля как часть регулятивных универсальных учебных действий:</w:t>
      </w:r>
    </w:p>
    <w:p w14:paraId="1145D3C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понимать и принимать учебную задачу, самостоятельно определять цели учебно-познавательной деятельности;</w:t>
      </w:r>
    </w:p>
    <w:p w14:paraId="3EDAB3DD"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планировать практическую работу в соответствии с поставленной целью и выполнять её в соответствии с планом;</w:t>
      </w:r>
    </w:p>
    <w:p w14:paraId="67330A10"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w:t>
      </w:r>
    </w:p>
    <w:p w14:paraId="2C15ED6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6041E109"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проявлять волевую саморегуляцию при выполнении задания.</w:t>
      </w:r>
    </w:p>
    <w:p w14:paraId="5A62F4D4"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умения совместной деятельности:</w:t>
      </w:r>
    </w:p>
    <w:p w14:paraId="21574BB3"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организовывать под руководством учителя совместную работу в группе: распределять роли, выполнять функции руководителя или подчинённого, осуществлять продуктивное сотрудничество, взаимопомощь;</w:t>
      </w:r>
    </w:p>
    <w:p w14:paraId="2CFFCDF9"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проявлять интерес к деятельности своих товарищей и результатам их работы, в доброжелательной форме комментировать и оценивать их достижения;</w:t>
      </w:r>
    </w:p>
    <w:p w14:paraId="6C8D88E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 процессе анализа и оценки совместной деятельности высказывать свои предложения и пожелания, выслушивать и принимать к сведению мнение других обучающихся, их советы и пожелания, с уважением относиться к разной оценке своих достижений.</w:t>
      </w:r>
    </w:p>
    <w:p w14:paraId="0CCA99CF"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Планируемые результаты освоения программы по технологии на уровне начального общего образования.</w:t>
      </w:r>
    </w:p>
    <w:p w14:paraId="537B462E"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B404474"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 результате изучения технологии на уровне начального общего образования у обучающегося будут сформированы следующие личностные результаты:</w:t>
      </w:r>
    </w:p>
    <w:p w14:paraId="2B8EE5A4"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w:t>
      </w:r>
    </w:p>
    <w:p w14:paraId="240C93B4"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w:t>
      </w:r>
    </w:p>
    <w:p w14:paraId="118B330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понимание культурно-исторической ценности традиций, отражённых в предметном мире, чувство сопричастности к культуре своего народа, уважительное отношение к культурным традициям других народов;</w:t>
      </w:r>
    </w:p>
    <w:p w14:paraId="2431C786"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w:t>
      </w:r>
    </w:p>
    <w:p w14:paraId="24C01EB2"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w:t>
      </w:r>
    </w:p>
    <w:p w14:paraId="79666349"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проявление устойчивых волевых качества и способность к саморегуляции: организованность, аккуратность, трудолюбие, ответственность, умение справляться с доступными проблемами;</w:t>
      </w:r>
    </w:p>
    <w:p w14:paraId="67FBD271"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готовность вступать в сотрудничество с другими людьми с учётом этики общения, проявление толерантности и доброжелательности.</w:t>
      </w:r>
    </w:p>
    <w:p w14:paraId="42C51AAF"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E9D790D"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A39BA85"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w:t>
      </w:r>
    </w:p>
    <w:p w14:paraId="33B54F24"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осуществлять анализ объектов и изделий с выделением существенных и несущественных признаков;</w:t>
      </w:r>
    </w:p>
    <w:p w14:paraId="4DA9F537"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сравнивать группы объектов (изделий), выделять в них общее и различия;</w:t>
      </w:r>
    </w:p>
    <w:p w14:paraId="0C31105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проводить обобщения (технико-технологического и декоративно-художественного характера) по изучаемой тематике;</w:t>
      </w:r>
    </w:p>
    <w:p w14:paraId="514D3093"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использовать схемы, модели и простейшие чертежи в собственной практической творческой деятельности;</w:t>
      </w:r>
    </w:p>
    <w:p w14:paraId="194D561D"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комбинировать и использовать освоенные технологии при изготовлении изделий в соответствии с технической, технологической или декоративно-художественной задачей;</w:t>
      </w:r>
    </w:p>
    <w:p w14:paraId="46ED60C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14:paraId="1BA6FF73"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умения работать с информацией как часть познавательных универсальных учебных действий:</w:t>
      </w:r>
    </w:p>
    <w:p w14:paraId="70A29EFD"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w:t>
      </w:r>
    </w:p>
    <w:p w14:paraId="29BA434D"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14:paraId="69B4B052"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14:paraId="53DD2157"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следовать при выполнении работы инструкциям учителя или представленным в других информационных источниках.</w:t>
      </w:r>
    </w:p>
    <w:p w14:paraId="6554E17E"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умения общения как часть коммуникативных универсальных учебных действий:</w:t>
      </w:r>
    </w:p>
    <w:p w14:paraId="045B8548"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14:paraId="4614BAD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создавать тексты-описания на основе наблюдений (рассматривания) изделий декоративно-прикладного искусства народов России;</w:t>
      </w:r>
    </w:p>
    <w:p w14:paraId="245110A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14:paraId="54F930EF"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объяснять последовательность совершаемых действий при создании изделия.</w:t>
      </w:r>
    </w:p>
    <w:p w14:paraId="76D71F3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умения самоорганизации и самоконтроля как часть регулятивных универсальных учебных действий:</w:t>
      </w:r>
    </w:p>
    <w:p w14:paraId="35D6158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рационально организовывать свою работу (подготовка рабочего места, поддержание и наведение порядка, уборка после работы);</w:t>
      </w:r>
    </w:p>
    <w:p w14:paraId="710539C1"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правила безопасности труда при выполнении работы;</w:t>
      </w:r>
    </w:p>
    <w:p w14:paraId="70858D28"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планировать работу, соотносить свои действия с поставленной целью;</w:t>
      </w:r>
    </w:p>
    <w:p w14:paraId="4E853509"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14:paraId="67507DB3"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w:t>
      </w:r>
    </w:p>
    <w:p w14:paraId="15F3174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проявлять волевую саморегуляцию при выполнении работы.</w:t>
      </w:r>
    </w:p>
    <w:p w14:paraId="29D154DD"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 xml:space="preserve">  У обучающегося будут сформированы умения совместной деятельности:</w:t>
      </w:r>
    </w:p>
    <w:p w14:paraId="5EB17A19"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 (лидера) и подчинённого, осуществлять продуктивное сотрудничество;</w:t>
      </w:r>
    </w:p>
    <w:p w14:paraId="59A60CC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14:paraId="524576F3"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14:paraId="4DF132C0"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sz w:val="28"/>
          <w:szCs w:val="28"/>
        </w:rPr>
        <w:t xml:space="preserve">  </w:t>
      </w:r>
      <w:r w:rsidRPr="008671F6">
        <w:rPr>
          <w:rFonts w:eastAsia="Times New Roman" w:cs="Times New Roman"/>
          <w:b/>
          <w:bCs/>
          <w:sz w:val="28"/>
          <w:szCs w:val="28"/>
        </w:rPr>
        <w:t>К концу обучения в 1 классе обучающийся получит следующие предметные результаты по отдельным темам программы по технологии:</w:t>
      </w:r>
    </w:p>
    <w:p w14:paraId="3934CDDC"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правильно организовывать свой труд: своевременно подготавливать и убирать рабочее место, поддерживать порядок на нём в процессе труда;</w:t>
      </w:r>
    </w:p>
    <w:p w14:paraId="39CA5028"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применять правила безопасной работы ножницами, иглой и аккуратной работы с клеем;</w:t>
      </w:r>
    </w:p>
    <w:p w14:paraId="2171E334"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w:t>
      </w:r>
    </w:p>
    <w:p w14:paraId="2925FF1C"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определять названия и назначение основных инструментов и приспособлений для ручного труда (линейка, карандаш, ножницы, игла, шаблон, стека и другие), использовать их в практической работе;</w:t>
      </w:r>
    </w:p>
    <w:p w14:paraId="31B89802"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определять наименования отдельных материалов (например, бумага, картон, фольга, пластилин, природные, текстильные материалы) и способы их обработки (сгибание, отрывание, сминание, резание, лепка и другие), выполнять доступные технологические приёмы ручной обработки материалов при изготовлении изделий;</w:t>
      </w:r>
    </w:p>
    <w:p w14:paraId="11AC5F78"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ориентироваться в наименованиях основных технологических операций: разметка деталей, выделение деталей, сборка изделия;</w:t>
      </w:r>
    </w:p>
    <w:p w14:paraId="1CD730CC"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разметку деталей сгибанием, по шаблону, на глаз, от руки, выделение деталей способами обрывания, вырезания и другие, сборку изделий с помощью клея, ниток и другие;</w:t>
      </w:r>
    </w:p>
    <w:p w14:paraId="0677D06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оформлять изделия строчкой прямого стежка;</w:t>
      </w:r>
    </w:p>
    <w:p w14:paraId="3D831EDE"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понимать смысл понятий «изделие», «деталь изделия», «образец», «заготовка», «материал», «инструмент», «приспособление», «конструирование», «аппликация»;</w:t>
      </w:r>
    </w:p>
    <w:p w14:paraId="6A43F281"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задания с использованием готового плана;</w:t>
      </w:r>
    </w:p>
    <w:p w14:paraId="4BBB201F"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обслуживать себя во время работы: соблюдать порядок на рабочем месте, ухаживать за инструментами и правильно хранить их, соблюдать правила гигиены труда;</w:t>
      </w:r>
    </w:p>
    <w:p w14:paraId="64CC1642"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рассматривать и анализировать простые по конструкции образцы (по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14:paraId="047EC962"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распознавать изученные виды материалов (природные, пластические, бумага, тонкий картон, текстильные, клей и другие), их свойства (цвет, фактура, форма, гибкость и другие);</w:t>
      </w:r>
    </w:p>
    <w:p w14:paraId="0F005B31"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называть ручные инструменты (ножницы, игла, линейка) и приспособления (шаблон, стека, булавки и другие), безопасно хранить и работать ими;</w:t>
      </w:r>
    </w:p>
    <w:p w14:paraId="1BB72F2F"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различать материалы и инструменты по их назначению;</w:t>
      </w:r>
    </w:p>
    <w:p w14:paraId="5D99E362"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называть и выполнять последовательность изготовления несложных изделий: разметка, резание, сборка, отделка;</w:t>
      </w:r>
    </w:p>
    <w:p w14:paraId="73B5011D"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сминанием, лепкой и прочее, собирать изделия с помощью клея, пластических масс и другие, эстетично и аккуратно выполнять отделку раскрашиванием, аппликацией, строчкой прямого стежка;</w:t>
      </w:r>
    </w:p>
    <w:p w14:paraId="01F89F90"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использовать для сушки плоских изделий пресс;</w:t>
      </w:r>
    </w:p>
    <w:p w14:paraId="3A0E0BB0"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с помощью учителя выполнять практическую работу и самоконтроль с использованием инструкционной карты, образца, шаблона;</w:t>
      </w:r>
    </w:p>
    <w:p w14:paraId="47E33781"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различать разборные и неразборные конструкции несложных изделий;</w:t>
      </w:r>
    </w:p>
    <w:p w14:paraId="72D5352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14:paraId="78657C46"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осуществлять элементарное сотрудничество, участвовать в коллективных работах под руководством учителя;</w:t>
      </w:r>
    </w:p>
    <w:p w14:paraId="685D788C"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несложные коллективные работы проектного характера.</w:t>
      </w:r>
    </w:p>
    <w:p w14:paraId="64E67B15"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К концу обучения во 2 классе обучающийся получит следующие предметные результаты по отдельным темам программы по технологии:</w:t>
      </w:r>
    </w:p>
    <w:p w14:paraId="790CC7DE"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
    <w:p w14:paraId="7A5C776C"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задания по самостоятельно составленному плану;</w:t>
      </w:r>
    </w:p>
    <w:p w14:paraId="485E5A1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w:t>
      </w:r>
    </w:p>
    <w:p w14:paraId="66B378A0"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выделять, называть и применять изученные общие правила создания рукотворного мира в своей предметно-творческой деятельности;</w:t>
      </w:r>
    </w:p>
    <w:p w14:paraId="0E278285"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самостоятельно подготавливать рабочее место в соответствии с видом деятельности, поддерживать порядок во время работы, убирать рабочее место;</w:t>
      </w:r>
    </w:p>
    <w:p w14:paraId="1CC6ED7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анализировать задание (образец) по предложенным вопросам, памятке или инструкции, самостоятельно выполнять доступные задания с использованием инструкционной (технологической) карты;</w:t>
      </w:r>
    </w:p>
    <w:p w14:paraId="16912DE6"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другие);</w:t>
      </w:r>
    </w:p>
    <w:p w14:paraId="5A9A9C75"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читать простейшие чертежи (эскизы), называть линии чертежа (линия контура и надреза, линия выносная и размерная, линия сгиба, линия симметрии);</w:t>
      </w:r>
    </w:p>
    <w:p w14:paraId="78710E6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экономную разметку прямоугольника (от двух прямых углов и одного прямого угла) с помощью чертёжных инструментов (линейки, угольника) с использованием простейшего чертёжа (эскиза), чертить окружность с помощью циркуля;</w:t>
      </w:r>
    </w:p>
    <w:p w14:paraId="2442F783"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биговку;</w:t>
      </w:r>
    </w:p>
    <w:p w14:paraId="381E31EF"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построение простейшего лекала (выкройки) правильной геометрической формы и разметку деталей кроя на ткани по нему/ней;</w:t>
      </w:r>
    </w:p>
    <w:p w14:paraId="796E7364"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оформлять изделия и соединять детали освоенными ручными строчками;</w:t>
      </w:r>
    </w:p>
    <w:p w14:paraId="1D4DADCE"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понимать смысл понятия «развёртка» (трёхмерного предмета), соотносить объёмную конструкцию с изображениями её развёртки;</w:t>
      </w:r>
    </w:p>
    <w:p w14:paraId="48116FA8"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отличать макет от модели, строить трёхмерный макет из готовой развёртки;</w:t>
      </w:r>
    </w:p>
    <w:p w14:paraId="5FF5663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определять неподвижный и подвижный способ соединения деталей и выполнять подвижное и неподвижное соединения известными способами;</w:t>
      </w:r>
    </w:p>
    <w:p w14:paraId="645FDC58"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конструировать и моделировать изделия из различных материалов по модели, простейшему чертежу или эскизу;</w:t>
      </w:r>
    </w:p>
    <w:p w14:paraId="4C94FFEC"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решать несложные конструкторско-технологические задачи;</w:t>
      </w:r>
    </w:p>
    <w:p w14:paraId="0B2AE66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14:paraId="07D636A5"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работу в малых группах, осуществлять сотрудничество;</w:t>
      </w:r>
    </w:p>
    <w:p w14:paraId="3FFB0C04"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14:paraId="1D08D883"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называть профессии людей, работающих в сфере обслуживания.</w:t>
      </w:r>
    </w:p>
    <w:p w14:paraId="7766D202"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К концу обучения в 3 классе обучающийся получит следующие предметные результаты по отдельным темам программы по технологии:</w:t>
      </w:r>
    </w:p>
    <w:p w14:paraId="3E938E50"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понимать смысл понятий «чертёж развёртки», «канцелярский нож», «шило», «искусственный материал»;</w:t>
      </w:r>
    </w:p>
    <w:p w14:paraId="3DC76901"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выделять и называть характерные особенности изученных видов декоративно-прикладного искусства, профессии мастеров прикладного искусства (в рамках изученного);</w:t>
      </w:r>
    </w:p>
    <w:p w14:paraId="26143251"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узнавать и называть по характерным особенностям образцов или по описанию изученные и распространённые в крае ремёсла;</w:t>
      </w:r>
    </w:p>
    <w:p w14:paraId="6FDB16EE"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называть и описывать свойства наиболее распространённых изучаемых искусственных и синтетических материалов (бумага, металлы, текстиль и другие);</w:t>
      </w:r>
    </w:p>
    <w:p w14:paraId="430B8991"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читать чертёж развёртки и выполнять разметку развёрток с помощью чертёжных инструментов (линейка, угольник, циркуль);</w:t>
      </w:r>
    </w:p>
    <w:p w14:paraId="2CA9691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узнавать и называть линии чертежа (осевая и центровая);</w:t>
      </w:r>
    </w:p>
    <w:p w14:paraId="7A31D3B9"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безопасно пользоваться канцелярским ножом, шилом;</w:t>
      </w:r>
    </w:p>
    <w:p w14:paraId="649452C5"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рицовку;</w:t>
      </w:r>
    </w:p>
    <w:p w14:paraId="2938456E"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соединение деталей и отделку изделия освоенными ручными строчками;</w:t>
      </w:r>
    </w:p>
    <w:p w14:paraId="6ECC5C15"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 (дополненными)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w:t>
      </w:r>
    </w:p>
    <w:p w14:paraId="30F58AA4"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14:paraId="56D4768A"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конструировать и моделировать изделия из разных материалов и наборов «Конструктор» по заданным техническим, технологическим и декоративно-художественным условиям;</w:t>
      </w:r>
    </w:p>
    <w:p w14:paraId="2FD4787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изменять конструкцию изделия по заданным условиям;</w:t>
      </w:r>
    </w:p>
    <w:p w14:paraId="051ED330"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выбирать способ соединения и соединительный материал в зависимости от требований конструкции;</w:t>
      </w:r>
    </w:p>
    <w:p w14:paraId="0A989D60"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называть несколько видов информационных технологий и соответствующих способов передачи информации (из реального окружения обучающихся);</w:t>
      </w:r>
    </w:p>
    <w:p w14:paraId="1BDA238D"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понимать назначение основных устройств персонального компьютера для ввода, вывода и обработки информации;</w:t>
      </w:r>
    </w:p>
    <w:p w14:paraId="1A928A21"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основные правила безопасной работы на компьютере;</w:t>
      </w:r>
    </w:p>
    <w:p w14:paraId="02C9C66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14:paraId="11CDB3B7"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проектные задания в соответствии с содержанием изученного материала на основе полученных знаний и умений.</w:t>
      </w:r>
    </w:p>
    <w:p w14:paraId="1B7439D8" w14:textId="77777777" w:rsidR="008671F6" w:rsidRPr="008671F6" w:rsidRDefault="008671F6" w:rsidP="008671F6">
      <w:pPr>
        <w:spacing w:line="276" w:lineRule="auto"/>
        <w:ind w:firstLine="709"/>
        <w:contextualSpacing/>
        <w:rPr>
          <w:rFonts w:eastAsia="Times New Roman" w:cs="Times New Roman"/>
          <w:b/>
          <w:bCs/>
          <w:sz w:val="28"/>
          <w:szCs w:val="28"/>
        </w:rPr>
      </w:pPr>
      <w:r w:rsidRPr="008671F6">
        <w:rPr>
          <w:rFonts w:eastAsia="Times New Roman" w:cs="Times New Roman"/>
          <w:b/>
          <w:bCs/>
          <w:sz w:val="28"/>
          <w:szCs w:val="28"/>
        </w:rPr>
        <w:t xml:space="preserve">  К концу обучения в 4 классе обучающийся получит следующие предметные результаты по отдельным темам программы по технологии:</w:t>
      </w:r>
    </w:p>
    <w:p w14:paraId="54DBCD16"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14:paraId="0F57B8FC"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на основе анализа задания самостоятельно организовывать рабочее место в зависимости от вида работы, осуществлять планирование трудового процесса;</w:t>
      </w:r>
    </w:p>
    <w:p w14:paraId="336055EB"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самостоятельно планировать и выполнять практическое задание (практическую работу) с использованием инструкционной (технологической) карты или творческого замысла, при необходимости вносить коррективы в выполняемые действия;</w:t>
      </w:r>
    </w:p>
    <w:p w14:paraId="11CCDEF5"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понимать элементарные основы бытовой культуры, выполнять доступные действия по самообслуживанию и доступные виды домашнего труда;</w:t>
      </w:r>
    </w:p>
    <w:p w14:paraId="7B921486"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более сложные виды работ и приёмы обработки различных материалов (например, плетение, шитьё и вышивание, тиснение по фольге), комбинировать различные способы в зависимости и от поставленной задачи, оформлять изделия и соединять детали освоенными ручными строчками;</w:t>
      </w:r>
    </w:p>
    <w:p w14:paraId="2E2A4960"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p>
    <w:p w14:paraId="274DA28C"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w:t>
      </w:r>
    </w:p>
    <w:p w14:paraId="686190F3"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на основе усвоенных правил дизайна решать простейшие художественно-конструкторские задачи по созданию изделий с заданной функцией;</w:t>
      </w:r>
    </w:p>
    <w:p w14:paraId="0202AE0C"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w:t>
      </w:r>
    </w:p>
    <w:p w14:paraId="3BDBA7D3"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работать с доступной информацией, работать в программах Word, Power Point;</w:t>
      </w:r>
    </w:p>
    <w:p w14:paraId="74C21C99" w14:textId="77777777" w:rsidR="008671F6" w:rsidRPr="008671F6"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w:t>
      </w:r>
    </w:p>
    <w:p w14:paraId="55D00D58" w14:textId="3B9FFEF2" w:rsidR="00F3294C" w:rsidRDefault="008671F6" w:rsidP="008671F6">
      <w:pPr>
        <w:spacing w:line="276" w:lineRule="auto"/>
        <w:ind w:firstLine="709"/>
        <w:contextualSpacing/>
        <w:rPr>
          <w:rFonts w:eastAsia="Times New Roman" w:cs="Times New Roman"/>
          <w:sz w:val="28"/>
          <w:szCs w:val="28"/>
        </w:rPr>
      </w:pPr>
      <w:r w:rsidRPr="008671F6">
        <w:rPr>
          <w:rFonts w:eastAsia="Times New Roman" w:cs="Times New Roman"/>
          <w:sz w:val="28"/>
          <w:szCs w:val="28"/>
        </w:rPr>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p>
    <w:p w14:paraId="161334D2" w14:textId="77777777" w:rsidR="00F3294C" w:rsidRPr="00F3294C" w:rsidRDefault="00F3294C" w:rsidP="00F3294C">
      <w:pPr>
        <w:rPr>
          <w:rFonts w:eastAsia="Times New Roman" w:cs="Times New Roman"/>
          <w:sz w:val="28"/>
          <w:szCs w:val="28"/>
        </w:rPr>
      </w:pPr>
    </w:p>
    <w:p w14:paraId="5B459360" w14:textId="77777777" w:rsidR="00F3294C" w:rsidRPr="00F3294C" w:rsidRDefault="00F3294C" w:rsidP="00F3294C">
      <w:pPr>
        <w:rPr>
          <w:rFonts w:eastAsia="Times New Roman" w:cs="Times New Roman"/>
          <w:sz w:val="28"/>
          <w:szCs w:val="28"/>
        </w:rPr>
      </w:pPr>
    </w:p>
    <w:p w14:paraId="04046BB3" w14:textId="322C23AE" w:rsidR="00F3294C" w:rsidRDefault="00F3294C" w:rsidP="00F3294C">
      <w:pPr>
        <w:rPr>
          <w:rFonts w:eastAsia="Times New Roman" w:cs="Times New Roman"/>
          <w:sz w:val="28"/>
          <w:szCs w:val="28"/>
        </w:rPr>
      </w:pPr>
    </w:p>
    <w:p w14:paraId="4B7B7096" w14:textId="54B9E259" w:rsidR="000D6C69" w:rsidRPr="00B50D7F" w:rsidRDefault="00F3294C" w:rsidP="000D6C69">
      <w:pPr>
        <w:spacing w:line="240" w:lineRule="auto"/>
        <w:ind w:left="720"/>
        <w:contextualSpacing/>
        <w:jc w:val="center"/>
        <w:rPr>
          <w:rFonts w:eastAsia="Calibri" w:cs="Times New Roman"/>
          <w:b/>
          <w:sz w:val="24"/>
          <w:szCs w:val="24"/>
          <w:lang w:eastAsia="en-US"/>
        </w:rPr>
      </w:pPr>
      <w:r>
        <w:rPr>
          <w:rFonts w:eastAsia="Times New Roman" w:cs="Times New Roman"/>
          <w:sz w:val="28"/>
          <w:szCs w:val="28"/>
        </w:rPr>
        <w:tab/>
      </w:r>
      <w:r w:rsidR="000D6C69" w:rsidRPr="00B50D7F">
        <w:rPr>
          <w:rFonts w:eastAsia="Calibri" w:cs="Times New Roman"/>
          <w:b/>
          <w:sz w:val="24"/>
          <w:szCs w:val="24"/>
          <w:lang w:eastAsia="en-US"/>
        </w:rPr>
        <w:t>Тематическое планирование учебного предмета «</w:t>
      </w:r>
      <w:r w:rsidR="000D6C69">
        <w:rPr>
          <w:rFonts w:eastAsia="Calibri" w:cs="Times New Roman"/>
          <w:b/>
          <w:sz w:val="24"/>
          <w:szCs w:val="24"/>
          <w:lang w:eastAsia="en-US"/>
        </w:rPr>
        <w:t>Технология</w:t>
      </w:r>
      <w:r w:rsidR="000D6C69" w:rsidRPr="00B50D7F">
        <w:rPr>
          <w:rFonts w:eastAsia="Calibri" w:cs="Times New Roman"/>
          <w:b/>
          <w:sz w:val="24"/>
          <w:szCs w:val="24"/>
          <w:lang w:eastAsia="en-US"/>
        </w:rPr>
        <w:t>»</w:t>
      </w:r>
    </w:p>
    <w:p w14:paraId="599AFF9C" w14:textId="77777777" w:rsidR="000D6C69" w:rsidRPr="000D6C69" w:rsidRDefault="000D6C69" w:rsidP="000D6C69">
      <w:pPr>
        <w:spacing w:line="240" w:lineRule="auto"/>
        <w:ind w:left="540" w:firstLine="0"/>
        <w:contextualSpacing/>
        <w:jc w:val="center"/>
        <w:rPr>
          <w:rFonts w:eastAsia="SchoolBookSanPin" w:cs="Times New Roman"/>
          <w:b/>
          <w:sz w:val="24"/>
          <w:szCs w:val="24"/>
          <w:lang w:eastAsia="en-US"/>
        </w:rPr>
      </w:pPr>
    </w:p>
    <w:p w14:paraId="2A4CEAB3" w14:textId="77777777" w:rsidR="000D6C69" w:rsidRPr="000D6C69" w:rsidRDefault="000D6C69" w:rsidP="000D6C69">
      <w:pPr>
        <w:widowControl w:val="0"/>
        <w:spacing w:line="240" w:lineRule="auto"/>
        <w:ind w:firstLine="709"/>
        <w:rPr>
          <w:rFonts w:eastAsia="SchoolBookSanPin" w:cs="Times New Roman"/>
          <w:sz w:val="24"/>
          <w:szCs w:val="24"/>
          <w:lang w:eastAsia="en-US"/>
        </w:rPr>
      </w:pPr>
      <w:r w:rsidRPr="000D6C69">
        <w:rPr>
          <w:rFonts w:eastAsia="SchoolBookSanPin" w:cs="Times New Roman"/>
          <w:sz w:val="24"/>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0D6C69">
        <w:rPr>
          <w:rFonts w:eastAsia="SchoolBookSanPin" w:cs="Times New Roman"/>
          <w:b/>
          <w:sz w:val="24"/>
          <w:szCs w:val="24"/>
          <w:lang w:eastAsia="en-US"/>
        </w:rPr>
        <w:t>«рабочей программе учителя»</w:t>
      </w:r>
      <w:r w:rsidRPr="000D6C69">
        <w:rPr>
          <w:rFonts w:eastAsia="SchoolBookSanPin" w:cs="Times New Roman"/>
          <w:sz w:val="24"/>
          <w:szCs w:val="24"/>
          <w:lang w:eastAsia="en-US"/>
        </w:rPr>
        <w:t xml:space="preserve"> на основании распределённых часов по учебному плану на текущий учебный год.</w:t>
      </w:r>
    </w:p>
    <w:p w14:paraId="63D4A580" w14:textId="77777777" w:rsidR="000D6C69" w:rsidRPr="000D6C69" w:rsidRDefault="000D6C69" w:rsidP="000D6C69">
      <w:pPr>
        <w:widowControl w:val="0"/>
        <w:spacing w:line="240" w:lineRule="auto"/>
        <w:ind w:firstLine="709"/>
        <w:rPr>
          <w:rFonts w:eastAsia="SchoolBookSanPin" w:cs="Times New Roman"/>
          <w:sz w:val="24"/>
          <w:szCs w:val="24"/>
          <w:lang w:eastAsia="en-US"/>
        </w:rPr>
      </w:pPr>
      <w:r w:rsidRPr="000D6C69">
        <w:rPr>
          <w:rFonts w:eastAsia="SchoolBookSanPin" w:cs="Times New Roman"/>
          <w:sz w:val="24"/>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14:paraId="6FDDFC7C" w14:textId="77777777" w:rsidR="000D6C69" w:rsidRPr="000D6C69" w:rsidRDefault="000D6C69" w:rsidP="000D6C69">
      <w:pPr>
        <w:widowControl w:val="0"/>
        <w:spacing w:line="240" w:lineRule="auto"/>
        <w:ind w:firstLine="709"/>
        <w:rPr>
          <w:rFonts w:eastAsia="SchoolBookSanPin" w:cs="Times New Roman"/>
          <w:sz w:val="24"/>
          <w:szCs w:val="24"/>
          <w:lang w:eastAsia="en-US"/>
        </w:rPr>
      </w:pPr>
    </w:p>
    <w:p w14:paraId="322C0AD9" w14:textId="77777777" w:rsidR="000D6C69" w:rsidRPr="000D6C69" w:rsidRDefault="000D6C69" w:rsidP="000D6C69">
      <w:pPr>
        <w:widowControl w:val="0"/>
        <w:spacing w:line="240" w:lineRule="auto"/>
        <w:ind w:firstLine="709"/>
        <w:rPr>
          <w:rFonts w:eastAsia="SchoolBookSanPin" w:cs="Times New Roman"/>
          <w:i/>
          <w:sz w:val="24"/>
          <w:szCs w:val="24"/>
          <w:lang w:eastAsia="en-US"/>
        </w:rPr>
      </w:pPr>
      <w:r w:rsidRPr="000D6C69">
        <w:rPr>
          <w:rFonts w:eastAsia="SchoolBookSanPin" w:cs="Times New Roman"/>
          <w:i/>
          <w:sz w:val="24"/>
          <w:szCs w:val="24"/>
          <w:lang w:eastAsia="en-US"/>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0D6C69" w:rsidRPr="000D6C69" w14:paraId="02B1983C" w14:textId="77777777" w:rsidTr="0028302B">
        <w:trPr>
          <w:trHeight w:val="575"/>
        </w:trPr>
        <w:tc>
          <w:tcPr>
            <w:tcW w:w="993" w:type="dxa"/>
          </w:tcPr>
          <w:p w14:paraId="5EA8EC97" w14:textId="77777777" w:rsidR="000D6C69" w:rsidRPr="000D6C69" w:rsidRDefault="000D6C69" w:rsidP="000D6C69">
            <w:pPr>
              <w:spacing w:line="240" w:lineRule="auto"/>
              <w:ind w:left="142" w:right="354" w:firstLine="96"/>
              <w:jc w:val="center"/>
              <w:rPr>
                <w:rFonts w:eastAsia="Times New Roman"/>
                <w:sz w:val="24"/>
                <w:szCs w:val="24"/>
                <w:lang w:eastAsia="en-US"/>
              </w:rPr>
            </w:pPr>
            <w:r w:rsidRPr="000D6C69">
              <w:rPr>
                <w:rFonts w:eastAsia="Times New Roman"/>
                <w:sz w:val="24"/>
                <w:szCs w:val="24"/>
                <w:lang w:eastAsia="en-US"/>
              </w:rPr>
              <w:t>№</w:t>
            </w:r>
            <w:r w:rsidRPr="000D6C69">
              <w:rPr>
                <w:rFonts w:eastAsia="Times New Roman"/>
                <w:spacing w:val="-57"/>
                <w:sz w:val="24"/>
                <w:szCs w:val="24"/>
                <w:lang w:eastAsia="en-US"/>
              </w:rPr>
              <w:t xml:space="preserve"> </w:t>
            </w:r>
            <w:r w:rsidRPr="000D6C69">
              <w:rPr>
                <w:rFonts w:eastAsia="Times New Roman"/>
                <w:sz w:val="24"/>
                <w:szCs w:val="24"/>
                <w:lang w:eastAsia="en-US"/>
              </w:rPr>
              <w:t>п/п</w:t>
            </w:r>
          </w:p>
        </w:tc>
        <w:tc>
          <w:tcPr>
            <w:tcW w:w="4394" w:type="dxa"/>
          </w:tcPr>
          <w:p w14:paraId="11893AD2" w14:textId="77777777" w:rsidR="000D6C69" w:rsidRPr="000D6C69" w:rsidRDefault="000D6C69" w:rsidP="000D6C69">
            <w:pPr>
              <w:spacing w:line="240" w:lineRule="auto"/>
              <w:ind w:left="142" w:firstLine="0"/>
              <w:jc w:val="center"/>
              <w:rPr>
                <w:rFonts w:eastAsia="Times New Roman"/>
                <w:sz w:val="24"/>
                <w:szCs w:val="24"/>
                <w:lang w:eastAsia="en-US"/>
              </w:rPr>
            </w:pPr>
            <w:r w:rsidRPr="000D6C69">
              <w:rPr>
                <w:rFonts w:eastAsia="Times New Roman"/>
                <w:sz w:val="24"/>
                <w:szCs w:val="24"/>
                <w:lang w:eastAsia="en-US"/>
              </w:rPr>
              <w:t>Тема</w:t>
            </w:r>
          </w:p>
        </w:tc>
        <w:tc>
          <w:tcPr>
            <w:tcW w:w="2126" w:type="dxa"/>
          </w:tcPr>
          <w:p w14:paraId="58A23539" w14:textId="77777777" w:rsidR="000D6C69" w:rsidRPr="000D6C69" w:rsidRDefault="000D6C69" w:rsidP="000D6C69">
            <w:pPr>
              <w:spacing w:line="240" w:lineRule="auto"/>
              <w:ind w:left="142" w:right="27" w:hanging="72"/>
              <w:jc w:val="center"/>
              <w:rPr>
                <w:rFonts w:eastAsia="Times New Roman"/>
                <w:sz w:val="24"/>
                <w:szCs w:val="24"/>
                <w:lang w:val="ru-RU" w:eastAsia="en-US"/>
              </w:rPr>
            </w:pPr>
            <w:r w:rsidRPr="000D6C69">
              <w:rPr>
                <w:rFonts w:eastAsia="Times New Roman"/>
                <w:spacing w:val="-1"/>
                <w:sz w:val="24"/>
                <w:szCs w:val="24"/>
                <w:lang w:val="ru-RU" w:eastAsia="en-US"/>
              </w:rPr>
              <w:t>Количество часов, отводимых на освоение каждой темы</w:t>
            </w:r>
          </w:p>
        </w:tc>
        <w:tc>
          <w:tcPr>
            <w:tcW w:w="2126" w:type="dxa"/>
          </w:tcPr>
          <w:p w14:paraId="61E0A89E" w14:textId="77777777" w:rsidR="000D6C69" w:rsidRPr="000D6C69" w:rsidRDefault="000D6C69" w:rsidP="000D6C69">
            <w:pPr>
              <w:spacing w:line="240" w:lineRule="auto"/>
              <w:ind w:left="142" w:right="27" w:hanging="72"/>
              <w:jc w:val="center"/>
              <w:rPr>
                <w:rFonts w:eastAsia="Times New Roman"/>
                <w:spacing w:val="-1"/>
                <w:sz w:val="24"/>
                <w:szCs w:val="24"/>
                <w:lang w:eastAsia="en-US"/>
              </w:rPr>
            </w:pPr>
            <w:r w:rsidRPr="000D6C69">
              <w:rPr>
                <w:rFonts w:eastAsia="Times New Roman"/>
                <w:spacing w:val="-1"/>
                <w:sz w:val="24"/>
                <w:szCs w:val="24"/>
                <w:lang w:eastAsia="en-US"/>
              </w:rPr>
              <w:t xml:space="preserve">Э(Ц)ОР </w:t>
            </w:r>
          </w:p>
        </w:tc>
      </w:tr>
      <w:tr w:rsidR="000D6C69" w:rsidRPr="000D6C69" w14:paraId="4C5BC4B8" w14:textId="77777777" w:rsidTr="0028302B">
        <w:trPr>
          <w:trHeight w:val="2227"/>
        </w:trPr>
        <w:tc>
          <w:tcPr>
            <w:tcW w:w="993" w:type="dxa"/>
          </w:tcPr>
          <w:p w14:paraId="7229D94F" w14:textId="77777777" w:rsidR="000D6C69" w:rsidRPr="000D6C69" w:rsidRDefault="000D6C69" w:rsidP="000D6C69">
            <w:pPr>
              <w:spacing w:line="240" w:lineRule="auto"/>
              <w:ind w:left="142" w:firstLine="0"/>
              <w:jc w:val="left"/>
              <w:rPr>
                <w:rFonts w:eastAsia="Times New Roman"/>
                <w:sz w:val="24"/>
                <w:szCs w:val="24"/>
                <w:lang w:eastAsia="en-US"/>
              </w:rPr>
            </w:pPr>
            <w:r w:rsidRPr="000D6C69">
              <w:rPr>
                <w:rFonts w:eastAsia="Times New Roman"/>
                <w:sz w:val="24"/>
                <w:szCs w:val="24"/>
                <w:lang w:eastAsia="en-US"/>
              </w:rPr>
              <w:t>1.</w:t>
            </w:r>
          </w:p>
        </w:tc>
        <w:tc>
          <w:tcPr>
            <w:tcW w:w="4394" w:type="dxa"/>
          </w:tcPr>
          <w:p w14:paraId="47A5A8BD" w14:textId="77777777" w:rsidR="000D6C69" w:rsidRPr="000D6C69" w:rsidRDefault="000D6C69" w:rsidP="000D6C69">
            <w:pPr>
              <w:rPr>
                <w:rFonts w:eastAsia="OfficinaSansBoldITC"/>
                <w:sz w:val="24"/>
                <w:szCs w:val="28"/>
                <w:lang w:val="ru-RU" w:eastAsia="en-US"/>
              </w:rPr>
            </w:pPr>
            <w:r w:rsidRPr="000D6C69">
              <w:rPr>
                <w:rFonts w:eastAsia="OfficinaSansBoldITC"/>
                <w:sz w:val="24"/>
                <w:szCs w:val="28"/>
                <w:lang w:val="ru-RU" w:eastAsia="en-US"/>
              </w:rPr>
              <w:t>167.6. Содержание обучения в 1 классе.</w:t>
            </w:r>
          </w:p>
          <w:p w14:paraId="394728A9" w14:textId="77777777" w:rsidR="000D6C69" w:rsidRPr="000D6C69" w:rsidRDefault="000D6C69" w:rsidP="000D6C69">
            <w:pPr>
              <w:rPr>
                <w:rFonts w:eastAsia="OfficinaSansBoldITC"/>
                <w:sz w:val="24"/>
                <w:szCs w:val="28"/>
                <w:lang w:val="ru-RU" w:eastAsia="en-US"/>
              </w:rPr>
            </w:pPr>
            <w:r w:rsidRPr="000D6C69">
              <w:rPr>
                <w:rFonts w:eastAsia="OfficinaSansBoldITC"/>
                <w:sz w:val="24"/>
                <w:szCs w:val="28"/>
                <w:lang w:val="ru-RU" w:eastAsia="en-US"/>
              </w:rPr>
              <w:t>167.6.1. Технологии, профессии и производства.</w:t>
            </w:r>
          </w:p>
          <w:p w14:paraId="22CB6C72" w14:textId="63D6A5A6" w:rsidR="000D6C69" w:rsidRDefault="000D6C69" w:rsidP="000D6C69">
            <w:pPr>
              <w:rPr>
                <w:rFonts w:eastAsia="OfficinaSansBoldITC"/>
                <w:sz w:val="24"/>
                <w:szCs w:val="28"/>
                <w:lang w:val="ru-RU" w:eastAsia="en-US"/>
              </w:rPr>
            </w:pPr>
            <w:r w:rsidRPr="000D6C69">
              <w:rPr>
                <w:rFonts w:eastAsia="OfficinaSansBoldITC"/>
                <w:sz w:val="24"/>
                <w:szCs w:val="28"/>
                <w:lang w:val="ru-RU" w:eastAsia="en-US"/>
              </w:rPr>
              <w:t>167.6.1.1. Природное и техническое окружение человека</w:t>
            </w:r>
          </w:p>
          <w:p w14:paraId="06E2C5D0" w14:textId="77777777" w:rsidR="000D6C69" w:rsidRPr="000D6C69" w:rsidRDefault="000D6C69" w:rsidP="000D6C69">
            <w:pPr>
              <w:rPr>
                <w:rFonts w:eastAsia="OfficinaSansBoldITC"/>
                <w:sz w:val="24"/>
                <w:szCs w:val="28"/>
                <w:lang w:val="ru-RU" w:eastAsia="en-US"/>
              </w:rPr>
            </w:pPr>
            <w:r w:rsidRPr="000D6C69">
              <w:rPr>
                <w:rFonts w:eastAsia="OfficinaSansBoldITC"/>
                <w:sz w:val="24"/>
                <w:szCs w:val="28"/>
                <w:lang w:val="ru-RU" w:eastAsia="en-US"/>
              </w:rPr>
              <w:t>167.6.1.2. Профессии родных и знакомых. Профессии, связанные с изучаемыми материалами и производствами. Профессии сферы обслуживания.</w:t>
            </w:r>
          </w:p>
          <w:p w14:paraId="44CB7462" w14:textId="77777777" w:rsidR="000D6C69" w:rsidRPr="000D6C69" w:rsidRDefault="000D6C69" w:rsidP="000D6C69">
            <w:pPr>
              <w:rPr>
                <w:rFonts w:eastAsia="OfficinaSansBoldITC"/>
                <w:sz w:val="24"/>
                <w:szCs w:val="28"/>
                <w:lang w:val="ru-RU" w:eastAsia="en-US"/>
              </w:rPr>
            </w:pPr>
            <w:r w:rsidRPr="000D6C69">
              <w:rPr>
                <w:rFonts w:eastAsia="OfficinaSansBoldITC"/>
                <w:sz w:val="24"/>
                <w:szCs w:val="28"/>
                <w:lang w:val="ru-RU" w:eastAsia="en-US"/>
              </w:rPr>
              <w:t>167.6.1.3. Традиции и праздники народов России, ремёсла, обычаи.</w:t>
            </w:r>
          </w:p>
          <w:p w14:paraId="4C3CB9CE" w14:textId="77777777" w:rsidR="000D6C69" w:rsidRPr="000D6C69" w:rsidRDefault="000D6C69" w:rsidP="000D6C69">
            <w:pPr>
              <w:rPr>
                <w:rFonts w:eastAsia="OfficinaSansBoldITC"/>
                <w:sz w:val="24"/>
                <w:szCs w:val="28"/>
                <w:lang w:val="ru-RU" w:eastAsia="en-US"/>
              </w:rPr>
            </w:pPr>
            <w:r w:rsidRPr="000D6C69">
              <w:rPr>
                <w:rFonts w:eastAsia="OfficinaSansBoldITC"/>
                <w:sz w:val="24"/>
                <w:szCs w:val="28"/>
                <w:lang w:val="ru-RU" w:eastAsia="en-US"/>
              </w:rPr>
              <w:t>167.6.2. Технологии ручной обработки материалов.</w:t>
            </w:r>
          </w:p>
          <w:p w14:paraId="50B0E462" w14:textId="77777777" w:rsidR="000D6C69" w:rsidRPr="000D6C69" w:rsidRDefault="000D6C69" w:rsidP="000D6C69">
            <w:pPr>
              <w:rPr>
                <w:rFonts w:eastAsia="OfficinaSansBoldITC"/>
                <w:sz w:val="24"/>
                <w:szCs w:val="28"/>
                <w:lang w:val="ru-RU" w:eastAsia="en-US"/>
              </w:rPr>
            </w:pPr>
            <w:r w:rsidRPr="000D6C69">
              <w:rPr>
                <w:rFonts w:eastAsia="OfficinaSansBoldITC"/>
                <w:sz w:val="24"/>
                <w:szCs w:val="28"/>
                <w:lang w:val="ru-RU" w:eastAsia="en-US"/>
              </w:rPr>
              <w:t>167.6.2.1. 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14:paraId="2D36678F" w14:textId="77777777" w:rsidR="000D6C69" w:rsidRPr="000D6C69" w:rsidRDefault="000D6C69" w:rsidP="000D6C69">
            <w:pPr>
              <w:rPr>
                <w:rFonts w:eastAsia="OfficinaSansBoldITC"/>
                <w:sz w:val="24"/>
                <w:szCs w:val="28"/>
                <w:lang w:val="ru-RU" w:eastAsia="en-US"/>
              </w:rPr>
            </w:pPr>
            <w:r w:rsidRPr="000D6C69">
              <w:rPr>
                <w:rFonts w:eastAsia="OfficinaSansBoldITC"/>
                <w:sz w:val="24"/>
                <w:szCs w:val="28"/>
                <w:lang w:val="ru-RU" w:eastAsia="en-US"/>
              </w:rPr>
              <w:t>167.6.2.2. 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14:paraId="1B2F9844" w14:textId="77777777" w:rsidR="000D6C69" w:rsidRPr="000D6C69" w:rsidRDefault="000D6C69" w:rsidP="000D6C69">
            <w:pPr>
              <w:rPr>
                <w:rFonts w:eastAsia="OfficinaSansBoldITC"/>
                <w:sz w:val="24"/>
                <w:szCs w:val="28"/>
                <w:lang w:val="ru-RU" w:eastAsia="en-US"/>
              </w:rPr>
            </w:pPr>
            <w:r w:rsidRPr="000D6C69">
              <w:rPr>
                <w:rFonts w:eastAsia="OfficinaSansBoldITC"/>
                <w:sz w:val="24"/>
                <w:szCs w:val="28"/>
                <w:lang w:val="ru-RU" w:eastAsia="en-US"/>
              </w:rPr>
              <w:t>167.6.2.3. Способы разметки деталей: на глаз и от руки, по шаблону, по линейке (как направляющему инструменту без откладывания размеров) и изготовление изделий с использованием рисунов, графических инструкций, простейших схем. Чтение условных графических изображений (называние операций, способов и 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другие. Приёмы и правила аккуратной работы с клеем. Отделка изделия или его деталей (окрашивание, вышивка, аппликация и другие).</w:t>
            </w:r>
          </w:p>
          <w:p w14:paraId="0BF12ED7" w14:textId="77777777" w:rsidR="000D6C69" w:rsidRPr="000D6C69" w:rsidRDefault="000D6C69" w:rsidP="000D6C69">
            <w:pPr>
              <w:rPr>
                <w:rFonts w:eastAsia="OfficinaSansBoldITC"/>
                <w:sz w:val="24"/>
                <w:szCs w:val="28"/>
                <w:lang w:val="ru-RU" w:eastAsia="en-US"/>
              </w:rPr>
            </w:pPr>
            <w:r w:rsidRPr="000D6C69">
              <w:rPr>
                <w:rFonts w:eastAsia="OfficinaSansBoldITC"/>
                <w:sz w:val="24"/>
                <w:szCs w:val="28"/>
                <w:lang w:val="ru-RU" w:eastAsia="en-US"/>
              </w:rPr>
              <w:t>167.6.2.4. 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другие), их правильное, рациональное и безопасное использование.</w:t>
            </w:r>
          </w:p>
          <w:p w14:paraId="3E9EA22E" w14:textId="77777777" w:rsidR="000D6C69" w:rsidRPr="000D6C69" w:rsidRDefault="000D6C69" w:rsidP="000D6C69">
            <w:pPr>
              <w:rPr>
                <w:rFonts w:eastAsia="OfficinaSansBoldITC"/>
                <w:sz w:val="24"/>
                <w:szCs w:val="28"/>
                <w:lang w:val="ru-RU" w:eastAsia="en-US"/>
              </w:rPr>
            </w:pPr>
            <w:r w:rsidRPr="000D6C69">
              <w:rPr>
                <w:rFonts w:eastAsia="OfficinaSansBoldITC"/>
                <w:sz w:val="24"/>
                <w:szCs w:val="28"/>
                <w:lang w:val="ru-RU" w:eastAsia="en-US"/>
              </w:rPr>
              <w:t>167.6.2.5. Пластические массы, их виды (пластилин, пластика и другие). Приёмы изготовления изделий доступной по сложности формы из них: разметка на глаз, отделение части (стекой, отрыванием), придание формы.</w:t>
            </w:r>
          </w:p>
          <w:p w14:paraId="66C0A1C4" w14:textId="77777777" w:rsidR="000D6C69" w:rsidRPr="000D6C69" w:rsidRDefault="000D6C69" w:rsidP="000D6C69">
            <w:pPr>
              <w:rPr>
                <w:rFonts w:eastAsia="OfficinaSansBoldITC"/>
                <w:sz w:val="24"/>
                <w:szCs w:val="28"/>
                <w:lang w:val="ru-RU" w:eastAsia="en-US"/>
              </w:rPr>
            </w:pPr>
            <w:r w:rsidRPr="000D6C69">
              <w:rPr>
                <w:rFonts w:eastAsia="OfficinaSansBoldITC"/>
                <w:sz w:val="24"/>
                <w:szCs w:val="28"/>
                <w:lang w:val="ru-RU" w:eastAsia="en-US"/>
              </w:rPr>
              <w:t>167.6.2.6. Наиболее распространённые виды бумаги. Их общие свойства. Простейшие способы обработки бумаги различных видов: сгибание и складывание, сминание, обрывание, склеивание и другие. Резание бумаги ножницами. Правила безопасной работы, передачи и хранения ножниц. Картон.</w:t>
            </w:r>
          </w:p>
          <w:p w14:paraId="070ABAFE" w14:textId="77777777" w:rsidR="000D6C69" w:rsidRPr="000D6C69" w:rsidRDefault="000D6C69" w:rsidP="000D6C69">
            <w:pPr>
              <w:rPr>
                <w:rFonts w:eastAsia="OfficinaSansBoldITC"/>
                <w:sz w:val="24"/>
                <w:szCs w:val="28"/>
                <w:lang w:val="ru-RU" w:eastAsia="en-US"/>
              </w:rPr>
            </w:pPr>
            <w:r w:rsidRPr="000D6C69">
              <w:rPr>
                <w:rFonts w:eastAsia="OfficinaSansBoldITC"/>
                <w:sz w:val="24"/>
                <w:szCs w:val="28"/>
                <w:lang w:val="ru-RU" w:eastAsia="en-US"/>
              </w:rPr>
              <w:t>167.6.2.7. 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14:paraId="41B44D22" w14:textId="77777777" w:rsidR="000D6C69" w:rsidRPr="000D6C69" w:rsidRDefault="000D6C69" w:rsidP="000D6C69">
            <w:pPr>
              <w:rPr>
                <w:rFonts w:eastAsia="OfficinaSansBoldITC"/>
                <w:sz w:val="24"/>
                <w:szCs w:val="28"/>
                <w:lang w:val="ru-RU" w:eastAsia="en-US"/>
              </w:rPr>
            </w:pPr>
            <w:r w:rsidRPr="000D6C69">
              <w:rPr>
                <w:rFonts w:eastAsia="OfficinaSansBoldITC"/>
                <w:sz w:val="24"/>
                <w:szCs w:val="28"/>
                <w:lang w:val="ru-RU" w:eastAsia="en-US"/>
              </w:rPr>
              <w:t>167.6.2.8. Общее представление о тканях (текстиле), их строении и свойствах. Швейные инструменты и приспособления (иглы, булавки и другие). Отмеривание и заправка нитки в иголку, строчка прямого стежка.</w:t>
            </w:r>
          </w:p>
          <w:p w14:paraId="3CFFE74B" w14:textId="77777777" w:rsidR="000D6C69" w:rsidRPr="000D6C69" w:rsidRDefault="000D6C69" w:rsidP="000D6C69">
            <w:pPr>
              <w:rPr>
                <w:rFonts w:eastAsia="OfficinaSansBoldITC"/>
                <w:sz w:val="24"/>
                <w:szCs w:val="28"/>
                <w:lang w:val="ru-RU" w:eastAsia="en-US"/>
              </w:rPr>
            </w:pPr>
            <w:r w:rsidRPr="000D6C69">
              <w:rPr>
                <w:rFonts w:eastAsia="OfficinaSansBoldITC"/>
                <w:sz w:val="24"/>
                <w:szCs w:val="28"/>
                <w:lang w:val="ru-RU" w:eastAsia="en-US"/>
              </w:rPr>
              <w:t>167.6.2.9. Использование дополнительных отделочных материалов.</w:t>
            </w:r>
          </w:p>
          <w:p w14:paraId="40590F33" w14:textId="77777777" w:rsidR="000D6C69" w:rsidRPr="000D6C69" w:rsidRDefault="000D6C69" w:rsidP="000D6C69">
            <w:pPr>
              <w:rPr>
                <w:rFonts w:eastAsia="OfficinaSansBoldITC"/>
                <w:sz w:val="24"/>
                <w:szCs w:val="28"/>
                <w:lang w:val="ru-RU" w:eastAsia="en-US"/>
              </w:rPr>
            </w:pPr>
            <w:r w:rsidRPr="000D6C69">
              <w:rPr>
                <w:rFonts w:eastAsia="OfficinaSansBoldITC"/>
                <w:sz w:val="24"/>
                <w:szCs w:val="28"/>
                <w:lang w:val="ru-RU" w:eastAsia="en-US"/>
              </w:rPr>
              <w:t>167.6.3. Конструирование и моделирование.</w:t>
            </w:r>
          </w:p>
          <w:p w14:paraId="3C9DAAD8" w14:textId="33A8E108" w:rsidR="000D6C69" w:rsidRPr="000D6C69" w:rsidRDefault="000D6C69" w:rsidP="000D6C69">
            <w:pPr>
              <w:rPr>
                <w:rFonts w:eastAsia="OfficinaSansBoldITC"/>
                <w:sz w:val="24"/>
                <w:szCs w:val="28"/>
                <w:lang w:val="ru-RU" w:eastAsia="en-US"/>
              </w:rPr>
            </w:pPr>
            <w:r w:rsidRPr="000D6C69">
              <w:rPr>
                <w:rFonts w:eastAsia="OfficinaSansBoldITC"/>
                <w:sz w:val="24"/>
                <w:szCs w:val="28"/>
                <w:lang w:val="ru-RU" w:eastAsia="en-US"/>
              </w:rPr>
              <w:t>167.6.3.1. Простые и объёмные конструкции из разных материалов (пластические массы, бумага, текстиль и другие)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tc>
        <w:tc>
          <w:tcPr>
            <w:tcW w:w="2126" w:type="dxa"/>
            <w:vMerge w:val="restart"/>
          </w:tcPr>
          <w:p w14:paraId="710C28A1" w14:textId="77777777" w:rsidR="000D6C69" w:rsidRPr="000D6C69" w:rsidRDefault="000D6C69" w:rsidP="000D6C69">
            <w:pPr>
              <w:spacing w:line="240" w:lineRule="auto"/>
              <w:ind w:firstLine="0"/>
              <w:jc w:val="center"/>
              <w:rPr>
                <w:rFonts w:eastAsia="Times New Roman"/>
                <w:i/>
                <w:sz w:val="24"/>
                <w:szCs w:val="24"/>
                <w:lang w:val="ru-RU" w:eastAsia="en-US"/>
              </w:rPr>
            </w:pPr>
            <w:r w:rsidRPr="000D6C69">
              <w:rPr>
                <w:rFonts w:eastAsia="Times New Roman"/>
                <w:i/>
                <w:sz w:val="24"/>
                <w:szCs w:val="24"/>
                <w:lang w:val="ru-RU" w:eastAsia="en-US"/>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7A7F92CF" w14:textId="77777777" w:rsidR="000D6C69" w:rsidRPr="000D6C69" w:rsidRDefault="000D6C69" w:rsidP="000D6C69">
            <w:pPr>
              <w:spacing w:line="240" w:lineRule="auto"/>
              <w:ind w:firstLine="0"/>
              <w:jc w:val="center"/>
              <w:rPr>
                <w:rFonts w:eastAsia="Times New Roman"/>
                <w:i/>
                <w:sz w:val="24"/>
                <w:szCs w:val="24"/>
                <w:lang w:val="ru-RU" w:eastAsia="en-US"/>
              </w:rPr>
            </w:pPr>
            <w:r w:rsidRPr="000D6C69">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14:paraId="0B3005D0" w14:textId="77777777" w:rsidR="000D6C69" w:rsidRPr="000D6C69" w:rsidRDefault="000D6C69" w:rsidP="000D6C69">
            <w:pPr>
              <w:spacing w:line="240" w:lineRule="auto"/>
              <w:ind w:firstLine="0"/>
              <w:jc w:val="center"/>
              <w:rPr>
                <w:rFonts w:eastAsia="Times New Roman"/>
                <w:i/>
                <w:sz w:val="24"/>
                <w:szCs w:val="24"/>
                <w:lang w:val="ru-RU" w:eastAsia="en-US"/>
              </w:rPr>
            </w:pPr>
            <w:r w:rsidRPr="000D6C69">
              <w:rPr>
                <w:rFonts w:eastAsia="Times New Roman"/>
                <w:i/>
                <w:sz w:val="24"/>
                <w:szCs w:val="24"/>
                <w:lang w:val="ru-RU" w:eastAsia="en-US"/>
              </w:rPr>
              <w:t>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0D6C69" w:rsidRPr="000D6C69" w14:paraId="5C1016C6" w14:textId="77777777" w:rsidTr="0028302B">
        <w:trPr>
          <w:trHeight w:val="2980"/>
        </w:trPr>
        <w:tc>
          <w:tcPr>
            <w:tcW w:w="993" w:type="dxa"/>
          </w:tcPr>
          <w:p w14:paraId="77969D9C" w14:textId="77777777" w:rsidR="000D6C69" w:rsidRPr="000D6C69" w:rsidRDefault="000D6C69" w:rsidP="000D6C69">
            <w:pPr>
              <w:spacing w:line="240" w:lineRule="auto"/>
              <w:ind w:left="142" w:firstLine="0"/>
              <w:jc w:val="left"/>
              <w:rPr>
                <w:rFonts w:eastAsia="Times New Roman"/>
                <w:sz w:val="24"/>
                <w:szCs w:val="24"/>
                <w:lang w:eastAsia="en-US"/>
              </w:rPr>
            </w:pPr>
            <w:r w:rsidRPr="000D6C69">
              <w:rPr>
                <w:rFonts w:eastAsia="Times New Roman"/>
                <w:sz w:val="24"/>
                <w:szCs w:val="24"/>
                <w:lang w:eastAsia="en-US"/>
              </w:rPr>
              <w:t>2.</w:t>
            </w:r>
          </w:p>
        </w:tc>
        <w:tc>
          <w:tcPr>
            <w:tcW w:w="4394" w:type="dxa"/>
          </w:tcPr>
          <w:p w14:paraId="18C26A00" w14:textId="77777777" w:rsidR="00A95599" w:rsidRPr="00A95599" w:rsidRDefault="00A95599" w:rsidP="00A95599">
            <w:pPr>
              <w:rPr>
                <w:rFonts w:eastAsia="OfficinaSansBoldITC"/>
                <w:sz w:val="24"/>
                <w:szCs w:val="28"/>
                <w:lang w:val="ru-RU" w:eastAsia="en-US"/>
              </w:rPr>
            </w:pPr>
            <w:r w:rsidRPr="00A95599">
              <w:rPr>
                <w:rFonts w:eastAsia="OfficinaSansBoldITC"/>
                <w:sz w:val="24"/>
                <w:szCs w:val="28"/>
                <w:lang w:val="ru-RU" w:eastAsia="en-US"/>
              </w:rPr>
              <w:t>167.7. Содержание обучения во 2 классе.</w:t>
            </w:r>
          </w:p>
          <w:p w14:paraId="75692F8E" w14:textId="77777777" w:rsidR="00A95599" w:rsidRPr="00A95599" w:rsidRDefault="00A95599" w:rsidP="00A95599">
            <w:pPr>
              <w:rPr>
                <w:rFonts w:eastAsia="OfficinaSansBoldITC"/>
                <w:sz w:val="24"/>
                <w:szCs w:val="28"/>
                <w:lang w:val="ru-RU" w:eastAsia="en-US"/>
              </w:rPr>
            </w:pPr>
            <w:r w:rsidRPr="00A95599">
              <w:rPr>
                <w:rFonts w:eastAsia="OfficinaSansBoldITC"/>
                <w:sz w:val="24"/>
                <w:szCs w:val="28"/>
                <w:lang w:val="ru-RU" w:eastAsia="en-US"/>
              </w:rPr>
              <w:t>167.7.1. Технологии, профессии и производства.</w:t>
            </w:r>
          </w:p>
          <w:p w14:paraId="5F524535" w14:textId="77777777" w:rsidR="00A95599" w:rsidRPr="00A95599" w:rsidRDefault="00A95599" w:rsidP="00A95599">
            <w:pPr>
              <w:rPr>
                <w:rFonts w:eastAsia="OfficinaSansBoldITC"/>
                <w:sz w:val="24"/>
                <w:szCs w:val="28"/>
                <w:lang w:val="ru-RU" w:eastAsia="en-US"/>
              </w:rPr>
            </w:pPr>
            <w:r w:rsidRPr="00A95599">
              <w:rPr>
                <w:rFonts w:eastAsia="OfficinaSansBoldITC"/>
                <w:sz w:val="24"/>
                <w:szCs w:val="28"/>
                <w:lang w:val="ru-RU" w:eastAsia="en-US"/>
              </w:rPr>
              <w:t>167.7.1.1. 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другие). Изготовление изделий с учётом данного принципа.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14:paraId="7235EE5F" w14:textId="77777777" w:rsidR="00A95599" w:rsidRPr="00A95599" w:rsidRDefault="00A95599" w:rsidP="00A95599">
            <w:pPr>
              <w:rPr>
                <w:rFonts w:eastAsia="OfficinaSansBoldITC"/>
                <w:sz w:val="24"/>
                <w:szCs w:val="28"/>
                <w:lang w:val="ru-RU" w:eastAsia="en-US"/>
              </w:rPr>
            </w:pPr>
            <w:r w:rsidRPr="00A95599">
              <w:rPr>
                <w:rFonts w:eastAsia="OfficinaSansBoldITC"/>
                <w:sz w:val="24"/>
                <w:szCs w:val="28"/>
                <w:lang w:val="ru-RU" w:eastAsia="en-US"/>
              </w:rPr>
              <w:t>167.7.1.2. Традиции и современность Новая жизнь древних профессий. Совершенствование их технологических процессов. Мастера и их профессии, правила мастера. Культурные традиции. Техника на службе человеку.</w:t>
            </w:r>
          </w:p>
          <w:p w14:paraId="1A06B6D6" w14:textId="77777777" w:rsidR="00A95599" w:rsidRPr="00A95599" w:rsidRDefault="00A95599" w:rsidP="00A95599">
            <w:pPr>
              <w:rPr>
                <w:rFonts w:eastAsia="OfficinaSansBoldITC"/>
                <w:sz w:val="24"/>
                <w:szCs w:val="28"/>
                <w:lang w:val="ru-RU" w:eastAsia="en-US"/>
              </w:rPr>
            </w:pPr>
            <w:r w:rsidRPr="00A95599">
              <w:rPr>
                <w:rFonts w:eastAsia="OfficinaSansBoldITC"/>
                <w:sz w:val="24"/>
                <w:szCs w:val="28"/>
                <w:lang w:val="ru-RU" w:eastAsia="en-US"/>
              </w:rPr>
              <w:t>167.7.1.3. Элементарная творческая и проектная деятельность (создание замысла, его детализация и воплощение). Несложные коллективные, групповые проекты.</w:t>
            </w:r>
          </w:p>
          <w:p w14:paraId="0EA10131" w14:textId="77777777" w:rsidR="00A95599" w:rsidRPr="00A95599" w:rsidRDefault="00A95599" w:rsidP="00A95599">
            <w:pPr>
              <w:rPr>
                <w:rFonts w:eastAsia="OfficinaSansBoldITC"/>
                <w:sz w:val="24"/>
                <w:szCs w:val="28"/>
                <w:lang w:val="ru-RU" w:eastAsia="en-US"/>
              </w:rPr>
            </w:pPr>
            <w:r w:rsidRPr="00A95599">
              <w:rPr>
                <w:rFonts w:eastAsia="OfficinaSansBoldITC"/>
                <w:sz w:val="24"/>
                <w:szCs w:val="28"/>
                <w:lang w:val="ru-RU" w:eastAsia="en-US"/>
              </w:rPr>
              <w:t>167.7.2. Технологии ручной обработки материалов.</w:t>
            </w:r>
          </w:p>
          <w:p w14:paraId="51B77949" w14:textId="77777777" w:rsidR="00A95599" w:rsidRPr="00A95599" w:rsidRDefault="00A95599" w:rsidP="00A95599">
            <w:pPr>
              <w:rPr>
                <w:rFonts w:eastAsia="OfficinaSansBoldITC"/>
                <w:sz w:val="24"/>
                <w:szCs w:val="28"/>
                <w:lang w:val="ru-RU" w:eastAsia="en-US"/>
              </w:rPr>
            </w:pPr>
            <w:r w:rsidRPr="00A95599">
              <w:rPr>
                <w:rFonts w:eastAsia="OfficinaSansBoldITC"/>
                <w:sz w:val="24"/>
                <w:szCs w:val="28"/>
                <w:lang w:val="ru-RU" w:eastAsia="en-US"/>
              </w:rPr>
              <w:t>167.7.2.1. 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w:t>
            </w:r>
          </w:p>
          <w:p w14:paraId="06B4C01D" w14:textId="77777777" w:rsidR="00A95599" w:rsidRPr="00A95599" w:rsidRDefault="00A95599" w:rsidP="00A95599">
            <w:pPr>
              <w:rPr>
                <w:rFonts w:eastAsia="OfficinaSansBoldITC"/>
                <w:sz w:val="24"/>
                <w:szCs w:val="28"/>
                <w:lang w:val="ru-RU" w:eastAsia="en-US"/>
              </w:rPr>
            </w:pPr>
            <w:r w:rsidRPr="00A95599">
              <w:rPr>
                <w:rFonts w:eastAsia="OfficinaSansBoldITC"/>
                <w:sz w:val="24"/>
                <w:szCs w:val="28"/>
                <w:lang w:val="ru-RU" w:eastAsia="en-US"/>
              </w:rPr>
              <w:t>167.7.2.2. 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другие),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14:paraId="5F3ABCCD" w14:textId="77777777" w:rsidR="00A95599" w:rsidRPr="00A95599" w:rsidRDefault="00A95599" w:rsidP="00A95599">
            <w:pPr>
              <w:rPr>
                <w:rFonts w:eastAsia="OfficinaSansBoldITC"/>
                <w:sz w:val="24"/>
                <w:szCs w:val="28"/>
                <w:lang w:val="ru-RU" w:eastAsia="en-US"/>
              </w:rPr>
            </w:pPr>
            <w:r w:rsidRPr="00A95599">
              <w:rPr>
                <w:rFonts w:eastAsia="OfficinaSansBoldITC"/>
                <w:sz w:val="24"/>
                <w:szCs w:val="28"/>
                <w:lang w:val="ru-RU" w:eastAsia="en-US"/>
              </w:rPr>
              <w:t>167.7.2.3. 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(циркуль) инструментами.</w:t>
            </w:r>
          </w:p>
          <w:p w14:paraId="6B69DB03" w14:textId="77777777" w:rsidR="00A95599" w:rsidRPr="00A95599" w:rsidRDefault="00A95599" w:rsidP="00A95599">
            <w:pPr>
              <w:rPr>
                <w:rFonts w:eastAsia="OfficinaSansBoldITC"/>
                <w:sz w:val="24"/>
                <w:szCs w:val="28"/>
                <w:lang w:val="ru-RU" w:eastAsia="en-US"/>
              </w:rPr>
            </w:pPr>
            <w:r w:rsidRPr="00A95599">
              <w:rPr>
                <w:rFonts w:eastAsia="OfficinaSansBoldITC"/>
                <w:sz w:val="24"/>
                <w:szCs w:val="28"/>
                <w:lang w:val="ru-RU" w:eastAsia="en-US"/>
              </w:rPr>
              <w:t>167.7.2.4. Технология обработки бумаги и картона.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использованием простейших чертежей, эскизов.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биговка. Подвижное соединение деталей на проволоку, толстую нитку.</w:t>
            </w:r>
          </w:p>
          <w:p w14:paraId="5703FA6C" w14:textId="77777777" w:rsidR="00A95599" w:rsidRPr="00A95599" w:rsidRDefault="00A95599" w:rsidP="00A95599">
            <w:pPr>
              <w:rPr>
                <w:rFonts w:eastAsia="OfficinaSansBoldITC"/>
                <w:sz w:val="24"/>
                <w:szCs w:val="28"/>
                <w:lang w:val="ru-RU" w:eastAsia="en-US"/>
              </w:rPr>
            </w:pPr>
            <w:r w:rsidRPr="00A95599">
              <w:rPr>
                <w:rFonts w:eastAsia="OfficinaSansBoldITC"/>
                <w:sz w:val="24"/>
                <w:szCs w:val="28"/>
                <w:lang w:val="ru-RU" w:eastAsia="en-US"/>
              </w:rPr>
              <w:t>167.7.2.5. 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её варианты (перевивы, наборы) и (или) строчка косого стежка и её варианты (крестик, стебельчатая, ёлочка).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14:paraId="4EAAF6A5" w14:textId="77777777" w:rsidR="00A95599" w:rsidRPr="00A95599" w:rsidRDefault="00A95599" w:rsidP="00A95599">
            <w:pPr>
              <w:rPr>
                <w:rFonts w:eastAsia="OfficinaSansBoldITC"/>
                <w:sz w:val="24"/>
                <w:szCs w:val="28"/>
                <w:lang w:val="ru-RU" w:eastAsia="en-US"/>
              </w:rPr>
            </w:pPr>
            <w:r w:rsidRPr="00A95599">
              <w:rPr>
                <w:rFonts w:eastAsia="OfficinaSansBoldITC"/>
                <w:sz w:val="24"/>
                <w:szCs w:val="28"/>
                <w:lang w:val="ru-RU" w:eastAsia="en-US"/>
              </w:rPr>
              <w:t>167.7.2.6. Использование дополнительных материалов (например, проволока, пряжа, бусины и другие).</w:t>
            </w:r>
          </w:p>
          <w:p w14:paraId="0FC509FC" w14:textId="77777777" w:rsidR="00A95599" w:rsidRPr="00A95599" w:rsidRDefault="00A95599" w:rsidP="00A95599">
            <w:pPr>
              <w:rPr>
                <w:rFonts w:eastAsia="OfficinaSansBoldITC"/>
                <w:sz w:val="24"/>
                <w:szCs w:val="28"/>
                <w:lang w:val="ru-RU" w:eastAsia="en-US"/>
              </w:rPr>
            </w:pPr>
            <w:r w:rsidRPr="00A95599">
              <w:rPr>
                <w:rFonts w:eastAsia="OfficinaSansBoldITC"/>
                <w:sz w:val="24"/>
                <w:szCs w:val="28"/>
                <w:lang w:val="ru-RU" w:eastAsia="en-US"/>
              </w:rPr>
              <w:t>167.7.3. Конструирование и моделирование.</w:t>
            </w:r>
          </w:p>
          <w:p w14:paraId="151CCD8F" w14:textId="77777777" w:rsidR="00A95599" w:rsidRPr="00A95599" w:rsidRDefault="00A95599" w:rsidP="00A95599">
            <w:pPr>
              <w:rPr>
                <w:rFonts w:eastAsia="OfficinaSansBoldITC"/>
                <w:sz w:val="24"/>
                <w:szCs w:val="28"/>
                <w:lang w:val="ru-RU" w:eastAsia="en-US"/>
              </w:rPr>
            </w:pPr>
            <w:r w:rsidRPr="00A95599">
              <w:rPr>
                <w:rFonts w:eastAsia="OfficinaSansBoldITC"/>
                <w:sz w:val="24"/>
                <w:szCs w:val="28"/>
                <w:lang w:val="ru-RU" w:eastAsia="en-US"/>
              </w:rPr>
              <w:t>167.7.3.1. 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14:paraId="6CA9A0F4" w14:textId="0D06A598" w:rsidR="000D6C69" w:rsidRPr="000D6C69" w:rsidRDefault="00A95599" w:rsidP="00A95599">
            <w:pPr>
              <w:rPr>
                <w:rFonts w:eastAsia="OfficinaSansBoldITC"/>
                <w:sz w:val="24"/>
                <w:szCs w:val="28"/>
                <w:lang w:val="ru-RU" w:eastAsia="en-US"/>
              </w:rPr>
            </w:pPr>
            <w:r w:rsidRPr="00A95599">
              <w:rPr>
                <w:rFonts w:eastAsia="OfficinaSansBoldITC"/>
                <w:sz w:val="24"/>
                <w:szCs w:val="28"/>
                <w:lang w:val="ru-RU" w:eastAsia="en-US"/>
              </w:rPr>
              <w:t>167.7.3.2. 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w:t>
            </w:r>
          </w:p>
        </w:tc>
        <w:tc>
          <w:tcPr>
            <w:tcW w:w="2126" w:type="dxa"/>
            <w:vMerge/>
          </w:tcPr>
          <w:p w14:paraId="4290B08B" w14:textId="77777777" w:rsidR="000D6C69" w:rsidRPr="000D6C69" w:rsidRDefault="000D6C69" w:rsidP="000D6C69">
            <w:pPr>
              <w:spacing w:line="240" w:lineRule="auto"/>
              <w:ind w:firstLine="0"/>
              <w:jc w:val="center"/>
              <w:rPr>
                <w:rFonts w:eastAsia="Times New Roman"/>
                <w:i/>
                <w:sz w:val="24"/>
                <w:szCs w:val="24"/>
                <w:lang w:val="ru-RU" w:eastAsia="en-US"/>
              </w:rPr>
            </w:pPr>
          </w:p>
        </w:tc>
        <w:tc>
          <w:tcPr>
            <w:tcW w:w="2126" w:type="dxa"/>
            <w:vMerge/>
          </w:tcPr>
          <w:p w14:paraId="43D1A0BC" w14:textId="77777777" w:rsidR="000D6C69" w:rsidRPr="000D6C69" w:rsidRDefault="000D6C69" w:rsidP="000D6C69">
            <w:pPr>
              <w:spacing w:line="240" w:lineRule="auto"/>
              <w:ind w:firstLine="0"/>
              <w:jc w:val="center"/>
              <w:rPr>
                <w:rFonts w:eastAsia="Times New Roman"/>
                <w:i/>
                <w:sz w:val="24"/>
                <w:szCs w:val="24"/>
                <w:lang w:val="ru-RU" w:eastAsia="en-US"/>
              </w:rPr>
            </w:pPr>
          </w:p>
        </w:tc>
      </w:tr>
      <w:tr w:rsidR="000D6C69" w:rsidRPr="000D6C69" w14:paraId="51329B51" w14:textId="77777777" w:rsidTr="0028302B">
        <w:trPr>
          <w:trHeight w:val="2980"/>
        </w:trPr>
        <w:tc>
          <w:tcPr>
            <w:tcW w:w="993" w:type="dxa"/>
          </w:tcPr>
          <w:p w14:paraId="704698E5" w14:textId="77777777" w:rsidR="0028302B" w:rsidRPr="000D6C69" w:rsidRDefault="0028302B" w:rsidP="000D6C69">
            <w:pPr>
              <w:numPr>
                <w:ilvl w:val="0"/>
                <w:numId w:val="132"/>
              </w:numPr>
              <w:spacing w:line="240" w:lineRule="auto"/>
              <w:contextualSpacing/>
              <w:jc w:val="left"/>
              <w:rPr>
                <w:rFonts w:eastAsia="Times New Roman"/>
                <w:sz w:val="24"/>
                <w:szCs w:val="24"/>
                <w:lang w:val="ru-RU" w:eastAsia="en-US"/>
              </w:rPr>
            </w:pPr>
          </w:p>
        </w:tc>
        <w:tc>
          <w:tcPr>
            <w:tcW w:w="4394" w:type="dxa"/>
          </w:tcPr>
          <w:p w14:paraId="1BFEADC1"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167.8. Содержание обучения в 3 классе.</w:t>
            </w:r>
          </w:p>
          <w:p w14:paraId="145C7632"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167.8.1. Технологии, профессии и производства.</w:t>
            </w:r>
          </w:p>
          <w:p w14:paraId="3A2F0EAB"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167.8.1.1. 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14:paraId="3A5279EF"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167.8.1.2. 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технологии.</w:t>
            </w:r>
          </w:p>
          <w:p w14:paraId="091C8811"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167.8.1.3. 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w:t>
            </w:r>
          </w:p>
          <w:p w14:paraId="269C972B"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167.8.1.4. 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другие).</w:t>
            </w:r>
          </w:p>
          <w:p w14:paraId="60601FCA"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167.8.1.5. Бережное и внимательное отношение к природе как источнику сырьевых ресурсов и идей для технологий будущего.</w:t>
            </w:r>
          </w:p>
          <w:p w14:paraId="62B07A0C"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167.8.1.6. 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подчинённый).</w:t>
            </w:r>
          </w:p>
          <w:p w14:paraId="27470D41"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167.8.2. Технологии ручной обработки материалов.</w:t>
            </w:r>
          </w:p>
          <w:p w14:paraId="6BD449DB"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167.8.2.1. 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другие).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w:t>
            </w:r>
          </w:p>
          <w:p w14:paraId="4A224F31"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167.8.2.2. Инструменты и приспособления (циркуль, угольник, канцелярский нож, шило и другие), называние и выполнение приёмов их рационального и безопасного использования.</w:t>
            </w:r>
          </w:p>
          <w:p w14:paraId="2144F5BA"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167.8.2.3. 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14:paraId="6D939BC3"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167.8.2.4. Технология обработки бумаги и картона. Виды картона (гофрированный, толстый, тонкий, цветной и другой). Чтение и построение простого чертежа (эскиза) развёртки изделия. Разметка деталей с использованием простейших чертёжей, эскизов. Решение задач на внесение необходимых дополнений и изменений в схему, чертёж, эскиз. Выполнение измерений, расчётов, несложных построений.</w:t>
            </w:r>
          </w:p>
          <w:p w14:paraId="52CB74B6"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167.8.2.5. Выполнение рицовки на картоне с помощью канцелярского ножа, выполнение отверстий шилом.</w:t>
            </w:r>
          </w:p>
          <w:p w14:paraId="6249411B"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167.8.2.6. 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отделки. Пришивание пуговиц (с двумя-четырьмя отверстиями). Изготовление швейных изделий из нескольких деталей.</w:t>
            </w:r>
          </w:p>
          <w:p w14:paraId="2F53A497"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167.8.2.7. Использование дополнительных материалов. Комбинирование разных материалов в одном изделии.</w:t>
            </w:r>
          </w:p>
          <w:p w14:paraId="36DE1165"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167.8.3. Конструирование и моделирование.</w:t>
            </w:r>
          </w:p>
          <w:p w14:paraId="004E0FAF"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167.8.3.1. Конструирование и моделирование изделий из различных материалов, в том числе наборов «Конструктор» по заданным условиям (технико-технологическим,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w:t>
            </w:r>
          </w:p>
          <w:p w14:paraId="08C0FB56" w14:textId="4DBC64B2" w:rsidR="000D6C69" w:rsidRPr="000D6C69" w:rsidRDefault="000944EC" w:rsidP="000944EC">
            <w:pPr>
              <w:rPr>
                <w:rFonts w:eastAsia="OfficinaSansBoldITC"/>
                <w:sz w:val="24"/>
                <w:szCs w:val="28"/>
                <w:lang w:val="ru-RU" w:eastAsia="en-US"/>
              </w:rPr>
            </w:pPr>
            <w:r w:rsidRPr="000944EC">
              <w:rPr>
                <w:rFonts w:eastAsia="OfficinaSansBoldITC"/>
                <w:sz w:val="24"/>
                <w:szCs w:val="28"/>
                <w:lang w:val="ru-RU" w:eastAsia="en-US"/>
              </w:rPr>
              <w:t>167.8.3.2. 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w:t>
            </w:r>
          </w:p>
        </w:tc>
        <w:tc>
          <w:tcPr>
            <w:tcW w:w="2126" w:type="dxa"/>
            <w:vMerge w:val="restart"/>
          </w:tcPr>
          <w:p w14:paraId="6E76D2C1" w14:textId="77777777" w:rsidR="000D6C69" w:rsidRPr="000D6C69" w:rsidRDefault="000D6C69" w:rsidP="000D6C69">
            <w:pPr>
              <w:spacing w:line="240" w:lineRule="auto"/>
              <w:ind w:firstLine="0"/>
              <w:jc w:val="center"/>
              <w:rPr>
                <w:rFonts w:eastAsia="Times New Roman"/>
                <w:i/>
                <w:sz w:val="24"/>
                <w:szCs w:val="24"/>
                <w:lang w:val="ru-RU" w:eastAsia="en-US"/>
              </w:rPr>
            </w:pPr>
          </w:p>
        </w:tc>
        <w:tc>
          <w:tcPr>
            <w:tcW w:w="2126" w:type="dxa"/>
            <w:vMerge/>
          </w:tcPr>
          <w:p w14:paraId="5F801F03" w14:textId="77777777" w:rsidR="000D6C69" w:rsidRPr="000D6C69" w:rsidRDefault="000D6C69" w:rsidP="000D6C69">
            <w:pPr>
              <w:spacing w:line="240" w:lineRule="auto"/>
              <w:ind w:firstLine="0"/>
              <w:jc w:val="center"/>
              <w:rPr>
                <w:rFonts w:eastAsia="Times New Roman"/>
                <w:i/>
                <w:sz w:val="24"/>
                <w:szCs w:val="24"/>
                <w:lang w:val="ru-RU" w:eastAsia="en-US"/>
              </w:rPr>
            </w:pPr>
          </w:p>
        </w:tc>
      </w:tr>
      <w:tr w:rsidR="000D6C69" w:rsidRPr="000D6C69" w14:paraId="0BA0DA29" w14:textId="77777777" w:rsidTr="0028302B">
        <w:trPr>
          <w:trHeight w:val="2980"/>
        </w:trPr>
        <w:tc>
          <w:tcPr>
            <w:tcW w:w="993" w:type="dxa"/>
          </w:tcPr>
          <w:p w14:paraId="1D7D5B7A" w14:textId="77777777" w:rsidR="000D6C69" w:rsidRPr="000D6C69" w:rsidRDefault="000D6C69" w:rsidP="000D6C69">
            <w:pPr>
              <w:numPr>
                <w:ilvl w:val="0"/>
                <w:numId w:val="132"/>
              </w:numPr>
              <w:spacing w:line="240" w:lineRule="auto"/>
              <w:contextualSpacing/>
              <w:jc w:val="left"/>
              <w:rPr>
                <w:rFonts w:eastAsia="Times New Roman"/>
                <w:sz w:val="24"/>
                <w:szCs w:val="24"/>
                <w:lang w:val="ru-RU" w:eastAsia="en-US"/>
              </w:rPr>
            </w:pPr>
          </w:p>
        </w:tc>
        <w:tc>
          <w:tcPr>
            <w:tcW w:w="4394" w:type="dxa"/>
          </w:tcPr>
          <w:p w14:paraId="1882270C"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167.9. Содержание обучения в 4 классе.</w:t>
            </w:r>
          </w:p>
          <w:p w14:paraId="5420A9EF"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167.9.1. Технологии, профессии и производства.</w:t>
            </w:r>
          </w:p>
          <w:p w14:paraId="042426F8"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167.9.1.1. 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другие).</w:t>
            </w:r>
          </w:p>
          <w:p w14:paraId="79F7B635"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167.9.1.2. Профессии, связанные с опасностями (пожарные, космонавты, химики и другие).</w:t>
            </w:r>
          </w:p>
          <w:p w14:paraId="2F15FF59"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167.9.1.3. 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её защиты.</w:t>
            </w:r>
          </w:p>
          <w:p w14:paraId="79F1C8FA"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167.9.1.4. 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другие).</w:t>
            </w:r>
          </w:p>
          <w:p w14:paraId="4BB8223F"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167.9.1.5. 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w:t>
            </w:r>
          </w:p>
          <w:p w14:paraId="72069570"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167.9.2. Технологии ручной обработки материалов.</w:t>
            </w:r>
          </w:p>
          <w:p w14:paraId="019FDFA1"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167.9.2.1. Синтетические материалы – ткани, полимеры (пластик, поролон). Их свойства. Создание синтетических материалов с заданными свойствами.</w:t>
            </w:r>
          </w:p>
          <w:p w14:paraId="6D52D35D"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167.9.2.2. 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(изменёнными) требованиями к изделию.</w:t>
            </w:r>
          </w:p>
          <w:p w14:paraId="1D83999D"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167.9.2.3. 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14:paraId="5CA8E098"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167.9.2.4. Совершенствование умений выполнять разные способы разметки с помощью чертёжных инструментов. Освоение доступных художественных техник.</w:t>
            </w:r>
          </w:p>
          <w:p w14:paraId="55BD08C6"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167.9.2.5. 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другие), её назначение (соединение и отделка деталей) и (или)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14:paraId="500680CD"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167.9.2.6. 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w:t>
            </w:r>
          </w:p>
          <w:p w14:paraId="24880F64"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167.9.2.7. Комбинированное использование разных материалов.</w:t>
            </w:r>
          </w:p>
          <w:p w14:paraId="12C33DC8"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167.9.3. Конструирование и моделирование.</w:t>
            </w:r>
          </w:p>
          <w:p w14:paraId="6725DBF3"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167.9.3.1. Современные требования к техническим устройствам (экологичность, безопасность, эргономичность и другие).</w:t>
            </w:r>
          </w:p>
          <w:p w14:paraId="3273DF42" w14:textId="77777777" w:rsidR="000944EC" w:rsidRPr="000944EC" w:rsidRDefault="000944EC" w:rsidP="000944EC">
            <w:pPr>
              <w:rPr>
                <w:rFonts w:eastAsia="OfficinaSansBoldITC"/>
                <w:sz w:val="24"/>
                <w:szCs w:val="28"/>
                <w:lang w:val="ru-RU" w:eastAsia="en-US"/>
              </w:rPr>
            </w:pPr>
            <w:r w:rsidRPr="000944EC">
              <w:rPr>
                <w:rFonts w:eastAsia="OfficinaSansBoldITC"/>
                <w:sz w:val="24"/>
                <w:szCs w:val="28"/>
                <w:lang w:val="ru-RU" w:eastAsia="en-US"/>
              </w:rPr>
              <w:t>167.9.3.2. 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14:paraId="6F5038C9" w14:textId="2248A29F" w:rsidR="000D6C69" w:rsidRPr="000D6C69" w:rsidRDefault="000944EC" w:rsidP="000944EC">
            <w:pPr>
              <w:rPr>
                <w:rFonts w:eastAsia="OfficinaSansBoldITC"/>
                <w:sz w:val="24"/>
                <w:szCs w:val="28"/>
                <w:lang w:val="ru-RU" w:eastAsia="en-US"/>
              </w:rPr>
            </w:pPr>
            <w:r w:rsidRPr="000944EC">
              <w:rPr>
                <w:rFonts w:eastAsia="OfficinaSansBoldITC"/>
                <w:sz w:val="24"/>
                <w:szCs w:val="28"/>
                <w:lang w:val="ru-RU" w:eastAsia="en-US"/>
              </w:rPr>
              <w:t>167.9.3.3. 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tc>
        <w:tc>
          <w:tcPr>
            <w:tcW w:w="2126" w:type="dxa"/>
            <w:vMerge/>
          </w:tcPr>
          <w:p w14:paraId="739F60E4" w14:textId="77777777" w:rsidR="000D6C69" w:rsidRPr="000D6C69" w:rsidRDefault="000D6C69" w:rsidP="000D6C69">
            <w:pPr>
              <w:spacing w:line="240" w:lineRule="auto"/>
              <w:ind w:firstLine="0"/>
              <w:jc w:val="center"/>
              <w:rPr>
                <w:rFonts w:eastAsia="Times New Roman"/>
                <w:i/>
                <w:sz w:val="24"/>
                <w:szCs w:val="24"/>
                <w:lang w:val="ru-RU" w:eastAsia="en-US"/>
              </w:rPr>
            </w:pPr>
          </w:p>
        </w:tc>
        <w:tc>
          <w:tcPr>
            <w:tcW w:w="2126" w:type="dxa"/>
            <w:vMerge/>
          </w:tcPr>
          <w:p w14:paraId="4454FDFE" w14:textId="77777777" w:rsidR="000D6C69" w:rsidRPr="000D6C69" w:rsidRDefault="000D6C69" w:rsidP="000D6C69">
            <w:pPr>
              <w:spacing w:line="240" w:lineRule="auto"/>
              <w:ind w:firstLine="0"/>
              <w:jc w:val="center"/>
              <w:rPr>
                <w:rFonts w:eastAsia="Times New Roman"/>
                <w:i/>
                <w:sz w:val="24"/>
                <w:szCs w:val="24"/>
                <w:lang w:val="ru-RU" w:eastAsia="en-US"/>
              </w:rPr>
            </w:pPr>
          </w:p>
        </w:tc>
      </w:tr>
    </w:tbl>
    <w:p w14:paraId="34DE050D" w14:textId="77777777" w:rsidR="000D6C69" w:rsidRPr="000D6C69" w:rsidRDefault="000D6C69" w:rsidP="000D6C69">
      <w:pPr>
        <w:spacing w:line="276" w:lineRule="auto"/>
        <w:ind w:right="6" w:firstLine="0"/>
        <w:rPr>
          <w:rFonts w:eastAsia="Times New Roman" w:cs="Times New Roman"/>
          <w:b/>
          <w:bCs/>
          <w:sz w:val="28"/>
          <w:szCs w:val="28"/>
        </w:rPr>
      </w:pPr>
    </w:p>
    <w:p w14:paraId="4474995E" w14:textId="77777777" w:rsidR="000D6C69" w:rsidRPr="000D6C69" w:rsidRDefault="000D6C69" w:rsidP="000D6C69">
      <w:pPr>
        <w:widowControl w:val="0"/>
        <w:tabs>
          <w:tab w:val="left" w:pos="2309"/>
        </w:tabs>
        <w:spacing w:after="200" w:line="240" w:lineRule="auto"/>
        <w:ind w:firstLine="709"/>
        <w:rPr>
          <w:rFonts w:eastAsia="Calibri" w:cs="Times New Roman"/>
          <w:sz w:val="24"/>
          <w:lang w:eastAsia="en-US"/>
        </w:rPr>
      </w:pPr>
      <w:r w:rsidRPr="000D6C69">
        <w:rPr>
          <w:rFonts w:eastAsia="Calibri" w:cs="Times New Roman"/>
          <w:sz w:val="24"/>
          <w:lang w:eastAsia="en-US"/>
        </w:rPr>
        <w:t xml:space="preserve">В том случае, если учитель-предметник составил своё тематическое планирование в конструкторе рабочих программ на сайте </w:t>
      </w:r>
      <w:hyperlink r:id="rId13" w:history="1">
        <w:r w:rsidRPr="000D6C69">
          <w:rPr>
            <w:rFonts w:eastAsia="Calibri" w:cs="Times New Roman"/>
            <w:color w:val="0563C1"/>
            <w:sz w:val="24"/>
            <w:u w:val="single"/>
            <w:lang w:eastAsia="en-US"/>
          </w:rPr>
          <w:t>https://edsoo.ru/</w:t>
        </w:r>
      </w:hyperlink>
      <w:r w:rsidRPr="000D6C69">
        <w:rPr>
          <w:rFonts w:eastAsia="Calibri" w:cs="Times New Roman"/>
          <w:sz w:val="24"/>
          <w:lang w:eastAsia="en-US"/>
        </w:rPr>
        <w:t xml:space="preserve"> структура рабочей программы сохраняется в соответствии с конструктором. В данном случае раздел 3 в рабочих программах ООП НОО не изменяется, так как основные структурные компоненты по ФГОС выдержаны.</w:t>
      </w:r>
    </w:p>
    <w:p w14:paraId="6261858D" w14:textId="597EE1FD" w:rsidR="008671F6" w:rsidRPr="00F3294C" w:rsidRDefault="008671F6" w:rsidP="00F3294C">
      <w:pPr>
        <w:tabs>
          <w:tab w:val="left" w:pos="2554"/>
        </w:tabs>
        <w:rPr>
          <w:rFonts w:eastAsia="Times New Roman" w:cs="Times New Roman"/>
          <w:sz w:val="28"/>
          <w:szCs w:val="28"/>
        </w:rPr>
      </w:pPr>
    </w:p>
    <w:p w14:paraId="45731A08" w14:textId="6683F106" w:rsidR="00F3294C" w:rsidRDefault="00F3294C" w:rsidP="00D6419F">
      <w:pPr>
        <w:keepNext/>
        <w:keepLines/>
        <w:widowControl w:val="0"/>
        <w:spacing w:line="276" w:lineRule="auto"/>
        <w:ind w:firstLine="708"/>
        <w:jc w:val="center"/>
        <w:outlineLvl w:val="0"/>
        <w:rPr>
          <w:rFonts w:eastAsia="Times New Roman" w:cs="Times New Roman"/>
          <w:b/>
          <w:bCs/>
          <w:sz w:val="28"/>
          <w:szCs w:val="28"/>
          <w:lang w:eastAsia="en-US"/>
        </w:rPr>
      </w:pPr>
    </w:p>
    <w:p w14:paraId="17711057" w14:textId="0A16B83A" w:rsidR="00F3294C" w:rsidRDefault="00F3294C" w:rsidP="002A20A0">
      <w:pPr>
        <w:keepNext/>
        <w:keepLines/>
        <w:widowControl w:val="0"/>
        <w:spacing w:line="276" w:lineRule="auto"/>
        <w:ind w:firstLine="0"/>
        <w:outlineLvl w:val="0"/>
        <w:rPr>
          <w:rFonts w:eastAsia="Times New Roman" w:cs="Times New Roman"/>
          <w:b/>
          <w:bCs/>
          <w:sz w:val="28"/>
          <w:szCs w:val="28"/>
          <w:lang w:eastAsia="en-US"/>
        </w:rPr>
      </w:pPr>
    </w:p>
    <w:p w14:paraId="24A6307C" w14:textId="7A7BF6E5" w:rsidR="002A20A0" w:rsidRDefault="002A20A0" w:rsidP="002A20A0">
      <w:pPr>
        <w:keepNext/>
        <w:keepLines/>
        <w:widowControl w:val="0"/>
        <w:spacing w:line="276" w:lineRule="auto"/>
        <w:ind w:firstLine="0"/>
        <w:outlineLvl w:val="0"/>
        <w:rPr>
          <w:rFonts w:eastAsia="Times New Roman" w:cs="Times New Roman"/>
          <w:b/>
          <w:bCs/>
          <w:sz w:val="28"/>
          <w:szCs w:val="28"/>
          <w:lang w:eastAsia="en-US"/>
        </w:rPr>
      </w:pPr>
    </w:p>
    <w:p w14:paraId="00BB9B3E" w14:textId="11C2D223" w:rsidR="002A20A0" w:rsidRDefault="002A20A0" w:rsidP="002A20A0">
      <w:pPr>
        <w:keepNext/>
        <w:keepLines/>
        <w:widowControl w:val="0"/>
        <w:spacing w:line="276" w:lineRule="auto"/>
        <w:ind w:firstLine="0"/>
        <w:outlineLvl w:val="0"/>
        <w:rPr>
          <w:rFonts w:eastAsia="Times New Roman" w:cs="Times New Roman"/>
          <w:b/>
          <w:bCs/>
          <w:sz w:val="28"/>
          <w:szCs w:val="28"/>
          <w:lang w:eastAsia="en-US"/>
        </w:rPr>
      </w:pPr>
    </w:p>
    <w:p w14:paraId="1245A0EF" w14:textId="0053DB78" w:rsidR="002A20A0" w:rsidRDefault="002A20A0" w:rsidP="002A20A0">
      <w:pPr>
        <w:keepNext/>
        <w:keepLines/>
        <w:widowControl w:val="0"/>
        <w:spacing w:line="276" w:lineRule="auto"/>
        <w:ind w:firstLine="0"/>
        <w:outlineLvl w:val="0"/>
        <w:rPr>
          <w:rFonts w:eastAsia="Times New Roman" w:cs="Times New Roman"/>
          <w:b/>
          <w:bCs/>
          <w:sz w:val="28"/>
          <w:szCs w:val="28"/>
          <w:lang w:eastAsia="en-US"/>
        </w:rPr>
      </w:pPr>
    </w:p>
    <w:p w14:paraId="387A2654" w14:textId="77777777" w:rsidR="00F3294C" w:rsidRDefault="00F3294C" w:rsidP="00D6419F">
      <w:pPr>
        <w:keepNext/>
        <w:keepLines/>
        <w:widowControl w:val="0"/>
        <w:spacing w:line="276" w:lineRule="auto"/>
        <w:ind w:firstLine="708"/>
        <w:jc w:val="center"/>
        <w:outlineLvl w:val="0"/>
        <w:rPr>
          <w:rFonts w:eastAsia="Times New Roman" w:cs="Times New Roman"/>
          <w:b/>
          <w:bCs/>
          <w:sz w:val="28"/>
          <w:szCs w:val="28"/>
          <w:lang w:eastAsia="en-US"/>
        </w:rPr>
      </w:pPr>
    </w:p>
    <w:p w14:paraId="75161D26" w14:textId="77777777" w:rsidR="002A20A0" w:rsidRDefault="002A20A0" w:rsidP="00D6419F">
      <w:pPr>
        <w:keepNext/>
        <w:keepLines/>
        <w:widowControl w:val="0"/>
        <w:spacing w:line="276" w:lineRule="auto"/>
        <w:ind w:firstLine="708"/>
        <w:jc w:val="center"/>
        <w:outlineLvl w:val="0"/>
        <w:rPr>
          <w:rFonts w:eastAsia="Times New Roman" w:cs="Times New Roman"/>
          <w:b/>
          <w:bCs/>
          <w:sz w:val="28"/>
          <w:szCs w:val="28"/>
          <w:lang w:eastAsia="en-US"/>
        </w:rPr>
      </w:pPr>
    </w:p>
    <w:p w14:paraId="62E79BC5" w14:textId="46BD481A" w:rsidR="00BE2EDB" w:rsidRPr="00BE2EDB" w:rsidRDefault="002A20A0" w:rsidP="00D6419F">
      <w:pPr>
        <w:keepNext/>
        <w:keepLines/>
        <w:widowControl w:val="0"/>
        <w:spacing w:line="276" w:lineRule="auto"/>
        <w:ind w:firstLine="708"/>
        <w:jc w:val="center"/>
        <w:outlineLvl w:val="0"/>
        <w:rPr>
          <w:rFonts w:eastAsia="Times New Roman" w:cs="Times New Roman"/>
          <w:b/>
          <w:bCs/>
          <w:sz w:val="28"/>
          <w:szCs w:val="28"/>
          <w:lang w:eastAsia="en-US"/>
        </w:rPr>
      </w:pPr>
      <w:r>
        <w:rPr>
          <w:rFonts w:eastAsia="Times New Roman" w:cs="Times New Roman"/>
          <w:b/>
          <w:bCs/>
          <w:sz w:val="28"/>
          <w:szCs w:val="28"/>
          <w:lang w:eastAsia="en-US"/>
        </w:rPr>
        <w:t xml:space="preserve">2.1.13. </w:t>
      </w:r>
      <w:r w:rsidR="00F3294C">
        <w:rPr>
          <w:rFonts w:eastAsia="Times New Roman" w:cs="Times New Roman"/>
          <w:b/>
          <w:bCs/>
          <w:sz w:val="28"/>
          <w:szCs w:val="28"/>
          <w:lang w:eastAsia="en-US"/>
        </w:rPr>
        <w:t>Р</w:t>
      </w:r>
      <w:r w:rsidR="00BE2EDB" w:rsidRPr="00BE2EDB">
        <w:rPr>
          <w:rFonts w:eastAsia="Times New Roman" w:cs="Times New Roman"/>
          <w:b/>
          <w:bCs/>
          <w:sz w:val="28"/>
          <w:szCs w:val="28"/>
          <w:lang w:eastAsia="en-US"/>
        </w:rPr>
        <w:t>абочая программа по учебному предмету «Физическая культура»</w:t>
      </w:r>
    </w:p>
    <w:p w14:paraId="6A4FB0F3" w14:textId="6BE6ADCD"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  </w:t>
      </w:r>
      <w:r w:rsidR="00F3294C">
        <w:rPr>
          <w:rFonts w:eastAsia="Times New Roman" w:cs="Times New Roman"/>
          <w:sz w:val="28"/>
          <w:szCs w:val="28"/>
        </w:rPr>
        <w:t>П</w:t>
      </w:r>
      <w:r w:rsidRPr="00BE2EDB">
        <w:rPr>
          <w:rFonts w:eastAsia="Times New Roman" w:cs="Times New Roman"/>
          <w:sz w:val="28"/>
          <w:szCs w:val="28"/>
        </w:rPr>
        <w:t>рограмма по учебному предмету «Физическая культура» (предметная область «Физическая культура»)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w:t>
      </w:r>
      <w:r w:rsidR="00F3294C">
        <w:rPr>
          <w:rFonts w:eastAsia="Times New Roman" w:cs="Times New Roman"/>
          <w:sz w:val="28"/>
          <w:szCs w:val="28"/>
        </w:rPr>
        <w:t xml:space="preserve"> и общее тематическое планирование</w:t>
      </w:r>
      <w:r w:rsidRPr="00BE2EDB">
        <w:rPr>
          <w:rFonts w:eastAsia="Times New Roman" w:cs="Times New Roman"/>
          <w:sz w:val="28"/>
          <w:szCs w:val="28"/>
        </w:rPr>
        <w:t>.</w:t>
      </w:r>
    </w:p>
    <w:p w14:paraId="21606E37" w14:textId="099D0A22" w:rsidR="00F3294C" w:rsidRPr="000944EC" w:rsidRDefault="000944EC"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bCs/>
          <w:sz w:val="28"/>
          <w:szCs w:val="28"/>
        </w:rPr>
      </w:pPr>
      <w:r w:rsidRPr="000944EC">
        <w:rPr>
          <w:rFonts w:eastAsia="Times New Roman" w:cs="Times New Roman"/>
          <w:bCs/>
          <w:sz w:val="28"/>
          <w:szCs w:val="28"/>
        </w:rPr>
        <w:t xml:space="preserve">Общее число часов, для изучения </w:t>
      </w:r>
      <w:r>
        <w:rPr>
          <w:rFonts w:eastAsia="Times New Roman" w:cs="Times New Roman"/>
          <w:bCs/>
          <w:sz w:val="28"/>
          <w:szCs w:val="28"/>
        </w:rPr>
        <w:t>физической культуры</w:t>
      </w:r>
      <w:r w:rsidRPr="000944EC">
        <w:rPr>
          <w:rFonts w:eastAsia="Times New Roman" w:cs="Times New Roman"/>
          <w:bCs/>
          <w:sz w:val="28"/>
          <w:szCs w:val="28"/>
        </w:rPr>
        <w:t>, определяется учебным планом ООП НОО и может корректироваться на начало учебного года по решению педагогического совета.</w:t>
      </w:r>
    </w:p>
    <w:p w14:paraId="1286DCA0" w14:textId="36480C91" w:rsidR="00BE2EDB" w:rsidRPr="00BE2EDB" w:rsidRDefault="00BE2EDB" w:rsidP="000944EC">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b/>
          <w:bCs/>
          <w:sz w:val="28"/>
          <w:szCs w:val="28"/>
        </w:rPr>
        <w:t xml:space="preserve">  </w:t>
      </w:r>
      <w:bookmarkStart w:id="206" w:name="_Toc101876892"/>
    </w:p>
    <w:bookmarkEnd w:id="206"/>
    <w:p w14:paraId="5ACA9999" w14:textId="67F8CDA6" w:rsidR="00BE2EDB" w:rsidRDefault="00BE2EDB" w:rsidP="000944EC">
      <w:pPr>
        <w:widowControl w:val="0"/>
        <w:tabs>
          <w:tab w:val="left" w:pos="567"/>
        </w:tabs>
        <w:autoSpaceDE w:val="0"/>
        <w:autoSpaceDN w:val="0"/>
        <w:adjustRightInd w:val="0"/>
        <w:spacing w:line="276" w:lineRule="auto"/>
        <w:ind w:firstLine="709"/>
        <w:contextualSpacing/>
        <w:jc w:val="center"/>
        <w:textAlignment w:val="center"/>
        <w:rPr>
          <w:rFonts w:eastAsia="Times New Roman" w:cs="Times New Roman"/>
          <w:b/>
          <w:sz w:val="28"/>
          <w:szCs w:val="28"/>
        </w:rPr>
      </w:pPr>
      <w:r w:rsidRPr="000944EC">
        <w:rPr>
          <w:rFonts w:eastAsia="Times New Roman" w:cs="Times New Roman"/>
          <w:b/>
          <w:sz w:val="28"/>
          <w:szCs w:val="28"/>
        </w:rPr>
        <w:t>Планируемые результаты освоения программы по физической культуре на уровн</w:t>
      </w:r>
      <w:r w:rsidR="000944EC">
        <w:rPr>
          <w:rFonts w:eastAsia="Times New Roman" w:cs="Times New Roman"/>
          <w:b/>
          <w:sz w:val="28"/>
          <w:szCs w:val="28"/>
        </w:rPr>
        <w:t>е начального общего образования</w:t>
      </w:r>
    </w:p>
    <w:p w14:paraId="4EF64846" w14:textId="77777777" w:rsidR="000944EC" w:rsidRPr="000944EC" w:rsidRDefault="000944EC" w:rsidP="000944EC">
      <w:pPr>
        <w:widowControl w:val="0"/>
        <w:tabs>
          <w:tab w:val="left" w:pos="567"/>
        </w:tabs>
        <w:autoSpaceDE w:val="0"/>
        <w:autoSpaceDN w:val="0"/>
        <w:adjustRightInd w:val="0"/>
        <w:spacing w:line="276" w:lineRule="auto"/>
        <w:ind w:firstLine="709"/>
        <w:contextualSpacing/>
        <w:jc w:val="center"/>
        <w:textAlignment w:val="center"/>
        <w:rPr>
          <w:rFonts w:eastAsia="Times New Roman" w:cs="Times New Roman"/>
          <w:b/>
          <w:sz w:val="28"/>
          <w:szCs w:val="28"/>
        </w:rPr>
      </w:pPr>
    </w:p>
    <w:p w14:paraId="29737A9E"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  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E33D8CA"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36108B9C"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Патриотическое воспитание: 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14:paraId="33C8AB6D"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pacing w:val="-1"/>
          <w:sz w:val="28"/>
          <w:szCs w:val="28"/>
        </w:rPr>
      </w:pPr>
      <w:r w:rsidRPr="00BE2EDB">
        <w:rPr>
          <w:rFonts w:eastAsia="Times New Roman" w:cs="Times New Roman"/>
          <w:sz w:val="28"/>
          <w:szCs w:val="28"/>
        </w:rPr>
        <w:t xml:space="preserve">Гражданское воспитание: </w:t>
      </w:r>
      <w:r w:rsidRPr="00BE2EDB">
        <w:rPr>
          <w:rFonts w:eastAsia="Times New Roman" w:cs="Times New Roman"/>
          <w:spacing w:val="-1"/>
          <w:sz w:val="28"/>
          <w:szCs w:val="28"/>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14:paraId="34654093"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Ценности научного познания:</w:t>
      </w:r>
    </w:p>
    <w:p w14:paraId="2B6B2849"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знание истории развития представлений о физическом развитии и воспитании человека в российской культурно-педагогической традиции;</w:t>
      </w:r>
    </w:p>
    <w:p w14:paraId="48F54D0A"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14:paraId="05994E48"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14:paraId="655CC4DF"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14:paraId="32F97900"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Формирование культуры здоровья:</w:t>
      </w:r>
    </w:p>
    <w:p w14:paraId="27A3D49C"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14:paraId="532035D2"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Экологическое воспитание:</w:t>
      </w:r>
    </w:p>
    <w:p w14:paraId="15BD8844"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14:paraId="23215D6A"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экологическое мышление, умение руководствоваться им в познавательной, коммуникативной и социальной практике.</w:t>
      </w:r>
      <w:bookmarkStart w:id="207" w:name="_Toc101876894"/>
    </w:p>
    <w:p w14:paraId="520974A3"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SchoolBookSanPin"/>
          <w:sz w:val="28"/>
          <w:szCs w:val="28"/>
        </w:rPr>
      </w:pPr>
      <w:r w:rsidRPr="00BE2EDB">
        <w:rPr>
          <w:rFonts w:eastAsia="Times New Roman" w:cs="Times New Roman"/>
          <w:sz w:val="28"/>
          <w:szCs w:val="28"/>
        </w:rPr>
        <w:t xml:space="preserve">  </w:t>
      </w:r>
      <w:bookmarkEnd w:id="207"/>
      <w:r w:rsidRPr="00BE2EDB">
        <w:rPr>
          <w:rFonts w:eastAsia="Times New Roman" w:cs="SchoolBookSanPin"/>
          <w:sz w:val="28"/>
          <w:szCs w:val="28"/>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FCC75D8"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  У обучающегося будут сформированы следующие базовые логические и исследовательские действия, умения работать с информацией как часть познавательных универсальных учебных действий:</w:t>
      </w:r>
    </w:p>
    <w:p w14:paraId="71D1B722"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14:paraId="156B8120"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14:paraId="5845602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моделировать правила безопасного поведения при освоении физических упражнений, плавании;</w:t>
      </w:r>
    </w:p>
    <w:p w14:paraId="78865C21"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устанавливать связь между физическими упражнениями и их влиянием на развитие физических качеств;</w:t>
      </w:r>
    </w:p>
    <w:p w14:paraId="55896562"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14:paraId="13034323"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14:paraId="7F3343B8"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14:paraId="6CB9D7E9"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14:paraId="309CFF67"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14:paraId="11FEF2B4"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14:paraId="7CB1A686"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14:paraId="464E594B"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  </w:t>
      </w:r>
      <w:r w:rsidRPr="00BE2EDB">
        <w:rPr>
          <w:rFonts w:eastAsia="Times New Roman" w:cs="SchoolBookSanPin"/>
          <w:sz w:val="28"/>
          <w:szCs w:val="28"/>
        </w:rPr>
        <w:t>У обучающегося будут сформированы умения общения как часть коммуникативных универсальных учебных действий</w:t>
      </w:r>
      <w:r w:rsidRPr="00BE2EDB">
        <w:rPr>
          <w:rFonts w:eastAsia="Times New Roman" w:cs="Times New Roman"/>
          <w:sz w:val="28"/>
          <w:szCs w:val="28"/>
        </w:rPr>
        <w:t>:</w:t>
      </w:r>
    </w:p>
    <w:p w14:paraId="46C45A67"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14:paraId="75CCF82F"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описывать влияние физической культуры на здоровье и эмоциональное благополучие человека;</w:t>
      </w:r>
    </w:p>
    <w:p w14:paraId="535A09F3"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14:paraId="403C9841"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14:paraId="6FA9BB72"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14:paraId="5D88E957"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14:paraId="686CA238"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конструктивно разрешать конфликты посредством учёта интересов сторон и сотрудничества.</w:t>
      </w:r>
    </w:p>
    <w:p w14:paraId="2A982299"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 </w:t>
      </w:r>
      <w:r w:rsidRPr="00BE2EDB">
        <w:rPr>
          <w:rFonts w:ascii="SchoolBookSanPin" w:eastAsia="Times New Roman" w:hAnsi="SchoolBookSanPin" w:cs="SchoolBookSanPin"/>
          <w:b/>
          <w:bCs/>
          <w:szCs w:val="20"/>
        </w:rPr>
        <w:t> </w:t>
      </w:r>
      <w:r w:rsidRPr="00BE2EDB">
        <w:rPr>
          <w:rFonts w:eastAsia="Times New Roman" w:cs="SchoolBookSanPin"/>
          <w:sz w:val="28"/>
          <w:szCs w:val="28"/>
        </w:rPr>
        <w:t>У обучающегося будут сформированы умения самоорганизации и самоконтроля как часть регулятивных универсальных учебных действий</w:t>
      </w:r>
      <w:r w:rsidRPr="00BE2EDB">
        <w:rPr>
          <w:rFonts w:eastAsia="Times New Roman" w:cs="Times New Roman"/>
          <w:sz w:val="28"/>
          <w:szCs w:val="28"/>
        </w:rPr>
        <w:t>:</w:t>
      </w:r>
    </w:p>
    <w:p w14:paraId="297422C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pacing w:val="2"/>
          <w:sz w:val="28"/>
          <w:szCs w:val="28"/>
        </w:rPr>
      </w:pPr>
      <w:r w:rsidRPr="00BE2EDB">
        <w:rPr>
          <w:rFonts w:eastAsia="Times New Roman" w:cs="Times New Roman"/>
          <w:spacing w:val="2"/>
          <w:sz w:val="28"/>
          <w:szCs w:val="28"/>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14:paraId="6766BB94"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14:paraId="6B36F8B3"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предусматривать возникновение возможных ситуаций, опасных для здоровья и жизни;</w:t>
      </w:r>
    </w:p>
    <w:p w14:paraId="36EFE65C"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w:t>
      </w:r>
    </w:p>
    <w:p w14:paraId="2C6530AA"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208" w:name="_Toc101876895"/>
    </w:p>
    <w:bookmarkEnd w:id="208"/>
    <w:p w14:paraId="4108AA0C"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b/>
          <w:bCs/>
          <w:sz w:val="28"/>
          <w:szCs w:val="28"/>
        </w:rPr>
      </w:pPr>
      <w:r w:rsidRPr="00BE2EDB">
        <w:rPr>
          <w:rFonts w:eastAsia="Times New Roman" w:cs="Times New Roman"/>
          <w:b/>
          <w:bCs/>
          <w:sz w:val="28"/>
          <w:szCs w:val="28"/>
        </w:rPr>
        <w:t>Предметные результаты изучения учебного предмета «Физическая культура» отражают опыт обучающихся в физкультурной деятельности.</w:t>
      </w:r>
    </w:p>
    <w:p w14:paraId="0470625C"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14:paraId="667A0849"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 состав предметных результатов по освоению обязательного содержания включены физические упражнения:</w:t>
      </w:r>
    </w:p>
    <w:p w14:paraId="729CC071"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pacing w:val="1"/>
          <w:sz w:val="28"/>
          <w:szCs w:val="28"/>
        </w:rPr>
      </w:pPr>
      <w:r w:rsidRPr="00BE2EDB">
        <w:rPr>
          <w:rFonts w:eastAsia="Times New Roman" w:cs="Times New Roman"/>
          <w:spacing w:val="1"/>
          <w:sz w:val="28"/>
          <w:szCs w:val="28"/>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14:paraId="028FACC9"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14:paraId="5CE446B4"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14:paraId="3C793D43"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14:paraId="5714DF4A" w14:textId="2E312C09" w:rsidR="00BE2EDB" w:rsidRPr="00BE2EDB" w:rsidRDefault="00BE2EDB" w:rsidP="00D6419F">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Предметные результаты представлены по годам обучения и отражают сформированность у обучающихся определённых умений.</w:t>
      </w:r>
      <w:bookmarkStart w:id="209" w:name="_Toc101876896"/>
    </w:p>
    <w:p w14:paraId="56C6FB70"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b/>
          <w:bCs/>
          <w:sz w:val="28"/>
          <w:szCs w:val="28"/>
        </w:rPr>
      </w:pPr>
      <w:r w:rsidRPr="00BE2EDB">
        <w:rPr>
          <w:rFonts w:eastAsia="Times New Roman" w:cs="Times New Roman"/>
          <w:b/>
          <w:bCs/>
          <w:sz w:val="28"/>
          <w:szCs w:val="28"/>
        </w:rPr>
        <w:t>К концу обучения в 1 классе обучающийся получит следующие предметные результаты по отдельным темам программы по физической культуре:</w:t>
      </w:r>
    </w:p>
    <w:p w14:paraId="2AA8E48F"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Знания о физической культуре:</w:t>
      </w:r>
    </w:p>
    <w:bookmarkEnd w:id="209"/>
    <w:p w14:paraId="2C5518DE"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различать основные предметные области физической культуры (гимнастика, игры, туризм, спорт);</w:t>
      </w:r>
    </w:p>
    <w:p w14:paraId="57A7CB19"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14:paraId="5B275EBD"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14:paraId="106A5EA4"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SchoolBookSanPin"/>
          <w:color w:val="000000"/>
          <w:sz w:val="28"/>
          <w:szCs w:val="28"/>
        </w:rPr>
        <w:t>иметь представление об</w:t>
      </w:r>
      <w:r w:rsidRPr="00BE2EDB">
        <w:rPr>
          <w:rFonts w:eastAsia="Times New Roman" w:cs="Times New Roman"/>
          <w:sz w:val="28"/>
          <w:szCs w:val="28"/>
        </w:rPr>
        <w:t xml:space="preserve"> основных видах разминки.</w:t>
      </w:r>
    </w:p>
    <w:p w14:paraId="5BBD7538"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Способы физкультурной деятельности.</w:t>
      </w:r>
    </w:p>
    <w:p w14:paraId="0E46D5AA"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Georgia" w:cs="Times New Roman"/>
          <w:sz w:val="28"/>
          <w:szCs w:val="28"/>
        </w:rPr>
      </w:pPr>
      <w:r w:rsidRPr="00BE2EDB">
        <w:rPr>
          <w:rFonts w:eastAsia="Georgia" w:cs="Times New Roman"/>
          <w:sz w:val="28"/>
          <w:szCs w:val="28"/>
        </w:rPr>
        <w:t>Самостоятельные занятия общеразвивающими и здоровье формирующими физическими упражнениями:</w:t>
      </w:r>
    </w:p>
    <w:p w14:paraId="4E7F98F3"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14:paraId="101B72FA"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14:paraId="0816AC5A"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Georgia" w:cs="Times New Roman"/>
          <w:sz w:val="28"/>
          <w:szCs w:val="28"/>
        </w:rPr>
      </w:pPr>
      <w:r w:rsidRPr="00BE2EDB">
        <w:rPr>
          <w:rFonts w:eastAsia="Georgia" w:cs="Times New Roman"/>
          <w:sz w:val="28"/>
          <w:szCs w:val="28"/>
        </w:rPr>
        <w:t>Самостоятельные развивающие, подвижные игры и спортивные эстафеты, строевые упражнения:</w:t>
      </w:r>
    </w:p>
    <w:p w14:paraId="68DEAFC4"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14:paraId="4209DF73"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Физическое совершенствование.</w:t>
      </w:r>
    </w:p>
    <w:p w14:paraId="0FCE122D"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Georgia" w:cs="Times New Roman"/>
          <w:sz w:val="28"/>
          <w:szCs w:val="28"/>
        </w:rPr>
      </w:pPr>
      <w:r w:rsidRPr="00BE2EDB">
        <w:rPr>
          <w:rFonts w:eastAsia="Georgia" w:cs="Times New Roman"/>
          <w:sz w:val="28"/>
          <w:szCs w:val="28"/>
        </w:rPr>
        <w:t>Физкультурно-оздоровительная деятельность:</w:t>
      </w:r>
    </w:p>
    <w:p w14:paraId="6F9C0231"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14:paraId="4F0CF45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14:paraId="3F063553"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pacing w:val="2"/>
          <w:sz w:val="28"/>
          <w:szCs w:val="28"/>
        </w:rPr>
      </w:pPr>
      <w:r w:rsidRPr="00BE2EDB">
        <w:rPr>
          <w:rFonts w:eastAsia="Times New Roman" w:cs="Times New Roman"/>
          <w:spacing w:val="2"/>
          <w:sz w:val="28"/>
          <w:szCs w:val="28"/>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14:paraId="6C387FD3"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14:paraId="4E8CB737"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осваивать способы игровой деятельности. </w:t>
      </w:r>
      <w:bookmarkStart w:id="210" w:name="_Toc101876897"/>
    </w:p>
    <w:bookmarkEnd w:id="210"/>
    <w:p w14:paraId="075D92AC"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b/>
          <w:bCs/>
          <w:sz w:val="28"/>
          <w:szCs w:val="28"/>
        </w:rPr>
      </w:pPr>
      <w:r w:rsidRPr="00BE2EDB">
        <w:rPr>
          <w:rFonts w:eastAsia="Times New Roman" w:cs="Times New Roman"/>
          <w:b/>
          <w:bCs/>
          <w:sz w:val="28"/>
          <w:szCs w:val="28"/>
        </w:rPr>
        <w:t>К концу обучения во 2 классе обучающийся достигнет следующих предметных результатов по отдельным темам программы по физической культуре:</w:t>
      </w:r>
    </w:p>
    <w:p w14:paraId="2BD09439"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Знания о физической культуре:</w:t>
      </w:r>
    </w:p>
    <w:p w14:paraId="7BD309F9"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14:paraId="6A32894B"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14:paraId="2FC9FB8E"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Способы физкультурной деятельности.</w:t>
      </w:r>
    </w:p>
    <w:p w14:paraId="72C45358"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Georgia" w:cs="Times New Roman"/>
          <w:sz w:val="28"/>
          <w:szCs w:val="28"/>
        </w:rPr>
      </w:pPr>
      <w:r w:rsidRPr="00BE2EDB">
        <w:rPr>
          <w:rFonts w:eastAsia="Georgia" w:cs="Times New Roman"/>
          <w:sz w:val="28"/>
          <w:szCs w:val="28"/>
        </w:rPr>
        <w:t>Самостоятельные занятия общеразвивающими и здоровье формирующими физическими упражнениями:</w:t>
      </w:r>
    </w:p>
    <w:p w14:paraId="70BE5239"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14:paraId="50654D44"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pacing w:val="-1"/>
          <w:sz w:val="28"/>
          <w:szCs w:val="28"/>
        </w:rPr>
      </w:pPr>
      <w:r w:rsidRPr="00BE2EDB">
        <w:rPr>
          <w:rFonts w:eastAsia="Times New Roman" w:cs="Times New Roman"/>
          <w:spacing w:val="-1"/>
          <w:sz w:val="28"/>
          <w:szCs w:val="28"/>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14:paraId="59520D9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принимать решения в условиях игровой деятельности, оценивать правила безопасности в процессе игры;</w:t>
      </w:r>
    </w:p>
    <w:p w14:paraId="3BDFEBD7"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знать основные строевые команды. </w:t>
      </w:r>
    </w:p>
    <w:p w14:paraId="1867615D"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Georgia" w:cs="Times New Roman"/>
          <w:sz w:val="28"/>
          <w:szCs w:val="28"/>
        </w:rPr>
      </w:pPr>
      <w:r w:rsidRPr="00BE2EDB">
        <w:rPr>
          <w:rFonts w:eastAsia="Georgia" w:cs="Times New Roman"/>
          <w:sz w:val="28"/>
          <w:szCs w:val="28"/>
        </w:rPr>
        <w:t>Самостоятельные наблюдения за физическим развитием и физической подготовленностью:</w:t>
      </w:r>
    </w:p>
    <w:p w14:paraId="510EE07C"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14:paraId="42C6DBA0"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14:paraId="61E45626"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Georgia" w:cs="Times New Roman"/>
          <w:sz w:val="28"/>
          <w:szCs w:val="28"/>
        </w:rPr>
      </w:pPr>
      <w:r w:rsidRPr="00BE2EDB">
        <w:rPr>
          <w:rFonts w:eastAsia="Georgia" w:cs="Times New Roman"/>
          <w:sz w:val="28"/>
          <w:szCs w:val="28"/>
        </w:rPr>
        <w:t>Самостоятельные развивающие, подвижные игры и спортивные эстафеты, командные перестроения:</w:t>
      </w:r>
    </w:p>
    <w:p w14:paraId="0FC9E58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участвовать в играх и игровых заданиях, спортивных эстафетах; устанавливать ролевое участие членов команды; выполнять перестроения.</w:t>
      </w:r>
    </w:p>
    <w:p w14:paraId="4F76E081"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Физическое совершенствование.</w:t>
      </w:r>
    </w:p>
    <w:p w14:paraId="1E8F8FC1"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Georgia" w:cs="Times New Roman"/>
          <w:sz w:val="28"/>
          <w:szCs w:val="28"/>
        </w:rPr>
      </w:pPr>
      <w:r w:rsidRPr="00BE2EDB">
        <w:rPr>
          <w:rFonts w:eastAsia="Georgia" w:cs="Times New Roman"/>
          <w:sz w:val="28"/>
          <w:szCs w:val="28"/>
        </w:rPr>
        <w:t>Физкультурно-оздоровительная деятельность:</w:t>
      </w:r>
    </w:p>
    <w:p w14:paraId="048A9F41"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физические упражнения на развитие гибкости и координационно-скоростных способностей;</w:t>
      </w:r>
    </w:p>
    <w:p w14:paraId="550C46AC"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и демонстрировать технику перемещения гимнастическим шагом, мягким бегом вперёд, назад, прыжками, подскоками, галопом;</w:t>
      </w:r>
    </w:p>
    <w:p w14:paraId="530007F4"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pacing w:val="2"/>
          <w:sz w:val="28"/>
          <w:szCs w:val="28"/>
        </w:rPr>
      </w:pPr>
      <w:r w:rsidRPr="00BE2EDB">
        <w:rPr>
          <w:rFonts w:eastAsia="Times New Roman" w:cs="Times New Roman"/>
          <w:spacing w:val="2"/>
          <w:sz w:val="28"/>
          <w:szCs w:val="28"/>
        </w:rPr>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14:paraId="433E02D1"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14:paraId="3CFEEA56"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технику плавания одним или несколькими спортивными стилями плавания (при наличии материально-технического обеспечения).</w:t>
      </w:r>
      <w:bookmarkStart w:id="211" w:name="_Toc101876898"/>
    </w:p>
    <w:bookmarkEnd w:id="211"/>
    <w:p w14:paraId="1A70B9FD"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b/>
          <w:bCs/>
          <w:sz w:val="28"/>
          <w:szCs w:val="28"/>
        </w:rPr>
      </w:pPr>
      <w:r w:rsidRPr="00BE2EDB">
        <w:rPr>
          <w:rFonts w:eastAsia="Times New Roman" w:cs="Times New Roman"/>
          <w:b/>
          <w:bCs/>
          <w:sz w:val="28"/>
          <w:szCs w:val="28"/>
        </w:rPr>
        <w:t>К концу обучения в 3 классе обучающийся достигнет следующих предметных результатов по отдельным темам программы по физической культуре:</w:t>
      </w:r>
    </w:p>
    <w:p w14:paraId="719BE318"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Знания о физической культуре:</w:t>
      </w:r>
    </w:p>
    <w:p w14:paraId="0463F4CD"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представлять и описывать структуру спортивного движения в нашей стране, формулировать отличие задач физической культуры от задач спорта;</w:t>
      </w:r>
    </w:p>
    <w:p w14:paraId="09B3114D"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14:paraId="35AB6C9F"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представлять и описывать общее строение человека, называть основные части костного скелета человека и основные группы мышц;</w:t>
      </w:r>
    </w:p>
    <w:p w14:paraId="0C72EBB4"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описывать технику выполнения освоенных физических упражнений;</w:t>
      </w:r>
    </w:p>
    <w:p w14:paraId="2FC906FF"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формулировать основные правила безопасного поведения на занятиях по физической культуре;</w:t>
      </w:r>
    </w:p>
    <w:p w14:paraId="4E1E3DBA"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14:paraId="7932E148"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различать упражнения по воздействию на развитие основных физических качеств и способностей человека;</w:t>
      </w:r>
    </w:p>
    <w:p w14:paraId="2FF989C2"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различать упражнения на развитие моторики; </w:t>
      </w:r>
    </w:p>
    <w:p w14:paraId="1326A209"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объяснять технику дыхания под водой, технику удержания тела на воде;</w:t>
      </w:r>
    </w:p>
    <w:p w14:paraId="4C22DC7B"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формулировать основные правила выполнения спортивных упражнений (по виду спорта на выбор);</w:t>
      </w:r>
    </w:p>
    <w:p w14:paraId="707130C6"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выявлять характерные ошибки при выполнении физических упражнений.</w:t>
      </w:r>
    </w:p>
    <w:p w14:paraId="416910D1"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Способы физкультурной деятельности.</w:t>
      </w:r>
    </w:p>
    <w:p w14:paraId="76B7098C"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Georgia" w:cs="Times New Roman"/>
          <w:sz w:val="28"/>
          <w:szCs w:val="28"/>
        </w:rPr>
      </w:pPr>
      <w:r w:rsidRPr="00BE2EDB">
        <w:rPr>
          <w:rFonts w:eastAsia="Georgia" w:cs="Times New Roman"/>
          <w:sz w:val="28"/>
          <w:szCs w:val="28"/>
        </w:rPr>
        <w:t>Самостоятельные занятия общеразвивающими и здоровье формирующими физическими упражнениями:</w:t>
      </w:r>
    </w:p>
    <w:p w14:paraId="66F64814"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14:paraId="113809CD"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организовывать проведение игр, игровых заданий и спортивных эстафет (на выбор).</w:t>
      </w:r>
    </w:p>
    <w:p w14:paraId="2DDCAB7B"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Georgia" w:cs="Times New Roman"/>
          <w:sz w:val="28"/>
          <w:szCs w:val="28"/>
        </w:rPr>
      </w:pPr>
      <w:r w:rsidRPr="00BE2EDB">
        <w:rPr>
          <w:rFonts w:eastAsia="Georgia" w:cs="Times New Roman"/>
          <w:sz w:val="28"/>
          <w:szCs w:val="28"/>
        </w:rPr>
        <w:t>Самостоятельные наблюдения за физическим развитием и физической подготовленностью:</w:t>
      </w:r>
    </w:p>
    <w:p w14:paraId="05AB556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14:paraId="18F7B0A7"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проводить наблюдения за своим дыханием при выполнении упражнений основной гимнастики.</w:t>
      </w:r>
    </w:p>
    <w:p w14:paraId="7140A98B"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Georgia" w:cs="Times New Roman"/>
          <w:sz w:val="28"/>
          <w:szCs w:val="28"/>
        </w:rPr>
      </w:pPr>
      <w:r w:rsidRPr="00BE2EDB">
        <w:rPr>
          <w:rFonts w:eastAsia="Georgia" w:cs="Times New Roman"/>
          <w:sz w:val="28"/>
          <w:szCs w:val="28"/>
        </w:rPr>
        <w:t>Самостоятельные развивающие, подвижные игры и спортивные эстафеты:</w:t>
      </w:r>
    </w:p>
    <w:p w14:paraId="58B52026"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составлять, организовывать и проводить игры и игровые задания;</w:t>
      </w:r>
    </w:p>
    <w:p w14:paraId="379F25F3"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14:paraId="6F7FB470"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Физическое совершенствование.</w:t>
      </w:r>
    </w:p>
    <w:p w14:paraId="113A32BD"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Georgia" w:cs="Times New Roman"/>
          <w:sz w:val="28"/>
          <w:szCs w:val="28"/>
        </w:rPr>
      </w:pPr>
      <w:r w:rsidRPr="00BE2EDB">
        <w:rPr>
          <w:rFonts w:eastAsia="Georgia" w:cs="Times New Roman"/>
          <w:sz w:val="28"/>
          <w:szCs w:val="28"/>
        </w:rPr>
        <w:t>Физкультурно-оздоровительная деятельность:</w:t>
      </w:r>
    </w:p>
    <w:p w14:paraId="00B92E7E"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14:paraId="5B39433B"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и выполнять технику спортивного плавания стилями (на выбор): брасс, кроль на спине, кроль;</w:t>
      </w:r>
    </w:p>
    <w:p w14:paraId="3ED515C3"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технику выполнения комплексов гимнастических упражнений для развития гибкости, координационно-скоростных способностей;</w:t>
      </w:r>
    </w:p>
    <w:p w14:paraId="0FB0AB4A"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pacing w:val="1"/>
          <w:sz w:val="28"/>
          <w:szCs w:val="28"/>
        </w:rPr>
      </w:pPr>
      <w:r w:rsidRPr="00BE2EDB">
        <w:rPr>
          <w:rFonts w:eastAsia="Times New Roman" w:cs="Times New Roman"/>
          <w:spacing w:val="1"/>
          <w:sz w:val="28"/>
          <w:szCs w:val="28"/>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14:paraId="07A7FA5F"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проявлять физические качества: гибкость, координацию – и демонстрировать динамику их развития;</w:t>
      </w:r>
    </w:p>
    <w:p w14:paraId="523CC2BC"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по самостоятельному выполнению упражнений в оздоровительных формах занятий;</w:t>
      </w:r>
    </w:p>
    <w:p w14:paraId="0007974B"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строевой и походный шаг.</w:t>
      </w:r>
    </w:p>
    <w:p w14:paraId="3E43C86D"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Georgia" w:cs="Times New Roman"/>
          <w:sz w:val="28"/>
          <w:szCs w:val="28"/>
        </w:rPr>
      </w:pPr>
      <w:r w:rsidRPr="00BE2EDB">
        <w:rPr>
          <w:rFonts w:eastAsia="Georgia" w:cs="Times New Roman"/>
          <w:sz w:val="28"/>
          <w:szCs w:val="28"/>
        </w:rPr>
        <w:t>Спортивно-оздоровительная деятельность:</w:t>
      </w:r>
    </w:p>
    <w:p w14:paraId="496CCF92"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14:paraId="6E63F093"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14:paraId="0B111DC2"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14:paraId="2AAF53C0"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14:paraId="232CB00A"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212" w:name="_Toc101876899"/>
    </w:p>
    <w:bookmarkEnd w:id="212"/>
    <w:p w14:paraId="046A277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b/>
          <w:bCs/>
          <w:sz w:val="28"/>
          <w:szCs w:val="28"/>
        </w:rPr>
      </w:pPr>
      <w:r w:rsidRPr="00BE2EDB">
        <w:rPr>
          <w:rFonts w:eastAsia="Times New Roman" w:cs="Times New Roman"/>
          <w:b/>
          <w:bCs/>
          <w:sz w:val="28"/>
          <w:szCs w:val="28"/>
        </w:rPr>
        <w:t xml:space="preserve">  К концу обучения в 4 классе обучающийся достигнет следующих предметных результатов по отдельным темам программы по физической культуре:</w:t>
      </w:r>
    </w:p>
    <w:p w14:paraId="77787357"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Знания о физической культуре:</w:t>
      </w:r>
    </w:p>
    <w:p w14:paraId="62EDC784"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14:paraId="570BF6FB"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14:paraId="010EE7D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понимать и перечислять физические упражнения в классификации по преимущественной целевой направленности;</w:t>
      </w:r>
    </w:p>
    <w:p w14:paraId="33E09864"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формулировать основные задачи физической культуры, объяснять отличия задач физической культуры от задач спорта;</w:t>
      </w:r>
    </w:p>
    <w:p w14:paraId="4A430F24"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14:paraId="09A8C31E"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давать основные определения по организации строевых упражнений: строй, фланг, фронт, интервал, дистанция, направляющий, замыкающий, шеренга, колонна;</w:t>
      </w:r>
    </w:p>
    <w:p w14:paraId="2A520867"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знать строевые команды;</w:t>
      </w:r>
    </w:p>
    <w:p w14:paraId="28191B3B"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14:paraId="663668AB"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определять ситуации, требующие применения правил предупреждения травматизма;</w:t>
      </w:r>
    </w:p>
    <w:p w14:paraId="505A57D7"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определять состав спортивной одежды в зависимости от погодных условий и условий занятий;</w:t>
      </w:r>
    </w:p>
    <w:p w14:paraId="34E8A647"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различать гимнастические упражнения по воздействию на развитие физических качеств (сила, быстрота, координация, гибкость).</w:t>
      </w:r>
    </w:p>
    <w:p w14:paraId="5C3FBD18"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Способы физкультурной деятельности:</w:t>
      </w:r>
    </w:p>
    <w:p w14:paraId="1446309E"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14:paraId="63C3CA47"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14:paraId="6933FE6D"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объяснять технику разученных гимнастических упражнений и специальных физических упражнений по виду спорта (по выбору);</w:t>
      </w:r>
    </w:p>
    <w:p w14:paraId="0AB48660"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общаться и взаимодействовать в игровой деятельности;</w:t>
      </w:r>
    </w:p>
    <w:p w14:paraId="4A93BE22"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14:paraId="20F1ED1A"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составлять, организовывать и проводить подвижные игры с элементами соревновательной деятельности.</w:t>
      </w:r>
    </w:p>
    <w:p w14:paraId="7C21D49C"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Физическое совершенствование</w:t>
      </w:r>
    </w:p>
    <w:p w14:paraId="38E66087"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Georgia" w:cs="Times New Roman"/>
          <w:sz w:val="28"/>
          <w:szCs w:val="28"/>
        </w:rPr>
      </w:pPr>
      <w:r w:rsidRPr="00BE2EDB">
        <w:rPr>
          <w:rFonts w:eastAsia="Georgia" w:cs="Times New Roman"/>
          <w:sz w:val="28"/>
          <w:szCs w:val="28"/>
        </w:rPr>
        <w:t>Физкультурно-оздоровительная деятельность:</w:t>
      </w:r>
    </w:p>
    <w:p w14:paraId="7911FE9F"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14:paraId="426202F6"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14:paraId="4518721B"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14:paraId="55DE4E5F"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14:paraId="4C71872D"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принимать на себя ответственность за результаты эффективного развития собственных физических качеств.</w:t>
      </w:r>
    </w:p>
    <w:p w14:paraId="3A5B9C12"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Georgia" w:cs="Times New Roman"/>
          <w:sz w:val="28"/>
          <w:szCs w:val="28"/>
        </w:rPr>
      </w:pPr>
      <w:r w:rsidRPr="00BE2EDB">
        <w:rPr>
          <w:rFonts w:eastAsia="Georgia" w:cs="Times New Roman"/>
          <w:sz w:val="28"/>
          <w:szCs w:val="28"/>
        </w:rPr>
        <w:t>Спортивно-оздоровительная деятельность:</w:t>
      </w:r>
    </w:p>
    <w:p w14:paraId="677F266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и показывать универсальные умения при выполнении организующих упражнений;</w:t>
      </w:r>
    </w:p>
    <w:p w14:paraId="13F0D1F4"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технику выполнения спортивных упражнений;</w:t>
      </w:r>
    </w:p>
    <w:p w14:paraId="18B32847"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по взаимодействию в парах и группах при разучивании специальных физических упражнений;</w:t>
      </w:r>
    </w:p>
    <w:p w14:paraId="2C1CECD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14:paraId="6CB67454"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выявлять характерные ошибки при выполнении гимнастических упражнений и техники плавания;</w:t>
      </w:r>
    </w:p>
    <w:p w14:paraId="2E99A943"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различать, выполнять и озвучивать строевые команды;</w:t>
      </w:r>
    </w:p>
    <w:p w14:paraId="57FF34CC"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pacing w:val="-1"/>
          <w:sz w:val="28"/>
          <w:szCs w:val="28"/>
        </w:rPr>
      </w:pPr>
      <w:r w:rsidRPr="00BE2EDB">
        <w:rPr>
          <w:rFonts w:eastAsia="Times New Roman" w:cs="Times New Roman"/>
          <w:spacing w:val="-1"/>
          <w:sz w:val="28"/>
          <w:szCs w:val="28"/>
        </w:rPr>
        <w:t>осваивать универсальные умения по взаимодействию в группах при разучивании и выполнении физических упражнений;</w:t>
      </w:r>
    </w:p>
    <w:p w14:paraId="74995E8E"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и демонстрировать технику различных стилей плавания (на выбор), выполнять плавание на скорость;</w:t>
      </w:r>
    </w:p>
    <w:p w14:paraId="3ACD75BB"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описывать и демонстрировать правила соревновательной деятельности по виду спорта (на выбор);</w:t>
      </w:r>
    </w:p>
    <w:p w14:paraId="772A626B"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соблюдать правила техники безопасности при занятиях физической культурой и спортом;</w:t>
      </w:r>
    </w:p>
    <w:p w14:paraId="300E9AC2"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демонстрировать технику удержания гимнастических предметов (мяч, скакалка) при передаче, броске, ловле, вращении, перекатах;</w:t>
      </w:r>
    </w:p>
    <w:p w14:paraId="3B53CFEE"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демонстрировать технику выполнения равновесий, поворотов, прыжков толчком с одной ноги (попеременно), на месте и с разбега;</w:t>
      </w:r>
    </w:p>
    <w:p w14:paraId="195CB3EE"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14:paraId="146F7C78"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технику танцевальных шагов, выполняемых индивидуально, парами, в группах;</w:t>
      </w:r>
    </w:p>
    <w:p w14:paraId="1406B441"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моделировать комплексы упражнений общей гимнастики по видам разминки (общая, партерная, у опоры);</w:t>
      </w:r>
    </w:p>
    <w:p w14:paraId="603DDEFA"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в самостоятельной организации и проведении подвижных игр, игровых заданий, спортивных эстафет;</w:t>
      </w:r>
    </w:p>
    <w:p w14:paraId="40A013F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управлять эмоциями в процессе учебной и игровой деятельности;</w:t>
      </w:r>
    </w:p>
    <w:p w14:paraId="582A7080"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осваивать технические действия из спортивных игр.</w:t>
      </w:r>
      <w:bookmarkStart w:id="213" w:name="_Toc101876900"/>
    </w:p>
    <w:bookmarkEnd w:id="213"/>
    <w:p w14:paraId="6F2AB7D0"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b/>
          <w:bCs/>
          <w:sz w:val="28"/>
          <w:szCs w:val="28"/>
        </w:rPr>
      </w:pPr>
      <w:r w:rsidRPr="00BE2EDB">
        <w:rPr>
          <w:rFonts w:eastAsia="Times New Roman" w:cs="Times New Roman"/>
          <w:b/>
          <w:bCs/>
          <w:sz w:val="28"/>
          <w:szCs w:val="28"/>
        </w:rPr>
        <w:t xml:space="preserve">  Содержание обучения в 1 классе.</w:t>
      </w:r>
    </w:p>
    <w:p w14:paraId="54DA942F"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14:paraId="60739F0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Исходные положения в физических упражнениях: стойки, упоры, седы, положения лёжа, сидя, у опоры.</w:t>
      </w:r>
    </w:p>
    <w:p w14:paraId="4EA87BC0"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14:paraId="30A05509"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pacing w:val="3"/>
          <w:sz w:val="28"/>
          <w:szCs w:val="28"/>
        </w:rPr>
      </w:pPr>
      <w:r w:rsidRPr="00BE2EDB">
        <w:rPr>
          <w:rFonts w:eastAsia="Times New Roman" w:cs="Times New Roman"/>
          <w:spacing w:val="3"/>
          <w:sz w:val="28"/>
          <w:szCs w:val="28"/>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14:paraId="11EAFD69"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Распорядок дня. Личная гигиена. Основные правила личной гигиены.</w:t>
      </w:r>
    </w:p>
    <w:p w14:paraId="7F084F07"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Самоконтроль. Строевые команды, построение, расчёт.</w:t>
      </w:r>
    </w:p>
    <w:p w14:paraId="7CCCADFC"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Физические упражнения.</w:t>
      </w:r>
    </w:p>
    <w:p w14:paraId="533B92DC"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Calibri" w:cs="Times New Roman"/>
          <w:sz w:val="28"/>
          <w:szCs w:val="28"/>
        </w:rPr>
      </w:pPr>
      <w:r w:rsidRPr="00BE2EDB">
        <w:rPr>
          <w:rFonts w:eastAsia="Calibri" w:cs="Times New Roman"/>
          <w:sz w:val="28"/>
          <w:szCs w:val="28"/>
        </w:rPr>
        <w:t>Упражнения по видам разминки.</w:t>
      </w:r>
    </w:p>
    <w:p w14:paraId="2F7DD492"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14:paraId="0950A5EE"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14:paraId="75FA5A79"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14:paraId="206DCAF2"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Calibri" w:cs="Times New Roman"/>
          <w:sz w:val="28"/>
          <w:szCs w:val="28"/>
        </w:rPr>
      </w:pPr>
      <w:r w:rsidRPr="00BE2EDB">
        <w:rPr>
          <w:rFonts w:eastAsia="Calibri" w:cs="Times New Roman"/>
          <w:sz w:val="28"/>
          <w:szCs w:val="28"/>
        </w:rPr>
        <w:t>Подводящие упражнения</w:t>
      </w:r>
    </w:p>
    <w:p w14:paraId="2F0F6A7A"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Группировка, кувырок в сторону, освоение подводящих упражнений к выполнению продольных и поперечных шпагатов («ящерка»).</w:t>
      </w:r>
    </w:p>
    <w:p w14:paraId="7D748583"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Calibri" w:cs="Times New Roman"/>
          <w:sz w:val="28"/>
          <w:szCs w:val="28"/>
        </w:rPr>
      </w:pPr>
      <w:r w:rsidRPr="00BE2EDB">
        <w:rPr>
          <w:rFonts w:eastAsia="Calibri" w:cs="Times New Roman"/>
          <w:sz w:val="28"/>
          <w:szCs w:val="28"/>
        </w:rPr>
        <w:t>Упражнения для развития моторики и координации с гимнастическим предметом.</w:t>
      </w:r>
    </w:p>
    <w:p w14:paraId="7A32DF7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14:paraId="0CB388DD"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14:paraId="5E96356A"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Calibri" w:cs="Times New Roman"/>
          <w:sz w:val="28"/>
          <w:szCs w:val="28"/>
        </w:rPr>
      </w:pPr>
      <w:r w:rsidRPr="00BE2EDB">
        <w:rPr>
          <w:rFonts w:eastAsia="Calibri" w:cs="Times New Roman"/>
          <w:sz w:val="28"/>
          <w:szCs w:val="28"/>
        </w:rPr>
        <w:t>Упражнения для развития координации и развития жизненно важных навыков и умений.</w:t>
      </w:r>
    </w:p>
    <w:p w14:paraId="438C0703"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14:paraId="6DF5E051"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танцевальных шагов: «буратино», «ковырялочка», «верёвочка».</w:t>
      </w:r>
    </w:p>
    <w:p w14:paraId="0CAB88A7"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Бег, сочетаемый с круговыми движениями руками.</w:t>
      </w:r>
    </w:p>
    <w:p w14:paraId="2BA620A6"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Calibri" w:cs="Times New Roman"/>
          <w:sz w:val="28"/>
          <w:szCs w:val="28"/>
        </w:rPr>
      </w:pPr>
      <w:r w:rsidRPr="00BE2EDB">
        <w:rPr>
          <w:rFonts w:eastAsia="Calibri" w:cs="Times New Roman"/>
          <w:sz w:val="28"/>
          <w:szCs w:val="28"/>
        </w:rPr>
        <w:t>Игры и игровые задания, спортивные эстафеты.</w:t>
      </w:r>
    </w:p>
    <w:p w14:paraId="1F3F39B4"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Музыкально-сценические игры. Игровые задания. Спортивные эстафеты с мячом, со скакалкой. Спортивные игры с элементами единоборства. </w:t>
      </w:r>
    </w:p>
    <w:p w14:paraId="5795671C"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Calibri" w:cs="Times New Roman"/>
          <w:sz w:val="28"/>
          <w:szCs w:val="28"/>
        </w:rPr>
      </w:pPr>
      <w:r w:rsidRPr="00BE2EDB">
        <w:rPr>
          <w:rFonts w:eastAsia="Calibri" w:cs="Times New Roman"/>
          <w:sz w:val="28"/>
          <w:szCs w:val="28"/>
        </w:rPr>
        <w:t>Организующие команды и приёмы.</w:t>
      </w:r>
    </w:p>
    <w:p w14:paraId="19A18A4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универсальных умений при выполнении организующих команд.</w:t>
      </w:r>
      <w:bookmarkStart w:id="214" w:name="_Toc101876902"/>
    </w:p>
    <w:bookmarkEnd w:id="214"/>
    <w:p w14:paraId="65423E86"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b/>
          <w:bCs/>
          <w:sz w:val="28"/>
          <w:szCs w:val="28"/>
        </w:rPr>
      </w:pPr>
      <w:r w:rsidRPr="00BE2EDB">
        <w:rPr>
          <w:rFonts w:eastAsia="Times New Roman" w:cs="Times New Roman"/>
          <w:b/>
          <w:bCs/>
          <w:sz w:val="28"/>
          <w:szCs w:val="28"/>
        </w:rPr>
        <w:t xml:space="preserve">  Содержание обучения во 2 классе.</w:t>
      </w:r>
    </w:p>
    <w:p w14:paraId="39658321"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14:paraId="06646AC6"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Calibri" w:cs="Times New Roman"/>
          <w:sz w:val="28"/>
          <w:szCs w:val="28"/>
        </w:rPr>
      </w:pPr>
      <w:r w:rsidRPr="00BE2EDB">
        <w:rPr>
          <w:rFonts w:eastAsia="Calibri" w:cs="Times New Roman"/>
          <w:sz w:val="28"/>
          <w:szCs w:val="28"/>
        </w:rPr>
        <w:t>Упражнения по видам разминки.</w:t>
      </w:r>
    </w:p>
    <w:p w14:paraId="5560E2FA"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14:paraId="00F081BE"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14:paraId="25ADFF3C"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14:paraId="1F2576E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pacing w:val="-1"/>
          <w:sz w:val="28"/>
          <w:szCs w:val="28"/>
        </w:rPr>
      </w:pPr>
      <w:r w:rsidRPr="00BE2EDB">
        <w:rPr>
          <w:rFonts w:eastAsia="Times New Roman" w:cs="Times New Roman"/>
          <w:spacing w:val="-1"/>
          <w:sz w:val="28"/>
          <w:szCs w:val="28"/>
        </w:rPr>
        <w:t>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14:paraId="7B4EE2DA"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Calibri" w:cs="Times New Roman"/>
          <w:spacing w:val="-4"/>
          <w:sz w:val="28"/>
          <w:szCs w:val="28"/>
        </w:rPr>
      </w:pPr>
      <w:r w:rsidRPr="00BE2EDB">
        <w:rPr>
          <w:rFonts w:eastAsia="Calibri" w:cs="Times New Roman"/>
          <w:spacing w:val="-4"/>
          <w:sz w:val="28"/>
          <w:szCs w:val="28"/>
        </w:rPr>
        <w:t>Подводящие упражнения, акробатические упражнения.</w:t>
      </w:r>
    </w:p>
    <w:p w14:paraId="1C61BB79"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упражнений: кувырок вперёд, назад, шпагат, колесо, мост из положения сидя, стоя и вставание из положения мост.</w:t>
      </w:r>
    </w:p>
    <w:p w14:paraId="6C61CCF9"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Calibri" w:cs="Times New Roman"/>
          <w:sz w:val="28"/>
          <w:szCs w:val="28"/>
        </w:rPr>
      </w:pPr>
      <w:r w:rsidRPr="00BE2EDB">
        <w:rPr>
          <w:rFonts w:eastAsia="Calibri" w:cs="Times New Roman"/>
          <w:sz w:val="28"/>
          <w:szCs w:val="28"/>
        </w:rPr>
        <w:t>Упражнения для развития моторики и координации с гимнастическим предметом</w:t>
      </w:r>
    </w:p>
    <w:p w14:paraId="7F015940"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14:paraId="71C9E28F"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Бросок мяча в заданную плоскость и ловля мяча. Серия отбивов мяча.</w:t>
      </w:r>
    </w:p>
    <w:p w14:paraId="690580F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14:paraId="13311E5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Calibri" w:cs="Times New Roman"/>
          <w:sz w:val="28"/>
          <w:szCs w:val="28"/>
        </w:rPr>
      </w:pPr>
      <w:r w:rsidRPr="00BE2EDB">
        <w:rPr>
          <w:rFonts w:eastAsia="Calibri" w:cs="Times New Roman"/>
          <w:sz w:val="28"/>
          <w:szCs w:val="28"/>
        </w:rPr>
        <w:t>Комбинации упражнений. Осваиваем соединение изученных упражнений в комбинации.</w:t>
      </w:r>
    </w:p>
    <w:p w14:paraId="5E6568DC"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Calibri" w:cs="Times New Roman"/>
          <w:sz w:val="28"/>
          <w:szCs w:val="28"/>
        </w:rPr>
      </w:pPr>
      <w:r w:rsidRPr="00BE2EDB">
        <w:rPr>
          <w:rFonts w:eastAsia="Calibri" w:cs="Times New Roman"/>
          <w:sz w:val="28"/>
          <w:szCs w:val="28"/>
        </w:rPr>
        <w:t>Пример:</w:t>
      </w:r>
    </w:p>
    <w:p w14:paraId="7374B2C9"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Исходное положение: стоя в VI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14:paraId="5EFBB451"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Calibri" w:cs="Times New Roman"/>
          <w:sz w:val="28"/>
          <w:szCs w:val="28"/>
        </w:rPr>
      </w:pPr>
      <w:r w:rsidRPr="00BE2EDB">
        <w:rPr>
          <w:rFonts w:eastAsia="Calibri" w:cs="Times New Roman"/>
          <w:sz w:val="28"/>
          <w:szCs w:val="28"/>
        </w:rPr>
        <w:t>Пример:</w:t>
      </w:r>
    </w:p>
    <w:p w14:paraId="7941657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Исходное положение: сидя в группировке – кувырок вперед-поворот «казак» – подъём – стойка в VI позиции, руки опущены.</w:t>
      </w:r>
    </w:p>
    <w:p w14:paraId="5CDE3822"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Calibri" w:cs="Times New Roman"/>
          <w:sz w:val="28"/>
          <w:szCs w:val="28"/>
        </w:rPr>
      </w:pPr>
      <w:r w:rsidRPr="00BE2EDB">
        <w:rPr>
          <w:rFonts w:eastAsia="Calibri" w:cs="Times New Roman"/>
          <w:sz w:val="28"/>
          <w:szCs w:val="28"/>
        </w:rPr>
        <w:t>Упражнения для развития координации и развития жизненно важных навыков и умений.</w:t>
      </w:r>
    </w:p>
    <w:p w14:paraId="541C494A"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Georgia" w:cs="Times New Roman"/>
          <w:sz w:val="28"/>
          <w:szCs w:val="28"/>
        </w:rPr>
      </w:pPr>
      <w:r w:rsidRPr="00BE2EDB">
        <w:rPr>
          <w:rFonts w:eastAsia="Georgia" w:cs="Times New Roman"/>
          <w:sz w:val="28"/>
          <w:szCs w:val="28"/>
        </w:rPr>
        <w:t>Плавательная подготовка.</w:t>
      </w:r>
    </w:p>
    <w:p w14:paraId="5C348D06"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14:paraId="671303A8"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Georgia" w:cs="Times New Roman"/>
          <w:sz w:val="28"/>
          <w:szCs w:val="28"/>
        </w:rPr>
      </w:pPr>
      <w:r w:rsidRPr="00BE2EDB">
        <w:rPr>
          <w:rFonts w:eastAsia="Georgia" w:cs="Times New Roman"/>
          <w:sz w:val="28"/>
          <w:szCs w:val="28"/>
        </w:rPr>
        <w:t>Основная гимнастика.</w:t>
      </w:r>
    </w:p>
    <w:p w14:paraId="5F80341F"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универсальных умений дыхания во время выполнения гимнастических упражнений.</w:t>
      </w:r>
    </w:p>
    <w:p w14:paraId="545C7F46"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14:paraId="7B8B7D7D"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14:paraId="315A152E"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упражнений на развитие силы: сгибание и разгибание рук в упоре лёжа на полу.</w:t>
      </w:r>
    </w:p>
    <w:p w14:paraId="67EB476C"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Calibri" w:cs="Times New Roman"/>
          <w:sz w:val="28"/>
          <w:szCs w:val="28"/>
        </w:rPr>
      </w:pPr>
      <w:r w:rsidRPr="00BE2EDB">
        <w:rPr>
          <w:rFonts w:eastAsia="Calibri" w:cs="Times New Roman"/>
          <w:sz w:val="28"/>
          <w:szCs w:val="28"/>
        </w:rPr>
        <w:t>Игры и игровые задания, спортивные эстафеты.</w:t>
      </w:r>
    </w:p>
    <w:p w14:paraId="481FDF8A"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14:paraId="09CF7ACA"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Calibri" w:cs="Times New Roman"/>
          <w:sz w:val="28"/>
          <w:szCs w:val="28"/>
        </w:rPr>
      </w:pPr>
      <w:r w:rsidRPr="00BE2EDB">
        <w:rPr>
          <w:rFonts w:eastAsia="Calibri" w:cs="Times New Roman"/>
          <w:sz w:val="28"/>
          <w:szCs w:val="28"/>
        </w:rPr>
        <w:t>Организующие команды и приёмы.</w:t>
      </w:r>
    </w:p>
    <w:p w14:paraId="77A6600F"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id="215" w:name="_Toc101876903"/>
      <w:r w:rsidRPr="00BE2EDB">
        <w:rPr>
          <w:rFonts w:eastAsia="Times New Roman" w:cs="Times New Roman"/>
          <w:sz w:val="28"/>
          <w:szCs w:val="28"/>
        </w:rPr>
        <w:t xml:space="preserve"> одному с равномерной скоростью</w:t>
      </w:r>
    </w:p>
    <w:bookmarkEnd w:id="215"/>
    <w:p w14:paraId="44C026FF"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b/>
          <w:bCs/>
          <w:sz w:val="28"/>
          <w:szCs w:val="28"/>
        </w:rPr>
      </w:pPr>
      <w:r w:rsidRPr="00BE2EDB">
        <w:rPr>
          <w:rFonts w:eastAsia="Times New Roman" w:cs="Times New Roman"/>
          <w:b/>
          <w:bCs/>
          <w:sz w:val="28"/>
          <w:szCs w:val="28"/>
        </w:rPr>
        <w:t xml:space="preserve">  Содержание обучения в 3 классе.</w:t>
      </w:r>
    </w:p>
    <w:p w14:paraId="1AA4CEBE"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pacing w:val="-2"/>
          <w:sz w:val="28"/>
          <w:szCs w:val="28"/>
        </w:rPr>
      </w:pPr>
      <w:r w:rsidRPr="00BE2EDB">
        <w:rPr>
          <w:rFonts w:eastAsia="Times New Roman" w:cs="Times New Roman"/>
          <w:spacing w:val="-2"/>
          <w:sz w:val="28"/>
          <w:szCs w:val="28"/>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14:paraId="3F9C1B27"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Основные группы мышц человека. Подводящие упражнения к выполнению акробатических упражнений.</w:t>
      </w:r>
    </w:p>
    <w:p w14:paraId="62CA6F9F"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Моделирование физической нагрузки при выполнении гимнастических упражнений для развития основных физических качеств.</w:t>
      </w:r>
    </w:p>
    <w:p w14:paraId="0B291968"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навыков по самостоятельному ведению общей, партерной разминки и разминки у опоры в группе.</w:t>
      </w:r>
    </w:p>
    <w:p w14:paraId="42C05ACF"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14:paraId="6868A198"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14:paraId="110C41BA"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14:paraId="1E423990"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Calibri" w:cs="Times New Roman"/>
          <w:sz w:val="28"/>
          <w:szCs w:val="28"/>
        </w:rPr>
      </w:pPr>
      <w:r w:rsidRPr="00BE2EDB">
        <w:rPr>
          <w:rFonts w:eastAsia="Calibri" w:cs="Times New Roman"/>
          <w:sz w:val="28"/>
          <w:szCs w:val="28"/>
        </w:rPr>
        <w:t>Организующие команды и приёмы.</w:t>
      </w:r>
    </w:p>
    <w:p w14:paraId="6DA71D9B"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14:paraId="3F27AA69"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Calibri" w:cs="Times New Roman"/>
          <w:sz w:val="28"/>
          <w:szCs w:val="28"/>
        </w:rPr>
      </w:pPr>
      <w:r w:rsidRPr="00BE2EDB">
        <w:rPr>
          <w:rFonts w:eastAsia="Calibri" w:cs="Times New Roman"/>
          <w:sz w:val="28"/>
          <w:szCs w:val="28"/>
        </w:rPr>
        <w:t>Спортивно-оздоровительная деятельность.</w:t>
      </w:r>
    </w:p>
    <w:p w14:paraId="6FC1559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14:paraId="66FD345B"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выполнения упражнений основной гимнастики на развитие отдельных мышечных групп.</w:t>
      </w:r>
    </w:p>
    <w:p w14:paraId="1ACE7162"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выполнения упражнений основной гимнастики с учётом особенностей режима работы мышц (динамичные, статичные).</w:t>
      </w:r>
    </w:p>
    <w:p w14:paraId="7CE08CC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pacing w:val="3"/>
          <w:sz w:val="28"/>
          <w:szCs w:val="28"/>
        </w:rPr>
      </w:pPr>
      <w:r w:rsidRPr="00BE2EDB">
        <w:rPr>
          <w:rFonts w:eastAsia="Times New Roman" w:cs="Times New Roman"/>
          <w:spacing w:val="3"/>
          <w:sz w:val="28"/>
          <w:szCs w:val="28"/>
        </w:rPr>
        <w:t>Овладение техникой выполнения серии поворотов и прыжков, в том числе с использованием гимнастических предметов.</w:t>
      </w:r>
    </w:p>
    <w:p w14:paraId="4D856F68"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14:paraId="130FBCC7"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плавания на дистанцию не менее 25 метров (при наличии материально-технической базы).</w:t>
      </w:r>
    </w:p>
    <w:p w14:paraId="5DC9E98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правил вида спорта (на выбор), освоение физических упражнений для начальной подготовки по данному виду спорта.</w:t>
      </w:r>
    </w:p>
    <w:p w14:paraId="26107B3E"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Выполнение заданий в ролевых играх и игровых заданий.</w:t>
      </w:r>
    </w:p>
    <w:p w14:paraId="6154D0E3"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выполнения строевого шага и походного шага. Шеренги, перестроения и движение в шеренгах. Повороты на месте и в движении.</w:t>
      </w:r>
    </w:p>
    <w:p w14:paraId="0DDE8CBA"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Различные групповые выступления, в том числе освоение основных условий участия во флешмобах.</w:t>
      </w:r>
      <w:bookmarkStart w:id="216" w:name="_Toc101876904"/>
    </w:p>
    <w:bookmarkEnd w:id="216"/>
    <w:p w14:paraId="2DC98381"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b/>
          <w:bCs/>
          <w:sz w:val="28"/>
          <w:szCs w:val="28"/>
        </w:rPr>
      </w:pPr>
      <w:r w:rsidRPr="00BE2EDB">
        <w:rPr>
          <w:rFonts w:eastAsia="Times New Roman" w:cs="Times New Roman"/>
          <w:b/>
          <w:bCs/>
          <w:sz w:val="28"/>
          <w:szCs w:val="28"/>
        </w:rPr>
        <w:t xml:space="preserve">  Содержание обучения в 4 классе.</w:t>
      </w:r>
    </w:p>
    <w:p w14:paraId="26C6ADBA"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14:paraId="2F038573"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14:paraId="35234E31"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pacing w:val="3"/>
          <w:sz w:val="28"/>
          <w:szCs w:val="28"/>
        </w:rPr>
      </w:pPr>
      <w:r w:rsidRPr="00BE2EDB">
        <w:rPr>
          <w:rFonts w:eastAsia="Times New Roman" w:cs="Times New Roman"/>
          <w:spacing w:val="3"/>
          <w:sz w:val="28"/>
          <w:szCs w:val="28"/>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14:paraId="267B773B"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выполнения простейших форм борьбы. Игровые задания в рамках освоения упражнений единоборств и самообороны.</w:t>
      </w:r>
    </w:p>
    <w:p w14:paraId="6999EC92"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14:paraId="51158A9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принципов определения максимально допустимой для себя нагрузки (амплитуды движения) при выполнении физического упражнения.</w:t>
      </w:r>
    </w:p>
    <w:p w14:paraId="42726566"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Способы демонстрации результатов освоения программы по физической культуре. </w:t>
      </w:r>
    </w:p>
    <w:p w14:paraId="39A8C9C7"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Calibri" w:cs="Times New Roman"/>
          <w:sz w:val="28"/>
          <w:szCs w:val="28"/>
        </w:rPr>
      </w:pPr>
      <w:r w:rsidRPr="00BE2EDB">
        <w:rPr>
          <w:rFonts w:eastAsia="Calibri" w:cs="Times New Roman"/>
          <w:sz w:val="28"/>
          <w:szCs w:val="28"/>
        </w:rPr>
        <w:t>Спортивно-оздоровительная деятельность</w:t>
      </w:r>
    </w:p>
    <w:p w14:paraId="1B51BB53"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выполнения комбинаций упражнений основной гимнастики с элементами акробатики и танцевальных шагов.</w:t>
      </w:r>
    </w:p>
    <w:p w14:paraId="298C2570"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Овладение техникой выполнения гимнастических упражнений для развития силы мышц рук (для удержания собственного веса). </w:t>
      </w:r>
    </w:p>
    <w:p w14:paraId="0084FBB4"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выполнения гимнастических упражнений для сбалансированности веса и роста; эстетических движений.</w:t>
      </w:r>
    </w:p>
    <w:p w14:paraId="08B8DCD8"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14:paraId="36FD03A4"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акробатических упражнений: мост из положения стоя и поднятие из моста, шпагаты: поперечный или продольный, стойка на руках, колесо.</w:t>
      </w:r>
    </w:p>
    <w:p w14:paraId="23818043"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Овладение техникой выполнения гимнастической, строевой и туристической ходьбы и равномерного бега на 60 и 100 м. </w:t>
      </w:r>
    </w:p>
    <w:p w14:paraId="3A2245AF"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14:paraId="4FD81F05"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Овладение одним или более из спортивных стилей плавания на время и дистанцию (на выбор) при наличии материально-технического обеспечения).</w:t>
      </w:r>
    </w:p>
    <w:p w14:paraId="312AD17E"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14:paraId="52B39DF9"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14:paraId="4FC03312"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Выполнение заданий в ролевых, туристических, спортивных играх.</w:t>
      </w:r>
    </w:p>
    <w:p w14:paraId="1B741CAC"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Освоение строевого шага и походного шага. Шеренги, перестроения и движение в шеренгах. Повороты на месте и в движении.</w:t>
      </w:r>
    </w:p>
    <w:p w14:paraId="507CB1DF" w14:textId="77777777" w:rsidR="00BE2EDB" w:rsidRPr="00BE2EDB"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 xml:space="preserve">Овладение техникой выполнения групповых гимнастических и спортивных упражнений. </w:t>
      </w:r>
    </w:p>
    <w:p w14:paraId="53A7FF6A" w14:textId="2559CFDF" w:rsidR="008671F6" w:rsidRPr="008671F6" w:rsidRDefault="00BE2EDB" w:rsidP="00BE2EDB">
      <w:pPr>
        <w:widowControl w:val="0"/>
        <w:tabs>
          <w:tab w:val="left" w:pos="567"/>
        </w:tabs>
        <w:autoSpaceDE w:val="0"/>
        <w:autoSpaceDN w:val="0"/>
        <w:adjustRightInd w:val="0"/>
        <w:spacing w:line="276" w:lineRule="auto"/>
        <w:ind w:firstLine="709"/>
        <w:contextualSpacing/>
        <w:textAlignment w:val="center"/>
        <w:rPr>
          <w:rFonts w:eastAsia="Times New Roman" w:cs="Times New Roman"/>
          <w:sz w:val="28"/>
          <w:szCs w:val="28"/>
        </w:rPr>
      </w:pPr>
      <w:r w:rsidRPr="00BE2EDB">
        <w:rPr>
          <w:rFonts w:eastAsia="Times New Roman" w:cs="Times New Roman"/>
          <w:sz w:val="28"/>
          <w:szCs w:val="28"/>
        </w:rPr>
        <w:t>Демонстрация результатов освоения программы по физической культуре.</w:t>
      </w:r>
    </w:p>
    <w:p w14:paraId="3A0E9A4C" w14:textId="0E3F1609" w:rsidR="00394123" w:rsidRDefault="00394123" w:rsidP="00BE2EDB">
      <w:pPr>
        <w:spacing w:line="276" w:lineRule="auto"/>
        <w:ind w:right="6" w:firstLine="0"/>
        <w:rPr>
          <w:sz w:val="24"/>
          <w:szCs w:val="24"/>
        </w:rPr>
      </w:pPr>
    </w:p>
    <w:p w14:paraId="65BB0D4A" w14:textId="42C13ED5" w:rsidR="000944EC" w:rsidRPr="00B50D7F" w:rsidRDefault="000944EC" w:rsidP="000944EC">
      <w:pPr>
        <w:spacing w:line="240" w:lineRule="auto"/>
        <w:ind w:left="720"/>
        <w:contextualSpacing/>
        <w:jc w:val="center"/>
        <w:rPr>
          <w:rFonts w:eastAsia="Calibri" w:cs="Times New Roman"/>
          <w:b/>
          <w:sz w:val="24"/>
          <w:szCs w:val="24"/>
          <w:lang w:eastAsia="en-US"/>
        </w:rPr>
      </w:pPr>
      <w:r>
        <w:rPr>
          <w:sz w:val="24"/>
          <w:szCs w:val="24"/>
        </w:rPr>
        <w:tab/>
      </w:r>
      <w:r w:rsidRPr="00B50D7F">
        <w:rPr>
          <w:rFonts w:eastAsia="Calibri" w:cs="Times New Roman"/>
          <w:b/>
          <w:sz w:val="24"/>
          <w:szCs w:val="24"/>
          <w:lang w:eastAsia="en-US"/>
        </w:rPr>
        <w:t>Тематическое планирование учебного предмета «</w:t>
      </w:r>
      <w:r>
        <w:rPr>
          <w:rFonts w:eastAsia="Calibri" w:cs="Times New Roman"/>
          <w:b/>
          <w:sz w:val="24"/>
          <w:szCs w:val="24"/>
          <w:lang w:eastAsia="en-US"/>
        </w:rPr>
        <w:t>Физическая культура</w:t>
      </w:r>
      <w:r w:rsidRPr="00B50D7F">
        <w:rPr>
          <w:rFonts w:eastAsia="Calibri" w:cs="Times New Roman"/>
          <w:b/>
          <w:sz w:val="24"/>
          <w:szCs w:val="24"/>
          <w:lang w:eastAsia="en-US"/>
        </w:rPr>
        <w:t>»</w:t>
      </w:r>
    </w:p>
    <w:p w14:paraId="53F9B20A" w14:textId="77777777" w:rsidR="000944EC" w:rsidRPr="000944EC" w:rsidRDefault="000944EC" w:rsidP="000944EC">
      <w:pPr>
        <w:spacing w:line="240" w:lineRule="auto"/>
        <w:ind w:left="540" w:firstLine="0"/>
        <w:contextualSpacing/>
        <w:jc w:val="center"/>
        <w:rPr>
          <w:rFonts w:eastAsia="SchoolBookSanPin" w:cs="Times New Roman"/>
          <w:b/>
          <w:sz w:val="24"/>
          <w:szCs w:val="24"/>
          <w:lang w:eastAsia="en-US"/>
        </w:rPr>
      </w:pPr>
    </w:p>
    <w:p w14:paraId="2D300186" w14:textId="77777777" w:rsidR="000944EC" w:rsidRPr="000944EC" w:rsidRDefault="000944EC" w:rsidP="000944EC">
      <w:pPr>
        <w:widowControl w:val="0"/>
        <w:spacing w:line="240" w:lineRule="auto"/>
        <w:ind w:firstLine="709"/>
        <w:rPr>
          <w:rFonts w:eastAsia="SchoolBookSanPin" w:cs="Times New Roman"/>
          <w:sz w:val="24"/>
          <w:szCs w:val="24"/>
          <w:lang w:eastAsia="en-US"/>
        </w:rPr>
      </w:pPr>
      <w:r w:rsidRPr="000944EC">
        <w:rPr>
          <w:rFonts w:eastAsia="SchoolBookSanPin" w:cs="Times New Roman"/>
          <w:sz w:val="24"/>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0944EC">
        <w:rPr>
          <w:rFonts w:eastAsia="SchoolBookSanPin" w:cs="Times New Roman"/>
          <w:b/>
          <w:sz w:val="24"/>
          <w:szCs w:val="24"/>
          <w:lang w:eastAsia="en-US"/>
        </w:rPr>
        <w:t>«рабочей программе учителя»</w:t>
      </w:r>
      <w:r w:rsidRPr="000944EC">
        <w:rPr>
          <w:rFonts w:eastAsia="SchoolBookSanPin" w:cs="Times New Roman"/>
          <w:sz w:val="24"/>
          <w:szCs w:val="24"/>
          <w:lang w:eastAsia="en-US"/>
        </w:rPr>
        <w:t xml:space="preserve"> на основании распределённых часов по учебному плану на текущий учебный год.</w:t>
      </w:r>
    </w:p>
    <w:p w14:paraId="25B74DFE" w14:textId="77777777" w:rsidR="000944EC" w:rsidRPr="000944EC" w:rsidRDefault="000944EC" w:rsidP="000944EC">
      <w:pPr>
        <w:widowControl w:val="0"/>
        <w:spacing w:line="240" w:lineRule="auto"/>
        <w:ind w:firstLine="709"/>
        <w:rPr>
          <w:rFonts w:eastAsia="SchoolBookSanPin" w:cs="Times New Roman"/>
          <w:sz w:val="24"/>
          <w:szCs w:val="24"/>
          <w:lang w:eastAsia="en-US"/>
        </w:rPr>
      </w:pPr>
      <w:r w:rsidRPr="000944EC">
        <w:rPr>
          <w:rFonts w:eastAsia="SchoolBookSanPin" w:cs="Times New Roman"/>
          <w:sz w:val="24"/>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14:paraId="0437DAB9" w14:textId="77777777" w:rsidR="000944EC" w:rsidRPr="000944EC" w:rsidRDefault="000944EC" w:rsidP="000944EC">
      <w:pPr>
        <w:widowControl w:val="0"/>
        <w:spacing w:line="240" w:lineRule="auto"/>
        <w:ind w:firstLine="709"/>
        <w:rPr>
          <w:rFonts w:eastAsia="SchoolBookSanPin" w:cs="Times New Roman"/>
          <w:sz w:val="24"/>
          <w:szCs w:val="24"/>
          <w:lang w:eastAsia="en-US"/>
        </w:rPr>
      </w:pPr>
    </w:p>
    <w:p w14:paraId="6DCEAFB0" w14:textId="77777777" w:rsidR="000944EC" w:rsidRPr="000944EC" w:rsidRDefault="000944EC" w:rsidP="000944EC">
      <w:pPr>
        <w:widowControl w:val="0"/>
        <w:spacing w:line="240" w:lineRule="auto"/>
        <w:ind w:firstLine="709"/>
        <w:rPr>
          <w:rFonts w:eastAsia="SchoolBookSanPin" w:cs="Times New Roman"/>
          <w:i/>
          <w:sz w:val="24"/>
          <w:szCs w:val="24"/>
          <w:lang w:eastAsia="en-US"/>
        </w:rPr>
      </w:pPr>
      <w:r w:rsidRPr="000944EC">
        <w:rPr>
          <w:rFonts w:eastAsia="SchoolBookSanPin" w:cs="Times New Roman"/>
          <w:i/>
          <w:sz w:val="24"/>
          <w:szCs w:val="24"/>
          <w:lang w:eastAsia="en-US"/>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0944EC" w:rsidRPr="000944EC" w14:paraId="421904FB" w14:textId="77777777" w:rsidTr="0028302B">
        <w:trPr>
          <w:trHeight w:val="575"/>
        </w:trPr>
        <w:tc>
          <w:tcPr>
            <w:tcW w:w="993" w:type="dxa"/>
          </w:tcPr>
          <w:p w14:paraId="2D36F3E4" w14:textId="77777777" w:rsidR="000944EC" w:rsidRPr="000944EC" w:rsidRDefault="000944EC" w:rsidP="000944EC">
            <w:pPr>
              <w:spacing w:line="240" w:lineRule="auto"/>
              <w:ind w:left="142" w:right="354" w:firstLine="96"/>
              <w:jc w:val="center"/>
              <w:rPr>
                <w:rFonts w:eastAsia="Times New Roman"/>
                <w:sz w:val="24"/>
                <w:szCs w:val="24"/>
                <w:lang w:eastAsia="en-US"/>
              </w:rPr>
            </w:pPr>
            <w:r w:rsidRPr="000944EC">
              <w:rPr>
                <w:rFonts w:eastAsia="Times New Roman"/>
                <w:sz w:val="24"/>
                <w:szCs w:val="24"/>
                <w:lang w:eastAsia="en-US"/>
              </w:rPr>
              <w:t>№</w:t>
            </w:r>
            <w:r w:rsidRPr="000944EC">
              <w:rPr>
                <w:rFonts w:eastAsia="Times New Roman"/>
                <w:spacing w:val="-57"/>
                <w:sz w:val="24"/>
                <w:szCs w:val="24"/>
                <w:lang w:eastAsia="en-US"/>
              </w:rPr>
              <w:t xml:space="preserve"> </w:t>
            </w:r>
            <w:r w:rsidRPr="000944EC">
              <w:rPr>
                <w:rFonts w:eastAsia="Times New Roman"/>
                <w:sz w:val="24"/>
                <w:szCs w:val="24"/>
                <w:lang w:eastAsia="en-US"/>
              </w:rPr>
              <w:t>п/п</w:t>
            </w:r>
          </w:p>
        </w:tc>
        <w:tc>
          <w:tcPr>
            <w:tcW w:w="4394" w:type="dxa"/>
          </w:tcPr>
          <w:p w14:paraId="30373C88" w14:textId="77777777" w:rsidR="000944EC" w:rsidRPr="000944EC" w:rsidRDefault="000944EC" w:rsidP="000944EC">
            <w:pPr>
              <w:spacing w:line="240" w:lineRule="auto"/>
              <w:ind w:left="142" w:firstLine="0"/>
              <w:jc w:val="center"/>
              <w:rPr>
                <w:rFonts w:eastAsia="Times New Roman"/>
                <w:sz w:val="24"/>
                <w:szCs w:val="24"/>
                <w:lang w:eastAsia="en-US"/>
              </w:rPr>
            </w:pPr>
            <w:r w:rsidRPr="000944EC">
              <w:rPr>
                <w:rFonts w:eastAsia="Times New Roman"/>
                <w:sz w:val="24"/>
                <w:szCs w:val="24"/>
                <w:lang w:eastAsia="en-US"/>
              </w:rPr>
              <w:t>Тема</w:t>
            </w:r>
          </w:p>
        </w:tc>
        <w:tc>
          <w:tcPr>
            <w:tcW w:w="2126" w:type="dxa"/>
          </w:tcPr>
          <w:p w14:paraId="521A0AEA" w14:textId="77777777" w:rsidR="000944EC" w:rsidRPr="000944EC" w:rsidRDefault="000944EC" w:rsidP="000944EC">
            <w:pPr>
              <w:spacing w:line="240" w:lineRule="auto"/>
              <w:ind w:left="142" w:right="27" w:hanging="72"/>
              <w:jc w:val="center"/>
              <w:rPr>
                <w:rFonts w:eastAsia="Times New Roman"/>
                <w:sz w:val="24"/>
                <w:szCs w:val="24"/>
                <w:lang w:val="ru-RU" w:eastAsia="en-US"/>
              </w:rPr>
            </w:pPr>
            <w:r w:rsidRPr="000944EC">
              <w:rPr>
                <w:rFonts w:eastAsia="Times New Roman"/>
                <w:spacing w:val="-1"/>
                <w:sz w:val="24"/>
                <w:szCs w:val="24"/>
                <w:lang w:val="ru-RU" w:eastAsia="en-US"/>
              </w:rPr>
              <w:t>Количество часов, отводимых на освоение каждой темы</w:t>
            </w:r>
          </w:p>
        </w:tc>
        <w:tc>
          <w:tcPr>
            <w:tcW w:w="2126" w:type="dxa"/>
          </w:tcPr>
          <w:p w14:paraId="4C21A739" w14:textId="77777777" w:rsidR="000944EC" w:rsidRPr="000944EC" w:rsidRDefault="000944EC" w:rsidP="000944EC">
            <w:pPr>
              <w:spacing w:line="240" w:lineRule="auto"/>
              <w:ind w:left="142" w:right="27" w:hanging="72"/>
              <w:jc w:val="center"/>
              <w:rPr>
                <w:rFonts w:eastAsia="Times New Roman"/>
                <w:spacing w:val="-1"/>
                <w:sz w:val="24"/>
                <w:szCs w:val="24"/>
                <w:lang w:eastAsia="en-US"/>
              </w:rPr>
            </w:pPr>
            <w:r w:rsidRPr="000944EC">
              <w:rPr>
                <w:rFonts w:eastAsia="Times New Roman"/>
                <w:spacing w:val="-1"/>
                <w:sz w:val="24"/>
                <w:szCs w:val="24"/>
                <w:lang w:eastAsia="en-US"/>
              </w:rPr>
              <w:t xml:space="preserve">Э(Ц)ОР </w:t>
            </w:r>
          </w:p>
        </w:tc>
      </w:tr>
      <w:tr w:rsidR="000944EC" w:rsidRPr="000944EC" w14:paraId="42E9DA73" w14:textId="77777777" w:rsidTr="0028302B">
        <w:trPr>
          <w:trHeight w:val="2227"/>
        </w:trPr>
        <w:tc>
          <w:tcPr>
            <w:tcW w:w="993" w:type="dxa"/>
          </w:tcPr>
          <w:p w14:paraId="54E0F1C4" w14:textId="77777777" w:rsidR="000944EC" w:rsidRPr="000944EC" w:rsidRDefault="000944EC" w:rsidP="000944EC">
            <w:pPr>
              <w:spacing w:line="240" w:lineRule="auto"/>
              <w:ind w:left="142" w:firstLine="0"/>
              <w:jc w:val="left"/>
              <w:rPr>
                <w:rFonts w:eastAsia="Times New Roman"/>
                <w:sz w:val="24"/>
                <w:szCs w:val="24"/>
                <w:lang w:eastAsia="en-US"/>
              </w:rPr>
            </w:pPr>
            <w:r w:rsidRPr="000944EC">
              <w:rPr>
                <w:rFonts w:eastAsia="Times New Roman"/>
                <w:sz w:val="24"/>
                <w:szCs w:val="24"/>
                <w:lang w:eastAsia="en-US"/>
              </w:rPr>
              <w:t>1.</w:t>
            </w:r>
          </w:p>
        </w:tc>
        <w:tc>
          <w:tcPr>
            <w:tcW w:w="4394" w:type="dxa"/>
          </w:tcPr>
          <w:p w14:paraId="2AA440AE"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168.3.2.</w:t>
            </w:r>
            <w:r w:rsidRPr="009A71BB">
              <w:rPr>
                <w:rFonts w:eastAsia="OfficinaSansBoldITC"/>
                <w:sz w:val="24"/>
                <w:szCs w:val="28"/>
                <w:lang w:val="ru-RU" w:eastAsia="en-US"/>
              </w:rPr>
              <w:tab/>
              <w:t>Содержание обучения в 1 классе.</w:t>
            </w:r>
          </w:p>
          <w:p w14:paraId="7A521A2A"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168.3.2.1.</w:t>
            </w:r>
            <w:r w:rsidRPr="009A71BB">
              <w:rPr>
                <w:rFonts w:eastAsia="OfficinaSansBoldITC"/>
                <w:sz w:val="24"/>
                <w:szCs w:val="28"/>
                <w:lang w:val="ru-RU" w:eastAsia="en-US"/>
              </w:rPr>
              <w:tab/>
              <w:t>Знания о физической культуре.</w:t>
            </w:r>
          </w:p>
          <w:p w14:paraId="3AC2BDFC"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w:t>
            </w:r>
          </w:p>
          <w:p w14:paraId="5BFF48C8"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168.3.2.2.</w:t>
            </w:r>
            <w:r w:rsidRPr="009A71BB">
              <w:rPr>
                <w:rFonts w:eastAsia="OfficinaSansBoldITC"/>
                <w:sz w:val="24"/>
                <w:szCs w:val="28"/>
                <w:lang w:val="ru-RU" w:eastAsia="en-US"/>
              </w:rPr>
              <w:tab/>
              <w:t>Способы самостоятельной деятельности.</w:t>
            </w:r>
          </w:p>
          <w:p w14:paraId="6B98117F"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Режим дня и правила его составления и соблюдения.</w:t>
            </w:r>
          </w:p>
          <w:p w14:paraId="43E4241B"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168.3.2.3.</w:t>
            </w:r>
            <w:r w:rsidRPr="009A71BB">
              <w:rPr>
                <w:rFonts w:eastAsia="OfficinaSansBoldITC"/>
                <w:sz w:val="24"/>
                <w:szCs w:val="28"/>
                <w:lang w:val="ru-RU" w:eastAsia="en-US"/>
              </w:rPr>
              <w:tab/>
              <w:t>Физическое совершенствование.</w:t>
            </w:r>
          </w:p>
          <w:p w14:paraId="2249FA19"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168.3.2.3.1.</w:t>
            </w:r>
            <w:r w:rsidRPr="009A71BB">
              <w:rPr>
                <w:rFonts w:eastAsia="OfficinaSansBoldITC"/>
                <w:sz w:val="24"/>
                <w:szCs w:val="28"/>
                <w:lang w:val="ru-RU" w:eastAsia="en-US"/>
              </w:rPr>
              <w:tab/>
              <w:t>Оздоровительная физическая культура.</w:t>
            </w:r>
          </w:p>
          <w:p w14:paraId="0B0C6634"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75B9998D"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168.3.2.3.2.</w:t>
            </w:r>
            <w:r w:rsidRPr="009A71BB">
              <w:rPr>
                <w:rFonts w:eastAsia="OfficinaSansBoldITC"/>
                <w:sz w:val="24"/>
                <w:szCs w:val="28"/>
                <w:lang w:val="ru-RU" w:eastAsia="en-US"/>
              </w:rPr>
              <w:tab/>
              <w:t>Спортивно-оздоровительная физическая культура.</w:t>
            </w:r>
          </w:p>
          <w:p w14:paraId="6C44AD0E"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Правила поведения на уроках физической культуры, подбора одежды для занятий в спортивном зале и на открытом воздухе.</w:t>
            </w:r>
          </w:p>
          <w:p w14:paraId="21AFF596"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Гимнастика с основами акробатики.</w:t>
            </w:r>
          </w:p>
          <w:p w14:paraId="766D4CF0"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w:t>
            </w:r>
          </w:p>
          <w:p w14:paraId="5A2D7E09"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w:t>
            </w:r>
          </w:p>
          <w:p w14:paraId="1E48FA03"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14:paraId="70ABF74A"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Лыжная подготовка.</w:t>
            </w:r>
          </w:p>
          <w:p w14:paraId="103AC68D"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Переноска лыж к месту занятия. Основная стойка лыжника. Передвижение на лыжах ступающим шагом (без палок). Передвижение на лыжах скользящим шагом (без палок).</w:t>
            </w:r>
          </w:p>
          <w:p w14:paraId="39DFBBA8"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Лёгкая атлетика.</w:t>
            </w:r>
          </w:p>
          <w:p w14:paraId="572EEADB"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Равномерная ходьба и равномерный бег. Прыжки в длину и высоту с места толчком двумя ногами, в высоту с прямого разбега.</w:t>
            </w:r>
          </w:p>
          <w:p w14:paraId="3DF4B0B2"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Подвижные и спортивные игры.</w:t>
            </w:r>
          </w:p>
          <w:p w14:paraId="6F2B6E09"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Считалки для самостоятельной организации подвижных игр.</w:t>
            </w:r>
          </w:p>
          <w:p w14:paraId="70293325"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168.3.2.3.3.</w:t>
            </w:r>
            <w:r w:rsidRPr="009A71BB">
              <w:rPr>
                <w:rFonts w:eastAsia="OfficinaSansBoldITC"/>
                <w:sz w:val="24"/>
                <w:szCs w:val="28"/>
                <w:lang w:val="ru-RU" w:eastAsia="en-US"/>
              </w:rPr>
              <w:tab/>
              <w:t>Прикладно-ориентированная физическая культура.</w:t>
            </w:r>
          </w:p>
          <w:p w14:paraId="7BCAB519" w14:textId="779C1796" w:rsidR="000944EC" w:rsidRPr="000944EC"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Развитие основных физических качеств средствами спортивных и подвижных игр. Подготовка к выполнению нормативных требований комплекса ГТО.</w:t>
            </w:r>
          </w:p>
        </w:tc>
        <w:tc>
          <w:tcPr>
            <w:tcW w:w="2126" w:type="dxa"/>
            <w:vMerge w:val="restart"/>
          </w:tcPr>
          <w:p w14:paraId="2A9286CE" w14:textId="77777777" w:rsidR="000944EC" w:rsidRPr="000944EC" w:rsidRDefault="000944EC" w:rsidP="000944EC">
            <w:pPr>
              <w:spacing w:line="240" w:lineRule="auto"/>
              <w:ind w:firstLine="0"/>
              <w:jc w:val="center"/>
              <w:rPr>
                <w:rFonts w:eastAsia="Times New Roman"/>
                <w:i/>
                <w:sz w:val="24"/>
                <w:szCs w:val="24"/>
                <w:lang w:val="ru-RU" w:eastAsia="en-US"/>
              </w:rPr>
            </w:pPr>
            <w:r w:rsidRPr="000944EC">
              <w:rPr>
                <w:rFonts w:eastAsia="Times New Roman"/>
                <w:i/>
                <w:sz w:val="24"/>
                <w:szCs w:val="24"/>
                <w:lang w:val="ru-RU" w:eastAsia="en-US"/>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524A5717" w14:textId="77777777" w:rsidR="000944EC" w:rsidRPr="000944EC" w:rsidRDefault="000944EC" w:rsidP="000944EC">
            <w:pPr>
              <w:spacing w:line="240" w:lineRule="auto"/>
              <w:ind w:firstLine="0"/>
              <w:jc w:val="center"/>
              <w:rPr>
                <w:rFonts w:eastAsia="Times New Roman"/>
                <w:i/>
                <w:sz w:val="24"/>
                <w:szCs w:val="24"/>
                <w:lang w:val="ru-RU" w:eastAsia="en-US"/>
              </w:rPr>
            </w:pPr>
            <w:r w:rsidRPr="000944EC">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14:paraId="08FBE76C" w14:textId="77777777" w:rsidR="000944EC" w:rsidRPr="000944EC" w:rsidRDefault="000944EC" w:rsidP="000944EC">
            <w:pPr>
              <w:spacing w:line="240" w:lineRule="auto"/>
              <w:ind w:firstLine="0"/>
              <w:jc w:val="center"/>
              <w:rPr>
                <w:rFonts w:eastAsia="Times New Roman"/>
                <w:i/>
                <w:sz w:val="24"/>
                <w:szCs w:val="24"/>
                <w:lang w:val="ru-RU" w:eastAsia="en-US"/>
              </w:rPr>
            </w:pPr>
            <w:r w:rsidRPr="000944EC">
              <w:rPr>
                <w:rFonts w:eastAsia="Times New Roman"/>
                <w:i/>
                <w:sz w:val="24"/>
                <w:szCs w:val="24"/>
                <w:lang w:val="ru-RU" w:eastAsia="en-US"/>
              </w:rPr>
              <w:t>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0944EC" w:rsidRPr="000944EC" w14:paraId="7B19C086" w14:textId="77777777" w:rsidTr="00CC203D">
        <w:trPr>
          <w:trHeight w:val="1234"/>
        </w:trPr>
        <w:tc>
          <w:tcPr>
            <w:tcW w:w="993" w:type="dxa"/>
          </w:tcPr>
          <w:p w14:paraId="206E3ACE" w14:textId="77777777" w:rsidR="000944EC" w:rsidRPr="000944EC" w:rsidRDefault="000944EC" w:rsidP="000944EC">
            <w:pPr>
              <w:spacing w:line="240" w:lineRule="auto"/>
              <w:ind w:left="142" w:firstLine="0"/>
              <w:jc w:val="left"/>
              <w:rPr>
                <w:rFonts w:eastAsia="Times New Roman"/>
                <w:sz w:val="24"/>
                <w:szCs w:val="24"/>
                <w:lang w:eastAsia="en-US"/>
              </w:rPr>
            </w:pPr>
            <w:r w:rsidRPr="000944EC">
              <w:rPr>
                <w:rFonts w:eastAsia="Times New Roman"/>
                <w:sz w:val="24"/>
                <w:szCs w:val="24"/>
                <w:lang w:eastAsia="en-US"/>
              </w:rPr>
              <w:t>2.</w:t>
            </w:r>
          </w:p>
        </w:tc>
        <w:tc>
          <w:tcPr>
            <w:tcW w:w="4394" w:type="dxa"/>
          </w:tcPr>
          <w:p w14:paraId="587F51B9" w14:textId="297E6A61" w:rsidR="009A71BB" w:rsidRPr="005B1853" w:rsidRDefault="005B1853" w:rsidP="00CC203D">
            <w:pPr>
              <w:ind w:left="145" w:right="128"/>
              <w:rPr>
                <w:rFonts w:eastAsia="OfficinaSansBoldITC"/>
                <w:sz w:val="24"/>
                <w:szCs w:val="28"/>
                <w:lang w:val="ru-RU" w:eastAsia="en-US"/>
              </w:rPr>
            </w:pPr>
            <w:r w:rsidRPr="005B1853">
              <w:rPr>
                <w:rFonts w:eastAsia="OfficinaSansBoldITC"/>
                <w:sz w:val="24"/>
                <w:szCs w:val="28"/>
                <w:lang w:val="ru-RU" w:eastAsia="en-US"/>
              </w:rPr>
              <w:t xml:space="preserve"> </w:t>
            </w:r>
          </w:p>
          <w:p w14:paraId="493BEC9E"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168.3.3.</w:t>
            </w:r>
            <w:r w:rsidRPr="009A71BB">
              <w:rPr>
                <w:rFonts w:eastAsia="OfficinaSansBoldITC"/>
                <w:sz w:val="24"/>
                <w:szCs w:val="28"/>
                <w:lang w:val="ru-RU" w:eastAsia="en-US"/>
              </w:rPr>
              <w:tab/>
              <w:t>Содержание обучения во 2 классе.</w:t>
            </w:r>
          </w:p>
          <w:p w14:paraId="1AF14410"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168.3.3.1.</w:t>
            </w:r>
            <w:r w:rsidRPr="009A71BB">
              <w:rPr>
                <w:rFonts w:eastAsia="OfficinaSansBoldITC"/>
                <w:sz w:val="24"/>
                <w:szCs w:val="28"/>
                <w:lang w:val="ru-RU" w:eastAsia="en-US"/>
              </w:rPr>
              <w:tab/>
              <w:t>Знания о физической культуре.</w:t>
            </w:r>
          </w:p>
          <w:p w14:paraId="34CCEB69"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Из истории возникновения физических упражнений и первых соревнований. Зарождение Олимпийских игр древности.</w:t>
            </w:r>
          </w:p>
          <w:p w14:paraId="346FED91"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168.3.3.2.</w:t>
            </w:r>
            <w:r w:rsidRPr="009A71BB">
              <w:rPr>
                <w:rFonts w:eastAsia="OfficinaSansBoldITC"/>
                <w:sz w:val="24"/>
                <w:szCs w:val="28"/>
                <w:lang w:val="ru-RU" w:eastAsia="en-US"/>
              </w:rPr>
              <w:tab/>
              <w:t>Способы самостоятельной деятельности.</w:t>
            </w:r>
          </w:p>
          <w:p w14:paraId="44F9A606"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3862FF8F"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168.3.3.3.</w:t>
            </w:r>
            <w:r w:rsidRPr="009A71BB">
              <w:rPr>
                <w:rFonts w:eastAsia="OfficinaSansBoldITC"/>
                <w:sz w:val="24"/>
                <w:szCs w:val="28"/>
                <w:lang w:val="ru-RU" w:eastAsia="en-US"/>
              </w:rPr>
              <w:tab/>
              <w:t>Физическое совершенствование.</w:t>
            </w:r>
          </w:p>
          <w:p w14:paraId="48F2E073"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168.3.3.3.1.</w:t>
            </w:r>
            <w:r w:rsidRPr="009A71BB">
              <w:rPr>
                <w:rFonts w:eastAsia="OfficinaSansBoldITC"/>
                <w:sz w:val="24"/>
                <w:szCs w:val="28"/>
                <w:lang w:val="ru-RU" w:eastAsia="en-US"/>
              </w:rPr>
              <w:tab/>
              <w:t>Оздоровительная физическая культура.</w:t>
            </w:r>
          </w:p>
          <w:p w14:paraId="28996AE7"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Закаливание организма обтиранием. Составление комплекса утренней зарядки и физкультминутки для занятий в домашних условиях.</w:t>
            </w:r>
          </w:p>
          <w:p w14:paraId="20A6F291"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168.3.3.3.2.</w:t>
            </w:r>
            <w:r w:rsidRPr="009A71BB">
              <w:rPr>
                <w:rFonts w:eastAsia="OfficinaSansBoldITC"/>
                <w:sz w:val="24"/>
                <w:szCs w:val="28"/>
                <w:lang w:val="ru-RU" w:eastAsia="en-US"/>
              </w:rPr>
              <w:tab/>
              <w:t>Спортивно-оздоровительная физическая культура.</w:t>
            </w:r>
          </w:p>
          <w:p w14:paraId="3FB46590"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Гимнастика с основами акробатики.</w:t>
            </w:r>
          </w:p>
          <w:p w14:paraId="06A92AB2"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22D798ED"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w:t>
            </w:r>
          </w:p>
          <w:p w14:paraId="441280A8"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Лыжная подготовка.</w:t>
            </w:r>
          </w:p>
          <w:p w14:paraId="14DE8E97"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3910FD5D"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Лёгкая атлетика.</w:t>
            </w:r>
          </w:p>
          <w:p w14:paraId="5BD4AFB3"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14:paraId="09655AD8"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Подвижные игры.</w:t>
            </w:r>
          </w:p>
          <w:p w14:paraId="105ACAC4"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Подвижные игры с техническими приёмами спортивных игр (баскетбол, футбол).</w:t>
            </w:r>
          </w:p>
          <w:p w14:paraId="062180D2"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168.3.3.3.3.</w:t>
            </w:r>
            <w:r w:rsidRPr="009A71BB">
              <w:rPr>
                <w:rFonts w:eastAsia="OfficinaSansBoldITC"/>
                <w:sz w:val="24"/>
                <w:szCs w:val="28"/>
                <w:lang w:val="ru-RU" w:eastAsia="en-US"/>
              </w:rPr>
              <w:tab/>
              <w:t>Прикладно-ориентированная физическая культура.</w:t>
            </w:r>
          </w:p>
          <w:p w14:paraId="205D3098" w14:textId="4E57B3EE" w:rsidR="000944EC" w:rsidRPr="000944EC"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Подготовка к соревнованиям по комплексу ГТО. Развитие основных физических качеств средствами подвижных и спортивных игр.</w:t>
            </w:r>
          </w:p>
        </w:tc>
        <w:tc>
          <w:tcPr>
            <w:tcW w:w="2126" w:type="dxa"/>
            <w:vMerge/>
          </w:tcPr>
          <w:p w14:paraId="321DF5F0" w14:textId="77777777" w:rsidR="000944EC" w:rsidRPr="000944EC" w:rsidRDefault="000944EC" w:rsidP="000944EC">
            <w:pPr>
              <w:spacing w:line="240" w:lineRule="auto"/>
              <w:ind w:firstLine="0"/>
              <w:jc w:val="center"/>
              <w:rPr>
                <w:rFonts w:eastAsia="Times New Roman"/>
                <w:i/>
                <w:sz w:val="24"/>
                <w:szCs w:val="24"/>
                <w:lang w:val="ru-RU" w:eastAsia="en-US"/>
              </w:rPr>
            </w:pPr>
          </w:p>
        </w:tc>
        <w:tc>
          <w:tcPr>
            <w:tcW w:w="2126" w:type="dxa"/>
            <w:vMerge/>
          </w:tcPr>
          <w:p w14:paraId="4270C3F1" w14:textId="77777777" w:rsidR="000944EC" w:rsidRPr="000944EC" w:rsidRDefault="000944EC" w:rsidP="000944EC">
            <w:pPr>
              <w:spacing w:line="240" w:lineRule="auto"/>
              <w:ind w:firstLine="0"/>
              <w:jc w:val="center"/>
              <w:rPr>
                <w:rFonts w:eastAsia="Times New Roman"/>
                <w:i/>
                <w:sz w:val="24"/>
                <w:szCs w:val="24"/>
                <w:lang w:val="ru-RU" w:eastAsia="en-US"/>
              </w:rPr>
            </w:pPr>
          </w:p>
        </w:tc>
      </w:tr>
      <w:tr w:rsidR="000944EC" w:rsidRPr="000944EC" w14:paraId="626A6C7E" w14:textId="77777777" w:rsidTr="00CC203D">
        <w:trPr>
          <w:trHeight w:val="1518"/>
        </w:trPr>
        <w:tc>
          <w:tcPr>
            <w:tcW w:w="993" w:type="dxa"/>
          </w:tcPr>
          <w:p w14:paraId="25FBDBED" w14:textId="77777777" w:rsidR="0028302B" w:rsidRPr="000944EC" w:rsidRDefault="0028302B" w:rsidP="000944EC">
            <w:pPr>
              <w:numPr>
                <w:ilvl w:val="0"/>
                <w:numId w:val="132"/>
              </w:numPr>
              <w:spacing w:line="240" w:lineRule="auto"/>
              <w:contextualSpacing/>
              <w:jc w:val="left"/>
              <w:rPr>
                <w:rFonts w:eastAsia="Times New Roman"/>
                <w:sz w:val="24"/>
                <w:szCs w:val="24"/>
                <w:lang w:val="ru-RU" w:eastAsia="en-US"/>
              </w:rPr>
            </w:pPr>
          </w:p>
        </w:tc>
        <w:tc>
          <w:tcPr>
            <w:tcW w:w="4394" w:type="dxa"/>
          </w:tcPr>
          <w:p w14:paraId="5FC2D0F1"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168.3.4.</w:t>
            </w:r>
            <w:r w:rsidRPr="009A71BB">
              <w:rPr>
                <w:rFonts w:eastAsia="OfficinaSansBoldITC"/>
                <w:sz w:val="24"/>
                <w:szCs w:val="28"/>
                <w:lang w:val="ru-RU" w:eastAsia="en-US"/>
              </w:rPr>
              <w:tab/>
              <w:t>Содержание обучения в 3 классе.</w:t>
            </w:r>
          </w:p>
          <w:p w14:paraId="4FD69148"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168.3.4.1.</w:t>
            </w:r>
            <w:r w:rsidRPr="009A71BB">
              <w:rPr>
                <w:rFonts w:eastAsia="OfficinaSansBoldITC"/>
                <w:sz w:val="24"/>
                <w:szCs w:val="28"/>
                <w:lang w:val="ru-RU" w:eastAsia="en-US"/>
              </w:rPr>
              <w:tab/>
              <w:t>Знания о физической культуре.</w:t>
            </w:r>
          </w:p>
          <w:p w14:paraId="759047ED"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Из истории развития физической культуры у древних народов, населявших территорию России. История появления современного спорта.</w:t>
            </w:r>
          </w:p>
          <w:p w14:paraId="3B2447F5"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168.3.4.2.</w:t>
            </w:r>
            <w:r w:rsidRPr="009A71BB">
              <w:rPr>
                <w:rFonts w:eastAsia="OfficinaSansBoldITC"/>
                <w:sz w:val="24"/>
                <w:szCs w:val="28"/>
                <w:lang w:val="ru-RU" w:eastAsia="en-US"/>
              </w:rPr>
              <w:tab/>
              <w:t>Способы самостоятельной деятельности.</w:t>
            </w:r>
          </w:p>
          <w:p w14:paraId="79E95B64"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Виды физических упражнений, используемых на уроках физической культуры:</w:t>
            </w:r>
            <w:r w:rsidRPr="009A71BB">
              <w:rPr>
                <w:rFonts w:eastAsia="OfficinaSansBoldITC"/>
                <w:sz w:val="24"/>
                <w:szCs w:val="28"/>
                <w:lang w:val="ru-RU" w:eastAsia="en-US"/>
              </w:rPr>
              <w:tab/>
              <w:t>общеразвивающие, подготовительные, соревновательные,</w:t>
            </w:r>
          </w:p>
          <w:p w14:paraId="0863FFEC"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7F5DA61F"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168.3.4.3.</w:t>
            </w:r>
            <w:r w:rsidRPr="009A71BB">
              <w:rPr>
                <w:rFonts w:eastAsia="OfficinaSansBoldITC"/>
                <w:sz w:val="24"/>
                <w:szCs w:val="28"/>
                <w:lang w:val="ru-RU" w:eastAsia="en-US"/>
              </w:rPr>
              <w:tab/>
              <w:t>Физическое совершенствование.</w:t>
            </w:r>
          </w:p>
          <w:p w14:paraId="46BAE59A"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168.3.4.3.1.</w:t>
            </w:r>
            <w:r w:rsidRPr="009A71BB">
              <w:rPr>
                <w:rFonts w:eastAsia="OfficinaSansBoldITC"/>
                <w:sz w:val="24"/>
                <w:szCs w:val="28"/>
                <w:lang w:val="ru-RU" w:eastAsia="en-US"/>
              </w:rPr>
              <w:tab/>
              <w:t>Оздоровительная физическая культура.</w:t>
            </w:r>
          </w:p>
          <w:p w14:paraId="0B0725FB"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2C48CA47"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168.3.4.3.2.</w:t>
            </w:r>
            <w:r w:rsidRPr="009A71BB">
              <w:rPr>
                <w:rFonts w:eastAsia="OfficinaSansBoldITC"/>
                <w:sz w:val="24"/>
                <w:szCs w:val="28"/>
                <w:lang w:val="ru-RU" w:eastAsia="en-US"/>
              </w:rPr>
              <w:tab/>
              <w:t>Спортивно-оздоровительная физическая культура.</w:t>
            </w:r>
          </w:p>
          <w:p w14:paraId="7F84D331"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Гимнастика с основами акробатики.</w:t>
            </w:r>
          </w:p>
          <w:p w14:paraId="25A6F0FE"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w:t>
            </w:r>
          </w:p>
          <w:p w14:paraId="10781339"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w:t>
            </w:r>
          </w:p>
          <w:p w14:paraId="6986281A"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5ABD68B3"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Лёгкая атлетика.</w:t>
            </w:r>
          </w:p>
          <w:p w14:paraId="2F669383"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w:t>
            </w:r>
          </w:p>
          <w:p w14:paraId="0D35E56E"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Лыжная подготовка.</w:t>
            </w:r>
          </w:p>
          <w:p w14:paraId="67AF6275"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Передвижение одновременным двухшажным ходом. Упражнения в поворотах</w:t>
            </w:r>
          </w:p>
          <w:p w14:paraId="4E6116DE"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на лыжах переступанием стоя на месте и в движении. Торможение плугом.</w:t>
            </w:r>
          </w:p>
          <w:p w14:paraId="7DB71FDB"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Плавательная подготовка.</w:t>
            </w:r>
          </w:p>
          <w:p w14:paraId="754E1342"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w:t>
            </w:r>
          </w:p>
          <w:p w14:paraId="4F45D12C"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Подвижные и спортивные игры.</w:t>
            </w:r>
          </w:p>
          <w:p w14:paraId="44766B1D"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w:t>
            </w:r>
          </w:p>
          <w:p w14:paraId="0DF8011E" w14:textId="77777777" w:rsidR="009A71BB" w:rsidRPr="009A71BB"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168.3.4.3.3.</w:t>
            </w:r>
            <w:r w:rsidRPr="009A71BB">
              <w:rPr>
                <w:rFonts w:eastAsia="OfficinaSansBoldITC"/>
                <w:sz w:val="24"/>
                <w:szCs w:val="28"/>
                <w:lang w:val="ru-RU" w:eastAsia="en-US"/>
              </w:rPr>
              <w:tab/>
              <w:t>Прикладно-ориентированная физическая культура.</w:t>
            </w:r>
          </w:p>
          <w:p w14:paraId="78E69CA8" w14:textId="7E4F9D9B" w:rsidR="000944EC" w:rsidRPr="000944EC" w:rsidRDefault="009A71BB" w:rsidP="00CC203D">
            <w:pPr>
              <w:ind w:left="145" w:right="128"/>
              <w:rPr>
                <w:rFonts w:eastAsia="OfficinaSansBoldITC"/>
                <w:sz w:val="24"/>
                <w:szCs w:val="28"/>
                <w:lang w:val="ru-RU" w:eastAsia="en-US"/>
              </w:rPr>
            </w:pPr>
            <w:r w:rsidRPr="009A71BB">
              <w:rPr>
                <w:rFonts w:eastAsia="OfficinaSansBoldITC"/>
                <w:sz w:val="24"/>
                <w:szCs w:val="28"/>
                <w:lang w:val="ru-RU" w:eastAsia="en-US"/>
              </w:rPr>
              <w:t>Развитие основных физических качеств средствами базовых видов спорта. Подготовка к выполнению нормативных требований комплекса ГТО.</w:t>
            </w:r>
          </w:p>
        </w:tc>
        <w:tc>
          <w:tcPr>
            <w:tcW w:w="2126" w:type="dxa"/>
          </w:tcPr>
          <w:p w14:paraId="4214D2B7" w14:textId="77777777" w:rsidR="000944EC" w:rsidRPr="000944EC" w:rsidRDefault="000944EC" w:rsidP="000944EC">
            <w:pPr>
              <w:spacing w:line="240" w:lineRule="auto"/>
              <w:ind w:firstLine="0"/>
              <w:jc w:val="center"/>
              <w:rPr>
                <w:rFonts w:eastAsia="Times New Roman"/>
                <w:i/>
                <w:sz w:val="24"/>
                <w:szCs w:val="24"/>
                <w:lang w:val="ru-RU" w:eastAsia="en-US"/>
              </w:rPr>
            </w:pPr>
          </w:p>
        </w:tc>
        <w:tc>
          <w:tcPr>
            <w:tcW w:w="2126" w:type="dxa"/>
            <w:vMerge/>
          </w:tcPr>
          <w:p w14:paraId="33E48FB9" w14:textId="77777777" w:rsidR="000944EC" w:rsidRPr="000944EC" w:rsidRDefault="000944EC" w:rsidP="000944EC">
            <w:pPr>
              <w:spacing w:line="240" w:lineRule="auto"/>
              <w:ind w:firstLine="0"/>
              <w:jc w:val="center"/>
              <w:rPr>
                <w:rFonts w:eastAsia="Times New Roman"/>
                <w:i/>
                <w:sz w:val="24"/>
                <w:szCs w:val="24"/>
                <w:lang w:val="ru-RU" w:eastAsia="en-US"/>
              </w:rPr>
            </w:pPr>
          </w:p>
        </w:tc>
      </w:tr>
    </w:tbl>
    <w:p w14:paraId="2CF08D16" w14:textId="77777777" w:rsidR="000944EC" w:rsidRPr="000944EC" w:rsidRDefault="000944EC" w:rsidP="000944EC">
      <w:pPr>
        <w:spacing w:line="276" w:lineRule="auto"/>
        <w:ind w:right="6" w:firstLine="0"/>
        <w:rPr>
          <w:rFonts w:eastAsia="Times New Roman" w:cs="Times New Roman"/>
          <w:b/>
          <w:bCs/>
          <w:sz w:val="28"/>
          <w:szCs w:val="28"/>
        </w:rPr>
      </w:pPr>
    </w:p>
    <w:p w14:paraId="253CFE9C" w14:textId="79A754C7" w:rsidR="000944EC" w:rsidRDefault="000944EC" w:rsidP="000944EC">
      <w:pPr>
        <w:tabs>
          <w:tab w:val="left" w:pos="1333"/>
        </w:tabs>
        <w:spacing w:line="276" w:lineRule="auto"/>
        <w:ind w:right="6" w:firstLine="0"/>
        <w:rPr>
          <w:sz w:val="24"/>
          <w:szCs w:val="24"/>
        </w:rPr>
      </w:pPr>
    </w:p>
    <w:p w14:paraId="0F0A29CC" w14:textId="597135A3" w:rsidR="000944EC" w:rsidRDefault="000944EC" w:rsidP="00BE2EDB">
      <w:pPr>
        <w:spacing w:line="276" w:lineRule="auto"/>
        <w:ind w:right="6" w:firstLine="0"/>
        <w:rPr>
          <w:sz w:val="24"/>
          <w:szCs w:val="24"/>
        </w:rPr>
      </w:pPr>
    </w:p>
    <w:p w14:paraId="67239FA7" w14:textId="764C7E6C" w:rsidR="000944EC" w:rsidRDefault="000944EC" w:rsidP="00BE2EDB">
      <w:pPr>
        <w:spacing w:line="276" w:lineRule="auto"/>
        <w:ind w:right="6" w:firstLine="0"/>
        <w:rPr>
          <w:sz w:val="24"/>
          <w:szCs w:val="24"/>
        </w:rPr>
      </w:pPr>
    </w:p>
    <w:p w14:paraId="6F9AE83F" w14:textId="0599786C" w:rsidR="000944EC" w:rsidRDefault="000944EC" w:rsidP="00BE2EDB">
      <w:pPr>
        <w:spacing w:line="276" w:lineRule="auto"/>
        <w:ind w:right="6" w:firstLine="0"/>
        <w:rPr>
          <w:sz w:val="24"/>
          <w:szCs w:val="24"/>
        </w:rPr>
      </w:pPr>
    </w:p>
    <w:p w14:paraId="6BAD868C" w14:textId="7667AD14" w:rsidR="000944EC" w:rsidRDefault="000944EC" w:rsidP="00BE2EDB">
      <w:pPr>
        <w:spacing w:line="276" w:lineRule="auto"/>
        <w:ind w:right="6" w:firstLine="0"/>
        <w:rPr>
          <w:sz w:val="24"/>
          <w:szCs w:val="24"/>
        </w:rPr>
      </w:pPr>
    </w:p>
    <w:p w14:paraId="0267CF7B" w14:textId="093DEA81" w:rsidR="000944EC" w:rsidRDefault="000944EC" w:rsidP="00BE2EDB">
      <w:pPr>
        <w:spacing w:line="276" w:lineRule="auto"/>
        <w:ind w:right="6" w:firstLine="0"/>
        <w:rPr>
          <w:sz w:val="24"/>
          <w:szCs w:val="24"/>
        </w:rPr>
      </w:pPr>
    </w:p>
    <w:p w14:paraId="275A0BB1" w14:textId="713CA948" w:rsidR="000944EC" w:rsidRDefault="000944EC" w:rsidP="00BE2EDB">
      <w:pPr>
        <w:spacing w:line="276" w:lineRule="auto"/>
        <w:ind w:right="6" w:firstLine="0"/>
        <w:rPr>
          <w:sz w:val="24"/>
          <w:szCs w:val="24"/>
        </w:rPr>
      </w:pPr>
    </w:p>
    <w:p w14:paraId="3F371775" w14:textId="6C071884" w:rsidR="000944EC" w:rsidRDefault="000944EC" w:rsidP="00BE2EDB">
      <w:pPr>
        <w:spacing w:line="276" w:lineRule="auto"/>
        <w:ind w:right="6" w:firstLine="0"/>
        <w:rPr>
          <w:sz w:val="24"/>
          <w:szCs w:val="24"/>
        </w:rPr>
      </w:pPr>
    </w:p>
    <w:p w14:paraId="6744627B" w14:textId="151E46C5" w:rsidR="000944EC" w:rsidRDefault="000944EC" w:rsidP="00BE2EDB">
      <w:pPr>
        <w:spacing w:line="276" w:lineRule="auto"/>
        <w:ind w:right="6" w:firstLine="0"/>
        <w:rPr>
          <w:sz w:val="24"/>
          <w:szCs w:val="24"/>
        </w:rPr>
      </w:pPr>
    </w:p>
    <w:p w14:paraId="458DA4F2" w14:textId="1558F3CD" w:rsidR="000944EC" w:rsidRDefault="000944EC" w:rsidP="00BE2EDB">
      <w:pPr>
        <w:spacing w:line="276" w:lineRule="auto"/>
        <w:ind w:right="6" w:firstLine="0"/>
        <w:rPr>
          <w:sz w:val="24"/>
          <w:szCs w:val="24"/>
        </w:rPr>
      </w:pPr>
    </w:p>
    <w:p w14:paraId="108DC17D" w14:textId="0AC0F69C" w:rsidR="000944EC" w:rsidRDefault="000944EC" w:rsidP="00BE2EDB">
      <w:pPr>
        <w:spacing w:line="276" w:lineRule="auto"/>
        <w:ind w:right="6" w:firstLine="0"/>
        <w:rPr>
          <w:sz w:val="24"/>
          <w:szCs w:val="24"/>
        </w:rPr>
      </w:pPr>
    </w:p>
    <w:p w14:paraId="27C16B68" w14:textId="280485A7" w:rsidR="000944EC" w:rsidRDefault="000944EC" w:rsidP="00BE2EDB">
      <w:pPr>
        <w:spacing w:line="276" w:lineRule="auto"/>
        <w:ind w:right="6" w:firstLine="0"/>
        <w:rPr>
          <w:sz w:val="24"/>
          <w:szCs w:val="24"/>
        </w:rPr>
      </w:pPr>
    </w:p>
    <w:p w14:paraId="508823CC" w14:textId="3D649132" w:rsidR="000944EC" w:rsidRDefault="000944EC" w:rsidP="00BE2EDB">
      <w:pPr>
        <w:spacing w:line="276" w:lineRule="auto"/>
        <w:ind w:right="6" w:firstLine="0"/>
        <w:rPr>
          <w:sz w:val="24"/>
          <w:szCs w:val="24"/>
        </w:rPr>
      </w:pPr>
    </w:p>
    <w:p w14:paraId="5622F9FD" w14:textId="317760C4" w:rsidR="000944EC" w:rsidRDefault="000944EC" w:rsidP="00BE2EDB">
      <w:pPr>
        <w:spacing w:line="276" w:lineRule="auto"/>
        <w:ind w:right="6" w:firstLine="0"/>
        <w:rPr>
          <w:sz w:val="24"/>
          <w:szCs w:val="24"/>
        </w:rPr>
      </w:pPr>
    </w:p>
    <w:p w14:paraId="4BC80137" w14:textId="6308EFB5" w:rsidR="000944EC" w:rsidRDefault="000944EC" w:rsidP="00BE2EDB">
      <w:pPr>
        <w:spacing w:line="276" w:lineRule="auto"/>
        <w:ind w:right="6" w:firstLine="0"/>
        <w:rPr>
          <w:sz w:val="24"/>
          <w:szCs w:val="24"/>
        </w:rPr>
      </w:pPr>
    </w:p>
    <w:p w14:paraId="68E0D8E1" w14:textId="48102256" w:rsidR="000944EC" w:rsidRDefault="000944EC" w:rsidP="00BE2EDB">
      <w:pPr>
        <w:spacing w:line="276" w:lineRule="auto"/>
        <w:ind w:right="6" w:firstLine="0"/>
        <w:rPr>
          <w:sz w:val="24"/>
          <w:szCs w:val="24"/>
        </w:rPr>
      </w:pPr>
    </w:p>
    <w:p w14:paraId="2E0216C8" w14:textId="24E8EF55" w:rsidR="000944EC" w:rsidRDefault="000944EC" w:rsidP="00BE2EDB">
      <w:pPr>
        <w:spacing w:line="276" w:lineRule="auto"/>
        <w:ind w:right="6" w:firstLine="0"/>
        <w:rPr>
          <w:sz w:val="24"/>
          <w:szCs w:val="24"/>
        </w:rPr>
      </w:pPr>
    </w:p>
    <w:p w14:paraId="173254D1" w14:textId="2938D944" w:rsidR="000944EC" w:rsidRDefault="000944EC" w:rsidP="00BE2EDB">
      <w:pPr>
        <w:spacing w:line="276" w:lineRule="auto"/>
        <w:ind w:right="6" w:firstLine="0"/>
        <w:rPr>
          <w:sz w:val="24"/>
          <w:szCs w:val="24"/>
        </w:rPr>
      </w:pPr>
    </w:p>
    <w:p w14:paraId="04F3D08F" w14:textId="2D30533B" w:rsidR="000944EC" w:rsidRDefault="000944EC" w:rsidP="00BE2EDB">
      <w:pPr>
        <w:spacing w:line="276" w:lineRule="auto"/>
        <w:ind w:right="6" w:firstLine="0"/>
        <w:rPr>
          <w:sz w:val="24"/>
          <w:szCs w:val="24"/>
        </w:rPr>
      </w:pPr>
    </w:p>
    <w:p w14:paraId="31F5D414" w14:textId="0DC01DB4" w:rsidR="000944EC" w:rsidRDefault="000944EC" w:rsidP="00BE2EDB">
      <w:pPr>
        <w:spacing w:line="276" w:lineRule="auto"/>
        <w:ind w:right="6" w:firstLine="0"/>
        <w:rPr>
          <w:sz w:val="24"/>
          <w:szCs w:val="24"/>
        </w:rPr>
      </w:pPr>
    </w:p>
    <w:p w14:paraId="1E4045C1" w14:textId="75E044EF" w:rsidR="000944EC" w:rsidRDefault="000944EC" w:rsidP="00BE2EDB">
      <w:pPr>
        <w:spacing w:line="276" w:lineRule="auto"/>
        <w:ind w:right="6" w:firstLine="0"/>
        <w:rPr>
          <w:sz w:val="24"/>
          <w:szCs w:val="24"/>
        </w:rPr>
      </w:pPr>
    </w:p>
    <w:p w14:paraId="37C181E1" w14:textId="4502844C" w:rsidR="000944EC" w:rsidRDefault="000944EC" w:rsidP="00BE2EDB">
      <w:pPr>
        <w:spacing w:line="276" w:lineRule="auto"/>
        <w:ind w:right="6" w:firstLine="0"/>
        <w:rPr>
          <w:sz w:val="24"/>
          <w:szCs w:val="24"/>
        </w:rPr>
      </w:pPr>
    </w:p>
    <w:p w14:paraId="0C9A2563" w14:textId="3756BD5B" w:rsidR="000944EC" w:rsidRDefault="000944EC" w:rsidP="00BE2EDB">
      <w:pPr>
        <w:spacing w:line="276" w:lineRule="auto"/>
        <w:ind w:right="6" w:firstLine="0"/>
        <w:rPr>
          <w:sz w:val="24"/>
          <w:szCs w:val="24"/>
        </w:rPr>
      </w:pPr>
    </w:p>
    <w:p w14:paraId="15AB27B3" w14:textId="555A9F35" w:rsidR="000944EC" w:rsidRDefault="000944EC" w:rsidP="00BE2EDB">
      <w:pPr>
        <w:spacing w:line="276" w:lineRule="auto"/>
        <w:ind w:right="6" w:firstLine="0"/>
        <w:rPr>
          <w:sz w:val="24"/>
          <w:szCs w:val="24"/>
        </w:rPr>
      </w:pPr>
    </w:p>
    <w:p w14:paraId="109A9C42" w14:textId="60690F91" w:rsidR="000944EC" w:rsidRDefault="000944EC" w:rsidP="00BE2EDB">
      <w:pPr>
        <w:spacing w:line="276" w:lineRule="auto"/>
        <w:ind w:right="6" w:firstLine="0"/>
        <w:rPr>
          <w:sz w:val="24"/>
          <w:szCs w:val="24"/>
        </w:rPr>
      </w:pPr>
    </w:p>
    <w:p w14:paraId="39872544" w14:textId="3D114D03" w:rsidR="000944EC" w:rsidRDefault="000944EC" w:rsidP="00BE2EDB">
      <w:pPr>
        <w:spacing w:line="276" w:lineRule="auto"/>
        <w:ind w:right="6" w:firstLine="0"/>
        <w:rPr>
          <w:sz w:val="24"/>
          <w:szCs w:val="24"/>
        </w:rPr>
      </w:pPr>
    </w:p>
    <w:p w14:paraId="5BC440AF" w14:textId="30ABDA84" w:rsidR="000944EC" w:rsidRDefault="000944EC" w:rsidP="00BE2EDB">
      <w:pPr>
        <w:spacing w:line="276" w:lineRule="auto"/>
        <w:ind w:right="6" w:firstLine="0"/>
        <w:rPr>
          <w:sz w:val="24"/>
          <w:szCs w:val="24"/>
        </w:rPr>
      </w:pPr>
    </w:p>
    <w:p w14:paraId="4BEACB66" w14:textId="109E3B72" w:rsidR="000944EC" w:rsidRDefault="000944EC" w:rsidP="00BE2EDB">
      <w:pPr>
        <w:spacing w:line="276" w:lineRule="auto"/>
        <w:ind w:right="6" w:firstLine="0"/>
        <w:rPr>
          <w:sz w:val="24"/>
          <w:szCs w:val="24"/>
        </w:rPr>
      </w:pPr>
    </w:p>
    <w:p w14:paraId="215B399E" w14:textId="7465B848" w:rsidR="000944EC" w:rsidRDefault="000944EC" w:rsidP="00BE2EDB">
      <w:pPr>
        <w:spacing w:line="276" w:lineRule="auto"/>
        <w:ind w:right="6" w:firstLine="0"/>
        <w:rPr>
          <w:sz w:val="24"/>
          <w:szCs w:val="24"/>
        </w:rPr>
      </w:pPr>
    </w:p>
    <w:p w14:paraId="7D5B9B50" w14:textId="485B49FD" w:rsidR="000944EC" w:rsidRDefault="000944EC" w:rsidP="00BE2EDB">
      <w:pPr>
        <w:spacing w:line="276" w:lineRule="auto"/>
        <w:ind w:right="6" w:firstLine="0"/>
        <w:rPr>
          <w:sz w:val="24"/>
          <w:szCs w:val="24"/>
        </w:rPr>
      </w:pPr>
    </w:p>
    <w:p w14:paraId="71324A18" w14:textId="0E9D8DC6" w:rsidR="000944EC" w:rsidRDefault="000944EC" w:rsidP="00BE2EDB">
      <w:pPr>
        <w:spacing w:line="276" w:lineRule="auto"/>
        <w:ind w:right="6" w:firstLine="0"/>
        <w:rPr>
          <w:sz w:val="24"/>
          <w:szCs w:val="24"/>
        </w:rPr>
      </w:pPr>
    </w:p>
    <w:p w14:paraId="4D54AD89" w14:textId="63F6E3C2" w:rsidR="000944EC" w:rsidRDefault="000944EC" w:rsidP="00BE2EDB">
      <w:pPr>
        <w:spacing w:line="276" w:lineRule="auto"/>
        <w:ind w:right="6" w:firstLine="0"/>
        <w:rPr>
          <w:sz w:val="24"/>
          <w:szCs w:val="24"/>
        </w:rPr>
      </w:pPr>
    </w:p>
    <w:p w14:paraId="118C6F88" w14:textId="09956C85" w:rsidR="000944EC" w:rsidRDefault="000944EC" w:rsidP="00BE2EDB">
      <w:pPr>
        <w:spacing w:line="276" w:lineRule="auto"/>
        <w:ind w:right="6" w:firstLine="0"/>
        <w:rPr>
          <w:sz w:val="24"/>
          <w:szCs w:val="24"/>
        </w:rPr>
      </w:pPr>
    </w:p>
    <w:p w14:paraId="4D4E8D68" w14:textId="2609F039" w:rsidR="000944EC" w:rsidRDefault="000944EC" w:rsidP="00BE2EDB">
      <w:pPr>
        <w:spacing w:line="276" w:lineRule="auto"/>
        <w:ind w:right="6" w:firstLine="0"/>
        <w:rPr>
          <w:sz w:val="24"/>
          <w:szCs w:val="24"/>
        </w:rPr>
      </w:pPr>
    </w:p>
    <w:p w14:paraId="419012F5" w14:textId="77777777" w:rsidR="00F0318A" w:rsidRPr="00BE2EDB" w:rsidRDefault="00F0318A" w:rsidP="007024EF">
      <w:pPr>
        <w:pStyle w:val="20"/>
        <w:numPr>
          <w:ilvl w:val="1"/>
          <w:numId w:val="136"/>
        </w:numPr>
        <w:spacing w:line="276" w:lineRule="auto"/>
        <w:jc w:val="center"/>
        <w:rPr>
          <w:rFonts w:ascii="Times New Roman" w:hAnsi="Times New Roman" w:cs="Times New Roman"/>
          <w:b/>
          <w:bCs/>
          <w:color w:val="auto"/>
          <w:sz w:val="24"/>
          <w:szCs w:val="24"/>
        </w:rPr>
      </w:pPr>
      <w:bookmarkStart w:id="217" w:name="_Toc112679859"/>
      <w:bookmarkStart w:id="218" w:name="_Toc128470909"/>
      <w:r w:rsidRPr="00BE2EDB">
        <w:rPr>
          <w:rFonts w:ascii="Times New Roman" w:hAnsi="Times New Roman" w:cs="Times New Roman"/>
          <w:b/>
          <w:bCs/>
          <w:color w:val="auto"/>
          <w:sz w:val="24"/>
          <w:szCs w:val="24"/>
        </w:rPr>
        <w:t>ПРОГРАММА ФОРМИРОВАНИЯ УНИВЕРСАЛЬНЫХ УЧЕБНЫХ ДЕЙСТВИЙ У ОБУЧАЮЩИХСЯ</w:t>
      </w:r>
      <w:bookmarkEnd w:id="217"/>
      <w:bookmarkEnd w:id="218"/>
    </w:p>
    <w:p w14:paraId="4F342329" w14:textId="77777777" w:rsidR="00F0318A" w:rsidRPr="00BE2EDB" w:rsidRDefault="00F0318A" w:rsidP="00F0318A">
      <w:pPr>
        <w:pStyle w:val="20"/>
        <w:jc w:val="center"/>
        <w:rPr>
          <w:rFonts w:ascii="Times New Roman" w:hAnsi="Times New Roman" w:cs="Times New Roman"/>
          <w:b/>
          <w:bCs/>
          <w:color w:val="auto"/>
          <w:sz w:val="24"/>
          <w:szCs w:val="24"/>
        </w:rPr>
      </w:pPr>
      <w:bookmarkStart w:id="219" w:name="_Toc112679860"/>
      <w:bookmarkStart w:id="220" w:name="_Toc128470910"/>
      <w:r w:rsidRPr="00BE2EDB">
        <w:rPr>
          <w:rFonts w:ascii="Times New Roman" w:hAnsi="Times New Roman" w:cs="Times New Roman"/>
          <w:b/>
          <w:bCs/>
          <w:color w:val="auto"/>
          <w:sz w:val="24"/>
          <w:szCs w:val="24"/>
        </w:rPr>
        <w:t>Пояснительная записка</w:t>
      </w:r>
      <w:bookmarkEnd w:id="219"/>
      <w:bookmarkEnd w:id="220"/>
    </w:p>
    <w:p w14:paraId="3F368E6E" w14:textId="6D7D8C1C" w:rsidR="00D664CB" w:rsidRPr="00D6419F" w:rsidRDefault="00D664CB" w:rsidP="00D6419F">
      <w:pPr>
        <w:spacing w:line="276" w:lineRule="auto"/>
        <w:ind w:right="6" w:firstLine="567"/>
        <w:rPr>
          <w:bCs/>
          <w:sz w:val="28"/>
          <w:szCs w:val="28"/>
        </w:rPr>
      </w:pPr>
      <w:r w:rsidRPr="00D6419F">
        <w:rPr>
          <w:bCs/>
          <w:sz w:val="28"/>
          <w:szCs w:val="28"/>
        </w:rPr>
        <w:t xml:space="preserve">В соответствии с требованиями федерального государственного образовательного стандарта начального общего образования обучающийся при освоении программы начального общего образования должен овладеть универсальными учебными действиями. </w:t>
      </w:r>
    </w:p>
    <w:p w14:paraId="02C1165F" w14:textId="77777777" w:rsidR="00D664CB" w:rsidRPr="00D6419F" w:rsidRDefault="00D664CB" w:rsidP="00D6419F">
      <w:pPr>
        <w:spacing w:line="276" w:lineRule="auto"/>
        <w:ind w:right="6" w:firstLine="567"/>
        <w:rPr>
          <w:bCs/>
          <w:sz w:val="28"/>
          <w:szCs w:val="28"/>
        </w:rPr>
      </w:pPr>
      <w:r w:rsidRPr="00D6419F">
        <w:rPr>
          <w:bCs/>
          <w:sz w:val="28"/>
          <w:szCs w:val="28"/>
        </w:rPr>
        <w:t>Универсальные учебные действия представляют собой три группы:</w:t>
      </w:r>
    </w:p>
    <w:p w14:paraId="4483FBD9" w14:textId="77777777" w:rsidR="00D664CB" w:rsidRPr="00D6419F" w:rsidRDefault="00D664CB" w:rsidP="00D6419F">
      <w:pPr>
        <w:pStyle w:val="a6"/>
        <w:numPr>
          <w:ilvl w:val="0"/>
          <w:numId w:val="10"/>
        </w:numPr>
        <w:spacing w:line="276" w:lineRule="auto"/>
        <w:ind w:right="6"/>
        <w:rPr>
          <w:bCs/>
          <w:sz w:val="28"/>
          <w:szCs w:val="28"/>
        </w:rPr>
      </w:pPr>
      <w:r w:rsidRPr="00D6419F">
        <w:rPr>
          <w:bCs/>
          <w:sz w:val="28"/>
          <w:szCs w:val="28"/>
        </w:rPr>
        <w:t xml:space="preserve">Универсальные учебные </w:t>
      </w:r>
      <w:r w:rsidRPr="00D6419F">
        <w:rPr>
          <w:b/>
          <w:sz w:val="28"/>
          <w:szCs w:val="28"/>
        </w:rPr>
        <w:t>познавательные</w:t>
      </w:r>
      <w:r w:rsidRPr="00D6419F">
        <w:rPr>
          <w:bCs/>
          <w:sz w:val="28"/>
          <w:szCs w:val="28"/>
        </w:rPr>
        <w:t xml:space="preserve"> действия. </w:t>
      </w:r>
      <w:r w:rsidRPr="00D6419F">
        <w:rPr>
          <w:rFonts w:cs="Times New Roman"/>
          <w:sz w:val="28"/>
          <w:szCs w:val="28"/>
          <w:shd w:val="clear" w:color="auto" w:fill="FFFFFF"/>
        </w:rPr>
        <w:t>Овладение системой универсальных учебных познавательных действий обеспечивает сформированность когнитивных навыков у обучающихся.</w:t>
      </w:r>
    </w:p>
    <w:p w14:paraId="16619CA9" w14:textId="77777777" w:rsidR="00D664CB" w:rsidRPr="00D6419F" w:rsidRDefault="00D664CB" w:rsidP="00D6419F">
      <w:pPr>
        <w:pStyle w:val="a6"/>
        <w:numPr>
          <w:ilvl w:val="0"/>
          <w:numId w:val="10"/>
        </w:numPr>
        <w:spacing w:line="276" w:lineRule="auto"/>
        <w:ind w:right="6"/>
        <w:rPr>
          <w:rFonts w:cs="Times New Roman"/>
          <w:bCs/>
          <w:sz w:val="28"/>
          <w:szCs w:val="28"/>
        </w:rPr>
      </w:pPr>
      <w:r w:rsidRPr="00D6419F">
        <w:rPr>
          <w:bCs/>
          <w:sz w:val="28"/>
          <w:szCs w:val="28"/>
        </w:rPr>
        <w:t xml:space="preserve">Универсальные учебные </w:t>
      </w:r>
      <w:r w:rsidRPr="00D6419F">
        <w:rPr>
          <w:b/>
          <w:sz w:val="28"/>
          <w:szCs w:val="28"/>
        </w:rPr>
        <w:t>коммуникативные</w:t>
      </w:r>
      <w:r w:rsidRPr="00D6419F">
        <w:rPr>
          <w:bCs/>
          <w:sz w:val="28"/>
          <w:szCs w:val="28"/>
        </w:rPr>
        <w:t xml:space="preserve"> действия. </w:t>
      </w:r>
      <w:r w:rsidRPr="00D6419F">
        <w:rPr>
          <w:rFonts w:cs="Times New Roman"/>
          <w:sz w:val="28"/>
          <w:szCs w:val="28"/>
          <w:shd w:val="clear" w:color="auto" w:fill="FFFFFF"/>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14:paraId="39C3CE4B" w14:textId="77777777" w:rsidR="00D664CB" w:rsidRPr="00D6419F" w:rsidRDefault="00D664CB" w:rsidP="00D6419F">
      <w:pPr>
        <w:pStyle w:val="a6"/>
        <w:numPr>
          <w:ilvl w:val="0"/>
          <w:numId w:val="10"/>
        </w:numPr>
        <w:spacing w:line="276" w:lineRule="auto"/>
        <w:ind w:right="6"/>
        <w:rPr>
          <w:bCs/>
          <w:sz w:val="28"/>
          <w:szCs w:val="28"/>
        </w:rPr>
      </w:pPr>
      <w:r w:rsidRPr="00D6419F">
        <w:rPr>
          <w:bCs/>
          <w:sz w:val="28"/>
          <w:szCs w:val="28"/>
        </w:rPr>
        <w:t xml:space="preserve">Универсальные учебные </w:t>
      </w:r>
      <w:r w:rsidRPr="00D6419F">
        <w:rPr>
          <w:b/>
          <w:sz w:val="28"/>
          <w:szCs w:val="28"/>
        </w:rPr>
        <w:t>регулятивные</w:t>
      </w:r>
      <w:r w:rsidRPr="00D6419F">
        <w:rPr>
          <w:bCs/>
          <w:sz w:val="28"/>
          <w:szCs w:val="28"/>
        </w:rPr>
        <w:t xml:space="preserve"> действия. </w:t>
      </w:r>
      <w:r w:rsidRPr="00D6419F">
        <w:rPr>
          <w:rFonts w:cs="Times New Roman"/>
          <w:bCs/>
          <w:sz w:val="28"/>
          <w:szCs w:val="28"/>
        </w:rPr>
        <w:t>О</w:t>
      </w:r>
      <w:r w:rsidRPr="00D6419F">
        <w:rPr>
          <w:rFonts w:cs="Times New Roman"/>
          <w:sz w:val="28"/>
          <w:szCs w:val="28"/>
          <w:shd w:val="clear" w:color="auto" w:fill="FFFFFF"/>
        </w:rPr>
        <w:t>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740F42AC" w14:textId="56A1724A" w:rsidR="00D664CB" w:rsidRPr="00D6419F" w:rsidRDefault="00D664CB" w:rsidP="00D6419F">
      <w:pPr>
        <w:spacing w:line="276" w:lineRule="auto"/>
        <w:ind w:firstLine="567"/>
        <w:rPr>
          <w:sz w:val="28"/>
          <w:szCs w:val="28"/>
        </w:rPr>
      </w:pPr>
      <w:r w:rsidRPr="00D6419F">
        <w:rPr>
          <w:sz w:val="28"/>
          <w:szCs w:val="28"/>
        </w:rPr>
        <w:t>Универсальные учебные действия позволяют решать круг задач в различных предметных областях и являются результатами освоения обучающимися образовательной программы начального общего образования.</w:t>
      </w:r>
    </w:p>
    <w:p w14:paraId="72C11353" w14:textId="6531D0FE" w:rsidR="00D664CB" w:rsidRPr="00D6419F" w:rsidRDefault="00D664CB" w:rsidP="00D6419F">
      <w:pPr>
        <w:spacing w:line="276" w:lineRule="auto"/>
        <w:ind w:right="6" w:firstLine="567"/>
        <w:rPr>
          <w:bCs/>
          <w:sz w:val="28"/>
          <w:szCs w:val="28"/>
        </w:rPr>
      </w:pPr>
      <w:r w:rsidRPr="00D6419F">
        <w:rPr>
          <w:sz w:val="28"/>
          <w:szCs w:val="28"/>
        </w:rPr>
        <w:t xml:space="preserve">Основной </w:t>
      </w:r>
      <w:r w:rsidRPr="00D6419F">
        <w:rPr>
          <w:b/>
          <w:bCs/>
          <w:sz w:val="28"/>
          <w:szCs w:val="28"/>
        </w:rPr>
        <w:t>целью</w:t>
      </w:r>
      <w:r w:rsidRPr="00D6419F">
        <w:rPr>
          <w:sz w:val="28"/>
          <w:szCs w:val="28"/>
        </w:rPr>
        <w:t xml:space="preserve"> программы формирования УУД у обучающихся является создание системы для формирования способности обучающихся на практике использовать универсальные учебные действия, составляющие умение овладевать учебными знаково-символическими средствами.</w:t>
      </w:r>
    </w:p>
    <w:p w14:paraId="364E3158" w14:textId="7191E907" w:rsidR="00F0318A" w:rsidRPr="00D6419F" w:rsidRDefault="00F0318A" w:rsidP="00D6419F">
      <w:pPr>
        <w:pStyle w:val="a9"/>
        <w:spacing w:line="276" w:lineRule="auto"/>
        <w:ind w:firstLine="567"/>
        <w:jc w:val="both"/>
        <w:rPr>
          <w:rFonts w:ascii="Times New Roman" w:eastAsia="Times New Roman" w:hAnsi="Times New Roman" w:cs="Times New Roman"/>
          <w:sz w:val="28"/>
          <w:szCs w:val="28"/>
          <w:lang w:eastAsia="ru-RU"/>
        </w:rPr>
      </w:pPr>
      <w:r w:rsidRPr="00D6419F">
        <w:rPr>
          <w:rFonts w:ascii="Times New Roman" w:eastAsia="Times New Roman" w:hAnsi="Times New Roman" w:cs="Times New Roman"/>
          <w:sz w:val="28"/>
          <w:szCs w:val="28"/>
          <w:lang w:eastAsia="ru-RU"/>
        </w:rPr>
        <w:t>Программа формирования универсальных учебных действий у обучающихся содерж</w:t>
      </w:r>
      <w:r w:rsidR="003672F4" w:rsidRPr="00D6419F">
        <w:rPr>
          <w:rFonts w:ascii="Times New Roman" w:eastAsia="Times New Roman" w:hAnsi="Times New Roman" w:cs="Times New Roman"/>
          <w:sz w:val="28"/>
          <w:szCs w:val="28"/>
          <w:lang w:eastAsia="ru-RU"/>
        </w:rPr>
        <w:t>ит</w:t>
      </w:r>
      <w:r w:rsidRPr="00D6419F">
        <w:rPr>
          <w:rFonts w:ascii="Times New Roman" w:eastAsia="Times New Roman" w:hAnsi="Times New Roman" w:cs="Times New Roman"/>
          <w:sz w:val="28"/>
          <w:szCs w:val="28"/>
          <w:lang w:eastAsia="ru-RU"/>
        </w:rPr>
        <w:t>:</w:t>
      </w:r>
    </w:p>
    <w:p w14:paraId="70C7E005" w14:textId="77777777" w:rsidR="00F0318A" w:rsidRPr="00D6419F" w:rsidRDefault="00F0318A" w:rsidP="00D6419F">
      <w:pPr>
        <w:pStyle w:val="a9"/>
        <w:numPr>
          <w:ilvl w:val="0"/>
          <w:numId w:val="9"/>
        </w:numPr>
        <w:spacing w:line="276" w:lineRule="auto"/>
        <w:ind w:firstLine="567"/>
        <w:jc w:val="both"/>
        <w:rPr>
          <w:rFonts w:ascii="Times New Roman" w:eastAsia="Times New Roman" w:hAnsi="Times New Roman" w:cs="Times New Roman"/>
          <w:sz w:val="28"/>
          <w:szCs w:val="28"/>
          <w:lang w:eastAsia="ru-RU"/>
        </w:rPr>
      </w:pPr>
      <w:r w:rsidRPr="00D6419F">
        <w:rPr>
          <w:rFonts w:ascii="Times New Roman" w:eastAsia="Times New Roman" w:hAnsi="Times New Roman" w:cs="Times New Roman"/>
          <w:sz w:val="28"/>
          <w:szCs w:val="28"/>
          <w:lang w:eastAsia="ru-RU"/>
        </w:rPr>
        <w:t>описание взаимосвязи универсальных учебных действий с содержанием учебных предметов;</w:t>
      </w:r>
    </w:p>
    <w:p w14:paraId="3EEA24F7" w14:textId="77777777" w:rsidR="00F0318A" w:rsidRPr="00D6419F" w:rsidRDefault="00F0318A" w:rsidP="00D6419F">
      <w:pPr>
        <w:pStyle w:val="a9"/>
        <w:numPr>
          <w:ilvl w:val="0"/>
          <w:numId w:val="9"/>
        </w:numPr>
        <w:spacing w:line="276" w:lineRule="auto"/>
        <w:ind w:firstLine="567"/>
        <w:jc w:val="both"/>
        <w:rPr>
          <w:rFonts w:ascii="Times New Roman" w:eastAsia="Times New Roman" w:hAnsi="Times New Roman" w:cs="Times New Roman"/>
          <w:sz w:val="28"/>
          <w:szCs w:val="28"/>
          <w:lang w:eastAsia="ru-RU"/>
        </w:rPr>
      </w:pPr>
      <w:r w:rsidRPr="00D6419F">
        <w:rPr>
          <w:rFonts w:ascii="Times New Roman" w:eastAsia="Times New Roman" w:hAnsi="Times New Roman" w:cs="Times New Roman"/>
          <w:sz w:val="28"/>
          <w:szCs w:val="28"/>
          <w:lang w:eastAsia="ru-RU"/>
        </w:rPr>
        <w:t>характеристики регулятивных, познавательных, коммуникативных универсальных учебных действий обучающихся.</w:t>
      </w:r>
    </w:p>
    <w:p w14:paraId="3798E907" w14:textId="77777777" w:rsidR="00F0318A" w:rsidRPr="00D6419F" w:rsidRDefault="00F0318A" w:rsidP="00D6419F">
      <w:pPr>
        <w:pStyle w:val="a9"/>
        <w:spacing w:line="276" w:lineRule="auto"/>
        <w:ind w:firstLine="567"/>
        <w:jc w:val="both"/>
        <w:rPr>
          <w:rFonts w:ascii="Times New Roman" w:eastAsia="Times New Roman" w:hAnsi="Times New Roman" w:cs="Times New Roman"/>
          <w:sz w:val="28"/>
          <w:szCs w:val="28"/>
          <w:lang w:eastAsia="ru-RU"/>
        </w:rPr>
      </w:pPr>
      <w:r w:rsidRPr="00D6419F">
        <w:rPr>
          <w:rFonts w:ascii="Times New Roman" w:eastAsia="Times New Roman" w:hAnsi="Times New Roman" w:cs="Times New Roman"/>
          <w:sz w:val="28"/>
          <w:szCs w:val="28"/>
          <w:lang w:eastAsia="ru-RU"/>
        </w:rPr>
        <w:t>Сформированность универсальных учебных действий у обучающихся определяется на этапе завершения ими освоения программы начального общего образования.</w:t>
      </w:r>
    </w:p>
    <w:p w14:paraId="1087CBF0" w14:textId="77777777" w:rsidR="005F0B4D"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sz w:val="28"/>
          <w:szCs w:val="28"/>
        </w:rPr>
        <w:t>Цель развития обучающихся на уровне начального общего образования реализуется через установление связи и взаимодействия между освоением предметного содержания обучения и достижениями обучающегося в области метапредметных результатов. Это взаимодействие проявляется в следующем:</w:t>
      </w:r>
    </w:p>
    <w:p w14:paraId="44A77833" w14:textId="77777777" w:rsidR="005F0B4D" w:rsidRPr="00D6419F" w:rsidRDefault="005F0B4D" w:rsidP="00D6419F">
      <w:pPr>
        <w:pStyle w:val="a9"/>
        <w:numPr>
          <w:ilvl w:val="0"/>
          <w:numId w:val="86"/>
        </w:numPr>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предметные знания, умения и способы деятельности являются содержательной основой становления УУД;</w:t>
      </w:r>
    </w:p>
    <w:p w14:paraId="67BB1757" w14:textId="77777777" w:rsidR="005F0B4D" w:rsidRPr="00D6419F" w:rsidRDefault="005F0B4D" w:rsidP="00D6419F">
      <w:pPr>
        <w:pStyle w:val="a9"/>
        <w:numPr>
          <w:ilvl w:val="0"/>
          <w:numId w:val="86"/>
        </w:numPr>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развивающиеся УУД обеспечивают протекание учебного процесса как активной инициативной поисково-исследовательской деятельности на основе применения различных интеллектуальных процессов, прежде всего теоретического мышления, связной речи и воображения, в том числе в условиях дистанционного обучения (в условиях неконтактного информационного взаимодействия с субъектами образовательного процесса);</w:t>
      </w:r>
    </w:p>
    <w:p w14:paraId="0F7B4424" w14:textId="77777777" w:rsidR="005F0B4D" w:rsidRPr="00D6419F" w:rsidRDefault="005F0B4D" w:rsidP="00D6419F">
      <w:pPr>
        <w:pStyle w:val="a9"/>
        <w:numPr>
          <w:ilvl w:val="0"/>
          <w:numId w:val="86"/>
        </w:numPr>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под влиянием УУД складывается новый стиль познавательной деятельности: универсальность как качественная характеристика любого учебного действия и составляющих его операций, что позволяет обучающемуся использовать освоенные способы действий на любом предметном содержании, в том числе представленного в виде экранных (виртуальных) моделей изучаемых объектов, сюжетов, процессов, что положительно отражается на качестве изучения учебных предметов;</w:t>
      </w:r>
    </w:p>
    <w:p w14:paraId="06F1E343" w14:textId="77777777" w:rsidR="005F0B4D" w:rsidRPr="00D6419F" w:rsidRDefault="005F0B4D" w:rsidP="00D6419F">
      <w:pPr>
        <w:pStyle w:val="a9"/>
        <w:numPr>
          <w:ilvl w:val="0"/>
          <w:numId w:val="86"/>
        </w:numPr>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построение учебного процесса с учетом реализации цели формирования УУД способствует снижению доли репродуктивного обучения, создающего риски, которые нарушают успешность развития обучающегося и формирует способности к вариативному восприятию предметного содержания в условиях реального и виртуального представления экранных (виртуальных) моделей изучаемых объектов, сюжетов, процессов.</w:t>
      </w:r>
    </w:p>
    <w:p w14:paraId="0CE08B62" w14:textId="5465D153" w:rsidR="00F0318A" w:rsidRPr="00D6419F" w:rsidRDefault="00F0318A" w:rsidP="00D6419F">
      <w:pPr>
        <w:spacing w:line="276" w:lineRule="auto"/>
        <w:ind w:right="6" w:firstLine="567"/>
        <w:rPr>
          <w:bCs/>
          <w:i/>
          <w:iCs/>
          <w:sz w:val="28"/>
          <w:szCs w:val="28"/>
        </w:rPr>
      </w:pPr>
    </w:p>
    <w:p w14:paraId="122BC350" w14:textId="77777777" w:rsidR="00397CD2" w:rsidRPr="00D6419F" w:rsidRDefault="00397CD2" w:rsidP="00D6419F">
      <w:pPr>
        <w:pStyle w:val="20"/>
        <w:spacing w:line="276" w:lineRule="auto"/>
        <w:jc w:val="center"/>
        <w:rPr>
          <w:rFonts w:ascii="Times New Roman" w:hAnsi="Times New Roman" w:cs="Times New Roman"/>
          <w:b/>
          <w:bCs/>
          <w:color w:val="auto"/>
          <w:sz w:val="28"/>
          <w:szCs w:val="28"/>
        </w:rPr>
      </w:pPr>
      <w:bookmarkStart w:id="221" w:name="_Toc112679861"/>
      <w:bookmarkStart w:id="222" w:name="_Toc128470911"/>
      <w:r w:rsidRPr="00D6419F">
        <w:rPr>
          <w:rFonts w:ascii="Times New Roman" w:hAnsi="Times New Roman" w:cs="Times New Roman"/>
          <w:b/>
          <w:bCs/>
          <w:color w:val="auto"/>
          <w:sz w:val="28"/>
          <w:szCs w:val="28"/>
        </w:rPr>
        <w:t>Описание взаимосвязи универсальных учебных действий с содержанием учебных предметов</w:t>
      </w:r>
      <w:bookmarkEnd w:id="221"/>
      <w:bookmarkEnd w:id="222"/>
    </w:p>
    <w:p w14:paraId="33F07F26" w14:textId="6C835C00" w:rsidR="00397CD2" w:rsidRPr="00D6419F" w:rsidRDefault="00397CD2" w:rsidP="00D6419F">
      <w:pPr>
        <w:spacing w:line="276" w:lineRule="auto"/>
        <w:ind w:firstLine="567"/>
        <w:rPr>
          <w:sz w:val="28"/>
          <w:szCs w:val="28"/>
        </w:rPr>
      </w:pPr>
      <w:r w:rsidRPr="00D6419F">
        <w:rPr>
          <w:sz w:val="28"/>
          <w:szCs w:val="28"/>
        </w:rPr>
        <w:t xml:space="preserve">Разработанные по всем учебным предметам рабочие программы отражают определенные во ФГОС НОО универсальные учебные действия: </w:t>
      </w:r>
    </w:p>
    <w:p w14:paraId="2C4A994A" w14:textId="3F166B2A" w:rsidR="00397CD2" w:rsidRPr="00D6419F" w:rsidRDefault="00397CD2" w:rsidP="00D6419F">
      <w:pPr>
        <w:pStyle w:val="a6"/>
        <w:numPr>
          <w:ilvl w:val="0"/>
          <w:numId w:val="11"/>
        </w:numPr>
        <w:spacing w:line="276" w:lineRule="auto"/>
        <w:rPr>
          <w:sz w:val="28"/>
          <w:szCs w:val="28"/>
        </w:rPr>
      </w:pPr>
      <w:r w:rsidRPr="00D6419F">
        <w:rPr>
          <w:sz w:val="28"/>
          <w:szCs w:val="28"/>
        </w:rPr>
        <w:t>как часть метапредметных результатов обучения в разделе «Планируемые результаты освоения учебного предмета на уровне начального общего образования»;</w:t>
      </w:r>
    </w:p>
    <w:p w14:paraId="44E78679" w14:textId="77777777" w:rsidR="00397CD2" w:rsidRPr="00D6419F" w:rsidRDefault="00397CD2" w:rsidP="00D6419F">
      <w:pPr>
        <w:pStyle w:val="a6"/>
        <w:numPr>
          <w:ilvl w:val="0"/>
          <w:numId w:val="11"/>
        </w:numPr>
        <w:spacing w:line="276" w:lineRule="auto"/>
        <w:rPr>
          <w:sz w:val="28"/>
          <w:szCs w:val="28"/>
        </w:rPr>
      </w:pPr>
      <w:r w:rsidRPr="00D6419F">
        <w:rPr>
          <w:sz w:val="28"/>
          <w:szCs w:val="28"/>
        </w:rPr>
        <w:t>в соотнесении с предметными результатами по основным разделам и темам учебного содержания.</w:t>
      </w:r>
    </w:p>
    <w:p w14:paraId="3FC42DFA" w14:textId="55C0C24A" w:rsidR="00397CD2" w:rsidRPr="00D6419F" w:rsidRDefault="00397CD2" w:rsidP="00D6419F">
      <w:pPr>
        <w:pStyle w:val="af2"/>
        <w:spacing w:line="276" w:lineRule="auto"/>
        <w:ind w:firstLine="567"/>
        <w:jc w:val="both"/>
        <w:rPr>
          <w:rFonts w:ascii="Times New Roman" w:hAnsi="Times New Roman" w:cs="Times New Roman"/>
          <w:b w:val="0"/>
          <w:bCs/>
          <w:sz w:val="28"/>
          <w:szCs w:val="28"/>
        </w:rPr>
      </w:pPr>
      <w:r w:rsidRPr="00D6419F">
        <w:rPr>
          <w:rFonts w:ascii="Times New Roman" w:hAnsi="Times New Roman" w:cs="Times New Roman"/>
          <w:b w:val="0"/>
          <w:bCs/>
          <w:sz w:val="28"/>
          <w:szCs w:val="28"/>
        </w:rPr>
        <w:t>Представленные ниже взаимосвязи УУД с содержанием учебных предметов представлены по предметам, данные взаимосвязи служат основой при разработке рабочих программ по отдельным предметам, курсам (в том числе внеурочной деятельности), модулям.</w:t>
      </w:r>
    </w:p>
    <w:p w14:paraId="611C350B" w14:textId="0D499D03" w:rsidR="00397CD2" w:rsidRPr="00D6419F" w:rsidRDefault="00FE2060" w:rsidP="00D6419F">
      <w:pPr>
        <w:spacing w:line="276" w:lineRule="auto"/>
        <w:ind w:right="6" w:firstLine="567"/>
        <w:jc w:val="center"/>
        <w:rPr>
          <w:rFonts w:cs="Times New Roman"/>
          <w:b/>
          <w:bCs/>
          <w:sz w:val="28"/>
          <w:szCs w:val="28"/>
        </w:rPr>
      </w:pPr>
      <w:r w:rsidRPr="00D6419F">
        <w:rPr>
          <w:rFonts w:cs="Times New Roman"/>
          <w:b/>
          <w:bCs/>
          <w:sz w:val="28"/>
          <w:szCs w:val="28"/>
        </w:rPr>
        <w:t>Русский язык</w:t>
      </w:r>
    </w:p>
    <w:p w14:paraId="41C826F9" w14:textId="77777777" w:rsidR="00FE2060" w:rsidRPr="00D6419F" w:rsidRDefault="00FE2060" w:rsidP="00D6419F">
      <w:pPr>
        <w:spacing w:line="276" w:lineRule="auto"/>
        <w:ind w:firstLine="567"/>
        <w:rPr>
          <w:b/>
          <w:bCs/>
          <w:i/>
          <w:iCs/>
          <w:sz w:val="28"/>
          <w:szCs w:val="28"/>
        </w:rPr>
      </w:pPr>
      <w:r w:rsidRPr="00D6419F">
        <w:rPr>
          <w:b/>
          <w:bCs/>
          <w:i/>
          <w:iCs/>
          <w:sz w:val="28"/>
          <w:szCs w:val="28"/>
        </w:rPr>
        <w:t>Познавательные универсальные учебные действия:</w:t>
      </w:r>
    </w:p>
    <w:p w14:paraId="368C0230" w14:textId="77777777" w:rsidR="00FE2060" w:rsidRPr="00D6419F" w:rsidRDefault="00FE2060" w:rsidP="00D6419F">
      <w:pPr>
        <w:spacing w:line="276" w:lineRule="auto"/>
        <w:ind w:firstLine="567"/>
        <w:rPr>
          <w:b/>
          <w:bCs/>
          <w:i/>
          <w:iCs/>
          <w:sz w:val="28"/>
          <w:szCs w:val="28"/>
        </w:rPr>
      </w:pPr>
      <w:r w:rsidRPr="00D6419F">
        <w:rPr>
          <w:b/>
          <w:bCs/>
          <w:i/>
          <w:iCs/>
          <w:sz w:val="28"/>
          <w:szCs w:val="28"/>
        </w:rPr>
        <w:t>Базовые логические действия:</w:t>
      </w:r>
    </w:p>
    <w:p w14:paraId="343CBC36" w14:textId="27755459" w:rsidR="00FE2060" w:rsidRPr="00D6419F" w:rsidRDefault="00FE2060" w:rsidP="00D6419F">
      <w:pPr>
        <w:pStyle w:val="a6"/>
        <w:numPr>
          <w:ilvl w:val="0"/>
          <w:numId w:val="36"/>
        </w:numPr>
        <w:spacing w:line="276" w:lineRule="auto"/>
        <w:rPr>
          <w:sz w:val="28"/>
          <w:szCs w:val="28"/>
        </w:rPr>
      </w:pPr>
      <w:r w:rsidRPr="00D6419F">
        <w:rPr>
          <w:sz w:val="28"/>
          <w:szCs w:val="28"/>
        </w:rP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но отличающихся грамматическими признаками;</w:t>
      </w:r>
    </w:p>
    <w:p w14:paraId="190D361E" w14:textId="77777777" w:rsidR="00FE2060" w:rsidRPr="00D6419F" w:rsidRDefault="00FE2060" w:rsidP="00D6419F">
      <w:pPr>
        <w:pStyle w:val="a6"/>
        <w:numPr>
          <w:ilvl w:val="0"/>
          <w:numId w:val="36"/>
        </w:numPr>
        <w:spacing w:line="276" w:lineRule="auto"/>
        <w:rPr>
          <w:sz w:val="28"/>
          <w:szCs w:val="28"/>
        </w:rPr>
      </w:pPr>
      <w:r w:rsidRPr="00D6419F">
        <w:rPr>
          <w:sz w:val="28"/>
          <w:szCs w:val="28"/>
        </w:rPr>
        <w:t>группировать слова на основании того, какой частью речи они являются;</w:t>
      </w:r>
    </w:p>
    <w:p w14:paraId="2AE1CFDA" w14:textId="77777777" w:rsidR="00FE2060" w:rsidRPr="00D6419F" w:rsidRDefault="00FE2060" w:rsidP="00D6419F">
      <w:pPr>
        <w:pStyle w:val="a6"/>
        <w:numPr>
          <w:ilvl w:val="0"/>
          <w:numId w:val="36"/>
        </w:numPr>
        <w:spacing w:line="276" w:lineRule="auto"/>
        <w:rPr>
          <w:sz w:val="28"/>
          <w:szCs w:val="28"/>
        </w:rPr>
      </w:pPr>
      <w:r w:rsidRPr="00D6419F">
        <w:rPr>
          <w:sz w:val="28"/>
          <w:szCs w:val="28"/>
        </w:rPr>
        <w:t>объединять глаголы в группы по определённому признаку (например, время, спряжение);</w:t>
      </w:r>
    </w:p>
    <w:p w14:paraId="33EFA574" w14:textId="77777777" w:rsidR="00FE2060" w:rsidRPr="00D6419F" w:rsidRDefault="00FE2060" w:rsidP="00D6419F">
      <w:pPr>
        <w:pStyle w:val="a6"/>
        <w:numPr>
          <w:ilvl w:val="0"/>
          <w:numId w:val="36"/>
        </w:numPr>
        <w:spacing w:line="276" w:lineRule="auto"/>
        <w:rPr>
          <w:sz w:val="28"/>
          <w:szCs w:val="28"/>
        </w:rPr>
      </w:pPr>
      <w:r w:rsidRPr="00D6419F">
        <w:rPr>
          <w:sz w:val="28"/>
          <w:szCs w:val="28"/>
        </w:rPr>
        <w:t>объединять предложения по определённому признаку;</w:t>
      </w:r>
    </w:p>
    <w:p w14:paraId="0BAB2305" w14:textId="77777777" w:rsidR="00FE2060" w:rsidRPr="00D6419F" w:rsidRDefault="00FE2060" w:rsidP="00D6419F">
      <w:pPr>
        <w:pStyle w:val="a6"/>
        <w:numPr>
          <w:ilvl w:val="0"/>
          <w:numId w:val="36"/>
        </w:numPr>
        <w:spacing w:line="276" w:lineRule="auto"/>
        <w:rPr>
          <w:sz w:val="28"/>
          <w:szCs w:val="28"/>
        </w:rPr>
      </w:pPr>
      <w:r w:rsidRPr="00D6419F">
        <w:rPr>
          <w:sz w:val="28"/>
          <w:szCs w:val="28"/>
        </w:rPr>
        <w:t>классифицировать предложенные языковые единицы;</w:t>
      </w:r>
    </w:p>
    <w:p w14:paraId="3F6B1C0E" w14:textId="77777777" w:rsidR="00FE2060" w:rsidRPr="00D6419F" w:rsidRDefault="00FE2060" w:rsidP="00D6419F">
      <w:pPr>
        <w:pStyle w:val="a6"/>
        <w:numPr>
          <w:ilvl w:val="0"/>
          <w:numId w:val="36"/>
        </w:numPr>
        <w:spacing w:line="276" w:lineRule="auto"/>
        <w:rPr>
          <w:sz w:val="28"/>
          <w:szCs w:val="28"/>
        </w:rPr>
      </w:pPr>
      <w:r w:rsidRPr="00D6419F">
        <w:rPr>
          <w:sz w:val="28"/>
          <w:szCs w:val="28"/>
        </w:rPr>
        <w:t>устно характеризовать языковые единицы по заданным признакам;</w:t>
      </w:r>
    </w:p>
    <w:p w14:paraId="0B20297E" w14:textId="6E21CF6D" w:rsidR="00FE2060" w:rsidRPr="00D6419F" w:rsidRDefault="00FE2060" w:rsidP="00D6419F">
      <w:pPr>
        <w:pStyle w:val="a6"/>
        <w:numPr>
          <w:ilvl w:val="0"/>
          <w:numId w:val="36"/>
        </w:numPr>
        <w:spacing w:line="276" w:lineRule="auto"/>
        <w:rPr>
          <w:sz w:val="28"/>
          <w:szCs w:val="28"/>
        </w:rPr>
      </w:pPr>
      <w:r w:rsidRPr="00D6419F">
        <w:rPr>
          <w:sz w:val="28"/>
          <w:szCs w:val="28"/>
        </w:rPr>
        <w:t xml:space="preserve">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характеристикой </w:t>
      </w:r>
    </w:p>
    <w:p w14:paraId="6BE48988" w14:textId="77777777" w:rsidR="00FE2060" w:rsidRPr="00D6419F" w:rsidRDefault="00FE2060" w:rsidP="00D6419F">
      <w:pPr>
        <w:spacing w:line="276" w:lineRule="auto"/>
        <w:ind w:firstLine="567"/>
        <w:rPr>
          <w:b/>
          <w:bCs/>
          <w:i/>
          <w:iCs/>
          <w:sz w:val="28"/>
          <w:szCs w:val="28"/>
        </w:rPr>
      </w:pPr>
      <w:r w:rsidRPr="00D6419F">
        <w:rPr>
          <w:b/>
          <w:bCs/>
          <w:i/>
          <w:iCs/>
          <w:sz w:val="28"/>
          <w:szCs w:val="28"/>
        </w:rPr>
        <w:t>Базовые исследовательские действия:</w:t>
      </w:r>
    </w:p>
    <w:p w14:paraId="397D208A" w14:textId="77777777" w:rsidR="00FE2060" w:rsidRPr="00D6419F" w:rsidRDefault="00FE2060" w:rsidP="00D6419F">
      <w:pPr>
        <w:pStyle w:val="a6"/>
        <w:numPr>
          <w:ilvl w:val="0"/>
          <w:numId w:val="37"/>
        </w:numPr>
        <w:spacing w:line="276" w:lineRule="auto"/>
        <w:rPr>
          <w:sz w:val="28"/>
          <w:szCs w:val="28"/>
        </w:rPr>
      </w:pPr>
      <w:r w:rsidRPr="00D6419F">
        <w:rPr>
          <w:sz w:val="28"/>
          <w:szCs w:val="28"/>
        </w:rPr>
        <w:t>сравнивать несколько вариантов выполнения заданий по русскому языку, выбирать наиболее подходящий (на основе предложенных критериев);</w:t>
      </w:r>
    </w:p>
    <w:p w14:paraId="10562AF9" w14:textId="77777777" w:rsidR="00FE2060" w:rsidRPr="00D6419F" w:rsidRDefault="00FE2060" w:rsidP="00D6419F">
      <w:pPr>
        <w:pStyle w:val="a6"/>
        <w:numPr>
          <w:ilvl w:val="0"/>
          <w:numId w:val="37"/>
        </w:numPr>
        <w:spacing w:line="276" w:lineRule="auto"/>
        <w:rPr>
          <w:sz w:val="28"/>
          <w:szCs w:val="28"/>
        </w:rPr>
      </w:pPr>
      <w:r w:rsidRPr="00D6419F">
        <w:rPr>
          <w:sz w:val="28"/>
          <w:szCs w:val="28"/>
        </w:rPr>
        <w:t>проводить по предложенному алгоритму различные виды анализа (звуко­буквенный, морфемный, морфологический, синтаксический);</w:t>
      </w:r>
    </w:p>
    <w:p w14:paraId="54BB47F4" w14:textId="77777777" w:rsidR="00FE2060" w:rsidRPr="00D6419F" w:rsidRDefault="00FE2060" w:rsidP="00D6419F">
      <w:pPr>
        <w:pStyle w:val="a6"/>
        <w:numPr>
          <w:ilvl w:val="0"/>
          <w:numId w:val="37"/>
        </w:numPr>
        <w:spacing w:line="276" w:lineRule="auto"/>
        <w:rPr>
          <w:sz w:val="28"/>
          <w:szCs w:val="28"/>
        </w:rPr>
      </w:pPr>
      <w:r w:rsidRPr="00D6419F">
        <w:rPr>
          <w:sz w:val="28"/>
          <w:szCs w:val="28"/>
        </w:rPr>
        <w:t>формулировать выводы и подкреплять их доказательства­ ми на основе результатов проведённого наблюдения за языковым материалом (классификации, сравнения, мини­исследования);</w:t>
      </w:r>
    </w:p>
    <w:p w14:paraId="2FC45001" w14:textId="77777777" w:rsidR="00FE2060" w:rsidRPr="00D6419F" w:rsidRDefault="00FE2060" w:rsidP="00D6419F">
      <w:pPr>
        <w:pStyle w:val="a6"/>
        <w:numPr>
          <w:ilvl w:val="0"/>
          <w:numId w:val="37"/>
        </w:numPr>
        <w:spacing w:line="276" w:lineRule="auto"/>
        <w:rPr>
          <w:sz w:val="28"/>
          <w:szCs w:val="28"/>
        </w:rPr>
      </w:pPr>
      <w:r w:rsidRPr="00D6419F">
        <w:rPr>
          <w:sz w:val="28"/>
          <w:szCs w:val="28"/>
        </w:rPr>
        <w:t>выявлять недостаток информации для решения учебной (практической) задачи на основе предложенного алгоритма;</w:t>
      </w:r>
    </w:p>
    <w:p w14:paraId="6316C2A0" w14:textId="77777777" w:rsidR="00FE2060" w:rsidRPr="00D6419F" w:rsidRDefault="00FE2060" w:rsidP="00D6419F">
      <w:pPr>
        <w:pStyle w:val="a6"/>
        <w:numPr>
          <w:ilvl w:val="0"/>
          <w:numId w:val="37"/>
        </w:numPr>
        <w:spacing w:line="276" w:lineRule="auto"/>
        <w:rPr>
          <w:sz w:val="28"/>
          <w:szCs w:val="28"/>
        </w:rPr>
      </w:pPr>
      <w:r w:rsidRPr="00D6419F">
        <w:rPr>
          <w:sz w:val="28"/>
          <w:szCs w:val="28"/>
        </w:rPr>
        <w:t>прогнозировать возможное развитие речевой ситуации Работа с информацией:</w:t>
      </w:r>
    </w:p>
    <w:p w14:paraId="7B3555AE" w14:textId="35FE504E" w:rsidR="00FE2060" w:rsidRPr="00D6419F" w:rsidRDefault="00FE2060" w:rsidP="00D6419F">
      <w:pPr>
        <w:pStyle w:val="a6"/>
        <w:numPr>
          <w:ilvl w:val="0"/>
          <w:numId w:val="37"/>
        </w:numPr>
        <w:spacing w:line="276" w:lineRule="auto"/>
        <w:rPr>
          <w:sz w:val="28"/>
          <w:szCs w:val="28"/>
        </w:rPr>
      </w:pPr>
      <w:r w:rsidRPr="00D6419F">
        <w:rPr>
          <w:sz w:val="28"/>
          <w:szCs w:val="28"/>
        </w:rPr>
        <w:t>выбирать источник получения информации, работать со словарями, справочниками в поисках информации, необходимой для решения учебно</w:t>
      </w:r>
      <w:r w:rsidR="00BE2EDB" w:rsidRPr="00D6419F">
        <w:rPr>
          <w:sz w:val="28"/>
          <w:szCs w:val="28"/>
        </w:rPr>
        <w:t>-</w:t>
      </w:r>
      <w:r w:rsidRPr="00D6419F">
        <w:rPr>
          <w:sz w:val="28"/>
          <w:szCs w:val="28"/>
        </w:rPr>
        <w:t>практической задачи; находить дополнительную информацию, используя справочники и словари;</w:t>
      </w:r>
    </w:p>
    <w:p w14:paraId="4824E115" w14:textId="6D590077" w:rsidR="00FE2060" w:rsidRPr="00D6419F" w:rsidRDefault="00FE2060" w:rsidP="00D6419F">
      <w:pPr>
        <w:pStyle w:val="a6"/>
        <w:numPr>
          <w:ilvl w:val="0"/>
          <w:numId w:val="37"/>
        </w:numPr>
        <w:spacing w:line="276" w:lineRule="auto"/>
        <w:rPr>
          <w:sz w:val="28"/>
          <w:szCs w:val="28"/>
        </w:rPr>
      </w:pPr>
      <w:r w:rsidRPr="00D6419F">
        <w:rPr>
          <w:sz w:val="28"/>
          <w:szCs w:val="28"/>
        </w:rPr>
        <w:t>распознавать достоверную и недостоверную информацию о языковых единицах самостоятельно или на основании предложенного учителем способа её проверки;</w:t>
      </w:r>
    </w:p>
    <w:p w14:paraId="49DBB99F" w14:textId="171AE8BB" w:rsidR="00FE2060" w:rsidRPr="00D6419F" w:rsidRDefault="00FE2060" w:rsidP="00D6419F">
      <w:pPr>
        <w:pStyle w:val="a6"/>
        <w:numPr>
          <w:ilvl w:val="0"/>
          <w:numId w:val="37"/>
        </w:numPr>
        <w:spacing w:line="276" w:lineRule="auto"/>
        <w:rPr>
          <w:sz w:val="28"/>
          <w:szCs w:val="28"/>
        </w:rPr>
      </w:pPr>
      <w:r w:rsidRPr="00D6419F">
        <w:rPr>
          <w:sz w:val="28"/>
          <w:szCs w:val="28"/>
        </w:rPr>
        <w:t>соблюдать с помощью взрослых (педагогических работни­ 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14:paraId="0D6CDE2F" w14:textId="20A2E9D7" w:rsidR="00FE2060" w:rsidRPr="00D6419F" w:rsidRDefault="00FE2060" w:rsidP="00D6419F">
      <w:pPr>
        <w:pStyle w:val="a6"/>
        <w:numPr>
          <w:ilvl w:val="0"/>
          <w:numId w:val="37"/>
        </w:numPr>
        <w:spacing w:line="276" w:lineRule="auto"/>
        <w:rPr>
          <w:sz w:val="28"/>
          <w:szCs w:val="28"/>
        </w:rPr>
      </w:pPr>
      <w:r w:rsidRPr="00D6419F">
        <w:rPr>
          <w:sz w:val="28"/>
          <w:szCs w:val="28"/>
        </w:rPr>
        <w:t xml:space="preserve">самостоятельно создавать схемы, таблицы для представления информации </w:t>
      </w:r>
    </w:p>
    <w:p w14:paraId="6C49C23D" w14:textId="77777777" w:rsidR="00FE2060" w:rsidRPr="00D6419F" w:rsidRDefault="00FE2060" w:rsidP="00D6419F">
      <w:pPr>
        <w:spacing w:line="276" w:lineRule="auto"/>
        <w:ind w:firstLine="567"/>
        <w:rPr>
          <w:b/>
          <w:bCs/>
          <w:i/>
          <w:iCs/>
          <w:sz w:val="28"/>
          <w:szCs w:val="28"/>
        </w:rPr>
      </w:pPr>
      <w:r w:rsidRPr="00D6419F">
        <w:rPr>
          <w:b/>
          <w:bCs/>
          <w:i/>
          <w:iCs/>
          <w:sz w:val="28"/>
          <w:szCs w:val="28"/>
        </w:rPr>
        <w:t>Коммуникативные универсальные учебные действия:</w:t>
      </w:r>
    </w:p>
    <w:p w14:paraId="64AD7CA5" w14:textId="77777777" w:rsidR="00FE2060" w:rsidRPr="00D6419F" w:rsidRDefault="00FE2060" w:rsidP="00D6419F">
      <w:pPr>
        <w:spacing w:line="276" w:lineRule="auto"/>
        <w:ind w:firstLine="567"/>
        <w:rPr>
          <w:b/>
          <w:bCs/>
          <w:i/>
          <w:iCs/>
          <w:sz w:val="28"/>
          <w:szCs w:val="28"/>
        </w:rPr>
      </w:pPr>
      <w:r w:rsidRPr="00D6419F">
        <w:rPr>
          <w:b/>
          <w:bCs/>
          <w:i/>
          <w:iCs/>
          <w:sz w:val="28"/>
          <w:szCs w:val="28"/>
        </w:rPr>
        <w:t>Общение:</w:t>
      </w:r>
    </w:p>
    <w:p w14:paraId="6E93A1BA" w14:textId="09978C51" w:rsidR="00FE2060" w:rsidRPr="00D6419F" w:rsidRDefault="00FE2060" w:rsidP="00D6419F">
      <w:pPr>
        <w:pStyle w:val="a6"/>
        <w:numPr>
          <w:ilvl w:val="0"/>
          <w:numId w:val="38"/>
        </w:numPr>
        <w:spacing w:line="276" w:lineRule="auto"/>
        <w:rPr>
          <w:sz w:val="28"/>
          <w:szCs w:val="28"/>
        </w:rPr>
      </w:pPr>
      <w:r w:rsidRPr="00D6419F">
        <w:rPr>
          <w:sz w:val="28"/>
          <w:szCs w:val="28"/>
        </w:rP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p>
    <w:p w14:paraId="30B049F8" w14:textId="00F61DBB" w:rsidR="00FE2060" w:rsidRPr="00D6419F" w:rsidRDefault="00FE2060" w:rsidP="00D6419F">
      <w:pPr>
        <w:pStyle w:val="a6"/>
        <w:numPr>
          <w:ilvl w:val="0"/>
          <w:numId w:val="38"/>
        </w:numPr>
        <w:spacing w:line="276" w:lineRule="auto"/>
        <w:rPr>
          <w:sz w:val="28"/>
          <w:szCs w:val="28"/>
        </w:rPr>
      </w:pPr>
      <w:r w:rsidRPr="00D6419F">
        <w:rPr>
          <w:sz w:val="28"/>
          <w:szCs w:val="28"/>
        </w:rPr>
        <w:t>строить устное высказывание при обосновании правильности написания, при обобщении результатов наблюдения за орфографическим материалом;</w:t>
      </w:r>
    </w:p>
    <w:p w14:paraId="76126A0F" w14:textId="1E762BA0" w:rsidR="00FE2060" w:rsidRPr="00D6419F" w:rsidRDefault="00FE2060" w:rsidP="00D6419F">
      <w:pPr>
        <w:pStyle w:val="a6"/>
        <w:numPr>
          <w:ilvl w:val="0"/>
          <w:numId w:val="38"/>
        </w:numPr>
        <w:spacing w:line="276" w:lineRule="auto"/>
        <w:rPr>
          <w:sz w:val="28"/>
          <w:szCs w:val="28"/>
        </w:rPr>
      </w:pPr>
      <w:r w:rsidRPr="00D6419F">
        <w:rPr>
          <w:sz w:val="28"/>
          <w:szCs w:val="28"/>
        </w:rPr>
        <w:t>создавать устные и письменные тексты (описание, рассуждение, повествование);</w:t>
      </w:r>
    </w:p>
    <w:p w14:paraId="3B7BBFC7" w14:textId="77777777" w:rsidR="00FE2060" w:rsidRPr="00D6419F" w:rsidRDefault="00FE2060" w:rsidP="00D6419F">
      <w:pPr>
        <w:pStyle w:val="a6"/>
        <w:numPr>
          <w:ilvl w:val="0"/>
          <w:numId w:val="38"/>
        </w:numPr>
        <w:spacing w:line="276" w:lineRule="auto"/>
        <w:rPr>
          <w:sz w:val="28"/>
          <w:szCs w:val="28"/>
        </w:rPr>
      </w:pPr>
      <w:r w:rsidRPr="00D6419F">
        <w:rPr>
          <w:sz w:val="28"/>
          <w:szCs w:val="28"/>
        </w:rPr>
        <w:t>готовить небольшие публичные выступления;</w:t>
      </w:r>
    </w:p>
    <w:p w14:paraId="157918BA" w14:textId="77777777" w:rsidR="00FE2060" w:rsidRPr="00D6419F" w:rsidRDefault="00FE2060" w:rsidP="00D6419F">
      <w:pPr>
        <w:pStyle w:val="a6"/>
        <w:numPr>
          <w:ilvl w:val="0"/>
          <w:numId w:val="38"/>
        </w:numPr>
        <w:spacing w:line="276" w:lineRule="auto"/>
        <w:rPr>
          <w:sz w:val="28"/>
          <w:szCs w:val="28"/>
        </w:rPr>
      </w:pPr>
      <w:r w:rsidRPr="00D6419F">
        <w:rPr>
          <w:sz w:val="28"/>
          <w:szCs w:val="28"/>
        </w:rPr>
        <w:t xml:space="preserve">подбирать иллюстративный материал (рисунки, фото, плакаты) к тексту выступления </w:t>
      </w:r>
    </w:p>
    <w:p w14:paraId="29A07A93" w14:textId="77777777" w:rsidR="00FE2060" w:rsidRPr="00D6419F" w:rsidRDefault="00FE2060" w:rsidP="00D6419F">
      <w:pPr>
        <w:spacing w:line="276" w:lineRule="auto"/>
        <w:ind w:firstLine="567"/>
        <w:rPr>
          <w:b/>
          <w:bCs/>
          <w:i/>
          <w:iCs/>
          <w:sz w:val="28"/>
          <w:szCs w:val="28"/>
        </w:rPr>
      </w:pPr>
      <w:r w:rsidRPr="00D6419F">
        <w:rPr>
          <w:b/>
          <w:bCs/>
          <w:i/>
          <w:iCs/>
          <w:sz w:val="28"/>
          <w:szCs w:val="28"/>
        </w:rPr>
        <w:t>Регулятивные универсальные учебные действия:</w:t>
      </w:r>
    </w:p>
    <w:p w14:paraId="0C8B3139" w14:textId="77777777" w:rsidR="00FE2060" w:rsidRPr="00D6419F" w:rsidRDefault="00FE2060" w:rsidP="00D6419F">
      <w:pPr>
        <w:spacing w:line="276" w:lineRule="auto"/>
        <w:ind w:firstLine="567"/>
        <w:rPr>
          <w:b/>
          <w:bCs/>
          <w:i/>
          <w:iCs/>
          <w:sz w:val="28"/>
          <w:szCs w:val="28"/>
        </w:rPr>
      </w:pPr>
      <w:r w:rsidRPr="00D6419F">
        <w:rPr>
          <w:b/>
          <w:bCs/>
          <w:i/>
          <w:iCs/>
          <w:sz w:val="28"/>
          <w:szCs w:val="28"/>
        </w:rPr>
        <w:t>Самоорганизация:</w:t>
      </w:r>
    </w:p>
    <w:p w14:paraId="52EC06B0" w14:textId="77777777" w:rsidR="00FE2060" w:rsidRPr="00D6419F" w:rsidRDefault="00FE2060" w:rsidP="00D6419F">
      <w:pPr>
        <w:pStyle w:val="a6"/>
        <w:numPr>
          <w:ilvl w:val="0"/>
          <w:numId w:val="38"/>
        </w:numPr>
        <w:spacing w:line="276" w:lineRule="auto"/>
        <w:rPr>
          <w:sz w:val="28"/>
          <w:szCs w:val="28"/>
        </w:rPr>
      </w:pPr>
      <w:r w:rsidRPr="00D6419F">
        <w:rPr>
          <w:sz w:val="28"/>
          <w:szCs w:val="28"/>
        </w:rPr>
        <w:t>самостоятельно планировать действия по решению учеб­ ной задачи для получения результата;</w:t>
      </w:r>
    </w:p>
    <w:p w14:paraId="43C96381" w14:textId="77777777" w:rsidR="00FE2060" w:rsidRPr="00D6419F" w:rsidRDefault="00FE2060" w:rsidP="00D6419F">
      <w:pPr>
        <w:pStyle w:val="a6"/>
        <w:numPr>
          <w:ilvl w:val="0"/>
          <w:numId w:val="38"/>
        </w:numPr>
        <w:spacing w:line="276" w:lineRule="auto"/>
        <w:rPr>
          <w:sz w:val="28"/>
          <w:szCs w:val="28"/>
        </w:rPr>
      </w:pPr>
      <w:r w:rsidRPr="00D6419F">
        <w:rPr>
          <w:sz w:val="28"/>
          <w:szCs w:val="28"/>
        </w:rPr>
        <w:t xml:space="preserve">выстраивать последовательность выбранных действий; предвидеть трудности и возможные ошибки </w:t>
      </w:r>
    </w:p>
    <w:p w14:paraId="1FFB3657" w14:textId="77777777" w:rsidR="00FE2060" w:rsidRPr="00D6419F" w:rsidRDefault="00FE2060" w:rsidP="00D6419F">
      <w:pPr>
        <w:spacing w:line="276" w:lineRule="auto"/>
        <w:ind w:firstLine="567"/>
        <w:rPr>
          <w:b/>
          <w:bCs/>
          <w:i/>
          <w:iCs/>
          <w:sz w:val="28"/>
          <w:szCs w:val="28"/>
        </w:rPr>
      </w:pPr>
      <w:r w:rsidRPr="00D6419F">
        <w:rPr>
          <w:b/>
          <w:bCs/>
          <w:i/>
          <w:iCs/>
          <w:sz w:val="28"/>
          <w:szCs w:val="28"/>
        </w:rPr>
        <w:t>Самоконтроль:</w:t>
      </w:r>
    </w:p>
    <w:p w14:paraId="03605F5B" w14:textId="77777777" w:rsidR="00FE2060" w:rsidRPr="00D6419F" w:rsidRDefault="00FE2060" w:rsidP="00D6419F">
      <w:pPr>
        <w:pStyle w:val="a6"/>
        <w:numPr>
          <w:ilvl w:val="0"/>
          <w:numId w:val="38"/>
        </w:numPr>
        <w:spacing w:line="276" w:lineRule="auto"/>
        <w:rPr>
          <w:sz w:val="28"/>
          <w:szCs w:val="28"/>
        </w:rPr>
      </w:pPr>
      <w:r w:rsidRPr="00D6419F">
        <w:rPr>
          <w:sz w:val="28"/>
          <w:szCs w:val="28"/>
        </w:rPr>
        <w:t>контролировать процесс и результат выполнения задания, корректировать учебные действия для преодоления ошибок;</w:t>
      </w:r>
    </w:p>
    <w:p w14:paraId="2336DEEE" w14:textId="77777777" w:rsidR="00FE2060" w:rsidRPr="00D6419F" w:rsidRDefault="00FE2060" w:rsidP="00D6419F">
      <w:pPr>
        <w:pStyle w:val="a6"/>
        <w:numPr>
          <w:ilvl w:val="0"/>
          <w:numId w:val="38"/>
        </w:numPr>
        <w:spacing w:line="276" w:lineRule="auto"/>
        <w:rPr>
          <w:sz w:val="28"/>
          <w:szCs w:val="28"/>
        </w:rPr>
      </w:pPr>
      <w:r w:rsidRPr="00D6419F">
        <w:rPr>
          <w:sz w:val="28"/>
          <w:szCs w:val="28"/>
        </w:rPr>
        <w:t>находить ошибки в своей и чужих работах, устанавливать их причины;</w:t>
      </w:r>
    </w:p>
    <w:p w14:paraId="0B132522" w14:textId="77777777" w:rsidR="00FE2060" w:rsidRPr="00D6419F" w:rsidRDefault="00FE2060" w:rsidP="00D6419F">
      <w:pPr>
        <w:pStyle w:val="a6"/>
        <w:numPr>
          <w:ilvl w:val="0"/>
          <w:numId w:val="38"/>
        </w:numPr>
        <w:spacing w:line="276" w:lineRule="auto"/>
        <w:rPr>
          <w:sz w:val="28"/>
          <w:szCs w:val="28"/>
        </w:rPr>
      </w:pPr>
      <w:r w:rsidRPr="00D6419F">
        <w:rPr>
          <w:sz w:val="28"/>
          <w:szCs w:val="28"/>
        </w:rPr>
        <w:t>оценивать по предложенным критериям общий результат деятельности и свой вклад в неё;</w:t>
      </w:r>
    </w:p>
    <w:p w14:paraId="78844691" w14:textId="77777777" w:rsidR="00FE2060" w:rsidRPr="00D6419F" w:rsidRDefault="00FE2060" w:rsidP="00D6419F">
      <w:pPr>
        <w:pStyle w:val="a6"/>
        <w:numPr>
          <w:ilvl w:val="0"/>
          <w:numId w:val="38"/>
        </w:numPr>
        <w:spacing w:line="276" w:lineRule="auto"/>
        <w:rPr>
          <w:sz w:val="28"/>
          <w:szCs w:val="28"/>
        </w:rPr>
      </w:pPr>
      <w:r w:rsidRPr="00D6419F">
        <w:rPr>
          <w:sz w:val="28"/>
          <w:szCs w:val="28"/>
        </w:rPr>
        <w:t xml:space="preserve">адекватно принимать оценку своей работы </w:t>
      </w:r>
    </w:p>
    <w:p w14:paraId="1A971A08" w14:textId="77777777" w:rsidR="00FE2060" w:rsidRPr="00D6419F" w:rsidRDefault="00FE2060" w:rsidP="00D6419F">
      <w:pPr>
        <w:spacing w:line="276" w:lineRule="auto"/>
        <w:ind w:firstLine="567"/>
        <w:rPr>
          <w:b/>
          <w:bCs/>
          <w:i/>
          <w:iCs/>
          <w:sz w:val="28"/>
          <w:szCs w:val="28"/>
        </w:rPr>
      </w:pPr>
      <w:r w:rsidRPr="00D6419F">
        <w:rPr>
          <w:b/>
          <w:bCs/>
          <w:i/>
          <w:iCs/>
          <w:sz w:val="28"/>
          <w:szCs w:val="28"/>
        </w:rPr>
        <w:t>Совместная деятельность:</w:t>
      </w:r>
    </w:p>
    <w:p w14:paraId="31CE6CD7" w14:textId="2BAD87F0" w:rsidR="00FE2060" w:rsidRPr="00D6419F" w:rsidRDefault="00FE2060" w:rsidP="00D6419F">
      <w:pPr>
        <w:pStyle w:val="a6"/>
        <w:numPr>
          <w:ilvl w:val="0"/>
          <w:numId w:val="38"/>
        </w:numPr>
        <w:spacing w:line="276" w:lineRule="auto"/>
        <w:rPr>
          <w:sz w:val="28"/>
          <w:szCs w:val="28"/>
        </w:rPr>
      </w:pPr>
      <w:r w:rsidRPr="00D6419F">
        <w:rPr>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73235F7" w14:textId="77777777" w:rsidR="00FE2060" w:rsidRPr="00D6419F" w:rsidRDefault="00FE2060" w:rsidP="00D6419F">
      <w:pPr>
        <w:pStyle w:val="a6"/>
        <w:numPr>
          <w:ilvl w:val="0"/>
          <w:numId w:val="38"/>
        </w:numPr>
        <w:spacing w:line="276" w:lineRule="auto"/>
        <w:rPr>
          <w:sz w:val="28"/>
          <w:szCs w:val="28"/>
        </w:rPr>
      </w:pPr>
      <w:r w:rsidRPr="00D6419F">
        <w:rPr>
          <w:sz w:val="28"/>
          <w:szCs w:val="28"/>
        </w:rPr>
        <w:t>проявлять готовность руководить, выполнять поручения, подчиняться;</w:t>
      </w:r>
    </w:p>
    <w:p w14:paraId="3C4D37F9" w14:textId="77777777" w:rsidR="00FE2060" w:rsidRPr="00D6419F" w:rsidRDefault="00FE2060" w:rsidP="00D6419F">
      <w:pPr>
        <w:pStyle w:val="a6"/>
        <w:numPr>
          <w:ilvl w:val="0"/>
          <w:numId w:val="38"/>
        </w:numPr>
        <w:spacing w:line="276" w:lineRule="auto"/>
        <w:rPr>
          <w:sz w:val="28"/>
          <w:szCs w:val="28"/>
        </w:rPr>
      </w:pPr>
      <w:r w:rsidRPr="00D6419F">
        <w:rPr>
          <w:sz w:val="28"/>
          <w:szCs w:val="28"/>
        </w:rPr>
        <w:t>ответственно выполнять свою часть работы;</w:t>
      </w:r>
    </w:p>
    <w:p w14:paraId="79690CDE" w14:textId="77777777" w:rsidR="00FE2060" w:rsidRPr="00D6419F" w:rsidRDefault="00FE2060" w:rsidP="00D6419F">
      <w:pPr>
        <w:pStyle w:val="a6"/>
        <w:numPr>
          <w:ilvl w:val="0"/>
          <w:numId w:val="38"/>
        </w:numPr>
        <w:spacing w:line="276" w:lineRule="auto"/>
        <w:rPr>
          <w:sz w:val="28"/>
          <w:szCs w:val="28"/>
        </w:rPr>
      </w:pPr>
      <w:r w:rsidRPr="00D6419F">
        <w:rPr>
          <w:sz w:val="28"/>
          <w:szCs w:val="28"/>
        </w:rPr>
        <w:t>оценивать свой вклад в общий результат;</w:t>
      </w:r>
    </w:p>
    <w:p w14:paraId="7C1C87D8" w14:textId="07646776" w:rsidR="00BE2EDB" w:rsidRPr="00D6419F" w:rsidRDefault="00FE2060" w:rsidP="00D6419F">
      <w:pPr>
        <w:pStyle w:val="a6"/>
        <w:numPr>
          <w:ilvl w:val="0"/>
          <w:numId w:val="38"/>
        </w:numPr>
        <w:spacing w:line="276" w:lineRule="auto"/>
        <w:rPr>
          <w:sz w:val="28"/>
          <w:szCs w:val="28"/>
        </w:rPr>
      </w:pPr>
      <w:r w:rsidRPr="00D6419F">
        <w:rPr>
          <w:sz w:val="28"/>
          <w:szCs w:val="28"/>
        </w:rPr>
        <w:t>выполнять совместные проектные задания с опорой на предложенные образцы, планы, идеи</w:t>
      </w:r>
      <w:r w:rsidR="000F7FEB" w:rsidRPr="00D6419F">
        <w:rPr>
          <w:sz w:val="28"/>
          <w:szCs w:val="28"/>
        </w:rPr>
        <w:t>.</w:t>
      </w:r>
      <w:r w:rsidRPr="00D6419F">
        <w:rPr>
          <w:sz w:val="28"/>
          <w:szCs w:val="28"/>
        </w:rPr>
        <w:t xml:space="preserve"> </w:t>
      </w:r>
    </w:p>
    <w:p w14:paraId="60E714CB" w14:textId="3C9004FF" w:rsidR="00FE2060" w:rsidRPr="00D6419F" w:rsidRDefault="00FE2060" w:rsidP="00D6419F">
      <w:pPr>
        <w:spacing w:line="276" w:lineRule="auto"/>
        <w:ind w:right="29" w:firstLine="567"/>
        <w:jc w:val="center"/>
        <w:rPr>
          <w:rFonts w:cs="Times New Roman"/>
          <w:b/>
          <w:sz w:val="28"/>
          <w:szCs w:val="28"/>
        </w:rPr>
      </w:pPr>
      <w:r w:rsidRPr="00D6419F">
        <w:rPr>
          <w:rFonts w:cs="Times New Roman"/>
          <w:b/>
          <w:sz w:val="28"/>
          <w:szCs w:val="28"/>
        </w:rPr>
        <w:t>Литературное чтение</w:t>
      </w:r>
    </w:p>
    <w:p w14:paraId="63997C25" w14:textId="77777777" w:rsidR="00FE2060" w:rsidRPr="00D6419F" w:rsidRDefault="00FE2060" w:rsidP="00D6419F">
      <w:pPr>
        <w:spacing w:line="276" w:lineRule="auto"/>
        <w:ind w:firstLine="567"/>
        <w:rPr>
          <w:rFonts w:cs="Times New Roman"/>
          <w:sz w:val="28"/>
          <w:szCs w:val="28"/>
        </w:rPr>
      </w:pPr>
      <w:r w:rsidRPr="00D6419F">
        <w:rPr>
          <w:rFonts w:cs="Times New Roman"/>
          <w:sz w:val="28"/>
          <w:szCs w:val="28"/>
        </w:rPr>
        <w:t xml:space="preserve">В результате изучения предмета «Литературное чтение» в начальной школе у обучающихся будут сформированы </w:t>
      </w:r>
      <w:r w:rsidRPr="00D6419F">
        <w:rPr>
          <w:rFonts w:cs="Times New Roman"/>
          <w:b/>
          <w:bCs/>
          <w:sz w:val="28"/>
          <w:szCs w:val="28"/>
        </w:rPr>
        <w:t>познавательные универсальные учебные действия</w:t>
      </w:r>
      <w:r w:rsidRPr="00D6419F">
        <w:rPr>
          <w:rFonts w:cs="Times New Roman"/>
          <w:sz w:val="28"/>
          <w:szCs w:val="28"/>
        </w:rPr>
        <w:t>:</w:t>
      </w:r>
    </w:p>
    <w:p w14:paraId="123C7DDF" w14:textId="77777777" w:rsidR="00FE2060" w:rsidRPr="00D6419F" w:rsidRDefault="00FE2060" w:rsidP="00D6419F">
      <w:pPr>
        <w:spacing w:line="276" w:lineRule="auto"/>
        <w:ind w:firstLine="567"/>
        <w:rPr>
          <w:rFonts w:cs="Times New Roman"/>
          <w:b/>
          <w:bCs/>
          <w:sz w:val="28"/>
          <w:szCs w:val="28"/>
        </w:rPr>
      </w:pPr>
      <w:r w:rsidRPr="00D6419F">
        <w:rPr>
          <w:rFonts w:cs="Times New Roman"/>
          <w:b/>
          <w:bCs/>
          <w:sz w:val="28"/>
          <w:szCs w:val="28"/>
        </w:rPr>
        <w:t>базовые логические действия:</w:t>
      </w:r>
    </w:p>
    <w:p w14:paraId="35B5931A" w14:textId="77777777" w:rsidR="00FE2060" w:rsidRPr="00D6419F" w:rsidRDefault="00FE2060" w:rsidP="00D6419F">
      <w:pPr>
        <w:pStyle w:val="a6"/>
        <w:widowControl w:val="0"/>
        <w:numPr>
          <w:ilvl w:val="0"/>
          <w:numId w:val="12"/>
        </w:numPr>
        <w:autoSpaceDE w:val="0"/>
        <w:autoSpaceDN w:val="0"/>
        <w:spacing w:line="276" w:lineRule="auto"/>
        <w:ind w:left="0" w:firstLine="567"/>
        <w:contextualSpacing w:val="0"/>
        <w:rPr>
          <w:rFonts w:cs="Times New Roman"/>
          <w:sz w:val="28"/>
          <w:szCs w:val="28"/>
        </w:rPr>
      </w:pPr>
      <w:r w:rsidRPr="00D6419F">
        <w:rPr>
          <w:rFonts w:cs="Times New Roman"/>
          <w:sz w:val="28"/>
          <w:szCs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11D9240A" w14:textId="77777777" w:rsidR="00FE2060" w:rsidRPr="00D6419F" w:rsidRDefault="00FE2060" w:rsidP="00D6419F">
      <w:pPr>
        <w:pStyle w:val="a6"/>
        <w:widowControl w:val="0"/>
        <w:numPr>
          <w:ilvl w:val="0"/>
          <w:numId w:val="12"/>
        </w:numPr>
        <w:autoSpaceDE w:val="0"/>
        <w:autoSpaceDN w:val="0"/>
        <w:spacing w:line="276" w:lineRule="auto"/>
        <w:ind w:left="0" w:firstLine="567"/>
        <w:contextualSpacing w:val="0"/>
        <w:rPr>
          <w:rFonts w:cs="Times New Roman"/>
          <w:sz w:val="28"/>
          <w:szCs w:val="28"/>
        </w:rPr>
      </w:pPr>
      <w:r w:rsidRPr="00D6419F">
        <w:rPr>
          <w:rFonts w:cs="Times New Roman"/>
          <w:sz w:val="28"/>
          <w:szCs w:val="28"/>
        </w:rPr>
        <w:t>объединять произведения по жанру, авторской принадлежности;</w:t>
      </w:r>
    </w:p>
    <w:p w14:paraId="52485412" w14:textId="77777777" w:rsidR="00FE2060" w:rsidRPr="00D6419F" w:rsidRDefault="00FE2060" w:rsidP="00D6419F">
      <w:pPr>
        <w:pStyle w:val="a6"/>
        <w:widowControl w:val="0"/>
        <w:numPr>
          <w:ilvl w:val="0"/>
          <w:numId w:val="12"/>
        </w:numPr>
        <w:autoSpaceDE w:val="0"/>
        <w:autoSpaceDN w:val="0"/>
        <w:spacing w:line="276" w:lineRule="auto"/>
        <w:ind w:left="0" w:firstLine="567"/>
        <w:contextualSpacing w:val="0"/>
        <w:rPr>
          <w:rFonts w:cs="Times New Roman"/>
          <w:sz w:val="28"/>
          <w:szCs w:val="28"/>
        </w:rPr>
      </w:pPr>
      <w:r w:rsidRPr="00D6419F">
        <w:rPr>
          <w:rFonts w:cs="Times New Roman"/>
          <w:sz w:val="28"/>
          <w:szCs w:val="28"/>
        </w:rPr>
        <w:t>определять существенный признак для классификации, классифицировать произведения по темам, жанрам и видам;</w:t>
      </w:r>
    </w:p>
    <w:p w14:paraId="3BCE1879" w14:textId="77777777" w:rsidR="00FE2060" w:rsidRPr="00D6419F" w:rsidRDefault="00FE2060" w:rsidP="00D6419F">
      <w:pPr>
        <w:pStyle w:val="a6"/>
        <w:widowControl w:val="0"/>
        <w:numPr>
          <w:ilvl w:val="0"/>
          <w:numId w:val="12"/>
        </w:numPr>
        <w:autoSpaceDE w:val="0"/>
        <w:autoSpaceDN w:val="0"/>
        <w:spacing w:line="276" w:lineRule="auto"/>
        <w:ind w:left="0" w:firstLine="567"/>
        <w:contextualSpacing w:val="0"/>
        <w:rPr>
          <w:rFonts w:cs="Times New Roman"/>
          <w:sz w:val="28"/>
          <w:szCs w:val="28"/>
        </w:rPr>
      </w:pPr>
      <w:r w:rsidRPr="00D6419F">
        <w:rPr>
          <w:rFonts w:cs="Times New Roman"/>
          <w:sz w:val="28"/>
          <w:szCs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6C8D9CF1" w14:textId="77777777" w:rsidR="00FE2060" w:rsidRPr="00D6419F" w:rsidRDefault="00FE2060" w:rsidP="00D6419F">
      <w:pPr>
        <w:pStyle w:val="a6"/>
        <w:widowControl w:val="0"/>
        <w:numPr>
          <w:ilvl w:val="0"/>
          <w:numId w:val="12"/>
        </w:numPr>
        <w:autoSpaceDE w:val="0"/>
        <w:autoSpaceDN w:val="0"/>
        <w:spacing w:line="276" w:lineRule="auto"/>
        <w:ind w:left="0" w:firstLine="567"/>
        <w:contextualSpacing w:val="0"/>
        <w:rPr>
          <w:rFonts w:cs="Times New Roman"/>
          <w:sz w:val="28"/>
          <w:szCs w:val="28"/>
        </w:rPr>
      </w:pPr>
      <w:r w:rsidRPr="00D6419F">
        <w:rPr>
          <w:rFonts w:cs="Times New Roman"/>
          <w:sz w:val="28"/>
          <w:szCs w:val="28"/>
        </w:rPr>
        <w:t>выявлять недостаток информации для решения учебной (практической) задачи на основе предложенного алгоритма;</w:t>
      </w:r>
    </w:p>
    <w:p w14:paraId="0FCAB23B" w14:textId="77777777" w:rsidR="00FE2060" w:rsidRPr="00D6419F" w:rsidRDefault="00FE2060" w:rsidP="00D6419F">
      <w:pPr>
        <w:pStyle w:val="a6"/>
        <w:widowControl w:val="0"/>
        <w:numPr>
          <w:ilvl w:val="0"/>
          <w:numId w:val="12"/>
        </w:numPr>
        <w:autoSpaceDE w:val="0"/>
        <w:autoSpaceDN w:val="0"/>
        <w:spacing w:line="276" w:lineRule="auto"/>
        <w:ind w:left="0" w:firstLine="567"/>
        <w:contextualSpacing w:val="0"/>
        <w:rPr>
          <w:rFonts w:cs="Times New Roman"/>
          <w:sz w:val="28"/>
          <w:szCs w:val="28"/>
        </w:rPr>
      </w:pPr>
      <w:r w:rsidRPr="00D6419F">
        <w:rPr>
          <w:rFonts w:cs="Times New Roman"/>
          <w:sz w:val="28"/>
          <w:szCs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6E242B77" w14:textId="77777777" w:rsidR="00FE2060" w:rsidRPr="00D6419F" w:rsidRDefault="00FE2060" w:rsidP="00D6419F">
      <w:pPr>
        <w:spacing w:line="276" w:lineRule="auto"/>
        <w:ind w:firstLine="567"/>
        <w:rPr>
          <w:rFonts w:cs="Times New Roman"/>
          <w:b/>
          <w:bCs/>
          <w:sz w:val="28"/>
          <w:szCs w:val="28"/>
        </w:rPr>
      </w:pPr>
      <w:r w:rsidRPr="00D6419F">
        <w:rPr>
          <w:rFonts w:cs="Times New Roman"/>
          <w:b/>
          <w:bCs/>
          <w:sz w:val="28"/>
          <w:szCs w:val="28"/>
        </w:rPr>
        <w:t>базовые исследовательские действия:</w:t>
      </w:r>
    </w:p>
    <w:p w14:paraId="7CA4709C" w14:textId="77777777" w:rsidR="00FE2060" w:rsidRPr="00D6419F" w:rsidRDefault="00FE2060" w:rsidP="00D6419F">
      <w:pPr>
        <w:pStyle w:val="a6"/>
        <w:widowControl w:val="0"/>
        <w:numPr>
          <w:ilvl w:val="0"/>
          <w:numId w:val="13"/>
        </w:numPr>
        <w:autoSpaceDE w:val="0"/>
        <w:autoSpaceDN w:val="0"/>
        <w:spacing w:line="276" w:lineRule="auto"/>
        <w:ind w:left="0" w:firstLine="567"/>
        <w:contextualSpacing w:val="0"/>
        <w:rPr>
          <w:rFonts w:cs="Times New Roman"/>
          <w:sz w:val="28"/>
          <w:szCs w:val="28"/>
        </w:rPr>
      </w:pPr>
      <w:r w:rsidRPr="00D6419F">
        <w:rPr>
          <w:rFonts w:cs="Times New Roman"/>
          <w:sz w:val="28"/>
          <w:szCs w:val="28"/>
        </w:rPr>
        <w:t>определять разрыв между реальным и желательным состоянием объекта (ситуации) на основе предложенных учителем вопросов;</w:t>
      </w:r>
    </w:p>
    <w:p w14:paraId="4B80FE97" w14:textId="77777777" w:rsidR="00FE2060" w:rsidRPr="00D6419F" w:rsidRDefault="00FE2060" w:rsidP="00D6419F">
      <w:pPr>
        <w:pStyle w:val="a6"/>
        <w:widowControl w:val="0"/>
        <w:numPr>
          <w:ilvl w:val="0"/>
          <w:numId w:val="13"/>
        </w:numPr>
        <w:autoSpaceDE w:val="0"/>
        <w:autoSpaceDN w:val="0"/>
        <w:spacing w:line="276" w:lineRule="auto"/>
        <w:ind w:left="0" w:firstLine="567"/>
        <w:contextualSpacing w:val="0"/>
        <w:rPr>
          <w:rFonts w:cs="Times New Roman"/>
          <w:sz w:val="28"/>
          <w:szCs w:val="28"/>
        </w:rPr>
      </w:pPr>
      <w:r w:rsidRPr="00D6419F">
        <w:rPr>
          <w:rFonts w:cs="Times New Roman"/>
          <w:sz w:val="28"/>
          <w:szCs w:val="28"/>
        </w:rPr>
        <w:t>формулировать с помощью учителя цель, планировать изменения объекта, ситуации;</w:t>
      </w:r>
    </w:p>
    <w:p w14:paraId="2EB3D2AE" w14:textId="77777777" w:rsidR="00FE2060" w:rsidRPr="00D6419F" w:rsidRDefault="00FE2060" w:rsidP="00D6419F">
      <w:pPr>
        <w:pStyle w:val="a6"/>
        <w:widowControl w:val="0"/>
        <w:numPr>
          <w:ilvl w:val="0"/>
          <w:numId w:val="13"/>
        </w:numPr>
        <w:autoSpaceDE w:val="0"/>
        <w:autoSpaceDN w:val="0"/>
        <w:spacing w:line="276" w:lineRule="auto"/>
        <w:ind w:left="0" w:firstLine="567"/>
        <w:contextualSpacing w:val="0"/>
        <w:rPr>
          <w:rFonts w:cs="Times New Roman"/>
          <w:sz w:val="28"/>
          <w:szCs w:val="28"/>
        </w:rPr>
      </w:pPr>
      <w:r w:rsidRPr="00D6419F">
        <w:rPr>
          <w:rFonts w:cs="Times New Roman"/>
          <w:sz w:val="28"/>
          <w:szCs w:val="28"/>
        </w:rPr>
        <w:t>сравнивать несколько вариантов решения задачи, выбирать наиболее подходящий (на основе предложенных критериев);</w:t>
      </w:r>
    </w:p>
    <w:p w14:paraId="43A61F4C" w14:textId="77777777" w:rsidR="00FE2060" w:rsidRPr="00D6419F" w:rsidRDefault="00FE2060" w:rsidP="00D6419F">
      <w:pPr>
        <w:pStyle w:val="a6"/>
        <w:widowControl w:val="0"/>
        <w:numPr>
          <w:ilvl w:val="0"/>
          <w:numId w:val="13"/>
        </w:numPr>
        <w:autoSpaceDE w:val="0"/>
        <w:autoSpaceDN w:val="0"/>
        <w:spacing w:line="276" w:lineRule="auto"/>
        <w:ind w:left="0" w:firstLine="567"/>
        <w:contextualSpacing w:val="0"/>
        <w:rPr>
          <w:rFonts w:cs="Times New Roman"/>
          <w:sz w:val="28"/>
          <w:szCs w:val="28"/>
        </w:rPr>
      </w:pPr>
      <w:r w:rsidRPr="00D6419F">
        <w:rPr>
          <w:rFonts w:cs="Times New Roman"/>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70B8864" w14:textId="77777777" w:rsidR="00FE2060" w:rsidRPr="00D6419F" w:rsidRDefault="00FE2060" w:rsidP="00D6419F">
      <w:pPr>
        <w:pStyle w:val="a6"/>
        <w:widowControl w:val="0"/>
        <w:numPr>
          <w:ilvl w:val="0"/>
          <w:numId w:val="13"/>
        </w:numPr>
        <w:autoSpaceDE w:val="0"/>
        <w:autoSpaceDN w:val="0"/>
        <w:spacing w:line="276" w:lineRule="auto"/>
        <w:ind w:left="0" w:firstLine="567"/>
        <w:contextualSpacing w:val="0"/>
        <w:rPr>
          <w:rFonts w:cs="Times New Roman"/>
          <w:sz w:val="28"/>
          <w:szCs w:val="28"/>
        </w:rPr>
      </w:pPr>
      <w:r w:rsidRPr="00D6419F">
        <w:rPr>
          <w:rFonts w:cs="Times New Roman"/>
          <w:sz w:val="28"/>
          <w:szCs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707C3FBD" w14:textId="77777777" w:rsidR="00FE2060" w:rsidRPr="00D6419F" w:rsidRDefault="00FE2060" w:rsidP="00D6419F">
      <w:pPr>
        <w:pStyle w:val="a6"/>
        <w:widowControl w:val="0"/>
        <w:numPr>
          <w:ilvl w:val="0"/>
          <w:numId w:val="13"/>
        </w:numPr>
        <w:autoSpaceDE w:val="0"/>
        <w:autoSpaceDN w:val="0"/>
        <w:spacing w:line="276" w:lineRule="auto"/>
        <w:ind w:left="0" w:firstLine="567"/>
        <w:contextualSpacing w:val="0"/>
        <w:rPr>
          <w:rFonts w:cs="Times New Roman"/>
          <w:sz w:val="28"/>
          <w:szCs w:val="28"/>
        </w:rPr>
      </w:pPr>
      <w:r w:rsidRPr="00D6419F">
        <w:rPr>
          <w:rFonts w:cs="Times New Roman"/>
          <w:sz w:val="28"/>
          <w:szCs w:val="28"/>
        </w:rPr>
        <w:t>прогнозировать возможное развитие процессов, событий и их последствия в аналогичных или сходных ситуациях;</w:t>
      </w:r>
    </w:p>
    <w:p w14:paraId="69A62693" w14:textId="77777777" w:rsidR="00FE2060" w:rsidRPr="00D6419F" w:rsidRDefault="00FE2060" w:rsidP="00D6419F">
      <w:pPr>
        <w:spacing w:line="276" w:lineRule="auto"/>
        <w:ind w:firstLine="567"/>
        <w:rPr>
          <w:rFonts w:cs="Times New Roman"/>
          <w:b/>
          <w:bCs/>
          <w:sz w:val="28"/>
          <w:szCs w:val="28"/>
        </w:rPr>
      </w:pPr>
      <w:r w:rsidRPr="00D6419F">
        <w:rPr>
          <w:rFonts w:cs="Times New Roman"/>
          <w:b/>
          <w:bCs/>
          <w:sz w:val="28"/>
          <w:szCs w:val="28"/>
        </w:rPr>
        <w:t>работа с информацией:</w:t>
      </w:r>
    </w:p>
    <w:p w14:paraId="2622CB6B" w14:textId="77777777" w:rsidR="00FE2060" w:rsidRPr="00D6419F" w:rsidRDefault="00FE2060" w:rsidP="00D6419F">
      <w:pPr>
        <w:pStyle w:val="a6"/>
        <w:widowControl w:val="0"/>
        <w:numPr>
          <w:ilvl w:val="0"/>
          <w:numId w:val="14"/>
        </w:numPr>
        <w:autoSpaceDE w:val="0"/>
        <w:autoSpaceDN w:val="0"/>
        <w:spacing w:line="276" w:lineRule="auto"/>
        <w:ind w:left="0" w:firstLine="567"/>
        <w:contextualSpacing w:val="0"/>
        <w:rPr>
          <w:rFonts w:cs="Times New Roman"/>
          <w:sz w:val="28"/>
          <w:szCs w:val="28"/>
        </w:rPr>
      </w:pPr>
      <w:r w:rsidRPr="00D6419F">
        <w:rPr>
          <w:rFonts w:cs="Times New Roman"/>
          <w:sz w:val="28"/>
          <w:szCs w:val="28"/>
        </w:rPr>
        <w:t>выбирать источник получения информации;</w:t>
      </w:r>
    </w:p>
    <w:p w14:paraId="1FE27E92" w14:textId="77777777" w:rsidR="00FE2060" w:rsidRPr="00D6419F" w:rsidRDefault="00FE2060" w:rsidP="00D6419F">
      <w:pPr>
        <w:pStyle w:val="a6"/>
        <w:widowControl w:val="0"/>
        <w:numPr>
          <w:ilvl w:val="0"/>
          <w:numId w:val="14"/>
        </w:numPr>
        <w:autoSpaceDE w:val="0"/>
        <w:autoSpaceDN w:val="0"/>
        <w:spacing w:line="276" w:lineRule="auto"/>
        <w:ind w:left="0" w:firstLine="567"/>
        <w:contextualSpacing w:val="0"/>
        <w:rPr>
          <w:rFonts w:cs="Times New Roman"/>
          <w:sz w:val="28"/>
          <w:szCs w:val="28"/>
        </w:rPr>
      </w:pPr>
      <w:r w:rsidRPr="00D6419F">
        <w:rPr>
          <w:rFonts w:cs="Times New Roman"/>
          <w:sz w:val="28"/>
          <w:szCs w:val="28"/>
        </w:rPr>
        <w:t>согласно заданному алгоритму находить в предложенном источнике информацию, представленную в явном виде;</w:t>
      </w:r>
    </w:p>
    <w:p w14:paraId="4F1E7171" w14:textId="77777777" w:rsidR="00FE2060" w:rsidRPr="00D6419F" w:rsidRDefault="00FE2060" w:rsidP="00D6419F">
      <w:pPr>
        <w:pStyle w:val="a6"/>
        <w:widowControl w:val="0"/>
        <w:numPr>
          <w:ilvl w:val="0"/>
          <w:numId w:val="14"/>
        </w:numPr>
        <w:autoSpaceDE w:val="0"/>
        <w:autoSpaceDN w:val="0"/>
        <w:spacing w:line="276" w:lineRule="auto"/>
        <w:ind w:left="0" w:firstLine="567"/>
        <w:contextualSpacing w:val="0"/>
        <w:rPr>
          <w:rFonts w:cs="Times New Roman"/>
          <w:sz w:val="28"/>
          <w:szCs w:val="28"/>
        </w:rPr>
      </w:pPr>
      <w:r w:rsidRPr="00D6419F">
        <w:rPr>
          <w:rFonts w:cs="Times New Roman"/>
          <w:sz w:val="28"/>
          <w:szCs w:val="28"/>
        </w:rPr>
        <w:t>распознавать достоверную и недостоверную информацию самостоятельно или на основании предложенного учителем способа её проверки;</w:t>
      </w:r>
    </w:p>
    <w:p w14:paraId="454282FA" w14:textId="77777777" w:rsidR="00FE2060" w:rsidRPr="00D6419F" w:rsidRDefault="00FE2060" w:rsidP="00D6419F">
      <w:pPr>
        <w:pStyle w:val="a6"/>
        <w:widowControl w:val="0"/>
        <w:numPr>
          <w:ilvl w:val="0"/>
          <w:numId w:val="14"/>
        </w:numPr>
        <w:autoSpaceDE w:val="0"/>
        <w:autoSpaceDN w:val="0"/>
        <w:spacing w:line="276" w:lineRule="auto"/>
        <w:ind w:left="0" w:firstLine="567"/>
        <w:contextualSpacing w:val="0"/>
        <w:rPr>
          <w:rFonts w:cs="Times New Roman"/>
          <w:sz w:val="28"/>
          <w:szCs w:val="28"/>
        </w:rPr>
      </w:pPr>
      <w:r w:rsidRPr="00D6419F">
        <w:rPr>
          <w:rFonts w:cs="Times New Roman"/>
          <w:sz w:val="28"/>
          <w:szCs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23A795E7" w14:textId="77777777" w:rsidR="00FE2060" w:rsidRPr="00D6419F" w:rsidRDefault="00FE2060" w:rsidP="00D6419F">
      <w:pPr>
        <w:pStyle w:val="a6"/>
        <w:widowControl w:val="0"/>
        <w:numPr>
          <w:ilvl w:val="0"/>
          <w:numId w:val="14"/>
        </w:numPr>
        <w:autoSpaceDE w:val="0"/>
        <w:autoSpaceDN w:val="0"/>
        <w:spacing w:line="276" w:lineRule="auto"/>
        <w:ind w:left="0" w:firstLine="567"/>
        <w:contextualSpacing w:val="0"/>
        <w:rPr>
          <w:rFonts w:cs="Times New Roman"/>
          <w:sz w:val="28"/>
          <w:szCs w:val="28"/>
        </w:rPr>
      </w:pPr>
      <w:r w:rsidRPr="00D6419F">
        <w:rPr>
          <w:rFonts w:cs="Times New Roman"/>
          <w:sz w:val="28"/>
          <w:szCs w:val="28"/>
        </w:rPr>
        <w:t>анализировать и создавать текстовую, видео, графическую, звуковую информацию в соответствии с учебной задачей;</w:t>
      </w:r>
    </w:p>
    <w:p w14:paraId="6F2E73AA" w14:textId="77777777" w:rsidR="00FE2060" w:rsidRPr="00D6419F" w:rsidRDefault="00FE2060" w:rsidP="00D6419F">
      <w:pPr>
        <w:pStyle w:val="a6"/>
        <w:widowControl w:val="0"/>
        <w:numPr>
          <w:ilvl w:val="0"/>
          <w:numId w:val="14"/>
        </w:numPr>
        <w:autoSpaceDE w:val="0"/>
        <w:autoSpaceDN w:val="0"/>
        <w:spacing w:line="276" w:lineRule="auto"/>
        <w:ind w:left="0" w:firstLine="567"/>
        <w:contextualSpacing w:val="0"/>
        <w:rPr>
          <w:rFonts w:cs="Times New Roman"/>
          <w:sz w:val="28"/>
          <w:szCs w:val="28"/>
        </w:rPr>
      </w:pPr>
      <w:r w:rsidRPr="00D6419F">
        <w:rPr>
          <w:rFonts w:cs="Times New Roman"/>
          <w:sz w:val="28"/>
          <w:szCs w:val="28"/>
        </w:rPr>
        <w:t>самостоятельно создавать схемы, таблицы для представления информации.</w:t>
      </w:r>
    </w:p>
    <w:p w14:paraId="64183C2A" w14:textId="77777777" w:rsidR="00FE2060" w:rsidRPr="00D6419F" w:rsidRDefault="00FE2060" w:rsidP="00D6419F">
      <w:pPr>
        <w:spacing w:line="276" w:lineRule="auto"/>
        <w:ind w:firstLine="567"/>
        <w:rPr>
          <w:rFonts w:cs="Times New Roman"/>
          <w:b/>
          <w:bCs/>
          <w:sz w:val="28"/>
          <w:szCs w:val="28"/>
        </w:rPr>
      </w:pPr>
      <w:r w:rsidRPr="00D6419F">
        <w:rPr>
          <w:rFonts w:cs="Times New Roman"/>
          <w:sz w:val="28"/>
          <w:szCs w:val="28"/>
        </w:rPr>
        <w:t xml:space="preserve">К концу обучения в начальной школе у обучающегося формируются </w:t>
      </w:r>
      <w:r w:rsidRPr="00D6419F">
        <w:rPr>
          <w:rFonts w:cs="Times New Roman"/>
          <w:b/>
          <w:bCs/>
          <w:sz w:val="28"/>
          <w:szCs w:val="28"/>
        </w:rPr>
        <w:t>коммуникативные универсальные учебные действия:</w:t>
      </w:r>
    </w:p>
    <w:p w14:paraId="10C8F765" w14:textId="77777777" w:rsidR="00FE2060" w:rsidRPr="00D6419F" w:rsidRDefault="00FE2060" w:rsidP="00D6419F">
      <w:pPr>
        <w:spacing w:line="276" w:lineRule="auto"/>
        <w:ind w:firstLine="567"/>
        <w:rPr>
          <w:rFonts w:cs="Times New Roman"/>
          <w:b/>
          <w:bCs/>
          <w:sz w:val="28"/>
          <w:szCs w:val="28"/>
        </w:rPr>
      </w:pPr>
      <w:r w:rsidRPr="00D6419F">
        <w:rPr>
          <w:rFonts w:cs="Times New Roman"/>
          <w:b/>
          <w:bCs/>
          <w:sz w:val="28"/>
          <w:szCs w:val="28"/>
        </w:rPr>
        <w:t>общение:</w:t>
      </w:r>
    </w:p>
    <w:p w14:paraId="08C792E5" w14:textId="77777777" w:rsidR="00FE2060" w:rsidRPr="00D6419F" w:rsidRDefault="00FE2060" w:rsidP="00D6419F">
      <w:pPr>
        <w:pStyle w:val="a6"/>
        <w:widowControl w:val="0"/>
        <w:numPr>
          <w:ilvl w:val="0"/>
          <w:numId w:val="15"/>
        </w:numPr>
        <w:autoSpaceDE w:val="0"/>
        <w:autoSpaceDN w:val="0"/>
        <w:spacing w:line="276" w:lineRule="auto"/>
        <w:ind w:left="0" w:firstLine="567"/>
        <w:contextualSpacing w:val="0"/>
        <w:rPr>
          <w:rFonts w:cs="Times New Roman"/>
          <w:sz w:val="28"/>
          <w:szCs w:val="28"/>
        </w:rPr>
      </w:pPr>
      <w:r w:rsidRPr="00D6419F">
        <w:rPr>
          <w:rFonts w:cs="Times New Roman"/>
          <w:sz w:val="28"/>
          <w:szCs w:val="28"/>
        </w:rPr>
        <w:t>воспринимать и формулировать суждения, выражать эмоции в соответствии с целями и условиями общения в знакомой среде;</w:t>
      </w:r>
    </w:p>
    <w:p w14:paraId="6B5B0D51" w14:textId="77777777" w:rsidR="00FE2060" w:rsidRPr="00D6419F" w:rsidRDefault="00FE2060" w:rsidP="00D6419F">
      <w:pPr>
        <w:pStyle w:val="a6"/>
        <w:widowControl w:val="0"/>
        <w:numPr>
          <w:ilvl w:val="0"/>
          <w:numId w:val="15"/>
        </w:numPr>
        <w:autoSpaceDE w:val="0"/>
        <w:autoSpaceDN w:val="0"/>
        <w:spacing w:line="276" w:lineRule="auto"/>
        <w:ind w:left="0" w:firstLine="567"/>
        <w:contextualSpacing w:val="0"/>
        <w:rPr>
          <w:rFonts w:cs="Times New Roman"/>
          <w:sz w:val="28"/>
          <w:szCs w:val="28"/>
        </w:rPr>
      </w:pPr>
      <w:r w:rsidRPr="00D6419F">
        <w:rPr>
          <w:rFonts w:cs="Times New Roman"/>
          <w:sz w:val="28"/>
          <w:szCs w:val="28"/>
        </w:rPr>
        <w:t>проявлять уважительное отношение к собеседнику, соблюдать правила ведения диалога и дискуссии;</w:t>
      </w:r>
    </w:p>
    <w:p w14:paraId="1F1ACA20" w14:textId="77777777" w:rsidR="00FE2060" w:rsidRPr="00D6419F" w:rsidRDefault="00FE2060" w:rsidP="00D6419F">
      <w:pPr>
        <w:pStyle w:val="a6"/>
        <w:widowControl w:val="0"/>
        <w:numPr>
          <w:ilvl w:val="0"/>
          <w:numId w:val="15"/>
        </w:numPr>
        <w:autoSpaceDE w:val="0"/>
        <w:autoSpaceDN w:val="0"/>
        <w:spacing w:line="276" w:lineRule="auto"/>
        <w:ind w:left="0" w:firstLine="567"/>
        <w:contextualSpacing w:val="0"/>
        <w:rPr>
          <w:rFonts w:cs="Times New Roman"/>
          <w:sz w:val="28"/>
          <w:szCs w:val="28"/>
        </w:rPr>
      </w:pPr>
      <w:r w:rsidRPr="00D6419F">
        <w:rPr>
          <w:rFonts w:cs="Times New Roman"/>
          <w:sz w:val="28"/>
          <w:szCs w:val="28"/>
        </w:rPr>
        <w:t>признавать возможность существования разных точек зрения;</w:t>
      </w:r>
    </w:p>
    <w:p w14:paraId="61C8DE1A" w14:textId="77777777" w:rsidR="00FE2060" w:rsidRPr="00D6419F" w:rsidRDefault="00FE2060" w:rsidP="00D6419F">
      <w:pPr>
        <w:pStyle w:val="a6"/>
        <w:widowControl w:val="0"/>
        <w:numPr>
          <w:ilvl w:val="0"/>
          <w:numId w:val="15"/>
        </w:numPr>
        <w:autoSpaceDE w:val="0"/>
        <w:autoSpaceDN w:val="0"/>
        <w:spacing w:line="276" w:lineRule="auto"/>
        <w:ind w:left="0" w:firstLine="567"/>
        <w:contextualSpacing w:val="0"/>
        <w:rPr>
          <w:rFonts w:cs="Times New Roman"/>
          <w:sz w:val="28"/>
          <w:szCs w:val="28"/>
        </w:rPr>
      </w:pPr>
      <w:r w:rsidRPr="00D6419F">
        <w:rPr>
          <w:rFonts w:cs="Times New Roman"/>
          <w:sz w:val="28"/>
          <w:szCs w:val="28"/>
        </w:rPr>
        <w:t>корректно и аргументированно высказывать своё мнение;</w:t>
      </w:r>
    </w:p>
    <w:p w14:paraId="71FD794A" w14:textId="77777777" w:rsidR="00FE2060" w:rsidRPr="00D6419F" w:rsidRDefault="00FE2060" w:rsidP="00D6419F">
      <w:pPr>
        <w:pStyle w:val="a6"/>
        <w:widowControl w:val="0"/>
        <w:numPr>
          <w:ilvl w:val="0"/>
          <w:numId w:val="15"/>
        </w:numPr>
        <w:autoSpaceDE w:val="0"/>
        <w:autoSpaceDN w:val="0"/>
        <w:spacing w:line="276" w:lineRule="auto"/>
        <w:ind w:left="0" w:firstLine="567"/>
        <w:contextualSpacing w:val="0"/>
        <w:rPr>
          <w:rFonts w:cs="Times New Roman"/>
          <w:sz w:val="28"/>
          <w:szCs w:val="28"/>
        </w:rPr>
      </w:pPr>
      <w:r w:rsidRPr="00D6419F">
        <w:rPr>
          <w:rFonts w:cs="Times New Roman"/>
          <w:sz w:val="28"/>
          <w:szCs w:val="28"/>
        </w:rPr>
        <w:t>строить речевое высказывание в соответствии с поставленной задачей;</w:t>
      </w:r>
    </w:p>
    <w:p w14:paraId="2422F0AA" w14:textId="77777777" w:rsidR="00FE2060" w:rsidRPr="00D6419F" w:rsidRDefault="00FE2060" w:rsidP="00D6419F">
      <w:pPr>
        <w:pStyle w:val="a6"/>
        <w:widowControl w:val="0"/>
        <w:numPr>
          <w:ilvl w:val="0"/>
          <w:numId w:val="15"/>
        </w:numPr>
        <w:autoSpaceDE w:val="0"/>
        <w:autoSpaceDN w:val="0"/>
        <w:spacing w:line="276" w:lineRule="auto"/>
        <w:ind w:left="0" w:firstLine="567"/>
        <w:contextualSpacing w:val="0"/>
        <w:rPr>
          <w:rFonts w:cs="Times New Roman"/>
          <w:sz w:val="28"/>
          <w:szCs w:val="28"/>
        </w:rPr>
      </w:pPr>
      <w:r w:rsidRPr="00D6419F">
        <w:rPr>
          <w:rFonts w:cs="Times New Roman"/>
          <w:sz w:val="28"/>
          <w:szCs w:val="28"/>
        </w:rPr>
        <w:t>создавать устные и письменные тексты (описание, рассуждение, повествование);</w:t>
      </w:r>
    </w:p>
    <w:p w14:paraId="6B776912" w14:textId="77777777" w:rsidR="00FE2060" w:rsidRPr="00D6419F" w:rsidRDefault="00FE2060" w:rsidP="00D6419F">
      <w:pPr>
        <w:pStyle w:val="a6"/>
        <w:widowControl w:val="0"/>
        <w:numPr>
          <w:ilvl w:val="0"/>
          <w:numId w:val="15"/>
        </w:numPr>
        <w:autoSpaceDE w:val="0"/>
        <w:autoSpaceDN w:val="0"/>
        <w:spacing w:line="276" w:lineRule="auto"/>
        <w:ind w:left="0" w:firstLine="567"/>
        <w:contextualSpacing w:val="0"/>
        <w:rPr>
          <w:rFonts w:cs="Times New Roman"/>
          <w:sz w:val="28"/>
          <w:szCs w:val="28"/>
        </w:rPr>
      </w:pPr>
      <w:r w:rsidRPr="00D6419F">
        <w:rPr>
          <w:rFonts w:cs="Times New Roman"/>
          <w:sz w:val="28"/>
          <w:szCs w:val="28"/>
        </w:rPr>
        <w:t>готовить небольшие публичные выступления;</w:t>
      </w:r>
    </w:p>
    <w:p w14:paraId="5F06C409" w14:textId="77777777" w:rsidR="00FE2060" w:rsidRPr="00D6419F" w:rsidRDefault="00FE2060" w:rsidP="00D6419F">
      <w:pPr>
        <w:pStyle w:val="a6"/>
        <w:widowControl w:val="0"/>
        <w:numPr>
          <w:ilvl w:val="0"/>
          <w:numId w:val="15"/>
        </w:numPr>
        <w:autoSpaceDE w:val="0"/>
        <w:autoSpaceDN w:val="0"/>
        <w:spacing w:line="276" w:lineRule="auto"/>
        <w:ind w:left="0" w:firstLine="567"/>
        <w:contextualSpacing w:val="0"/>
        <w:rPr>
          <w:rFonts w:cs="Times New Roman"/>
          <w:sz w:val="28"/>
          <w:szCs w:val="28"/>
        </w:rPr>
      </w:pPr>
      <w:r w:rsidRPr="00D6419F">
        <w:rPr>
          <w:rFonts w:cs="Times New Roman"/>
          <w:sz w:val="28"/>
          <w:szCs w:val="28"/>
        </w:rPr>
        <w:t>подбирать иллюстративный материал (рисунки, фото, плакаты) к тексту выступления.</w:t>
      </w:r>
    </w:p>
    <w:p w14:paraId="219B67B6" w14:textId="77777777" w:rsidR="00FE2060" w:rsidRPr="00D6419F" w:rsidRDefault="00FE2060" w:rsidP="00D6419F">
      <w:pPr>
        <w:spacing w:line="276" w:lineRule="auto"/>
        <w:ind w:firstLine="567"/>
        <w:rPr>
          <w:rFonts w:cs="Times New Roman"/>
          <w:b/>
          <w:bCs/>
          <w:sz w:val="28"/>
          <w:szCs w:val="28"/>
        </w:rPr>
      </w:pPr>
      <w:r w:rsidRPr="00D6419F">
        <w:rPr>
          <w:rFonts w:cs="Times New Roman"/>
          <w:sz w:val="28"/>
          <w:szCs w:val="28"/>
        </w:rPr>
        <w:t xml:space="preserve">К концу обучения в начальной школе у обучающегося формируются </w:t>
      </w:r>
      <w:r w:rsidRPr="00D6419F">
        <w:rPr>
          <w:rFonts w:cs="Times New Roman"/>
          <w:b/>
          <w:bCs/>
          <w:sz w:val="28"/>
          <w:szCs w:val="28"/>
        </w:rPr>
        <w:t>регулятивные универсальные учебные действия:</w:t>
      </w:r>
    </w:p>
    <w:p w14:paraId="61E66DCF" w14:textId="77777777" w:rsidR="00FE2060" w:rsidRPr="00D6419F" w:rsidRDefault="00FE2060" w:rsidP="00D6419F">
      <w:pPr>
        <w:spacing w:line="276" w:lineRule="auto"/>
        <w:ind w:firstLine="567"/>
        <w:rPr>
          <w:rFonts w:cs="Times New Roman"/>
          <w:b/>
          <w:bCs/>
          <w:sz w:val="28"/>
          <w:szCs w:val="28"/>
        </w:rPr>
      </w:pPr>
      <w:r w:rsidRPr="00D6419F">
        <w:rPr>
          <w:rFonts w:cs="Times New Roman"/>
          <w:b/>
          <w:bCs/>
          <w:sz w:val="28"/>
          <w:szCs w:val="28"/>
        </w:rPr>
        <w:t>самоорганизация:</w:t>
      </w:r>
    </w:p>
    <w:p w14:paraId="600F7CFB" w14:textId="77777777" w:rsidR="00FE2060" w:rsidRPr="00D6419F" w:rsidRDefault="00FE2060" w:rsidP="00D6419F">
      <w:pPr>
        <w:pStyle w:val="a6"/>
        <w:widowControl w:val="0"/>
        <w:numPr>
          <w:ilvl w:val="0"/>
          <w:numId w:val="16"/>
        </w:numPr>
        <w:autoSpaceDE w:val="0"/>
        <w:autoSpaceDN w:val="0"/>
        <w:spacing w:line="276" w:lineRule="auto"/>
        <w:ind w:left="0" w:firstLine="567"/>
        <w:contextualSpacing w:val="0"/>
        <w:rPr>
          <w:rFonts w:cs="Times New Roman"/>
          <w:sz w:val="28"/>
          <w:szCs w:val="28"/>
        </w:rPr>
      </w:pPr>
      <w:r w:rsidRPr="00D6419F">
        <w:rPr>
          <w:rFonts w:cs="Times New Roman"/>
          <w:sz w:val="28"/>
          <w:szCs w:val="28"/>
        </w:rPr>
        <w:t>планировать действия по решению учебной задачи для получения результата;</w:t>
      </w:r>
    </w:p>
    <w:p w14:paraId="4D3AA0C5" w14:textId="77777777" w:rsidR="00FE2060" w:rsidRPr="00D6419F" w:rsidRDefault="00FE2060" w:rsidP="00D6419F">
      <w:pPr>
        <w:pStyle w:val="a6"/>
        <w:widowControl w:val="0"/>
        <w:numPr>
          <w:ilvl w:val="0"/>
          <w:numId w:val="16"/>
        </w:numPr>
        <w:autoSpaceDE w:val="0"/>
        <w:autoSpaceDN w:val="0"/>
        <w:spacing w:line="276" w:lineRule="auto"/>
        <w:ind w:left="0" w:firstLine="567"/>
        <w:contextualSpacing w:val="0"/>
        <w:rPr>
          <w:rFonts w:cs="Times New Roman"/>
          <w:sz w:val="28"/>
          <w:szCs w:val="28"/>
        </w:rPr>
      </w:pPr>
      <w:r w:rsidRPr="00D6419F">
        <w:rPr>
          <w:rFonts w:cs="Times New Roman"/>
          <w:sz w:val="28"/>
          <w:szCs w:val="28"/>
        </w:rPr>
        <w:t>выстраивать последовательность выбранных действий;</w:t>
      </w:r>
    </w:p>
    <w:p w14:paraId="5D367B82" w14:textId="77777777" w:rsidR="00FE2060" w:rsidRPr="00D6419F" w:rsidRDefault="00FE2060" w:rsidP="00D6419F">
      <w:pPr>
        <w:pStyle w:val="a6"/>
        <w:widowControl w:val="0"/>
        <w:numPr>
          <w:ilvl w:val="0"/>
          <w:numId w:val="16"/>
        </w:numPr>
        <w:autoSpaceDE w:val="0"/>
        <w:autoSpaceDN w:val="0"/>
        <w:spacing w:line="276" w:lineRule="auto"/>
        <w:ind w:left="0" w:firstLine="567"/>
        <w:contextualSpacing w:val="0"/>
        <w:rPr>
          <w:rFonts w:cs="Times New Roman"/>
          <w:sz w:val="28"/>
          <w:szCs w:val="28"/>
        </w:rPr>
      </w:pPr>
      <w:r w:rsidRPr="00D6419F">
        <w:rPr>
          <w:rFonts w:cs="Times New Roman"/>
          <w:sz w:val="28"/>
          <w:szCs w:val="28"/>
        </w:rPr>
        <w:t>самоконтроль:</w:t>
      </w:r>
    </w:p>
    <w:p w14:paraId="0E2D112E" w14:textId="77777777" w:rsidR="00FE2060" w:rsidRPr="00D6419F" w:rsidRDefault="00FE2060" w:rsidP="00D6419F">
      <w:pPr>
        <w:pStyle w:val="a6"/>
        <w:widowControl w:val="0"/>
        <w:numPr>
          <w:ilvl w:val="0"/>
          <w:numId w:val="16"/>
        </w:numPr>
        <w:autoSpaceDE w:val="0"/>
        <w:autoSpaceDN w:val="0"/>
        <w:spacing w:line="276" w:lineRule="auto"/>
        <w:ind w:left="0" w:firstLine="567"/>
        <w:contextualSpacing w:val="0"/>
        <w:rPr>
          <w:rFonts w:cs="Times New Roman"/>
          <w:sz w:val="28"/>
          <w:szCs w:val="28"/>
        </w:rPr>
      </w:pPr>
      <w:r w:rsidRPr="00D6419F">
        <w:rPr>
          <w:rFonts w:cs="Times New Roman"/>
          <w:sz w:val="28"/>
          <w:szCs w:val="28"/>
        </w:rPr>
        <w:t>устанавливать причины успеха/неудач учебной деятельности;</w:t>
      </w:r>
    </w:p>
    <w:p w14:paraId="71F8DB36" w14:textId="77777777" w:rsidR="00FE2060" w:rsidRPr="00D6419F" w:rsidRDefault="00FE2060" w:rsidP="00D6419F">
      <w:pPr>
        <w:pStyle w:val="a6"/>
        <w:widowControl w:val="0"/>
        <w:numPr>
          <w:ilvl w:val="0"/>
          <w:numId w:val="16"/>
        </w:numPr>
        <w:autoSpaceDE w:val="0"/>
        <w:autoSpaceDN w:val="0"/>
        <w:spacing w:line="276" w:lineRule="auto"/>
        <w:ind w:left="0" w:firstLine="567"/>
        <w:contextualSpacing w:val="0"/>
        <w:rPr>
          <w:rFonts w:cs="Times New Roman"/>
          <w:sz w:val="28"/>
          <w:szCs w:val="28"/>
        </w:rPr>
      </w:pPr>
      <w:r w:rsidRPr="00D6419F">
        <w:rPr>
          <w:rFonts w:cs="Times New Roman"/>
          <w:sz w:val="28"/>
          <w:szCs w:val="28"/>
        </w:rPr>
        <w:t>корректировать свои учебные действия для преодоления ошибок.</w:t>
      </w:r>
    </w:p>
    <w:p w14:paraId="72FEAE16" w14:textId="77777777" w:rsidR="00FE2060" w:rsidRPr="00D6419F" w:rsidRDefault="00FE2060" w:rsidP="00D6419F">
      <w:pPr>
        <w:spacing w:line="276" w:lineRule="auto"/>
        <w:ind w:firstLine="567"/>
        <w:rPr>
          <w:rFonts w:cs="Times New Roman"/>
          <w:b/>
          <w:bCs/>
          <w:sz w:val="28"/>
          <w:szCs w:val="28"/>
        </w:rPr>
      </w:pPr>
      <w:r w:rsidRPr="00D6419F">
        <w:rPr>
          <w:rFonts w:cs="Times New Roman"/>
          <w:b/>
          <w:bCs/>
          <w:sz w:val="28"/>
          <w:szCs w:val="28"/>
        </w:rPr>
        <w:t>Совместная деятельность:</w:t>
      </w:r>
    </w:p>
    <w:p w14:paraId="2F696B6B" w14:textId="77777777" w:rsidR="00FE2060" w:rsidRPr="00D6419F" w:rsidRDefault="00FE2060" w:rsidP="00D6419F">
      <w:pPr>
        <w:pStyle w:val="a6"/>
        <w:widowControl w:val="0"/>
        <w:numPr>
          <w:ilvl w:val="0"/>
          <w:numId w:val="17"/>
        </w:numPr>
        <w:autoSpaceDE w:val="0"/>
        <w:autoSpaceDN w:val="0"/>
        <w:spacing w:line="276" w:lineRule="auto"/>
        <w:ind w:left="0" w:firstLine="567"/>
        <w:contextualSpacing w:val="0"/>
        <w:rPr>
          <w:rFonts w:cs="Times New Roman"/>
          <w:sz w:val="28"/>
          <w:szCs w:val="28"/>
        </w:rPr>
      </w:pPr>
      <w:r w:rsidRPr="00D6419F">
        <w:rPr>
          <w:rFonts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A4AB139" w14:textId="77777777" w:rsidR="00FE2060" w:rsidRPr="00D6419F" w:rsidRDefault="00FE2060" w:rsidP="00D6419F">
      <w:pPr>
        <w:pStyle w:val="a6"/>
        <w:widowControl w:val="0"/>
        <w:numPr>
          <w:ilvl w:val="0"/>
          <w:numId w:val="17"/>
        </w:numPr>
        <w:autoSpaceDE w:val="0"/>
        <w:autoSpaceDN w:val="0"/>
        <w:spacing w:line="276" w:lineRule="auto"/>
        <w:ind w:left="0" w:firstLine="567"/>
        <w:contextualSpacing w:val="0"/>
        <w:rPr>
          <w:rFonts w:cs="Times New Roman"/>
          <w:sz w:val="28"/>
          <w:szCs w:val="28"/>
        </w:rPr>
      </w:pPr>
      <w:r w:rsidRPr="00D6419F">
        <w:rPr>
          <w:rFonts w:cs="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E7DD13E" w14:textId="77777777" w:rsidR="00FE2060" w:rsidRPr="00D6419F" w:rsidRDefault="00FE2060" w:rsidP="00D6419F">
      <w:pPr>
        <w:pStyle w:val="a6"/>
        <w:widowControl w:val="0"/>
        <w:numPr>
          <w:ilvl w:val="0"/>
          <w:numId w:val="17"/>
        </w:numPr>
        <w:autoSpaceDE w:val="0"/>
        <w:autoSpaceDN w:val="0"/>
        <w:spacing w:line="276" w:lineRule="auto"/>
        <w:ind w:left="0" w:firstLine="567"/>
        <w:contextualSpacing w:val="0"/>
        <w:rPr>
          <w:rFonts w:cs="Times New Roman"/>
          <w:sz w:val="28"/>
          <w:szCs w:val="28"/>
        </w:rPr>
      </w:pPr>
      <w:r w:rsidRPr="00D6419F">
        <w:rPr>
          <w:rFonts w:cs="Times New Roman"/>
          <w:sz w:val="28"/>
          <w:szCs w:val="28"/>
        </w:rPr>
        <w:t>проявлять готовность руководить, выполнять поручения, подчиняться;</w:t>
      </w:r>
    </w:p>
    <w:p w14:paraId="5BD102FA" w14:textId="77777777" w:rsidR="00FE2060" w:rsidRPr="00D6419F" w:rsidRDefault="00FE2060" w:rsidP="00D6419F">
      <w:pPr>
        <w:pStyle w:val="a6"/>
        <w:widowControl w:val="0"/>
        <w:numPr>
          <w:ilvl w:val="0"/>
          <w:numId w:val="17"/>
        </w:numPr>
        <w:autoSpaceDE w:val="0"/>
        <w:autoSpaceDN w:val="0"/>
        <w:spacing w:line="276" w:lineRule="auto"/>
        <w:ind w:left="0" w:firstLine="567"/>
        <w:contextualSpacing w:val="0"/>
        <w:rPr>
          <w:rFonts w:cs="Times New Roman"/>
          <w:sz w:val="28"/>
          <w:szCs w:val="28"/>
        </w:rPr>
      </w:pPr>
      <w:r w:rsidRPr="00D6419F">
        <w:rPr>
          <w:rFonts w:cs="Times New Roman"/>
          <w:sz w:val="28"/>
          <w:szCs w:val="28"/>
        </w:rPr>
        <w:t>ответственно выполнять свою часть работы;</w:t>
      </w:r>
    </w:p>
    <w:p w14:paraId="7C6C0749" w14:textId="77777777" w:rsidR="00FE2060" w:rsidRPr="00D6419F" w:rsidRDefault="00FE2060" w:rsidP="00D6419F">
      <w:pPr>
        <w:pStyle w:val="a6"/>
        <w:widowControl w:val="0"/>
        <w:numPr>
          <w:ilvl w:val="0"/>
          <w:numId w:val="17"/>
        </w:numPr>
        <w:autoSpaceDE w:val="0"/>
        <w:autoSpaceDN w:val="0"/>
        <w:spacing w:line="276" w:lineRule="auto"/>
        <w:ind w:left="0" w:firstLine="567"/>
        <w:contextualSpacing w:val="0"/>
        <w:rPr>
          <w:rFonts w:cs="Times New Roman"/>
          <w:sz w:val="28"/>
          <w:szCs w:val="28"/>
        </w:rPr>
      </w:pPr>
      <w:r w:rsidRPr="00D6419F">
        <w:rPr>
          <w:rFonts w:cs="Times New Roman"/>
          <w:sz w:val="28"/>
          <w:szCs w:val="28"/>
        </w:rPr>
        <w:t>оценивать свой вклад в общий результат;</w:t>
      </w:r>
    </w:p>
    <w:p w14:paraId="75904E0A" w14:textId="77777777" w:rsidR="00FE2060" w:rsidRPr="00D6419F" w:rsidRDefault="00FE2060" w:rsidP="00D6419F">
      <w:pPr>
        <w:pStyle w:val="a6"/>
        <w:widowControl w:val="0"/>
        <w:numPr>
          <w:ilvl w:val="0"/>
          <w:numId w:val="17"/>
        </w:numPr>
        <w:autoSpaceDE w:val="0"/>
        <w:autoSpaceDN w:val="0"/>
        <w:spacing w:line="276" w:lineRule="auto"/>
        <w:ind w:left="0" w:firstLine="567"/>
        <w:contextualSpacing w:val="0"/>
        <w:rPr>
          <w:rFonts w:cs="Times New Roman"/>
          <w:sz w:val="28"/>
          <w:szCs w:val="28"/>
        </w:rPr>
      </w:pPr>
      <w:r w:rsidRPr="00D6419F">
        <w:rPr>
          <w:rFonts w:cs="Times New Roman"/>
          <w:sz w:val="28"/>
          <w:szCs w:val="28"/>
        </w:rPr>
        <w:t>выполнять совместные проектные задания с опорой на предложенные образцы.</w:t>
      </w:r>
    </w:p>
    <w:p w14:paraId="1E58CD81" w14:textId="37768466" w:rsidR="00FE2060" w:rsidRPr="00D6419F" w:rsidRDefault="00FE2060" w:rsidP="00D6419F">
      <w:pPr>
        <w:spacing w:line="276" w:lineRule="auto"/>
        <w:ind w:right="29" w:firstLine="567"/>
        <w:rPr>
          <w:rFonts w:cs="Times New Roman"/>
          <w:bCs/>
          <w:sz w:val="28"/>
          <w:szCs w:val="28"/>
        </w:rPr>
      </w:pPr>
    </w:p>
    <w:p w14:paraId="27334BA8" w14:textId="11473084" w:rsidR="00FE2060" w:rsidRPr="00D6419F" w:rsidRDefault="00FE2060" w:rsidP="00D6419F">
      <w:pPr>
        <w:spacing w:line="276" w:lineRule="auto"/>
        <w:ind w:right="29" w:firstLine="567"/>
        <w:jc w:val="center"/>
        <w:rPr>
          <w:rFonts w:cs="Times New Roman"/>
          <w:b/>
          <w:bCs/>
          <w:sz w:val="28"/>
          <w:szCs w:val="28"/>
        </w:rPr>
      </w:pPr>
      <w:r w:rsidRPr="00D6419F">
        <w:rPr>
          <w:rFonts w:cs="Times New Roman"/>
          <w:b/>
          <w:bCs/>
          <w:sz w:val="28"/>
          <w:szCs w:val="28"/>
        </w:rPr>
        <w:t>Родной язык и (или) государственный язык республики Российской Федерации (родной язык</w:t>
      </w:r>
      <w:r w:rsidR="00BE2EDB" w:rsidRPr="00D6419F">
        <w:rPr>
          <w:rFonts w:cs="Times New Roman"/>
          <w:b/>
          <w:bCs/>
          <w:sz w:val="28"/>
          <w:szCs w:val="28"/>
        </w:rPr>
        <w:t xml:space="preserve"> (чеченский</w:t>
      </w:r>
      <w:r w:rsidRPr="00D6419F">
        <w:rPr>
          <w:rFonts w:cs="Times New Roman"/>
          <w:b/>
          <w:bCs/>
          <w:sz w:val="28"/>
          <w:szCs w:val="28"/>
        </w:rPr>
        <w:t>)</w:t>
      </w:r>
    </w:p>
    <w:p w14:paraId="5FE19033" w14:textId="73DB12D0" w:rsidR="00BA24DF" w:rsidRPr="00D6419F" w:rsidRDefault="00BA24DF" w:rsidP="00D6419F">
      <w:pPr>
        <w:spacing w:line="276" w:lineRule="auto"/>
        <w:ind w:firstLine="567"/>
        <w:rPr>
          <w:rFonts w:cs="Times New Roman"/>
          <w:b/>
          <w:bCs/>
          <w:sz w:val="28"/>
          <w:szCs w:val="28"/>
        </w:rPr>
      </w:pPr>
      <w:r w:rsidRPr="00D6419F">
        <w:rPr>
          <w:rFonts w:cs="Times New Roman"/>
          <w:b/>
          <w:bCs/>
          <w:sz w:val="28"/>
          <w:szCs w:val="28"/>
        </w:rPr>
        <w:t>Познавательные универсальные учебные действия.</w:t>
      </w:r>
    </w:p>
    <w:p w14:paraId="6B65D721" w14:textId="77777777" w:rsidR="00BA24DF" w:rsidRPr="00D6419F" w:rsidRDefault="00BA24DF" w:rsidP="00D6419F">
      <w:pPr>
        <w:spacing w:line="276" w:lineRule="auto"/>
        <w:ind w:firstLine="567"/>
        <w:rPr>
          <w:rFonts w:cs="Times New Roman"/>
          <w:b/>
          <w:bCs/>
          <w:sz w:val="28"/>
          <w:szCs w:val="28"/>
        </w:rPr>
      </w:pPr>
      <w:r w:rsidRPr="00D6419F">
        <w:rPr>
          <w:rFonts w:cs="Times New Roman"/>
          <w:b/>
          <w:bCs/>
          <w:sz w:val="28"/>
          <w:szCs w:val="28"/>
        </w:rPr>
        <w:t>Базовые логические действия:</w:t>
      </w:r>
    </w:p>
    <w:p w14:paraId="3CFB0EB1" w14:textId="77777777" w:rsidR="00BA24DF" w:rsidRPr="00D6419F" w:rsidRDefault="00BA24DF" w:rsidP="00D6419F">
      <w:pPr>
        <w:pStyle w:val="a6"/>
        <w:numPr>
          <w:ilvl w:val="0"/>
          <w:numId w:val="39"/>
        </w:numPr>
        <w:spacing w:line="276" w:lineRule="auto"/>
        <w:rPr>
          <w:rFonts w:cs="Times New Roman"/>
          <w:sz w:val="28"/>
          <w:szCs w:val="28"/>
        </w:rPr>
      </w:pPr>
      <w:r w:rsidRPr="00D6419F">
        <w:rPr>
          <w:rFonts w:cs="Times New Roman"/>
          <w:sz w:val="28"/>
          <w:szCs w:val="28"/>
        </w:rPr>
        <w:t>сравнивать различные языковые единицы, устанавливать основания для сравнения языковых единиц, устанавливать аналогии языковых единиц;</w:t>
      </w:r>
    </w:p>
    <w:p w14:paraId="066F5FF7" w14:textId="77777777" w:rsidR="00BA24DF" w:rsidRPr="00D6419F" w:rsidRDefault="00BA24DF" w:rsidP="00D6419F">
      <w:pPr>
        <w:pStyle w:val="a6"/>
        <w:numPr>
          <w:ilvl w:val="0"/>
          <w:numId w:val="39"/>
        </w:numPr>
        <w:spacing w:line="276" w:lineRule="auto"/>
        <w:rPr>
          <w:rFonts w:cs="Times New Roman"/>
          <w:sz w:val="28"/>
          <w:szCs w:val="28"/>
        </w:rPr>
      </w:pPr>
      <w:r w:rsidRPr="00D6419F">
        <w:rPr>
          <w:rFonts w:cs="Times New Roman"/>
          <w:sz w:val="28"/>
          <w:szCs w:val="28"/>
        </w:rPr>
        <w:t>объединять объекты (языковые единицы) по определённому признаку;</w:t>
      </w:r>
    </w:p>
    <w:p w14:paraId="79C13B07" w14:textId="77777777" w:rsidR="00BA24DF" w:rsidRPr="00D6419F" w:rsidRDefault="00BA24DF" w:rsidP="00D6419F">
      <w:pPr>
        <w:pStyle w:val="a6"/>
        <w:numPr>
          <w:ilvl w:val="0"/>
          <w:numId w:val="39"/>
        </w:numPr>
        <w:spacing w:line="276" w:lineRule="auto"/>
        <w:rPr>
          <w:rFonts w:cs="Times New Roman"/>
          <w:sz w:val="28"/>
          <w:szCs w:val="28"/>
        </w:rPr>
      </w:pPr>
      <w:r w:rsidRPr="00D6419F">
        <w:rPr>
          <w:rFonts w:cs="Times New Roman"/>
          <w:sz w:val="28"/>
          <w:szCs w:val="28"/>
        </w:rPr>
        <w:t>определять существенный признак для классификации языковых единиц; классифицировать языковые единицы;</w:t>
      </w:r>
    </w:p>
    <w:p w14:paraId="05027382" w14:textId="77777777" w:rsidR="00BA24DF" w:rsidRPr="00D6419F" w:rsidRDefault="00BA24DF" w:rsidP="00D6419F">
      <w:pPr>
        <w:pStyle w:val="a6"/>
        <w:numPr>
          <w:ilvl w:val="0"/>
          <w:numId w:val="39"/>
        </w:numPr>
        <w:spacing w:line="276" w:lineRule="auto"/>
        <w:rPr>
          <w:rFonts w:cs="Times New Roman"/>
          <w:sz w:val="28"/>
          <w:szCs w:val="28"/>
        </w:rPr>
      </w:pPr>
      <w:r w:rsidRPr="00D6419F">
        <w:rPr>
          <w:rFonts w:cs="Times New Roman"/>
          <w:sz w:val="28"/>
          <w:szCs w:val="28"/>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4A15EE5C" w14:textId="77777777" w:rsidR="00BA24DF" w:rsidRPr="00D6419F" w:rsidRDefault="00BA24DF" w:rsidP="00D6419F">
      <w:pPr>
        <w:pStyle w:val="a6"/>
        <w:numPr>
          <w:ilvl w:val="0"/>
          <w:numId w:val="39"/>
        </w:numPr>
        <w:spacing w:line="276" w:lineRule="auto"/>
        <w:rPr>
          <w:rFonts w:cs="Times New Roman"/>
          <w:sz w:val="28"/>
          <w:szCs w:val="28"/>
        </w:rPr>
      </w:pPr>
      <w:r w:rsidRPr="00D6419F">
        <w:rPr>
          <w:rFonts w:cs="Times New Roman"/>
          <w:sz w:val="28"/>
          <w:szCs w:val="28"/>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466618BD" w14:textId="77777777" w:rsidR="00BA24DF" w:rsidRPr="00D6419F" w:rsidRDefault="00BA24DF" w:rsidP="00D6419F">
      <w:pPr>
        <w:pStyle w:val="a6"/>
        <w:numPr>
          <w:ilvl w:val="0"/>
          <w:numId w:val="39"/>
        </w:numPr>
        <w:spacing w:line="276" w:lineRule="auto"/>
        <w:rPr>
          <w:rFonts w:cs="Times New Roman"/>
          <w:sz w:val="28"/>
          <w:szCs w:val="28"/>
        </w:rPr>
      </w:pPr>
      <w:r w:rsidRPr="00D6419F">
        <w:rPr>
          <w:rFonts w:cs="Times New Roman"/>
          <w:sz w:val="28"/>
          <w:szCs w:val="28"/>
        </w:rPr>
        <w:t>устанавливать причинно-следственные связи в ситуациях наблюдения за языковым материалом, делать выводы.</w:t>
      </w:r>
    </w:p>
    <w:p w14:paraId="55CFD1EA" w14:textId="77777777" w:rsidR="00BA24DF" w:rsidRPr="00D6419F" w:rsidRDefault="00BA24DF" w:rsidP="00D6419F">
      <w:pPr>
        <w:spacing w:line="276" w:lineRule="auto"/>
        <w:ind w:firstLine="567"/>
        <w:rPr>
          <w:rFonts w:cs="Times New Roman"/>
          <w:b/>
          <w:bCs/>
          <w:sz w:val="28"/>
          <w:szCs w:val="28"/>
        </w:rPr>
      </w:pPr>
      <w:r w:rsidRPr="00D6419F">
        <w:rPr>
          <w:rFonts w:cs="Times New Roman"/>
          <w:b/>
          <w:bCs/>
          <w:sz w:val="28"/>
          <w:szCs w:val="28"/>
        </w:rPr>
        <w:t>Базовые исследовательские действия:</w:t>
      </w:r>
    </w:p>
    <w:p w14:paraId="20B4F43F" w14:textId="77777777" w:rsidR="00BA24DF" w:rsidRPr="00D6419F" w:rsidRDefault="00BA24DF" w:rsidP="00D6419F">
      <w:pPr>
        <w:pStyle w:val="a6"/>
        <w:numPr>
          <w:ilvl w:val="0"/>
          <w:numId w:val="40"/>
        </w:numPr>
        <w:spacing w:line="276" w:lineRule="auto"/>
        <w:rPr>
          <w:rFonts w:cs="Times New Roman"/>
          <w:sz w:val="28"/>
          <w:szCs w:val="28"/>
        </w:rPr>
      </w:pPr>
      <w:r w:rsidRPr="00D6419F">
        <w:rPr>
          <w:rFonts w:cs="Times New Roman"/>
          <w:sz w:val="28"/>
          <w:szCs w:val="28"/>
        </w:rPr>
        <w:t>с помощью учителя формулировать цель, планировать изменения языкового объекта, речевой ситуации;</w:t>
      </w:r>
    </w:p>
    <w:p w14:paraId="590AE07D" w14:textId="0AA753AE" w:rsidR="00BA24DF" w:rsidRPr="00D6419F" w:rsidRDefault="00BA24DF" w:rsidP="00D6419F">
      <w:pPr>
        <w:pStyle w:val="a6"/>
        <w:numPr>
          <w:ilvl w:val="0"/>
          <w:numId w:val="40"/>
        </w:numPr>
        <w:spacing w:line="276" w:lineRule="auto"/>
        <w:rPr>
          <w:rFonts w:cs="Times New Roman"/>
          <w:sz w:val="28"/>
          <w:szCs w:val="28"/>
        </w:rPr>
      </w:pPr>
      <w:r w:rsidRPr="00D6419F">
        <w:rPr>
          <w:rFonts w:cs="Times New Roman"/>
          <w:sz w:val="28"/>
          <w:szCs w:val="28"/>
        </w:rPr>
        <w:t>сравнивать несколько вариантов выполнения задания, выбирать наиболее подходящий (на основе предложенных критериев); проводить по предложенному плану несложное лингвистическое мини</w:t>
      </w:r>
      <w:r w:rsidR="00BE2EDB" w:rsidRPr="00D6419F">
        <w:rPr>
          <w:rFonts w:cs="Times New Roman"/>
          <w:sz w:val="28"/>
          <w:szCs w:val="28"/>
        </w:rPr>
        <w:t>-</w:t>
      </w:r>
      <w:r w:rsidRPr="00D6419F">
        <w:rPr>
          <w:rFonts w:cs="Times New Roman"/>
          <w:sz w:val="28"/>
          <w:szCs w:val="28"/>
        </w:rPr>
        <w:t>исследование, выполнять по предложенному плану проектное задание;</w:t>
      </w:r>
    </w:p>
    <w:p w14:paraId="1152FFD1" w14:textId="77777777" w:rsidR="00BA24DF" w:rsidRPr="00D6419F" w:rsidRDefault="00BA24DF" w:rsidP="00D6419F">
      <w:pPr>
        <w:pStyle w:val="a6"/>
        <w:numPr>
          <w:ilvl w:val="0"/>
          <w:numId w:val="40"/>
        </w:numPr>
        <w:spacing w:line="276" w:lineRule="auto"/>
        <w:rPr>
          <w:rFonts w:cs="Times New Roman"/>
          <w:sz w:val="28"/>
          <w:szCs w:val="28"/>
        </w:rPr>
      </w:pPr>
      <w:r w:rsidRPr="00D6419F">
        <w:rPr>
          <w:rFonts w:cs="Times New Roman"/>
          <w:sz w:val="28"/>
          <w:szCs w:val="28"/>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14:paraId="382CB7B0" w14:textId="77777777" w:rsidR="00BA24DF" w:rsidRPr="00D6419F" w:rsidRDefault="00BA24DF" w:rsidP="00D6419F">
      <w:pPr>
        <w:pStyle w:val="a6"/>
        <w:numPr>
          <w:ilvl w:val="0"/>
          <w:numId w:val="40"/>
        </w:numPr>
        <w:spacing w:line="276" w:lineRule="auto"/>
        <w:rPr>
          <w:rFonts w:cs="Times New Roman"/>
          <w:sz w:val="28"/>
          <w:szCs w:val="28"/>
        </w:rPr>
      </w:pPr>
      <w:r w:rsidRPr="00D6419F">
        <w:rPr>
          <w:rFonts w:cs="Times New Roman"/>
          <w:sz w:val="28"/>
          <w:szCs w:val="28"/>
        </w:rPr>
        <w:t>прогнозировать возможное развитие процессов, событий и их последствия в аналогичных или сходных ситуациях.</w:t>
      </w:r>
    </w:p>
    <w:p w14:paraId="268FAEB6" w14:textId="77777777" w:rsidR="00BA24DF" w:rsidRPr="00D6419F" w:rsidRDefault="00BA24DF" w:rsidP="00D6419F">
      <w:pPr>
        <w:spacing w:line="276" w:lineRule="auto"/>
        <w:ind w:firstLine="567"/>
        <w:rPr>
          <w:rFonts w:cs="Times New Roman"/>
          <w:b/>
          <w:bCs/>
          <w:sz w:val="28"/>
          <w:szCs w:val="28"/>
        </w:rPr>
      </w:pPr>
      <w:r w:rsidRPr="00D6419F">
        <w:rPr>
          <w:rFonts w:cs="Times New Roman"/>
          <w:b/>
          <w:bCs/>
          <w:sz w:val="28"/>
          <w:szCs w:val="28"/>
        </w:rPr>
        <w:t>Работа с информацией:</w:t>
      </w:r>
    </w:p>
    <w:p w14:paraId="712E3270" w14:textId="77777777" w:rsidR="00BA24DF" w:rsidRPr="00D6419F" w:rsidRDefault="00BA24DF" w:rsidP="00D6419F">
      <w:pPr>
        <w:pStyle w:val="a6"/>
        <w:numPr>
          <w:ilvl w:val="0"/>
          <w:numId w:val="41"/>
        </w:numPr>
        <w:spacing w:line="276" w:lineRule="auto"/>
        <w:rPr>
          <w:rFonts w:cs="Times New Roman"/>
          <w:sz w:val="28"/>
          <w:szCs w:val="28"/>
        </w:rPr>
      </w:pPr>
      <w:r w:rsidRPr="00D6419F">
        <w:rPr>
          <w:rFonts w:cs="Times New Roman"/>
          <w:sz w:val="28"/>
          <w:szCs w:val="28"/>
        </w:rPr>
        <w:t>выбирать источник получения информации: нужный словарь для получения запрашиваемой информации, для уточнения;</w:t>
      </w:r>
    </w:p>
    <w:p w14:paraId="1451E6FB" w14:textId="77777777" w:rsidR="00BA24DF" w:rsidRPr="00D6419F" w:rsidRDefault="00BA24DF" w:rsidP="00D6419F">
      <w:pPr>
        <w:pStyle w:val="a6"/>
        <w:numPr>
          <w:ilvl w:val="0"/>
          <w:numId w:val="41"/>
        </w:numPr>
        <w:spacing w:line="276" w:lineRule="auto"/>
        <w:rPr>
          <w:rFonts w:cs="Times New Roman"/>
          <w:sz w:val="28"/>
          <w:szCs w:val="28"/>
        </w:rPr>
      </w:pPr>
      <w:r w:rsidRPr="00D6419F">
        <w:rPr>
          <w:rFonts w:cs="Times New Roman"/>
          <w:sz w:val="28"/>
          <w:szCs w:val="28"/>
        </w:rPr>
        <w:t>согласно заданному алгоритму находить представленную в явном виде информацию в предложенном источнике: в словарях, справочниках;</w:t>
      </w:r>
    </w:p>
    <w:p w14:paraId="2516DB11" w14:textId="77777777" w:rsidR="00BA24DF" w:rsidRPr="00D6419F" w:rsidRDefault="00BA24DF" w:rsidP="00D6419F">
      <w:pPr>
        <w:pStyle w:val="a6"/>
        <w:numPr>
          <w:ilvl w:val="0"/>
          <w:numId w:val="41"/>
        </w:numPr>
        <w:spacing w:line="276" w:lineRule="auto"/>
        <w:rPr>
          <w:rFonts w:cs="Times New Roman"/>
          <w:sz w:val="28"/>
          <w:szCs w:val="28"/>
        </w:rPr>
      </w:pPr>
      <w:r w:rsidRPr="00D6419F">
        <w:rPr>
          <w:rFonts w:cs="Times New Roman"/>
          <w:sz w:val="28"/>
          <w:szCs w:val="28"/>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26E2A506" w14:textId="6F7D0818" w:rsidR="00BA24DF" w:rsidRPr="00D6419F" w:rsidRDefault="00BA24DF" w:rsidP="00D6419F">
      <w:pPr>
        <w:pStyle w:val="a6"/>
        <w:numPr>
          <w:ilvl w:val="0"/>
          <w:numId w:val="41"/>
        </w:numPr>
        <w:spacing w:line="276" w:lineRule="auto"/>
        <w:ind w:right="29"/>
        <w:rPr>
          <w:rFonts w:cs="Times New Roman"/>
          <w:sz w:val="28"/>
          <w:szCs w:val="28"/>
        </w:rPr>
      </w:pPr>
      <w:r w:rsidRPr="00D6419F">
        <w:rPr>
          <w:rFonts w:cs="Times New Roman"/>
          <w:sz w:val="28"/>
          <w:szCs w:val="28"/>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w:t>
      </w:r>
    </w:p>
    <w:p w14:paraId="4DBD13A5" w14:textId="77777777" w:rsidR="00BA24DF" w:rsidRPr="00D6419F" w:rsidRDefault="00BA24DF" w:rsidP="00D6419F">
      <w:pPr>
        <w:pStyle w:val="a6"/>
        <w:numPr>
          <w:ilvl w:val="0"/>
          <w:numId w:val="41"/>
        </w:numPr>
        <w:spacing w:line="276" w:lineRule="auto"/>
        <w:rPr>
          <w:rFonts w:cs="Times New Roman"/>
          <w:sz w:val="28"/>
          <w:szCs w:val="28"/>
        </w:rPr>
      </w:pPr>
      <w:r w:rsidRPr="00D6419F">
        <w:rPr>
          <w:rFonts w:cs="Times New Roman"/>
          <w:sz w:val="28"/>
          <w:szCs w:val="28"/>
        </w:rPr>
        <w:t>о синонимах слова);</w:t>
      </w:r>
    </w:p>
    <w:p w14:paraId="69A78DA9" w14:textId="77777777" w:rsidR="00BA24DF" w:rsidRPr="00D6419F" w:rsidRDefault="00BA24DF" w:rsidP="00D6419F">
      <w:pPr>
        <w:pStyle w:val="a6"/>
        <w:numPr>
          <w:ilvl w:val="0"/>
          <w:numId w:val="41"/>
        </w:numPr>
        <w:spacing w:line="276" w:lineRule="auto"/>
        <w:rPr>
          <w:rFonts w:cs="Times New Roman"/>
          <w:sz w:val="28"/>
          <w:szCs w:val="28"/>
        </w:rPr>
      </w:pPr>
      <w:r w:rsidRPr="00D6419F">
        <w:rPr>
          <w:rFonts w:cs="Times New Roman"/>
          <w:sz w:val="28"/>
          <w:szCs w:val="28"/>
        </w:rPr>
        <w:t>анализировать и создавать текстовую, видео, графическую, звуковую информацию в соответствии с учебной задачей;</w:t>
      </w:r>
    </w:p>
    <w:p w14:paraId="5BF27BBD" w14:textId="77777777" w:rsidR="00BA24DF" w:rsidRPr="00D6419F" w:rsidRDefault="00BA24DF" w:rsidP="00D6419F">
      <w:pPr>
        <w:pStyle w:val="a6"/>
        <w:numPr>
          <w:ilvl w:val="0"/>
          <w:numId w:val="41"/>
        </w:numPr>
        <w:spacing w:line="276" w:lineRule="auto"/>
        <w:rPr>
          <w:rFonts w:cs="Times New Roman"/>
          <w:sz w:val="28"/>
          <w:szCs w:val="28"/>
        </w:rPr>
      </w:pPr>
      <w:r w:rsidRPr="00D6419F">
        <w:rPr>
          <w:rFonts w:cs="Times New Roman"/>
          <w:sz w:val="28"/>
          <w:szCs w:val="28"/>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0081D85B" w14:textId="77777777" w:rsidR="00BA24DF" w:rsidRPr="00D6419F" w:rsidRDefault="00BA24DF" w:rsidP="00D6419F">
      <w:pPr>
        <w:spacing w:line="276" w:lineRule="auto"/>
        <w:ind w:firstLine="567"/>
        <w:rPr>
          <w:rFonts w:cs="Times New Roman"/>
          <w:b/>
          <w:bCs/>
          <w:sz w:val="28"/>
          <w:szCs w:val="28"/>
        </w:rPr>
      </w:pPr>
      <w:r w:rsidRPr="00D6419F">
        <w:rPr>
          <w:rFonts w:cs="Times New Roman"/>
          <w:sz w:val="28"/>
          <w:szCs w:val="28"/>
        </w:rPr>
        <w:t xml:space="preserve">К концу обучения в начальной школе у обучающегося формируются </w:t>
      </w:r>
      <w:r w:rsidRPr="00D6419F">
        <w:rPr>
          <w:rFonts w:cs="Times New Roman"/>
          <w:b/>
          <w:bCs/>
          <w:sz w:val="28"/>
          <w:szCs w:val="28"/>
        </w:rPr>
        <w:t>коммуникативные универсальные учебные действия.</w:t>
      </w:r>
    </w:p>
    <w:p w14:paraId="1055D49B" w14:textId="77777777" w:rsidR="00BA24DF" w:rsidRPr="00D6419F" w:rsidRDefault="00BA24DF" w:rsidP="00D6419F">
      <w:pPr>
        <w:spacing w:line="276" w:lineRule="auto"/>
        <w:ind w:firstLine="567"/>
        <w:rPr>
          <w:rFonts w:cs="Times New Roman"/>
          <w:b/>
          <w:bCs/>
          <w:sz w:val="28"/>
          <w:szCs w:val="28"/>
        </w:rPr>
      </w:pPr>
      <w:r w:rsidRPr="00D6419F">
        <w:rPr>
          <w:rFonts w:cs="Times New Roman"/>
          <w:b/>
          <w:bCs/>
          <w:sz w:val="28"/>
          <w:szCs w:val="28"/>
        </w:rPr>
        <w:t>Общение:</w:t>
      </w:r>
    </w:p>
    <w:p w14:paraId="47CA04F8" w14:textId="77777777" w:rsidR="00BA24DF" w:rsidRPr="00D6419F" w:rsidRDefault="00BA24DF" w:rsidP="00D6419F">
      <w:pPr>
        <w:pStyle w:val="a6"/>
        <w:numPr>
          <w:ilvl w:val="0"/>
          <w:numId w:val="42"/>
        </w:numPr>
        <w:spacing w:line="276" w:lineRule="auto"/>
        <w:rPr>
          <w:rFonts w:cs="Times New Roman"/>
          <w:sz w:val="28"/>
          <w:szCs w:val="28"/>
        </w:rPr>
      </w:pPr>
      <w:r w:rsidRPr="00D6419F">
        <w:rPr>
          <w:rFonts w:cs="Times New Roman"/>
          <w:sz w:val="28"/>
          <w:szCs w:val="28"/>
        </w:rPr>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диалоги и дискуссии;</w:t>
      </w:r>
    </w:p>
    <w:p w14:paraId="2C2D6816" w14:textId="77777777" w:rsidR="00BA24DF" w:rsidRPr="00D6419F" w:rsidRDefault="00BA24DF" w:rsidP="00D6419F">
      <w:pPr>
        <w:pStyle w:val="a6"/>
        <w:numPr>
          <w:ilvl w:val="0"/>
          <w:numId w:val="42"/>
        </w:numPr>
        <w:spacing w:line="276" w:lineRule="auto"/>
        <w:rPr>
          <w:rFonts w:cs="Times New Roman"/>
          <w:sz w:val="28"/>
          <w:szCs w:val="28"/>
        </w:rPr>
      </w:pPr>
      <w:r w:rsidRPr="00D6419F">
        <w:rPr>
          <w:rFonts w:cs="Times New Roman"/>
          <w:sz w:val="28"/>
          <w:szCs w:val="28"/>
        </w:rPr>
        <w:t>признавать возможность существования разных точек зрения;</w:t>
      </w:r>
    </w:p>
    <w:p w14:paraId="64FEE8CF" w14:textId="77777777" w:rsidR="00BA24DF" w:rsidRPr="00D6419F" w:rsidRDefault="00BA24DF" w:rsidP="00D6419F">
      <w:pPr>
        <w:pStyle w:val="a6"/>
        <w:numPr>
          <w:ilvl w:val="0"/>
          <w:numId w:val="42"/>
        </w:numPr>
        <w:spacing w:line="276" w:lineRule="auto"/>
        <w:rPr>
          <w:rFonts w:cs="Times New Roman"/>
          <w:sz w:val="28"/>
          <w:szCs w:val="28"/>
        </w:rPr>
      </w:pPr>
      <w:r w:rsidRPr="00D6419F">
        <w:rPr>
          <w:rFonts w:cs="Times New Roman"/>
          <w:sz w:val="28"/>
          <w:szCs w:val="28"/>
        </w:rPr>
        <w:t>корректно и аргументированно высказывать своё мнение; строить речевое высказывание в соответствии с поставленной задачей;</w:t>
      </w:r>
    </w:p>
    <w:p w14:paraId="22363EB8" w14:textId="77777777" w:rsidR="00BA24DF" w:rsidRPr="00D6419F" w:rsidRDefault="00BA24DF" w:rsidP="00D6419F">
      <w:pPr>
        <w:pStyle w:val="a6"/>
        <w:numPr>
          <w:ilvl w:val="0"/>
          <w:numId w:val="42"/>
        </w:numPr>
        <w:spacing w:line="276" w:lineRule="auto"/>
        <w:rPr>
          <w:rFonts w:cs="Times New Roman"/>
          <w:sz w:val="28"/>
          <w:szCs w:val="28"/>
        </w:rPr>
      </w:pPr>
      <w:r w:rsidRPr="00D6419F">
        <w:rPr>
          <w:rFonts w:cs="Times New Roman"/>
          <w:sz w:val="28"/>
          <w:szCs w:val="28"/>
        </w:rPr>
        <w:t>создавать устные и письменные тексты (описание, рассуждение, повествование) в соответствии с речевой ситуацией;</w:t>
      </w:r>
    </w:p>
    <w:p w14:paraId="1610D371" w14:textId="1BFC142D" w:rsidR="00BA24DF" w:rsidRPr="00D6419F" w:rsidRDefault="00BA24DF" w:rsidP="00D6419F">
      <w:pPr>
        <w:pStyle w:val="a6"/>
        <w:numPr>
          <w:ilvl w:val="0"/>
          <w:numId w:val="42"/>
        </w:numPr>
        <w:spacing w:line="276" w:lineRule="auto"/>
        <w:rPr>
          <w:rFonts w:cs="Times New Roman"/>
          <w:sz w:val="28"/>
          <w:szCs w:val="28"/>
        </w:rPr>
      </w:pPr>
      <w:r w:rsidRPr="00D6419F">
        <w:rPr>
          <w:rFonts w:cs="Times New Roman"/>
          <w:sz w:val="28"/>
          <w:szCs w:val="28"/>
        </w:rPr>
        <w:t>готовить небольшие публичные выступления о результатах парной и групповой работы, о результатах наблюдения, выполненного мини</w:t>
      </w:r>
      <w:r w:rsidR="00BE2EDB" w:rsidRPr="00D6419F">
        <w:rPr>
          <w:rFonts w:cs="Times New Roman"/>
          <w:sz w:val="28"/>
          <w:szCs w:val="28"/>
        </w:rPr>
        <w:t>-</w:t>
      </w:r>
      <w:r w:rsidRPr="00D6419F">
        <w:rPr>
          <w:rFonts w:cs="Times New Roman"/>
          <w:sz w:val="28"/>
          <w:szCs w:val="28"/>
        </w:rPr>
        <w:t>исследования, проектного задания;</w:t>
      </w:r>
    </w:p>
    <w:p w14:paraId="1E8C4B2D" w14:textId="77777777" w:rsidR="00BA24DF" w:rsidRPr="00D6419F" w:rsidRDefault="00BA24DF" w:rsidP="00D6419F">
      <w:pPr>
        <w:pStyle w:val="a6"/>
        <w:numPr>
          <w:ilvl w:val="0"/>
          <w:numId w:val="42"/>
        </w:numPr>
        <w:spacing w:line="276" w:lineRule="auto"/>
        <w:rPr>
          <w:rFonts w:cs="Times New Roman"/>
          <w:sz w:val="28"/>
          <w:szCs w:val="28"/>
        </w:rPr>
      </w:pPr>
      <w:r w:rsidRPr="00D6419F">
        <w:rPr>
          <w:rFonts w:cs="Times New Roman"/>
          <w:sz w:val="28"/>
          <w:szCs w:val="28"/>
        </w:rPr>
        <w:t>подбирать иллюстративный материал (рисунки, фото, плакаты) к тексту выступления.</w:t>
      </w:r>
    </w:p>
    <w:p w14:paraId="072CCEE0" w14:textId="77777777" w:rsidR="00BA24DF" w:rsidRPr="00D6419F" w:rsidRDefault="00BA24DF" w:rsidP="00D6419F">
      <w:pPr>
        <w:spacing w:line="276" w:lineRule="auto"/>
        <w:ind w:firstLine="567"/>
        <w:rPr>
          <w:rFonts w:cs="Times New Roman"/>
          <w:b/>
          <w:bCs/>
          <w:sz w:val="28"/>
          <w:szCs w:val="28"/>
        </w:rPr>
      </w:pPr>
      <w:r w:rsidRPr="00D6419F">
        <w:rPr>
          <w:rFonts w:cs="Times New Roman"/>
          <w:b/>
          <w:bCs/>
          <w:sz w:val="28"/>
          <w:szCs w:val="28"/>
        </w:rPr>
        <w:t>Совместная деятельность:</w:t>
      </w:r>
    </w:p>
    <w:p w14:paraId="5D090C77" w14:textId="77777777" w:rsidR="00BA24DF" w:rsidRPr="00D6419F" w:rsidRDefault="00BA24DF" w:rsidP="00D6419F">
      <w:pPr>
        <w:pStyle w:val="a6"/>
        <w:numPr>
          <w:ilvl w:val="0"/>
          <w:numId w:val="43"/>
        </w:numPr>
        <w:spacing w:line="276" w:lineRule="auto"/>
        <w:rPr>
          <w:rFonts w:cs="Times New Roman"/>
          <w:sz w:val="28"/>
          <w:szCs w:val="28"/>
        </w:rPr>
      </w:pPr>
      <w:r w:rsidRPr="00D6419F">
        <w:rPr>
          <w:rFonts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3F3007B3" w14:textId="77777777" w:rsidR="00BA24DF" w:rsidRPr="00D6419F" w:rsidRDefault="00BA24DF" w:rsidP="00D6419F">
      <w:pPr>
        <w:pStyle w:val="a6"/>
        <w:numPr>
          <w:ilvl w:val="0"/>
          <w:numId w:val="43"/>
        </w:numPr>
        <w:spacing w:line="276" w:lineRule="auto"/>
        <w:rPr>
          <w:rFonts w:cs="Times New Roman"/>
          <w:sz w:val="28"/>
          <w:szCs w:val="28"/>
        </w:rPr>
      </w:pPr>
      <w:r w:rsidRPr="00D6419F">
        <w:rPr>
          <w:rFonts w:cs="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0A42908" w14:textId="77777777" w:rsidR="00BA24DF" w:rsidRPr="00D6419F" w:rsidRDefault="00BA24DF" w:rsidP="00D6419F">
      <w:pPr>
        <w:pStyle w:val="a6"/>
        <w:numPr>
          <w:ilvl w:val="0"/>
          <w:numId w:val="43"/>
        </w:numPr>
        <w:spacing w:line="276" w:lineRule="auto"/>
        <w:rPr>
          <w:rFonts w:cs="Times New Roman"/>
          <w:sz w:val="28"/>
          <w:szCs w:val="28"/>
        </w:rPr>
      </w:pPr>
      <w:r w:rsidRPr="00D6419F">
        <w:rPr>
          <w:rFonts w:cs="Times New Roman"/>
          <w:sz w:val="28"/>
          <w:szCs w:val="28"/>
        </w:rPr>
        <w:t>проявлять готовность руководить, выполнять поручения, подчиняться, самостоятельно разрешать конфликты;</w:t>
      </w:r>
    </w:p>
    <w:p w14:paraId="24C6EAEE" w14:textId="77777777" w:rsidR="00BA24DF" w:rsidRPr="00D6419F" w:rsidRDefault="00BA24DF" w:rsidP="00D6419F">
      <w:pPr>
        <w:pStyle w:val="a6"/>
        <w:numPr>
          <w:ilvl w:val="0"/>
          <w:numId w:val="43"/>
        </w:numPr>
        <w:spacing w:line="276" w:lineRule="auto"/>
        <w:rPr>
          <w:rFonts w:cs="Times New Roman"/>
          <w:sz w:val="28"/>
          <w:szCs w:val="28"/>
        </w:rPr>
      </w:pPr>
      <w:r w:rsidRPr="00D6419F">
        <w:rPr>
          <w:rFonts w:cs="Times New Roman"/>
          <w:sz w:val="28"/>
          <w:szCs w:val="28"/>
        </w:rPr>
        <w:t>ответственно выполнять свою часть работы; оценивать свой вклад в общий результат;</w:t>
      </w:r>
    </w:p>
    <w:p w14:paraId="7E2F69D3" w14:textId="77777777" w:rsidR="00BA24DF" w:rsidRPr="00D6419F" w:rsidRDefault="00BA24DF" w:rsidP="00D6419F">
      <w:pPr>
        <w:pStyle w:val="a6"/>
        <w:numPr>
          <w:ilvl w:val="0"/>
          <w:numId w:val="43"/>
        </w:numPr>
        <w:spacing w:line="276" w:lineRule="auto"/>
        <w:rPr>
          <w:rFonts w:cs="Times New Roman"/>
          <w:sz w:val="28"/>
          <w:szCs w:val="28"/>
        </w:rPr>
      </w:pPr>
      <w:r w:rsidRPr="00D6419F">
        <w:rPr>
          <w:rFonts w:cs="Times New Roman"/>
          <w:sz w:val="28"/>
          <w:szCs w:val="28"/>
        </w:rPr>
        <w:t>выполнять совместные проектные задания с опорой на предложенные образцы.</w:t>
      </w:r>
    </w:p>
    <w:p w14:paraId="0339AA08" w14:textId="77777777" w:rsidR="00BA24DF" w:rsidRPr="00D6419F" w:rsidRDefault="00BA24DF" w:rsidP="00D6419F">
      <w:pPr>
        <w:spacing w:line="276" w:lineRule="auto"/>
        <w:ind w:firstLine="567"/>
        <w:rPr>
          <w:rFonts w:cs="Times New Roman"/>
          <w:b/>
          <w:bCs/>
          <w:sz w:val="28"/>
          <w:szCs w:val="28"/>
        </w:rPr>
      </w:pPr>
      <w:r w:rsidRPr="00D6419F">
        <w:rPr>
          <w:rFonts w:cs="Times New Roman"/>
          <w:sz w:val="28"/>
          <w:szCs w:val="28"/>
        </w:rPr>
        <w:t xml:space="preserve">К концу обучения в начальной школе у обучающегося формируются </w:t>
      </w:r>
      <w:r w:rsidRPr="00D6419F">
        <w:rPr>
          <w:rFonts w:cs="Times New Roman"/>
          <w:b/>
          <w:bCs/>
          <w:sz w:val="28"/>
          <w:szCs w:val="28"/>
        </w:rPr>
        <w:t>регулятивные универсальные учебные действия.</w:t>
      </w:r>
    </w:p>
    <w:p w14:paraId="563CB5DE" w14:textId="77777777" w:rsidR="00BA24DF" w:rsidRPr="00D6419F" w:rsidRDefault="00BA24DF" w:rsidP="00D6419F">
      <w:pPr>
        <w:spacing w:line="276" w:lineRule="auto"/>
        <w:ind w:firstLine="567"/>
        <w:rPr>
          <w:rFonts w:cs="Times New Roman"/>
          <w:b/>
          <w:bCs/>
          <w:sz w:val="28"/>
          <w:szCs w:val="28"/>
        </w:rPr>
      </w:pPr>
      <w:r w:rsidRPr="00D6419F">
        <w:rPr>
          <w:rFonts w:cs="Times New Roman"/>
          <w:b/>
          <w:bCs/>
          <w:sz w:val="28"/>
          <w:szCs w:val="28"/>
        </w:rPr>
        <w:t>Самоорганизация:</w:t>
      </w:r>
    </w:p>
    <w:p w14:paraId="7219F1FF" w14:textId="77777777" w:rsidR="00BA24DF" w:rsidRPr="00D6419F" w:rsidRDefault="00BA24DF" w:rsidP="00D6419F">
      <w:pPr>
        <w:pStyle w:val="a6"/>
        <w:numPr>
          <w:ilvl w:val="0"/>
          <w:numId w:val="44"/>
        </w:numPr>
        <w:spacing w:line="276" w:lineRule="auto"/>
        <w:rPr>
          <w:rFonts w:cs="Times New Roman"/>
          <w:sz w:val="28"/>
          <w:szCs w:val="28"/>
        </w:rPr>
      </w:pPr>
      <w:r w:rsidRPr="00D6419F">
        <w:rPr>
          <w:rFonts w:cs="Times New Roman"/>
          <w:sz w:val="28"/>
          <w:szCs w:val="28"/>
        </w:rPr>
        <w:t>планировать действия по решению учебной задачи для получения результата;</w:t>
      </w:r>
    </w:p>
    <w:p w14:paraId="6865A724" w14:textId="77777777" w:rsidR="00BA24DF" w:rsidRPr="00D6419F" w:rsidRDefault="00BA24DF" w:rsidP="00D6419F">
      <w:pPr>
        <w:pStyle w:val="a6"/>
        <w:numPr>
          <w:ilvl w:val="0"/>
          <w:numId w:val="44"/>
        </w:numPr>
        <w:spacing w:line="276" w:lineRule="auto"/>
        <w:rPr>
          <w:rFonts w:cs="Times New Roman"/>
          <w:sz w:val="28"/>
          <w:szCs w:val="28"/>
        </w:rPr>
      </w:pPr>
      <w:r w:rsidRPr="00D6419F">
        <w:rPr>
          <w:rFonts w:cs="Times New Roman"/>
          <w:sz w:val="28"/>
          <w:szCs w:val="28"/>
        </w:rPr>
        <w:t>выстраивать последовательность выбранных действий.</w:t>
      </w:r>
    </w:p>
    <w:p w14:paraId="1EC9F250" w14:textId="77777777" w:rsidR="00BA24DF" w:rsidRPr="00D6419F" w:rsidRDefault="00BA24DF" w:rsidP="00D6419F">
      <w:pPr>
        <w:spacing w:line="276" w:lineRule="auto"/>
        <w:ind w:firstLine="567"/>
        <w:rPr>
          <w:rFonts w:cs="Times New Roman"/>
          <w:b/>
          <w:bCs/>
          <w:sz w:val="28"/>
          <w:szCs w:val="28"/>
        </w:rPr>
      </w:pPr>
      <w:r w:rsidRPr="00D6419F">
        <w:rPr>
          <w:rFonts w:cs="Times New Roman"/>
          <w:b/>
          <w:bCs/>
          <w:sz w:val="28"/>
          <w:szCs w:val="28"/>
        </w:rPr>
        <w:t>Самоконтроль:</w:t>
      </w:r>
    </w:p>
    <w:p w14:paraId="11D554AC" w14:textId="77777777" w:rsidR="00BA24DF" w:rsidRPr="00D6419F" w:rsidRDefault="00BA24DF" w:rsidP="00D6419F">
      <w:pPr>
        <w:pStyle w:val="a6"/>
        <w:numPr>
          <w:ilvl w:val="0"/>
          <w:numId w:val="45"/>
        </w:numPr>
        <w:spacing w:line="276" w:lineRule="auto"/>
        <w:rPr>
          <w:rFonts w:cs="Times New Roman"/>
          <w:sz w:val="28"/>
          <w:szCs w:val="28"/>
        </w:rPr>
      </w:pPr>
      <w:r w:rsidRPr="00D6419F">
        <w:rPr>
          <w:rFonts w:cs="Times New Roman"/>
          <w:sz w:val="28"/>
          <w:szCs w:val="28"/>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14:paraId="401DF651" w14:textId="77777777" w:rsidR="00BA24DF" w:rsidRPr="00D6419F" w:rsidRDefault="00BA24DF" w:rsidP="00D6419F">
      <w:pPr>
        <w:pStyle w:val="a6"/>
        <w:numPr>
          <w:ilvl w:val="0"/>
          <w:numId w:val="45"/>
        </w:numPr>
        <w:spacing w:line="276" w:lineRule="auto"/>
        <w:rPr>
          <w:rFonts w:cs="Times New Roman"/>
          <w:sz w:val="28"/>
          <w:szCs w:val="28"/>
        </w:rPr>
      </w:pPr>
      <w:r w:rsidRPr="00D6419F">
        <w:rPr>
          <w:rFonts w:cs="Times New Roman"/>
          <w:sz w:val="28"/>
          <w:szCs w:val="28"/>
        </w:rPr>
        <w:t>соотносить результат деятельности с поставленной учебной задачей по выделению, характеристике, использованию языковых единиц;</w:t>
      </w:r>
    </w:p>
    <w:p w14:paraId="587F653B" w14:textId="77777777" w:rsidR="00BA24DF" w:rsidRPr="00D6419F" w:rsidRDefault="00BA24DF" w:rsidP="00D6419F">
      <w:pPr>
        <w:pStyle w:val="a6"/>
        <w:numPr>
          <w:ilvl w:val="0"/>
          <w:numId w:val="45"/>
        </w:numPr>
        <w:spacing w:line="276" w:lineRule="auto"/>
        <w:rPr>
          <w:rFonts w:cs="Times New Roman"/>
          <w:sz w:val="28"/>
          <w:szCs w:val="28"/>
        </w:rPr>
      </w:pPr>
      <w:r w:rsidRPr="00D6419F">
        <w:rPr>
          <w:rFonts w:cs="Times New Roman"/>
          <w:sz w:val="28"/>
          <w:szCs w:val="28"/>
        </w:rPr>
        <w:t>находить ошибку, допущенную при работе с языковым материалом, находить орфографическую и пунктуационную ошибку;</w:t>
      </w:r>
    </w:p>
    <w:p w14:paraId="52C0E925" w14:textId="4B80FA15" w:rsidR="00BA24DF" w:rsidRDefault="00BA24DF" w:rsidP="00D6419F">
      <w:pPr>
        <w:pStyle w:val="a6"/>
        <w:numPr>
          <w:ilvl w:val="0"/>
          <w:numId w:val="45"/>
        </w:numPr>
        <w:spacing w:line="276" w:lineRule="auto"/>
        <w:rPr>
          <w:rFonts w:cs="Times New Roman"/>
          <w:sz w:val="28"/>
          <w:szCs w:val="28"/>
        </w:rPr>
      </w:pPr>
      <w:r w:rsidRPr="00D6419F">
        <w:rPr>
          <w:rFonts w:cs="Times New Roman"/>
          <w:sz w:val="28"/>
          <w:szCs w:val="28"/>
        </w:rPr>
        <w:t>сравнивать результаты своей деятельности и деятельности одноклассников, объективно оценивать их по предложенным критериям.</w:t>
      </w:r>
    </w:p>
    <w:p w14:paraId="2E06DE35" w14:textId="77777777" w:rsidR="00D6419F" w:rsidRPr="00D6419F" w:rsidRDefault="00D6419F" w:rsidP="00D6419F">
      <w:pPr>
        <w:pStyle w:val="a6"/>
        <w:spacing w:line="276" w:lineRule="auto"/>
        <w:ind w:left="1287" w:firstLine="0"/>
        <w:rPr>
          <w:rFonts w:cs="Times New Roman"/>
          <w:sz w:val="28"/>
          <w:szCs w:val="28"/>
        </w:rPr>
      </w:pPr>
    </w:p>
    <w:p w14:paraId="760D9AD3" w14:textId="0566E881" w:rsidR="00BA24DF" w:rsidRPr="00421501" w:rsidRDefault="00BA24DF" w:rsidP="00421501">
      <w:pPr>
        <w:spacing w:line="276" w:lineRule="auto"/>
        <w:ind w:right="29" w:firstLine="567"/>
        <w:jc w:val="center"/>
        <w:rPr>
          <w:rFonts w:cs="Times New Roman"/>
          <w:b/>
          <w:bCs/>
          <w:sz w:val="28"/>
          <w:szCs w:val="28"/>
        </w:rPr>
      </w:pPr>
      <w:r w:rsidRPr="00D6419F">
        <w:rPr>
          <w:rFonts w:cs="Times New Roman"/>
          <w:b/>
          <w:bCs/>
          <w:sz w:val="28"/>
          <w:szCs w:val="28"/>
        </w:rPr>
        <w:t xml:space="preserve">Литературное чтение на родном языке </w:t>
      </w:r>
      <w:r w:rsidR="00BE2EDB" w:rsidRPr="00D6419F">
        <w:rPr>
          <w:rFonts w:cs="Times New Roman"/>
          <w:b/>
          <w:bCs/>
          <w:sz w:val="28"/>
          <w:szCs w:val="28"/>
        </w:rPr>
        <w:t>(чеченском)</w:t>
      </w:r>
    </w:p>
    <w:p w14:paraId="0CFE3485" w14:textId="1BBB2881" w:rsidR="00BA24DF" w:rsidRPr="00D6419F" w:rsidRDefault="00BA24DF" w:rsidP="00D6419F">
      <w:pPr>
        <w:spacing w:line="276" w:lineRule="auto"/>
        <w:ind w:firstLine="567"/>
        <w:rPr>
          <w:rFonts w:cs="Times New Roman"/>
          <w:b/>
          <w:bCs/>
          <w:sz w:val="28"/>
          <w:szCs w:val="28"/>
        </w:rPr>
      </w:pPr>
      <w:r w:rsidRPr="00D6419F">
        <w:rPr>
          <w:rFonts w:cs="Times New Roman"/>
          <w:b/>
          <w:bCs/>
          <w:sz w:val="28"/>
          <w:szCs w:val="28"/>
        </w:rPr>
        <w:t>Познавательные универсальные учебные действия.</w:t>
      </w:r>
    </w:p>
    <w:p w14:paraId="0F3186B2" w14:textId="77777777" w:rsidR="00BA24DF" w:rsidRPr="00D6419F" w:rsidRDefault="00BA24DF" w:rsidP="00D6419F">
      <w:pPr>
        <w:spacing w:line="276" w:lineRule="auto"/>
        <w:ind w:firstLine="567"/>
        <w:rPr>
          <w:rFonts w:cs="Times New Roman"/>
          <w:b/>
          <w:bCs/>
          <w:sz w:val="28"/>
          <w:szCs w:val="28"/>
        </w:rPr>
      </w:pPr>
      <w:r w:rsidRPr="00D6419F">
        <w:rPr>
          <w:rFonts w:cs="Times New Roman"/>
          <w:b/>
          <w:bCs/>
          <w:sz w:val="28"/>
          <w:szCs w:val="28"/>
        </w:rPr>
        <w:t>Базовые логические действия:</w:t>
      </w:r>
    </w:p>
    <w:p w14:paraId="7A090CDD" w14:textId="77777777" w:rsidR="00BA24DF" w:rsidRPr="00D6419F" w:rsidRDefault="00BA24DF" w:rsidP="00D6419F">
      <w:pPr>
        <w:pStyle w:val="a6"/>
        <w:widowControl w:val="0"/>
        <w:numPr>
          <w:ilvl w:val="0"/>
          <w:numId w:val="18"/>
        </w:numPr>
        <w:autoSpaceDE w:val="0"/>
        <w:autoSpaceDN w:val="0"/>
        <w:spacing w:line="276" w:lineRule="auto"/>
        <w:ind w:left="0" w:firstLine="567"/>
        <w:contextualSpacing w:val="0"/>
        <w:rPr>
          <w:rFonts w:cs="Times New Roman"/>
          <w:sz w:val="28"/>
          <w:szCs w:val="28"/>
        </w:rPr>
      </w:pPr>
      <w:r w:rsidRPr="00D6419F">
        <w:rPr>
          <w:rFonts w:cs="Times New Roman"/>
          <w:sz w:val="28"/>
          <w:szCs w:val="28"/>
        </w:rPr>
        <w:t>сравнивать различные тексты, устанавливать основания для сравнения текстов, устанавливать аналогии текстов;</w:t>
      </w:r>
    </w:p>
    <w:p w14:paraId="483F6EF3" w14:textId="77777777" w:rsidR="00BA24DF" w:rsidRPr="00D6419F" w:rsidRDefault="00BA24DF" w:rsidP="00D6419F">
      <w:pPr>
        <w:pStyle w:val="a6"/>
        <w:widowControl w:val="0"/>
        <w:numPr>
          <w:ilvl w:val="0"/>
          <w:numId w:val="18"/>
        </w:numPr>
        <w:autoSpaceDE w:val="0"/>
        <w:autoSpaceDN w:val="0"/>
        <w:spacing w:line="276" w:lineRule="auto"/>
        <w:ind w:left="0" w:firstLine="567"/>
        <w:contextualSpacing w:val="0"/>
        <w:rPr>
          <w:rFonts w:cs="Times New Roman"/>
          <w:sz w:val="28"/>
          <w:szCs w:val="28"/>
        </w:rPr>
      </w:pPr>
      <w:r w:rsidRPr="00D6419F">
        <w:rPr>
          <w:rFonts w:cs="Times New Roman"/>
          <w:sz w:val="28"/>
          <w:szCs w:val="28"/>
        </w:rPr>
        <w:t>объединять объекты (тексты) по определённому признаку;</w:t>
      </w:r>
    </w:p>
    <w:p w14:paraId="44903313" w14:textId="77777777" w:rsidR="00BA24DF" w:rsidRPr="00D6419F" w:rsidRDefault="00BA24DF" w:rsidP="00D6419F">
      <w:pPr>
        <w:pStyle w:val="a6"/>
        <w:widowControl w:val="0"/>
        <w:numPr>
          <w:ilvl w:val="0"/>
          <w:numId w:val="18"/>
        </w:numPr>
        <w:autoSpaceDE w:val="0"/>
        <w:autoSpaceDN w:val="0"/>
        <w:spacing w:line="276" w:lineRule="auto"/>
        <w:ind w:left="0" w:firstLine="567"/>
        <w:contextualSpacing w:val="0"/>
        <w:rPr>
          <w:rFonts w:cs="Times New Roman"/>
          <w:sz w:val="28"/>
          <w:szCs w:val="28"/>
        </w:rPr>
      </w:pPr>
      <w:r w:rsidRPr="00D6419F">
        <w:rPr>
          <w:rFonts w:cs="Times New Roman"/>
          <w:sz w:val="28"/>
          <w:szCs w:val="28"/>
        </w:rPr>
        <w:t>определять существенный признак для классификации пословиц, поговорок, фразеологизмов;</w:t>
      </w:r>
    </w:p>
    <w:p w14:paraId="6B042EB9" w14:textId="77777777" w:rsidR="00BA24DF" w:rsidRPr="00D6419F" w:rsidRDefault="00BA24DF" w:rsidP="00D6419F">
      <w:pPr>
        <w:pStyle w:val="a6"/>
        <w:widowControl w:val="0"/>
        <w:numPr>
          <w:ilvl w:val="0"/>
          <w:numId w:val="18"/>
        </w:numPr>
        <w:autoSpaceDE w:val="0"/>
        <w:autoSpaceDN w:val="0"/>
        <w:spacing w:line="276" w:lineRule="auto"/>
        <w:ind w:left="0" w:firstLine="567"/>
        <w:contextualSpacing w:val="0"/>
        <w:rPr>
          <w:rFonts w:cs="Times New Roman"/>
          <w:sz w:val="28"/>
          <w:szCs w:val="28"/>
        </w:rPr>
      </w:pPr>
      <w:r w:rsidRPr="00D6419F">
        <w:rPr>
          <w:rFonts w:cs="Times New Roman"/>
          <w:sz w:val="28"/>
          <w:szCs w:val="28"/>
        </w:rPr>
        <w:t>находить в текстах закономерности и противоречия на основе предложенного учителем алгоритма наблюдения; анализировать алгоритм действий при анализе текста, самостоятельно выделять учебные операции при анализе текстов;</w:t>
      </w:r>
    </w:p>
    <w:p w14:paraId="1A8172B5" w14:textId="77777777" w:rsidR="00BA24DF" w:rsidRPr="00D6419F" w:rsidRDefault="00BA24DF" w:rsidP="00D6419F">
      <w:pPr>
        <w:pStyle w:val="a6"/>
        <w:widowControl w:val="0"/>
        <w:numPr>
          <w:ilvl w:val="0"/>
          <w:numId w:val="18"/>
        </w:numPr>
        <w:autoSpaceDE w:val="0"/>
        <w:autoSpaceDN w:val="0"/>
        <w:spacing w:line="276" w:lineRule="auto"/>
        <w:ind w:left="0" w:firstLine="567"/>
        <w:contextualSpacing w:val="0"/>
        <w:rPr>
          <w:rFonts w:cs="Times New Roman"/>
          <w:sz w:val="28"/>
          <w:szCs w:val="28"/>
        </w:rPr>
      </w:pPr>
      <w:r w:rsidRPr="00D6419F">
        <w:rPr>
          <w:rFonts w:cs="Times New Roman"/>
          <w:sz w:val="28"/>
          <w:szCs w:val="28"/>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731A5B33" w14:textId="77777777" w:rsidR="00BA24DF" w:rsidRPr="00D6419F" w:rsidRDefault="00BA24DF" w:rsidP="00D6419F">
      <w:pPr>
        <w:pStyle w:val="a6"/>
        <w:widowControl w:val="0"/>
        <w:numPr>
          <w:ilvl w:val="0"/>
          <w:numId w:val="18"/>
        </w:numPr>
        <w:autoSpaceDE w:val="0"/>
        <w:autoSpaceDN w:val="0"/>
        <w:spacing w:line="276" w:lineRule="auto"/>
        <w:ind w:left="0" w:firstLine="567"/>
        <w:contextualSpacing w:val="0"/>
        <w:rPr>
          <w:rFonts w:cs="Times New Roman"/>
          <w:sz w:val="28"/>
          <w:szCs w:val="28"/>
        </w:rPr>
      </w:pPr>
      <w:r w:rsidRPr="00D6419F">
        <w:rPr>
          <w:rFonts w:cs="Times New Roman"/>
          <w:sz w:val="28"/>
          <w:szCs w:val="28"/>
        </w:rPr>
        <w:t>устанавливать причинно-следственные связи при анализе текста, делать выводы.</w:t>
      </w:r>
    </w:p>
    <w:p w14:paraId="55299E60" w14:textId="77777777" w:rsidR="00BA24DF" w:rsidRPr="00D6419F" w:rsidRDefault="00BA24DF" w:rsidP="00D6419F">
      <w:pPr>
        <w:spacing w:line="276" w:lineRule="auto"/>
        <w:ind w:firstLine="567"/>
        <w:rPr>
          <w:rFonts w:cs="Times New Roman"/>
          <w:b/>
          <w:bCs/>
          <w:sz w:val="28"/>
          <w:szCs w:val="28"/>
        </w:rPr>
      </w:pPr>
      <w:r w:rsidRPr="00D6419F">
        <w:rPr>
          <w:rFonts w:cs="Times New Roman"/>
          <w:b/>
          <w:bCs/>
          <w:sz w:val="28"/>
          <w:szCs w:val="28"/>
        </w:rPr>
        <w:t>Базовые исследовательские действия:</w:t>
      </w:r>
    </w:p>
    <w:p w14:paraId="38ADA39D" w14:textId="77777777" w:rsidR="00BA24DF" w:rsidRPr="00D6419F" w:rsidRDefault="00BA24DF" w:rsidP="00D6419F">
      <w:pPr>
        <w:pStyle w:val="a6"/>
        <w:widowControl w:val="0"/>
        <w:numPr>
          <w:ilvl w:val="0"/>
          <w:numId w:val="19"/>
        </w:numPr>
        <w:autoSpaceDE w:val="0"/>
        <w:autoSpaceDN w:val="0"/>
        <w:spacing w:line="276" w:lineRule="auto"/>
        <w:ind w:left="0" w:firstLine="567"/>
        <w:contextualSpacing w:val="0"/>
        <w:rPr>
          <w:rFonts w:cs="Times New Roman"/>
          <w:sz w:val="28"/>
          <w:szCs w:val="28"/>
        </w:rPr>
      </w:pPr>
      <w:r w:rsidRPr="00D6419F">
        <w:rPr>
          <w:rFonts w:cs="Times New Roman"/>
          <w:sz w:val="28"/>
          <w:szCs w:val="28"/>
        </w:rPr>
        <w:t>с помощью учителя формулировать цель, планировать изменения собственного высказывания в соответствии с речевой ситуацией;</w:t>
      </w:r>
    </w:p>
    <w:p w14:paraId="786A9699" w14:textId="77777777" w:rsidR="00BA24DF" w:rsidRPr="00D6419F" w:rsidRDefault="00BA24DF" w:rsidP="00D6419F">
      <w:pPr>
        <w:pStyle w:val="a6"/>
        <w:widowControl w:val="0"/>
        <w:numPr>
          <w:ilvl w:val="0"/>
          <w:numId w:val="19"/>
        </w:numPr>
        <w:autoSpaceDE w:val="0"/>
        <w:autoSpaceDN w:val="0"/>
        <w:spacing w:line="276" w:lineRule="auto"/>
        <w:ind w:left="0" w:firstLine="567"/>
        <w:contextualSpacing w:val="0"/>
        <w:rPr>
          <w:rFonts w:cs="Times New Roman"/>
          <w:sz w:val="28"/>
          <w:szCs w:val="28"/>
        </w:rPr>
      </w:pPr>
      <w:r w:rsidRPr="00D6419F">
        <w:rPr>
          <w:rFonts w:cs="Times New Roman"/>
          <w:sz w:val="28"/>
          <w:szCs w:val="28"/>
        </w:rPr>
        <w:t>сравнивать несколько вариантов выполнения задания, выбирать наиболее подходящий (на основе предложенных критериев);</w:t>
      </w:r>
    </w:p>
    <w:p w14:paraId="2C20603F" w14:textId="77777777" w:rsidR="00BA24DF" w:rsidRPr="00D6419F" w:rsidRDefault="00BA24DF" w:rsidP="00D6419F">
      <w:pPr>
        <w:pStyle w:val="a6"/>
        <w:widowControl w:val="0"/>
        <w:numPr>
          <w:ilvl w:val="0"/>
          <w:numId w:val="19"/>
        </w:numPr>
        <w:autoSpaceDE w:val="0"/>
        <w:autoSpaceDN w:val="0"/>
        <w:spacing w:line="276" w:lineRule="auto"/>
        <w:ind w:left="0" w:firstLine="567"/>
        <w:contextualSpacing w:val="0"/>
        <w:rPr>
          <w:rFonts w:cs="Times New Roman"/>
          <w:sz w:val="28"/>
          <w:szCs w:val="28"/>
        </w:rPr>
      </w:pPr>
      <w:r w:rsidRPr="00D6419F">
        <w:rPr>
          <w:rFonts w:cs="Times New Roman"/>
          <w:sz w:val="28"/>
          <w:szCs w:val="28"/>
        </w:rPr>
        <w:t>проводить по предложенному плану несложное миниисследование, выполнять по предложенному плану проектное задание;</w:t>
      </w:r>
    </w:p>
    <w:p w14:paraId="711923AE" w14:textId="77777777" w:rsidR="00BA24DF" w:rsidRPr="00D6419F" w:rsidRDefault="00BA24DF" w:rsidP="00D6419F">
      <w:pPr>
        <w:pStyle w:val="a6"/>
        <w:widowControl w:val="0"/>
        <w:numPr>
          <w:ilvl w:val="0"/>
          <w:numId w:val="19"/>
        </w:numPr>
        <w:autoSpaceDE w:val="0"/>
        <w:autoSpaceDN w:val="0"/>
        <w:spacing w:line="276" w:lineRule="auto"/>
        <w:ind w:left="0" w:firstLine="567"/>
        <w:contextualSpacing w:val="0"/>
        <w:rPr>
          <w:rFonts w:cs="Times New Roman"/>
          <w:sz w:val="28"/>
          <w:szCs w:val="28"/>
        </w:rPr>
      </w:pPr>
      <w:r w:rsidRPr="00D6419F">
        <w:rPr>
          <w:rFonts w:cs="Times New Roman"/>
          <w:sz w:val="28"/>
          <w:szCs w:val="28"/>
        </w:rPr>
        <w:t>формулировать выводы и подкреплять их доказательствами на основе результатов проведённого смыслового анализа текста; формулировать с помощью учителя вопросы в процессе анализа предложенного текстового материала;</w:t>
      </w:r>
    </w:p>
    <w:p w14:paraId="6C7ABF65" w14:textId="77777777" w:rsidR="00BA24DF" w:rsidRPr="00D6419F" w:rsidRDefault="00BA24DF" w:rsidP="00D6419F">
      <w:pPr>
        <w:pStyle w:val="a6"/>
        <w:widowControl w:val="0"/>
        <w:numPr>
          <w:ilvl w:val="0"/>
          <w:numId w:val="19"/>
        </w:numPr>
        <w:autoSpaceDE w:val="0"/>
        <w:autoSpaceDN w:val="0"/>
        <w:spacing w:line="276" w:lineRule="auto"/>
        <w:ind w:left="0" w:firstLine="567"/>
        <w:contextualSpacing w:val="0"/>
        <w:rPr>
          <w:rFonts w:cs="Times New Roman"/>
          <w:sz w:val="28"/>
          <w:szCs w:val="28"/>
        </w:rPr>
      </w:pPr>
      <w:r w:rsidRPr="00D6419F">
        <w:rPr>
          <w:rFonts w:cs="Times New Roman"/>
          <w:sz w:val="28"/>
          <w:szCs w:val="28"/>
        </w:rPr>
        <w:t>прогнозировать возможное развитие процессов, событий и их последствия в аналогичных или сходных ситуациях.</w:t>
      </w:r>
    </w:p>
    <w:p w14:paraId="3C0D8931" w14:textId="77777777" w:rsidR="00BA24DF" w:rsidRPr="00D6419F" w:rsidRDefault="00BA24DF" w:rsidP="00D6419F">
      <w:pPr>
        <w:spacing w:line="276" w:lineRule="auto"/>
        <w:ind w:firstLine="567"/>
        <w:rPr>
          <w:rFonts w:cs="Times New Roman"/>
          <w:b/>
          <w:bCs/>
          <w:sz w:val="28"/>
          <w:szCs w:val="28"/>
        </w:rPr>
      </w:pPr>
      <w:r w:rsidRPr="00D6419F">
        <w:rPr>
          <w:rFonts w:cs="Times New Roman"/>
          <w:b/>
          <w:bCs/>
          <w:sz w:val="28"/>
          <w:szCs w:val="28"/>
        </w:rPr>
        <w:t>Работа с информацией:</w:t>
      </w:r>
    </w:p>
    <w:p w14:paraId="6E54EE3F" w14:textId="77777777" w:rsidR="00BA24DF" w:rsidRPr="00D6419F" w:rsidRDefault="00BA24DF" w:rsidP="00D6419F">
      <w:pPr>
        <w:pStyle w:val="a6"/>
        <w:widowControl w:val="0"/>
        <w:numPr>
          <w:ilvl w:val="0"/>
          <w:numId w:val="20"/>
        </w:numPr>
        <w:autoSpaceDE w:val="0"/>
        <w:autoSpaceDN w:val="0"/>
        <w:spacing w:line="276" w:lineRule="auto"/>
        <w:ind w:left="0" w:firstLine="567"/>
        <w:contextualSpacing w:val="0"/>
        <w:rPr>
          <w:rFonts w:cs="Times New Roman"/>
          <w:sz w:val="28"/>
          <w:szCs w:val="28"/>
        </w:rPr>
      </w:pPr>
      <w:r w:rsidRPr="00D6419F">
        <w:rPr>
          <w:rFonts w:cs="Times New Roman"/>
          <w:sz w:val="28"/>
          <w:szCs w:val="28"/>
        </w:rPr>
        <w:t>выбирать источник получения информации: нужный словарь, справочник для получения запрашиваемой информации, для уточнения;</w:t>
      </w:r>
    </w:p>
    <w:p w14:paraId="4B44D1BC" w14:textId="77777777" w:rsidR="00BA24DF" w:rsidRPr="00D6419F" w:rsidRDefault="00BA24DF" w:rsidP="00D6419F">
      <w:pPr>
        <w:pStyle w:val="a6"/>
        <w:widowControl w:val="0"/>
        <w:numPr>
          <w:ilvl w:val="0"/>
          <w:numId w:val="20"/>
        </w:numPr>
        <w:autoSpaceDE w:val="0"/>
        <w:autoSpaceDN w:val="0"/>
        <w:spacing w:line="276" w:lineRule="auto"/>
        <w:ind w:left="0" w:firstLine="567"/>
        <w:contextualSpacing w:val="0"/>
        <w:rPr>
          <w:rFonts w:cs="Times New Roman"/>
          <w:sz w:val="28"/>
          <w:szCs w:val="28"/>
        </w:rPr>
      </w:pPr>
      <w:r w:rsidRPr="00D6419F">
        <w:rPr>
          <w:rFonts w:cs="Times New Roman"/>
          <w:sz w:val="28"/>
          <w:szCs w:val="28"/>
        </w:rPr>
        <w:t>согласно заданному алгоритму находить представленную в явном виде информацию в предложенном источнике: в словарях, справочниках;</w:t>
      </w:r>
    </w:p>
    <w:p w14:paraId="2A2EF409" w14:textId="77777777" w:rsidR="00BA24DF" w:rsidRPr="00D6419F" w:rsidRDefault="00BA24DF" w:rsidP="00D6419F">
      <w:pPr>
        <w:pStyle w:val="a6"/>
        <w:widowControl w:val="0"/>
        <w:numPr>
          <w:ilvl w:val="0"/>
          <w:numId w:val="20"/>
        </w:numPr>
        <w:autoSpaceDE w:val="0"/>
        <w:autoSpaceDN w:val="0"/>
        <w:spacing w:line="276" w:lineRule="auto"/>
        <w:ind w:left="0" w:firstLine="567"/>
        <w:contextualSpacing w:val="0"/>
        <w:rPr>
          <w:rFonts w:cs="Times New Roman"/>
          <w:sz w:val="28"/>
          <w:szCs w:val="28"/>
        </w:rPr>
      </w:pPr>
      <w:r w:rsidRPr="00D6419F">
        <w:rPr>
          <w:rFonts w:cs="Times New Roman"/>
          <w:sz w:val="28"/>
          <w:szCs w:val="28"/>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6654D5D5" w14:textId="77777777" w:rsidR="00BA24DF" w:rsidRPr="00D6419F" w:rsidRDefault="00BA24DF" w:rsidP="00D6419F">
      <w:pPr>
        <w:pStyle w:val="a6"/>
        <w:widowControl w:val="0"/>
        <w:numPr>
          <w:ilvl w:val="0"/>
          <w:numId w:val="20"/>
        </w:numPr>
        <w:autoSpaceDE w:val="0"/>
        <w:autoSpaceDN w:val="0"/>
        <w:spacing w:line="276" w:lineRule="auto"/>
        <w:ind w:left="0" w:firstLine="567"/>
        <w:contextualSpacing w:val="0"/>
        <w:rPr>
          <w:rFonts w:cs="Times New Roman"/>
          <w:sz w:val="28"/>
          <w:szCs w:val="28"/>
        </w:rPr>
      </w:pPr>
      <w:r w:rsidRPr="00D6419F">
        <w:rPr>
          <w:rFonts w:cs="Times New Roman"/>
          <w:sz w:val="28"/>
          <w:szCs w:val="28"/>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w:t>
      </w:r>
    </w:p>
    <w:p w14:paraId="16464004" w14:textId="77777777" w:rsidR="00BA24DF" w:rsidRPr="00D6419F" w:rsidRDefault="00BA24DF" w:rsidP="00D6419F">
      <w:pPr>
        <w:pStyle w:val="a6"/>
        <w:widowControl w:val="0"/>
        <w:numPr>
          <w:ilvl w:val="0"/>
          <w:numId w:val="20"/>
        </w:numPr>
        <w:autoSpaceDE w:val="0"/>
        <w:autoSpaceDN w:val="0"/>
        <w:spacing w:line="276" w:lineRule="auto"/>
        <w:ind w:left="0" w:firstLine="567"/>
        <w:contextualSpacing w:val="0"/>
        <w:rPr>
          <w:rFonts w:cs="Times New Roman"/>
          <w:sz w:val="28"/>
          <w:szCs w:val="28"/>
        </w:rPr>
      </w:pPr>
      <w:r w:rsidRPr="00D6419F">
        <w:rPr>
          <w:rFonts w:cs="Times New Roman"/>
          <w:sz w:val="28"/>
          <w:szCs w:val="28"/>
        </w:rPr>
        <w:t>анализировать и создавать текстовую, графическую, видео, звуковую информацию в соответствии с учебной задачей;</w:t>
      </w:r>
    </w:p>
    <w:p w14:paraId="2012A0A3" w14:textId="77777777" w:rsidR="00BA24DF" w:rsidRPr="00D6419F" w:rsidRDefault="00BA24DF" w:rsidP="00D6419F">
      <w:pPr>
        <w:pStyle w:val="a6"/>
        <w:widowControl w:val="0"/>
        <w:numPr>
          <w:ilvl w:val="0"/>
          <w:numId w:val="20"/>
        </w:numPr>
        <w:autoSpaceDE w:val="0"/>
        <w:autoSpaceDN w:val="0"/>
        <w:spacing w:line="276" w:lineRule="auto"/>
        <w:ind w:left="0" w:firstLine="567"/>
        <w:contextualSpacing w:val="0"/>
        <w:rPr>
          <w:rFonts w:cs="Times New Roman"/>
          <w:sz w:val="28"/>
          <w:szCs w:val="28"/>
        </w:rPr>
      </w:pPr>
      <w:r w:rsidRPr="00D6419F">
        <w:rPr>
          <w:rFonts w:cs="Times New Roman"/>
          <w:sz w:val="28"/>
          <w:szCs w:val="28"/>
        </w:rPr>
        <w:t>понимать информацию, зафиксированную в виде таблиц, схем; самостоятельно создавать схемы, таблицы для представления результатов работы с текстами.</w:t>
      </w:r>
    </w:p>
    <w:p w14:paraId="4C59B2FC" w14:textId="77777777" w:rsidR="00BA24DF" w:rsidRPr="00D6419F" w:rsidRDefault="00BA24DF" w:rsidP="00D6419F">
      <w:pPr>
        <w:spacing w:line="276" w:lineRule="auto"/>
        <w:ind w:firstLine="567"/>
        <w:rPr>
          <w:rFonts w:cs="Times New Roman"/>
          <w:b/>
          <w:bCs/>
          <w:sz w:val="28"/>
          <w:szCs w:val="28"/>
        </w:rPr>
      </w:pPr>
      <w:r w:rsidRPr="00D6419F">
        <w:rPr>
          <w:rFonts w:cs="Times New Roman"/>
          <w:sz w:val="28"/>
          <w:szCs w:val="28"/>
        </w:rPr>
        <w:t xml:space="preserve">К концу обучения в начальной школе у обучающегося формируются </w:t>
      </w:r>
      <w:r w:rsidRPr="00D6419F">
        <w:rPr>
          <w:rFonts w:cs="Times New Roman"/>
          <w:b/>
          <w:bCs/>
          <w:sz w:val="28"/>
          <w:szCs w:val="28"/>
        </w:rPr>
        <w:t>коммуникативные универсальные учебные действия.</w:t>
      </w:r>
    </w:p>
    <w:p w14:paraId="28345194" w14:textId="77777777" w:rsidR="00BA24DF" w:rsidRPr="00D6419F" w:rsidRDefault="00BA24DF" w:rsidP="00D6419F">
      <w:pPr>
        <w:spacing w:line="276" w:lineRule="auto"/>
        <w:ind w:firstLine="567"/>
        <w:rPr>
          <w:rFonts w:cs="Times New Roman"/>
          <w:b/>
          <w:bCs/>
          <w:sz w:val="28"/>
          <w:szCs w:val="28"/>
        </w:rPr>
      </w:pPr>
      <w:r w:rsidRPr="00D6419F">
        <w:rPr>
          <w:rFonts w:cs="Times New Roman"/>
          <w:b/>
          <w:bCs/>
          <w:sz w:val="28"/>
          <w:szCs w:val="28"/>
        </w:rPr>
        <w:t>Общение:</w:t>
      </w:r>
    </w:p>
    <w:p w14:paraId="7A2A610C" w14:textId="77777777" w:rsidR="00BA24DF" w:rsidRPr="00D6419F" w:rsidRDefault="00BA24DF" w:rsidP="00D6419F">
      <w:pPr>
        <w:pStyle w:val="a6"/>
        <w:widowControl w:val="0"/>
        <w:numPr>
          <w:ilvl w:val="0"/>
          <w:numId w:val="21"/>
        </w:numPr>
        <w:autoSpaceDE w:val="0"/>
        <w:autoSpaceDN w:val="0"/>
        <w:spacing w:line="276" w:lineRule="auto"/>
        <w:ind w:left="0" w:firstLine="567"/>
        <w:contextualSpacing w:val="0"/>
        <w:rPr>
          <w:rFonts w:cs="Times New Roman"/>
          <w:sz w:val="28"/>
          <w:szCs w:val="28"/>
        </w:rPr>
      </w:pPr>
      <w:r w:rsidRPr="00D6419F">
        <w:rPr>
          <w:rFonts w:cs="Times New Roman"/>
          <w:sz w:val="28"/>
          <w:szCs w:val="28"/>
        </w:rPr>
        <w:t>воспринимать и формулировать суждения, выражать эмоции в соответствии с целями и условиями общения в знакомой среде;</w:t>
      </w:r>
    </w:p>
    <w:p w14:paraId="46D9F1BC" w14:textId="77777777" w:rsidR="00BA24DF" w:rsidRPr="00D6419F" w:rsidRDefault="00BA24DF" w:rsidP="00D6419F">
      <w:pPr>
        <w:pStyle w:val="a6"/>
        <w:widowControl w:val="0"/>
        <w:numPr>
          <w:ilvl w:val="0"/>
          <w:numId w:val="21"/>
        </w:numPr>
        <w:autoSpaceDE w:val="0"/>
        <w:autoSpaceDN w:val="0"/>
        <w:spacing w:line="276" w:lineRule="auto"/>
        <w:ind w:left="0" w:firstLine="567"/>
        <w:contextualSpacing w:val="0"/>
        <w:rPr>
          <w:rFonts w:cs="Times New Roman"/>
          <w:sz w:val="28"/>
          <w:szCs w:val="28"/>
        </w:rPr>
      </w:pPr>
      <w:r w:rsidRPr="00D6419F">
        <w:rPr>
          <w:rFonts w:cs="Times New Roman"/>
          <w:sz w:val="28"/>
          <w:szCs w:val="28"/>
        </w:rPr>
        <w:t>проявлять уважительное отношение к собеседнику, соблюдать правила ведения диалоги и дискуссии;</w:t>
      </w:r>
    </w:p>
    <w:p w14:paraId="321B9430" w14:textId="77777777" w:rsidR="00BA24DF" w:rsidRPr="00D6419F" w:rsidRDefault="00BA24DF" w:rsidP="00D6419F">
      <w:pPr>
        <w:pStyle w:val="a6"/>
        <w:widowControl w:val="0"/>
        <w:numPr>
          <w:ilvl w:val="0"/>
          <w:numId w:val="21"/>
        </w:numPr>
        <w:autoSpaceDE w:val="0"/>
        <w:autoSpaceDN w:val="0"/>
        <w:spacing w:line="276" w:lineRule="auto"/>
        <w:ind w:left="0" w:firstLine="567"/>
        <w:contextualSpacing w:val="0"/>
        <w:rPr>
          <w:rFonts w:cs="Times New Roman"/>
          <w:sz w:val="28"/>
          <w:szCs w:val="28"/>
        </w:rPr>
      </w:pPr>
      <w:r w:rsidRPr="00D6419F">
        <w:rPr>
          <w:rFonts w:cs="Times New Roman"/>
          <w:sz w:val="28"/>
          <w:szCs w:val="28"/>
        </w:rPr>
        <w:t>признавать возможность существования разных точек зрения;</w:t>
      </w:r>
    </w:p>
    <w:p w14:paraId="6710B593" w14:textId="77777777" w:rsidR="00BA24DF" w:rsidRPr="00D6419F" w:rsidRDefault="00BA24DF" w:rsidP="00D6419F">
      <w:pPr>
        <w:pStyle w:val="a6"/>
        <w:widowControl w:val="0"/>
        <w:numPr>
          <w:ilvl w:val="0"/>
          <w:numId w:val="21"/>
        </w:numPr>
        <w:autoSpaceDE w:val="0"/>
        <w:autoSpaceDN w:val="0"/>
        <w:spacing w:line="276" w:lineRule="auto"/>
        <w:ind w:left="0" w:firstLine="567"/>
        <w:contextualSpacing w:val="0"/>
        <w:rPr>
          <w:rFonts w:cs="Times New Roman"/>
          <w:sz w:val="28"/>
          <w:szCs w:val="28"/>
        </w:rPr>
      </w:pPr>
      <w:r w:rsidRPr="00D6419F">
        <w:rPr>
          <w:rFonts w:cs="Times New Roman"/>
          <w:sz w:val="28"/>
          <w:szCs w:val="28"/>
        </w:rPr>
        <w:t>корректно и аргументированно высказывать своё мнение;</w:t>
      </w:r>
    </w:p>
    <w:p w14:paraId="0712B4D4" w14:textId="77777777" w:rsidR="00BA24DF" w:rsidRPr="00D6419F" w:rsidRDefault="00BA24DF" w:rsidP="00D6419F">
      <w:pPr>
        <w:pStyle w:val="a6"/>
        <w:widowControl w:val="0"/>
        <w:numPr>
          <w:ilvl w:val="0"/>
          <w:numId w:val="21"/>
        </w:numPr>
        <w:autoSpaceDE w:val="0"/>
        <w:autoSpaceDN w:val="0"/>
        <w:spacing w:line="276" w:lineRule="auto"/>
        <w:ind w:left="0" w:firstLine="567"/>
        <w:contextualSpacing w:val="0"/>
        <w:rPr>
          <w:rFonts w:cs="Times New Roman"/>
          <w:sz w:val="28"/>
          <w:szCs w:val="28"/>
        </w:rPr>
      </w:pPr>
      <w:r w:rsidRPr="00D6419F">
        <w:rPr>
          <w:rFonts w:cs="Times New Roman"/>
          <w:sz w:val="28"/>
          <w:szCs w:val="28"/>
        </w:rPr>
        <w:t>строить речевое высказывание в соответствии с поставленной задачей;</w:t>
      </w:r>
    </w:p>
    <w:p w14:paraId="73AFD61F" w14:textId="77777777" w:rsidR="00BA24DF" w:rsidRPr="00D6419F" w:rsidRDefault="00BA24DF" w:rsidP="00D6419F">
      <w:pPr>
        <w:pStyle w:val="a6"/>
        <w:widowControl w:val="0"/>
        <w:numPr>
          <w:ilvl w:val="0"/>
          <w:numId w:val="21"/>
        </w:numPr>
        <w:autoSpaceDE w:val="0"/>
        <w:autoSpaceDN w:val="0"/>
        <w:spacing w:line="276" w:lineRule="auto"/>
        <w:ind w:left="0" w:firstLine="567"/>
        <w:contextualSpacing w:val="0"/>
        <w:rPr>
          <w:rFonts w:cs="Times New Roman"/>
          <w:sz w:val="28"/>
          <w:szCs w:val="28"/>
        </w:rPr>
      </w:pPr>
      <w:r w:rsidRPr="00D6419F">
        <w:rPr>
          <w:rFonts w:cs="Times New Roman"/>
          <w:sz w:val="28"/>
          <w:szCs w:val="28"/>
        </w:rPr>
        <w:t>создавать устные и письменные тексты (описание, рассуждение, повествование) в соответствии с речевой ситуацией;</w:t>
      </w:r>
    </w:p>
    <w:p w14:paraId="3BB64A70" w14:textId="77777777" w:rsidR="00BA24DF" w:rsidRPr="00D6419F" w:rsidRDefault="00BA24DF" w:rsidP="00D6419F">
      <w:pPr>
        <w:pStyle w:val="a6"/>
        <w:widowControl w:val="0"/>
        <w:numPr>
          <w:ilvl w:val="0"/>
          <w:numId w:val="21"/>
        </w:numPr>
        <w:autoSpaceDE w:val="0"/>
        <w:autoSpaceDN w:val="0"/>
        <w:spacing w:line="276" w:lineRule="auto"/>
        <w:ind w:left="0" w:firstLine="567"/>
        <w:contextualSpacing w:val="0"/>
        <w:rPr>
          <w:rFonts w:cs="Times New Roman"/>
          <w:sz w:val="28"/>
          <w:szCs w:val="28"/>
        </w:rPr>
      </w:pPr>
      <w:r w:rsidRPr="00D6419F">
        <w:rPr>
          <w:rFonts w:cs="Times New Roman"/>
          <w:sz w:val="28"/>
          <w:szCs w:val="28"/>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14:paraId="5B52892C" w14:textId="77777777" w:rsidR="00BA24DF" w:rsidRPr="00D6419F" w:rsidRDefault="00BA24DF" w:rsidP="00D6419F">
      <w:pPr>
        <w:pStyle w:val="a6"/>
        <w:widowControl w:val="0"/>
        <w:numPr>
          <w:ilvl w:val="0"/>
          <w:numId w:val="21"/>
        </w:numPr>
        <w:autoSpaceDE w:val="0"/>
        <w:autoSpaceDN w:val="0"/>
        <w:spacing w:line="276" w:lineRule="auto"/>
        <w:ind w:left="0" w:firstLine="567"/>
        <w:contextualSpacing w:val="0"/>
        <w:rPr>
          <w:rFonts w:cs="Times New Roman"/>
          <w:sz w:val="28"/>
          <w:szCs w:val="28"/>
        </w:rPr>
      </w:pPr>
      <w:r w:rsidRPr="00D6419F">
        <w:rPr>
          <w:rFonts w:cs="Times New Roman"/>
          <w:sz w:val="28"/>
          <w:szCs w:val="28"/>
        </w:rPr>
        <w:t>подбирать иллюстративный материал (рисунки, фото, плакаты) к тексту выступления.</w:t>
      </w:r>
    </w:p>
    <w:p w14:paraId="086538B3" w14:textId="77777777" w:rsidR="00BA24DF" w:rsidRPr="00D6419F" w:rsidRDefault="00BA24DF" w:rsidP="00D6419F">
      <w:pPr>
        <w:spacing w:line="276" w:lineRule="auto"/>
        <w:ind w:firstLine="567"/>
        <w:rPr>
          <w:rFonts w:cs="Times New Roman"/>
          <w:b/>
          <w:bCs/>
          <w:sz w:val="28"/>
          <w:szCs w:val="28"/>
        </w:rPr>
      </w:pPr>
      <w:r w:rsidRPr="00D6419F">
        <w:rPr>
          <w:rFonts w:cs="Times New Roman"/>
          <w:b/>
          <w:bCs/>
          <w:sz w:val="28"/>
          <w:szCs w:val="28"/>
        </w:rPr>
        <w:t>Совместная деятельность:</w:t>
      </w:r>
    </w:p>
    <w:p w14:paraId="2E3CEB18" w14:textId="77777777" w:rsidR="00BA24DF" w:rsidRPr="00D6419F" w:rsidRDefault="00BA24DF" w:rsidP="00D6419F">
      <w:pPr>
        <w:pStyle w:val="a6"/>
        <w:widowControl w:val="0"/>
        <w:numPr>
          <w:ilvl w:val="0"/>
          <w:numId w:val="22"/>
        </w:numPr>
        <w:autoSpaceDE w:val="0"/>
        <w:autoSpaceDN w:val="0"/>
        <w:spacing w:line="276" w:lineRule="auto"/>
        <w:ind w:left="0" w:firstLine="567"/>
        <w:contextualSpacing w:val="0"/>
        <w:rPr>
          <w:rFonts w:cs="Times New Roman"/>
          <w:sz w:val="28"/>
          <w:szCs w:val="28"/>
        </w:rPr>
      </w:pPr>
      <w:r w:rsidRPr="00D6419F">
        <w:rPr>
          <w:rFonts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7213B6CE" w14:textId="77777777" w:rsidR="00BA24DF" w:rsidRPr="00D6419F" w:rsidRDefault="00BA24DF" w:rsidP="00D6419F">
      <w:pPr>
        <w:pStyle w:val="a6"/>
        <w:widowControl w:val="0"/>
        <w:numPr>
          <w:ilvl w:val="0"/>
          <w:numId w:val="22"/>
        </w:numPr>
        <w:autoSpaceDE w:val="0"/>
        <w:autoSpaceDN w:val="0"/>
        <w:spacing w:line="276" w:lineRule="auto"/>
        <w:ind w:left="0" w:firstLine="567"/>
        <w:contextualSpacing w:val="0"/>
        <w:rPr>
          <w:rFonts w:cs="Times New Roman"/>
          <w:sz w:val="28"/>
          <w:szCs w:val="28"/>
        </w:rPr>
      </w:pPr>
      <w:r w:rsidRPr="00D6419F">
        <w:rPr>
          <w:rFonts w:cs="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958FACA" w14:textId="77777777" w:rsidR="00BA24DF" w:rsidRPr="00D6419F" w:rsidRDefault="00BA24DF" w:rsidP="00D6419F">
      <w:pPr>
        <w:pStyle w:val="a6"/>
        <w:widowControl w:val="0"/>
        <w:numPr>
          <w:ilvl w:val="0"/>
          <w:numId w:val="22"/>
        </w:numPr>
        <w:autoSpaceDE w:val="0"/>
        <w:autoSpaceDN w:val="0"/>
        <w:spacing w:line="276" w:lineRule="auto"/>
        <w:ind w:left="0" w:firstLine="567"/>
        <w:contextualSpacing w:val="0"/>
        <w:rPr>
          <w:rFonts w:cs="Times New Roman"/>
          <w:sz w:val="28"/>
          <w:szCs w:val="28"/>
        </w:rPr>
      </w:pPr>
      <w:r w:rsidRPr="00D6419F">
        <w:rPr>
          <w:rFonts w:cs="Times New Roman"/>
          <w:sz w:val="28"/>
          <w:szCs w:val="28"/>
        </w:rPr>
        <w:t>проявлять готовность руководить, выполнять поручения, подчиняться, самостоятельно разрешать конфликты;</w:t>
      </w:r>
    </w:p>
    <w:p w14:paraId="6599FE42" w14:textId="77777777" w:rsidR="00BA24DF" w:rsidRPr="00D6419F" w:rsidRDefault="00BA24DF" w:rsidP="00D6419F">
      <w:pPr>
        <w:pStyle w:val="a6"/>
        <w:widowControl w:val="0"/>
        <w:numPr>
          <w:ilvl w:val="0"/>
          <w:numId w:val="22"/>
        </w:numPr>
        <w:autoSpaceDE w:val="0"/>
        <w:autoSpaceDN w:val="0"/>
        <w:spacing w:line="276" w:lineRule="auto"/>
        <w:ind w:left="0" w:firstLine="567"/>
        <w:contextualSpacing w:val="0"/>
        <w:rPr>
          <w:rFonts w:cs="Times New Roman"/>
          <w:sz w:val="28"/>
          <w:szCs w:val="28"/>
        </w:rPr>
      </w:pPr>
      <w:r w:rsidRPr="00D6419F">
        <w:rPr>
          <w:rFonts w:cs="Times New Roman"/>
          <w:sz w:val="28"/>
          <w:szCs w:val="28"/>
        </w:rPr>
        <w:t>ответственно выполнять свою часть работы;</w:t>
      </w:r>
    </w:p>
    <w:p w14:paraId="5FBC12F3" w14:textId="77777777" w:rsidR="00BA24DF" w:rsidRPr="00D6419F" w:rsidRDefault="00BA24DF" w:rsidP="00D6419F">
      <w:pPr>
        <w:pStyle w:val="a6"/>
        <w:widowControl w:val="0"/>
        <w:numPr>
          <w:ilvl w:val="0"/>
          <w:numId w:val="22"/>
        </w:numPr>
        <w:autoSpaceDE w:val="0"/>
        <w:autoSpaceDN w:val="0"/>
        <w:spacing w:line="276" w:lineRule="auto"/>
        <w:ind w:left="0" w:firstLine="567"/>
        <w:contextualSpacing w:val="0"/>
        <w:rPr>
          <w:rFonts w:cs="Times New Roman"/>
          <w:sz w:val="28"/>
          <w:szCs w:val="28"/>
        </w:rPr>
      </w:pPr>
      <w:r w:rsidRPr="00D6419F">
        <w:rPr>
          <w:rFonts w:cs="Times New Roman"/>
          <w:sz w:val="28"/>
          <w:szCs w:val="28"/>
        </w:rPr>
        <w:t>оценивать свой вклад в общий результат;</w:t>
      </w:r>
    </w:p>
    <w:p w14:paraId="4D2FE079" w14:textId="77777777" w:rsidR="00BA24DF" w:rsidRPr="00D6419F" w:rsidRDefault="00BA24DF" w:rsidP="00D6419F">
      <w:pPr>
        <w:pStyle w:val="a6"/>
        <w:widowControl w:val="0"/>
        <w:numPr>
          <w:ilvl w:val="0"/>
          <w:numId w:val="22"/>
        </w:numPr>
        <w:autoSpaceDE w:val="0"/>
        <w:autoSpaceDN w:val="0"/>
        <w:spacing w:line="276" w:lineRule="auto"/>
        <w:ind w:left="0" w:firstLine="567"/>
        <w:contextualSpacing w:val="0"/>
        <w:rPr>
          <w:rFonts w:cs="Times New Roman"/>
          <w:sz w:val="28"/>
          <w:szCs w:val="28"/>
        </w:rPr>
      </w:pPr>
      <w:r w:rsidRPr="00D6419F">
        <w:rPr>
          <w:rFonts w:cs="Times New Roman"/>
          <w:sz w:val="28"/>
          <w:szCs w:val="28"/>
        </w:rPr>
        <w:t>выполнять совместные проектные задания с опорой на предложенные образцы.</w:t>
      </w:r>
    </w:p>
    <w:p w14:paraId="234EDFA5" w14:textId="77777777" w:rsidR="00BA24DF" w:rsidRPr="00D6419F" w:rsidRDefault="00BA24DF" w:rsidP="00D6419F">
      <w:pPr>
        <w:spacing w:line="276" w:lineRule="auto"/>
        <w:ind w:firstLine="567"/>
        <w:rPr>
          <w:rFonts w:cs="Times New Roman"/>
          <w:b/>
          <w:bCs/>
          <w:sz w:val="28"/>
          <w:szCs w:val="28"/>
        </w:rPr>
      </w:pPr>
      <w:r w:rsidRPr="00D6419F">
        <w:rPr>
          <w:rFonts w:cs="Times New Roman"/>
          <w:sz w:val="28"/>
          <w:szCs w:val="28"/>
        </w:rPr>
        <w:t xml:space="preserve">К концу обучения в начальной школе у обучающегося формируются </w:t>
      </w:r>
      <w:r w:rsidRPr="00D6419F">
        <w:rPr>
          <w:rFonts w:cs="Times New Roman"/>
          <w:b/>
          <w:bCs/>
          <w:sz w:val="28"/>
          <w:szCs w:val="28"/>
        </w:rPr>
        <w:t>регулятивные универсальные учебные действия.</w:t>
      </w:r>
    </w:p>
    <w:p w14:paraId="23E673DE" w14:textId="77777777" w:rsidR="00BA24DF" w:rsidRPr="00D6419F" w:rsidRDefault="00BA24DF" w:rsidP="00D6419F">
      <w:pPr>
        <w:spacing w:line="276" w:lineRule="auto"/>
        <w:ind w:firstLine="567"/>
        <w:rPr>
          <w:rFonts w:cs="Times New Roman"/>
          <w:b/>
          <w:bCs/>
          <w:sz w:val="28"/>
          <w:szCs w:val="28"/>
        </w:rPr>
      </w:pPr>
      <w:r w:rsidRPr="00D6419F">
        <w:rPr>
          <w:rFonts w:cs="Times New Roman"/>
          <w:b/>
          <w:bCs/>
          <w:sz w:val="28"/>
          <w:szCs w:val="28"/>
        </w:rPr>
        <w:t>Самоорганизация:</w:t>
      </w:r>
    </w:p>
    <w:p w14:paraId="5AF7C498" w14:textId="77777777" w:rsidR="00BA24DF" w:rsidRPr="00D6419F" w:rsidRDefault="00BA24DF" w:rsidP="00D6419F">
      <w:pPr>
        <w:pStyle w:val="a6"/>
        <w:widowControl w:val="0"/>
        <w:numPr>
          <w:ilvl w:val="0"/>
          <w:numId w:val="23"/>
        </w:numPr>
        <w:autoSpaceDE w:val="0"/>
        <w:autoSpaceDN w:val="0"/>
        <w:spacing w:line="276" w:lineRule="auto"/>
        <w:ind w:left="0" w:firstLine="567"/>
        <w:contextualSpacing w:val="0"/>
        <w:rPr>
          <w:rFonts w:cs="Times New Roman"/>
          <w:sz w:val="28"/>
          <w:szCs w:val="28"/>
        </w:rPr>
      </w:pPr>
      <w:r w:rsidRPr="00D6419F">
        <w:rPr>
          <w:rFonts w:cs="Times New Roman"/>
          <w:sz w:val="28"/>
          <w:szCs w:val="28"/>
        </w:rPr>
        <w:t>планировать действия по решению учебной задачи для получения результата;</w:t>
      </w:r>
    </w:p>
    <w:p w14:paraId="300AABE2" w14:textId="77777777" w:rsidR="00BA24DF" w:rsidRPr="00D6419F" w:rsidRDefault="00BA24DF" w:rsidP="00D6419F">
      <w:pPr>
        <w:pStyle w:val="a6"/>
        <w:widowControl w:val="0"/>
        <w:numPr>
          <w:ilvl w:val="0"/>
          <w:numId w:val="23"/>
        </w:numPr>
        <w:autoSpaceDE w:val="0"/>
        <w:autoSpaceDN w:val="0"/>
        <w:spacing w:line="276" w:lineRule="auto"/>
        <w:ind w:left="0" w:firstLine="567"/>
        <w:contextualSpacing w:val="0"/>
        <w:rPr>
          <w:rFonts w:cs="Times New Roman"/>
          <w:sz w:val="28"/>
          <w:szCs w:val="28"/>
        </w:rPr>
      </w:pPr>
      <w:r w:rsidRPr="00D6419F">
        <w:rPr>
          <w:rFonts w:cs="Times New Roman"/>
          <w:sz w:val="28"/>
          <w:szCs w:val="28"/>
        </w:rPr>
        <w:t>выстраивать последовательность выбранных действий.</w:t>
      </w:r>
    </w:p>
    <w:p w14:paraId="2470C675" w14:textId="77777777" w:rsidR="00BA24DF" w:rsidRPr="00D6419F" w:rsidRDefault="00BA24DF" w:rsidP="00D6419F">
      <w:pPr>
        <w:spacing w:line="276" w:lineRule="auto"/>
        <w:ind w:firstLine="567"/>
        <w:rPr>
          <w:rFonts w:cs="Times New Roman"/>
          <w:b/>
          <w:bCs/>
          <w:sz w:val="28"/>
          <w:szCs w:val="28"/>
        </w:rPr>
      </w:pPr>
      <w:r w:rsidRPr="00D6419F">
        <w:rPr>
          <w:rFonts w:cs="Times New Roman"/>
          <w:b/>
          <w:bCs/>
          <w:sz w:val="28"/>
          <w:szCs w:val="28"/>
        </w:rPr>
        <w:t>Самоконтроль:</w:t>
      </w:r>
    </w:p>
    <w:p w14:paraId="157A49AD" w14:textId="77777777" w:rsidR="00BA24DF" w:rsidRPr="00D6419F" w:rsidRDefault="00BA24DF" w:rsidP="00D6419F">
      <w:pPr>
        <w:pStyle w:val="a6"/>
        <w:widowControl w:val="0"/>
        <w:numPr>
          <w:ilvl w:val="0"/>
          <w:numId w:val="24"/>
        </w:numPr>
        <w:autoSpaceDE w:val="0"/>
        <w:autoSpaceDN w:val="0"/>
        <w:spacing w:line="276" w:lineRule="auto"/>
        <w:ind w:left="0" w:firstLine="567"/>
        <w:contextualSpacing w:val="0"/>
        <w:rPr>
          <w:rFonts w:cs="Times New Roman"/>
          <w:sz w:val="28"/>
          <w:szCs w:val="28"/>
        </w:rPr>
      </w:pPr>
      <w:r w:rsidRPr="00D6419F">
        <w:rPr>
          <w:rFonts w:cs="Times New Roman"/>
          <w:sz w:val="28"/>
          <w:szCs w:val="28"/>
        </w:rPr>
        <w:t>устанавливать причины успеха/неудач учебной деятельности;</w:t>
      </w:r>
    </w:p>
    <w:p w14:paraId="0F693D27" w14:textId="77777777" w:rsidR="00BA24DF" w:rsidRPr="00D6419F" w:rsidRDefault="00BA24DF" w:rsidP="00D6419F">
      <w:pPr>
        <w:pStyle w:val="a6"/>
        <w:widowControl w:val="0"/>
        <w:numPr>
          <w:ilvl w:val="0"/>
          <w:numId w:val="24"/>
        </w:numPr>
        <w:autoSpaceDE w:val="0"/>
        <w:autoSpaceDN w:val="0"/>
        <w:spacing w:line="276" w:lineRule="auto"/>
        <w:ind w:left="0" w:firstLine="567"/>
        <w:contextualSpacing w:val="0"/>
        <w:rPr>
          <w:rFonts w:cs="Times New Roman"/>
          <w:sz w:val="28"/>
          <w:szCs w:val="28"/>
        </w:rPr>
      </w:pPr>
      <w:r w:rsidRPr="00D6419F">
        <w:rPr>
          <w:rFonts w:cs="Times New Roman"/>
          <w:sz w:val="28"/>
          <w:szCs w:val="28"/>
        </w:rPr>
        <w:t>корректировать свои учебные действия для преодоления речевых ошибок и ошибок, связанных с анализом текстов;</w:t>
      </w:r>
    </w:p>
    <w:p w14:paraId="535BC9B3" w14:textId="77777777" w:rsidR="00BA24DF" w:rsidRPr="00D6419F" w:rsidRDefault="00BA24DF" w:rsidP="00D6419F">
      <w:pPr>
        <w:pStyle w:val="a6"/>
        <w:widowControl w:val="0"/>
        <w:numPr>
          <w:ilvl w:val="0"/>
          <w:numId w:val="24"/>
        </w:numPr>
        <w:autoSpaceDE w:val="0"/>
        <w:autoSpaceDN w:val="0"/>
        <w:spacing w:line="276" w:lineRule="auto"/>
        <w:ind w:left="0" w:firstLine="567"/>
        <w:contextualSpacing w:val="0"/>
        <w:rPr>
          <w:rFonts w:cs="Times New Roman"/>
          <w:sz w:val="28"/>
          <w:szCs w:val="28"/>
        </w:rPr>
      </w:pPr>
      <w:r w:rsidRPr="00D6419F">
        <w:rPr>
          <w:rFonts w:cs="Times New Roman"/>
          <w:sz w:val="28"/>
          <w:szCs w:val="28"/>
        </w:rPr>
        <w:t>соотносить результат деятельности с поставленной учебной задачей по анализу текстов;</w:t>
      </w:r>
    </w:p>
    <w:p w14:paraId="0355AB47" w14:textId="77777777" w:rsidR="00BA24DF" w:rsidRPr="00D6419F" w:rsidRDefault="00BA24DF" w:rsidP="00D6419F">
      <w:pPr>
        <w:pStyle w:val="a6"/>
        <w:widowControl w:val="0"/>
        <w:numPr>
          <w:ilvl w:val="0"/>
          <w:numId w:val="24"/>
        </w:numPr>
        <w:autoSpaceDE w:val="0"/>
        <w:autoSpaceDN w:val="0"/>
        <w:spacing w:line="276" w:lineRule="auto"/>
        <w:ind w:left="0" w:firstLine="567"/>
        <w:contextualSpacing w:val="0"/>
        <w:rPr>
          <w:rFonts w:cs="Times New Roman"/>
          <w:sz w:val="28"/>
          <w:szCs w:val="28"/>
        </w:rPr>
      </w:pPr>
      <w:r w:rsidRPr="00D6419F">
        <w:rPr>
          <w:rFonts w:cs="Times New Roman"/>
          <w:sz w:val="28"/>
          <w:szCs w:val="28"/>
        </w:rPr>
        <w:t>находить ошибку, допущенную при работе с текстами;</w:t>
      </w:r>
    </w:p>
    <w:p w14:paraId="30401AF4" w14:textId="0E236229" w:rsidR="00BA24DF" w:rsidRPr="00D6419F" w:rsidRDefault="00BA24DF" w:rsidP="00D6419F">
      <w:pPr>
        <w:pStyle w:val="a6"/>
        <w:widowControl w:val="0"/>
        <w:numPr>
          <w:ilvl w:val="0"/>
          <w:numId w:val="24"/>
        </w:numPr>
        <w:autoSpaceDE w:val="0"/>
        <w:autoSpaceDN w:val="0"/>
        <w:spacing w:line="276" w:lineRule="auto"/>
        <w:ind w:left="0" w:firstLine="567"/>
        <w:contextualSpacing w:val="0"/>
        <w:rPr>
          <w:rFonts w:cs="Times New Roman"/>
          <w:sz w:val="28"/>
          <w:szCs w:val="28"/>
        </w:rPr>
      </w:pPr>
      <w:r w:rsidRPr="00D6419F">
        <w:rPr>
          <w:rFonts w:cs="Times New Roman"/>
          <w:sz w:val="28"/>
          <w:szCs w:val="28"/>
        </w:rPr>
        <w:t>сравнивать результаты своей деятельности и деятельности одноклассников, объективно оценивать их по предложенным критериям.</w:t>
      </w:r>
    </w:p>
    <w:p w14:paraId="6A0AF23F" w14:textId="2B9CDF7B" w:rsidR="00BA24DF" w:rsidRPr="00D6419F" w:rsidRDefault="00BA24DF" w:rsidP="00D6419F">
      <w:pPr>
        <w:spacing w:line="276" w:lineRule="auto"/>
        <w:ind w:right="29" w:firstLine="567"/>
        <w:jc w:val="center"/>
        <w:rPr>
          <w:rFonts w:cs="Times New Roman"/>
          <w:b/>
          <w:sz w:val="28"/>
          <w:szCs w:val="28"/>
        </w:rPr>
      </w:pPr>
      <w:r w:rsidRPr="00D6419F">
        <w:rPr>
          <w:rFonts w:cs="Times New Roman"/>
          <w:b/>
          <w:sz w:val="28"/>
          <w:szCs w:val="28"/>
        </w:rPr>
        <w:t>Иностранный язык (английский)</w:t>
      </w:r>
    </w:p>
    <w:p w14:paraId="651B2A57" w14:textId="77777777" w:rsidR="00575931" w:rsidRPr="00D6419F" w:rsidRDefault="00575931" w:rsidP="00D6419F">
      <w:pPr>
        <w:spacing w:line="276" w:lineRule="auto"/>
        <w:ind w:firstLine="567"/>
        <w:rPr>
          <w:rFonts w:cs="Times New Roman"/>
          <w:sz w:val="28"/>
          <w:szCs w:val="28"/>
        </w:rPr>
      </w:pPr>
      <w:r w:rsidRPr="00D6419F">
        <w:rPr>
          <w:rFonts w:cs="Times New Roman"/>
          <w:sz w:val="28"/>
          <w:szCs w:val="28"/>
        </w:rPr>
        <w:t xml:space="preserve">Овладение универсальными учебными </w:t>
      </w:r>
      <w:r w:rsidRPr="00D6419F">
        <w:rPr>
          <w:rFonts w:cs="Times New Roman"/>
          <w:b/>
          <w:bCs/>
          <w:sz w:val="28"/>
          <w:szCs w:val="28"/>
        </w:rPr>
        <w:t>познавательными действиями</w:t>
      </w:r>
      <w:r w:rsidRPr="00D6419F">
        <w:rPr>
          <w:rFonts w:cs="Times New Roman"/>
          <w:sz w:val="28"/>
          <w:szCs w:val="28"/>
        </w:rPr>
        <w:t>:</w:t>
      </w:r>
    </w:p>
    <w:p w14:paraId="5E3439AC" w14:textId="77777777" w:rsidR="00575931" w:rsidRPr="00D6419F" w:rsidRDefault="00575931" w:rsidP="00D6419F">
      <w:pPr>
        <w:widowControl w:val="0"/>
        <w:numPr>
          <w:ilvl w:val="0"/>
          <w:numId w:val="25"/>
        </w:numPr>
        <w:spacing w:line="276" w:lineRule="auto"/>
        <w:ind w:left="0" w:firstLine="567"/>
        <w:rPr>
          <w:rFonts w:cs="Times New Roman"/>
          <w:b/>
          <w:bCs/>
          <w:sz w:val="28"/>
          <w:szCs w:val="28"/>
        </w:rPr>
      </w:pPr>
      <w:bookmarkStart w:id="223" w:name="bookmark77"/>
      <w:bookmarkEnd w:id="223"/>
      <w:r w:rsidRPr="00D6419F">
        <w:rPr>
          <w:rFonts w:cs="Times New Roman"/>
          <w:b/>
          <w:bCs/>
          <w:sz w:val="28"/>
          <w:szCs w:val="28"/>
        </w:rPr>
        <w:t>Базовые логические действия:</w:t>
      </w:r>
    </w:p>
    <w:p w14:paraId="1495752C" w14:textId="77777777" w:rsidR="00575931" w:rsidRPr="00D6419F" w:rsidRDefault="00575931" w:rsidP="00D6419F">
      <w:pPr>
        <w:widowControl w:val="0"/>
        <w:numPr>
          <w:ilvl w:val="0"/>
          <w:numId w:val="26"/>
        </w:numPr>
        <w:spacing w:line="276" w:lineRule="auto"/>
        <w:ind w:left="0" w:firstLine="567"/>
        <w:rPr>
          <w:rFonts w:cs="Times New Roman"/>
          <w:sz w:val="28"/>
          <w:szCs w:val="28"/>
        </w:rPr>
      </w:pPr>
      <w:bookmarkStart w:id="224" w:name="bookmark78"/>
      <w:bookmarkEnd w:id="224"/>
      <w:r w:rsidRPr="00D6419F">
        <w:rPr>
          <w:rFonts w:cs="Times New Roman"/>
          <w:sz w:val="28"/>
          <w:szCs w:val="28"/>
        </w:rPr>
        <w:t>сравнивать объекты, устанавливать основания для сравнения, устанавливать аналогии;</w:t>
      </w:r>
    </w:p>
    <w:p w14:paraId="44BCCBDC" w14:textId="77777777" w:rsidR="00575931" w:rsidRPr="00D6419F" w:rsidRDefault="00575931" w:rsidP="00D6419F">
      <w:pPr>
        <w:widowControl w:val="0"/>
        <w:numPr>
          <w:ilvl w:val="0"/>
          <w:numId w:val="26"/>
        </w:numPr>
        <w:spacing w:line="276" w:lineRule="auto"/>
        <w:ind w:left="0" w:firstLine="567"/>
        <w:rPr>
          <w:rFonts w:cs="Times New Roman"/>
          <w:sz w:val="28"/>
          <w:szCs w:val="28"/>
        </w:rPr>
      </w:pPr>
      <w:bookmarkStart w:id="225" w:name="bookmark79"/>
      <w:bookmarkEnd w:id="225"/>
      <w:r w:rsidRPr="00D6419F">
        <w:rPr>
          <w:rFonts w:cs="Times New Roman"/>
          <w:sz w:val="28"/>
          <w:szCs w:val="28"/>
        </w:rPr>
        <w:t>объединять части объекта (объекты) по определённому признаку;</w:t>
      </w:r>
    </w:p>
    <w:p w14:paraId="19E59D94" w14:textId="77777777" w:rsidR="00575931" w:rsidRPr="00D6419F" w:rsidRDefault="00575931" w:rsidP="00D6419F">
      <w:pPr>
        <w:widowControl w:val="0"/>
        <w:numPr>
          <w:ilvl w:val="0"/>
          <w:numId w:val="26"/>
        </w:numPr>
        <w:spacing w:line="276" w:lineRule="auto"/>
        <w:ind w:left="0" w:firstLine="567"/>
        <w:rPr>
          <w:rFonts w:cs="Times New Roman"/>
          <w:sz w:val="28"/>
          <w:szCs w:val="28"/>
        </w:rPr>
      </w:pPr>
      <w:bookmarkStart w:id="226" w:name="bookmark80"/>
      <w:bookmarkEnd w:id="226"/>
      <w:r w:rsidRPr="00D6419F">
        <w:rPr>
          <w:rFonts w:cs="Times New Roman"/>
          <w:sz w:val="28"/>
          <w:szCs w:val="28"/>
        </w:rPr>
        <w:t>определять существенный признак для классификации, классифицировать предложенные объекты;</w:t>
      </w:r>
    </w:p>
    <w:p w14:paraId="18DAE466" w14:textId="77777777" w:rsidR="00575931" w:rsidRPr="00D6419F" w:rsidRDefault="00575931" w:rsidP="00D6419F">
      <w:pPr>
        <w:widowControl w:val="0"/>
        <w:numPr>
          <w:ilvl w:val="0"/>
          <w:numId w:val="26"/>
        </w:numPr>
        <w:spacing w:line="276" w:lineRule="auto"/>
        <w:ind w:left="0" w:firstLine="567"/>
        <w:rPr>
          <w:rFonts w:cs="Times New Roman"/>
          <w:sz w:val="28"/>
          <w:szCs w:val="28"/>
        </w:rPr>
      </w:pPr>
      <w:bookmarkStart w:id="227" w:name="bookmark81"/>
      <w:bookmarkEnd w:id="227"/>
      <w:r w:rsidRPr="00D6419F">
        <w:rPr>
          <w:rFonts w:cs="Times New Roman"/>
          <w:sz w:val="28"/>
          <w:szCs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2078E849" w14:textId="77777777" w:rsidR="00575931" w:rsidRPr="00D6419F" w:rsidRDefault="00575931" w:rsidP="00D6419F">
      <w:pPr>
        <w:widowControl w:val="0"/>
        <w:numPr>
          <w:ilvl w:val="0"/>
          <w:numId w:val="26"/>
        </w:numPr>
        <w:spacing w:line="276" w:lineRule="auto"/>
        <w:ind w:left="0" w:firstLine="567"/>
        <w:rPr>
          <w:rFonts w:cs="Times New Roman"/>
          <w:sz w:val="28"/>
          <w:szCs w:val="28"/>
        </w:rPr>
      </w:pPr>
      <w:bookmarkStart w:id="228" w:name="bookmark82"/>
      <w:bookmarkEnd w:id="228"/>
      <w:r w:rsidRPr="00D6419F">
        <w:rPr>
          <w:rFonts w:cs="Times New Roman"/>
          <w:sz w:val="28"/>
          <w:szCs w:val="28"/>
        </w:rPr>
        <w:t>выявлять недостаток информации для решения учебной (практической) задачи на основе предложенного алгоритма;</w:t>
      </w:r>
    </w:p>
    <w:p w14:paraId="5973FA15" w14:textId="77777777" w:rsidR="00575931" w:rsidRPr="00D6419F" w:rsidRDefault="00575931" w:rsidP="00D6419F">
      <w:pPr>
        <w:widowControl w:val="0"/>
        <w:numPr>
          <w:ilvl w:val="0"/>
          <w:numId w:val="26"/>
        </w:numPr>
        <w:spacing w:line="276" w:lineRule="auto"/>
        <w:ind w:left="0" w:firstLine="567"/>
        <w:rPr>
          <w:rFonts w:cs="Times New Roman"/>
          <w:sz w:val="28"/>
          <w:szCs w:val="28"/>
        </w:rPr>
      </w:pPr>
      <w:bookmarkStart w:id="229" w:name="bookmark83"/>
      <w:bookmarkEnd w:id="229"/>
      <w:r w:rsidRPr="00D6419F">
        <w:rPr>
          <w:rFonts w:cs="Times New Roman"/>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p w14:paraId="514DCEFF" w14:textId="77777777" w:rsidR="00575931" w:rsidRPr="00D6419F" w:rsidRDefault="00575931" w:rsidP="00D6419F">
      <w:pPr>
        <w:widowControl w:val="0"/>
        <w:numPr>
          <w:ilvl w:val="0"/>
          <w:numId w:val="25"/>
        </w:numPr>
        <w:spacing w:line="276" w:lineRule="auto"/>
        <w:ind w:left="0" w:firstLine="567"/>
        <w:rPr>
          <w:rFonts w:cs="Times New Roman"/>
          <w:b/>
          <w:bCs/>
          <w:sz w:val="28"/>
          <w:szCs w:val="28"/>
        </w:rPr>
      </w:pPr>
      <w:bookmarkStart w:id="230" w:name="bookmark84"/>
      <w:bookmarkEnd w:id="230"/>
      <w:r w:rsidRPr="00D6419F">
        <w:rPr>
          <w:rFonts w:cs="Times New Roman"/>
          <w:b/>
          <w:bCs/>
          <w:sz w:val="28"/>
          <w:szCs w:val="28"/>
        </w:rPr>
        <w:t>Базовые исследовательские действия:</w:t>
      </w:r>
    </w:p>
    <w:p w14:paraId="310ADE89" w14:textId="77777777" w:rsidR="00575931" w:rsidRPr="00D6419F" w:rsidRDefault="00575931" w:rsidP="00D6419F">
      <w:pPr>
        <w:widowControl w:val="0"/>
        <w:numPr>
          <w:ilvl w:val="0"/>
          <w:numId w:val="27"/>
        </w:numPr>
        <w:spacing w:line="276" w:lineRule="auto"/>
        <w:ind w:left="0" w:firstLine="567"/>
        <w:rPr>
          <w:rFonts w:cs="Times New Roman"/>
          <w:sz w:val="28"/>
          <w:szCs w:val="28"/>
        </w:rPr>
      </w:pPr>
      <w:bookmarkStart w:id="231" w:name="bookmark85"/>
      <w:bookmarkEnd w:id="231"/>
      <w:r w:rsidRPr="00D6419F">
        <w:rPr>
          <w:rFonts w:cs="Times New Roman"/>
          <w:sz w:val="28"/>
          <w:szCs w:val="28"/>
        </w:rPr>
        <w:t>определять разрыв между реальным и желательным состоянием объекта (ситуации) на основе предложенных педагогическим работником вопросов;</w:t>
      </w:r>
    </w:p>
    <w:p w14:paraId="6540BC2D" w14:textId="77777777" w:rsidR="00575931" w:rsidRPr="00D6419F" w:rsidRDefault="00575931" w:rsidP="00D6419F">
      <w:pPr>
        <w:widowControl w:val="0"/>
        <w:numPr>
          <w:ilvl w:val="0"/>
          <w:numId w:val="27"/>
        </w:numPr>
        <w:spacing w:line="276" w:lineRule="auto"/>
        <w:ind w:left="0" w:firstLine="567"/>
        <w:rPr>
          <w:rFonts w:cs="Times New Roman"/>
          <w:sz w:val="28"/>
          <w:szCs w:val="28"/>
        </w:rPr>
      </w:pPr>
      <w:r w:rsidRPr="00D6419F">
        <w:rPr>
          <w:rFonts w:cs="Times New Roman"/>
          <w:sz w:val="28"/>
          <w:szCs w:val="28"/>
        </w:rPr>
        <w:t>с помощью педагогического работника формулировать цель, планировать изменения объекта, ситуации;</w:t>
      </w:r>
    </w:p>
    <w:p w14:paraId="7F7FE4B5" w14:textId="77777777" w:rsidR="00575931" w:rsidRPr="00D6419F" w:rsidRDefault="00575931" w:rsidP="00D6419F">
      <w:pPr>
        <w:widowControl w:val="0"/>
        <w:numPr>
          <w:ilvl w:val="0"/>
          <w:numId w:val="27"/>
        </w:numPr>
        <w:spacing w:line="276" w:lineRule="auto"/>
        <w:ind w:left="0" w:firstLine="567"/>
        <w:rPr>
          <w:rFonts w:cs="Times New Roman"/>
          <w:sz w:val="28"/>
          <w:szCs w:val="28"/>
        </w:rPr>
      </w:pPr>
      <w:bookmarkStart w:id="232" w:name="bookmark87"/>
      <w:bookmarkEnd w:id="232"/>
      <w:r w:rsidRPr="00D6419F">
        <w:rPr>
          <w:rFonts w:cs="Times New Roman"/>
          <w:sz w:val="28"/>
          <w:szCs w:val="28"/>
        </w:rPr>
        <w:t>сравнивать несколько вариантов решения задачи, выбирать наиболее подходящий (на основе предложенных критериев);</w:t>
      </w:r>
    </w:p>
    <w:p w14:paraId="6875F634" w14:textId="77777777" w:rsidR="00575931" w:rsidRPr="00D6419F" w:rsidRDefault="00575931" w:rsidP="00D6419F">
      <w:pPr>
        <w:widowControl w:val="0"/>
        <w:numPr>
          <w:ilvl w:val="0"/>
          <w:numId w:val="27"/>
        </w:numPr>
        <w:spacing w:line="276" w:lineRule="auto"/>
        <w:ind w:left="0" w:firstLine="567"/>
        <w:rPr>
          <w:rFonts w:cs="Times New Roman"/>
          <w:sz w:val="28"/>
          <w:szCs w:val="28"/>
        </w:rPr>
      </w:pPr>
      <w:r w:rsidRPr="00D6419F">
        <w:rPr>
          <w:rFonts w:cs="Times New Roman"/>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10730BE0" w14:textId="77777777" w:rsidR="00575931" w:rsidRPr="00D6419F" w:rsidRDefault="00575931" w:rsidP="00D6419F">
      <w:pPr>
        <w:widowControl w:val="0"/>
        <w:numPr>
          <w:ilvl w:val="0"/>
          <w:numId w:val="27"/>
        </w:numPr>
        <w:spacing w:line="276" w:lineRule="auto"/>
        <w:ind w:left="0" w:firstLine="567"/>
        <w:rPr>
          <w:rFonts w:cs="Times New Roman"/>
          <w:sz w:val="28"/>
          <w:szCs w:val="28"/>
        </w:rPr>
      </w:pPr>
      <w:r w:rsidRPr="00D6419F">
        <w:rPr>
          <w:rFonts w:cs="Times New Roman"/>
          <w:sz w:val="28"/>
          <w:szCs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289B41D4" w14:textId="77777777" w:rsidR="00575931" w:rsidRPr="00D6419F" w:rsidRDefault="00575931" w:rsidP="00D6419F">
      <w:pPr>
        <w:widowControl w:val="0"/>
        <w:numPr>
          <w:ilvl w:val="0"/>
          <w:numId w:val="27"/>
        </w:numPr>
        <w:spacing w:line="276" w:lineRule="auto"/>
        <w:ind w:left="0" w:firstLine="567"/>
        <w:rPr>
          <w:rFonts w:cs="Times New Roman"/>
          <w:sz w:val="28"/>
          <w:szCs w:val="28"/>
        </w:rPr>
      </w:pPr>
      <w:bookmarkStart w:id="233" w:name="bookmark90"/>
      <w:bookmarkEnd w:id="233"/>
      <w:r w:rsidRPr="00D6419F">
        <w:rPr>
          <w:rFonts w:cs="Times New Roman"/>
          <w:sz w:val="28"/>
          <w:szCs w:val="28"/>
        </w:rPr>
        <w:t>прогнозировать возможное развитие процессов, событий и их последствия в аналогичных или сходных ситуациях.</w:t>
      </w:r>
    </w:p>
    <w:p w14:paraId="6739375B" w14:textId="77777777" w:rsidR="00575931" w:rsidRPr="00D6419F" w:rsidRDefault="00575931" w:rsidP="00D6419F">
      <w:pPr>
        <w:widowControl w:val="0"/>
        <w:numPr>
          <w:ilvl w:val="0"/>
          <w:numId w:val="25"/>
        </w:numPr>
        <w:spacing w:line="276" w:lineRule="auto"/>
        <w:ind w:left="0" w:firstLine="567"/>
        <w:rPr>
          <w:rFonts w:cs="Times New Roman"/>
          <w:b/>
          <w:bCs/>
          <w:sz w:val="28"/>
          <w:szCs w:val="28"/>
        </w:rPr>
      </w:pPr>
      <w:r w:rsidRPr="00D6419F">
        <w:rPr>
          <w:rFonts w:cs="Times New Roman"/>
          <w:b/>
          <w:bCs/>
          <w:sz w:val="28"/>
          <w:szCs w:val="28"/>
        </w:rPr>
        <w:t>Работа с информацией:</w:t>
      </w:r>
    </w:p>
    <w:p w14:paraId="190D99FE" w14:textId="77777777" w:rsidR="00575931" w:rsidRPr="00D6419F" w:rsidRDefault="00575931" w:rsidP="00D6419F">
      <w:pPr>
        <w:widowControl w:val="0"/>
        <w:numPr>
          <w:ilvl w:val="0"/>
          <w:numId w:val="29"/>
        </w:numPr>
        <w:spacing w:line="276" w:lineRule="auto"/>
        <w:ind w:left="0" w:firstLine="567"/>
        <w:rPr>
          <w:rFonts w:cs="Times New Roman"/>
          <w:sz w:val="28"/>
          <w:szCs w:val="28"/>
        </w:rPr>
      </w:pPr>
      <w:bookmarkStart w:id="234" w:name="bookmark92"/>
      <w:bookmarkEnd w:id="234"/>
      <w:r w:rsidRPr="00D6419F">
        <w:rPr>
          <w:rFonts w:cs="Times New Roman"/>
          <w:sz w:val="28"/>
          <w:szCs w:val="28"/>
        </w:rPr>
        <w:t>выбирать источник получения информации;</w:t>
      </w:r>
    </w:p>
    <w:p w14:paraId="39D96962" w14:textId="77777777" w:rsidR="00575931" w:rsidRPr="00D6419F" w:rsidRDefault="00575931" w:rsidP="00D6419F">
      <w:pPr>
        <w:widowControl w:val="0"/>
        <w:numPr>
          <w:ilvl w:val="0"/>
          <w:numId w:val="29"/>
        </w:numPr>
        <w:spacing w:line="276" w:lineRule="auto"/>
        <w:ind w:left="0" w:firstLine="567"/>
        <w:rPr>
          <w:rFonts w:cs="Times New Roman"/>
          <w:sz w:val="28"/>
          <w:szCs w:val="28"/>
        </w:rPr>
      </w:pPr>
      <w:bookmarkStart w:id="235" w:name="bookmark93"/>
      <w:bookmarkEnd w:id="235"/>
      <w:r w:rsidRPr="00D6419F">
        <w:rPr>
          <w:rFonts w:cs="Times New Roman"/>
          <w:sz w:val="28"/>
          <w:szCs w:val="28"/>
        </w:rPr>
        <w:t>согласно заданному алгоритму находить в предложенном источнике информацию, представленную в явном виде;</w:t>
      </w:r>
    </w:p>
    <w:p w14:paraId="64ACB2B6" w14:textId="77777777" w:rsidR="00575931" w:rsidRPr="00D6419F" w:rsidRDefault="00575931" w:rsidP="00D6419F">
      <w:pPr>
        <w:widowControl w:val="0"/>
        <w:numPr>
          <w:ilvl w:val="0"/>
          <w:numId w:val="29"/>
        </w:numPr>
        <w:spacing w:line="276" w:lineRule="auto"/>
        <w:ind w:left="0" w:firstLine="567"/>
        <w:rPr>
          <w:rFonts w:cs="Times New Roman"/>
          <w:sz w:val="28"/>
          <w:szCs w:val="28"/>
        </w:rPr>
      </w:pPr>
      <w:bookmarkStart w:id="236" w:name="bookmark94"/>
      <w:bookmarkEnd w:id="236"/>
      <w:r w:rsidRPr="00D6419F">
        <w:rPr>
          <w:rFonts w:cs="Times New Roman"/>
          <w:sz w:val="28"/>
          <w:szCs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5050CF5A" w14:textId="77777777" w:rsidR="00575931" w:rsidRPr="00D6419F" w:rsidRDefault="00575931" w:rsidP="00D6419F">
      <w:pPr>
        <w:widowControl w:val="0"/>
        <w:numPr>
          <w:ilvl w:val="0"/>
          <w:numId w:val="29"/>
        </w:numPr>
        <w:spacing w:line="276" w:lineRule="auto"/>
        <w:ind w:left="0" w:firstLine="567"/>
        <w:rPr>
          <w:rFonts w:cs="Times New Roman"/>
          <w:sz w:val="28"/>
          <w:szCs w:val="28"/>
        </w:rPr>
      </w:pPr>
      <w:r w:rsidRPr="00D6419F">
        <w:rPr>
          <w:rFonts w:cs="Times New Roman"/>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14:paraId="472F845D" w14:textId="77777777" w:rsidR="00575931" w:rsidRPr="00D6419F" w:rsidRDefault="00575931" w:rsidP="00D6419F">
      <w:pPr>
        <w:widowControl w:val="0"/>
        <w:numPr>
          <w:ilvl w:val="0"/>
          <w:numId w:val="29"/>
        </w:numPr>
        <w:spacing w:line="276" w:lineRule="auto"/>
        <w:ind w:left="0" w:firstLine="567"/>
        <w:rPr>
          <w:rFonts w:cs="Times New Roman"/>
          <w:sz w:val="28"/>
          <w:szCs w:val="28"/>
        </w:rPr>
      </w:pPr>
      <w:bookmarkStart w:id="237" w:name="bookmark96"/>
      <w:bookmarkEnd w:id="237"/>
      <w:r w:rsidRPr="00D6419F">
        <w:rPr>
          <w:rFonts w:cs="Times New Roman"/>
          <w:sz w:val="28"/>
          <w:szCs w:val="28"/>
        </w:rPr>
        <w:t>анализировать и создавать текстовую, видео, графическую, звуковую, информацию в соответствии с учебной задачей;</w:t>
      </w:r>
    </w:p>
    <w:p w14:paraId="04F5C75E" w14:textId="77777777" w:rsidR="00575931" w:rsidRPr="00D6419F" w:rsidRDefault="00575931" w:rsidP="00D6419F">
      <w:pPr>
        <w:widowControl w:val="0"/>
        <w:numPr>
          <w:ilvl w:val="0"/>
          <w:numId w:val="29"/>
        </w:numPr>
        <w:spacing w:line="276" w:lineRule="auto"/>
        <w:ind w:left="0" w:firstLine="567"/>
        <w:rPr>
          <w:rFonts w:cs="Times New Roman"/>
          <w:sz w:val="28"/>
          <w:szCs w:val="28"/>
        </w:rPr>
      </w:pPr>
      <w:bookmarkStart w:id="238" w:name="bookmark97"/>
      <w:bookmarkEnd w:id="238"/>
      <w:r w:rsidRPr="00D6419F">
        <w:rPr>
          <w:rFonts w:cs="Times New Roman"/>
          <w:sz w:val="28"/>
          <w:szCs w:val="28"/>
        </w:rPr>
        <w:t>самостоятельно создавать схемы, таблицы для представления информации.</w:t>
      </w:r>
    </w:p>
    <w:p w14:paraId="63EE23FC" w14:textId="77777777" w:rsidR="00575931" w:rsidRPr="00D6419F" w:rsidRDefault="00575931" w:rsidP="00D6419F">
      <w:pPr>
        <w:spacing w:line="276" w:lineRule="auto"/>
        <w:ind w:firstLine="567"/>
        <w:rPr>
          <w:rFonts w:cs="Times New Roman"/>
          <w:b/>
          <w:bCs/>
          <w:sz w:val="28"/>
          <w:szCs w:val="28"/>
        </w:rPr>
      </w:pPr>
      <w:r w:rsidRPr="00D6419F">
        <w:rPr>
          <w:rFonts w:cs="Times New Roman"/>
          <w:b/>
          <w:bCs/>
          <w:sz w:val="28"/>
          <w:szCs w:val="28"/>
        </w:rPr>
        <w:t>Овладение универсальными учебными коммуникативными действиями:</w:t>
      </w:r>
    </w:p>
    <w:p w14:paraId="41E75549" w14:textId="77777777" w:rsidR="00575931" w:rsidRPr="00D6419F" w:rsidRDefault="00575931" w:rsidP="00D6419F">
      <w:pPr>
        <w:widowControl w:val="0"/>
        <w:numPr>
          <w:ilvl w:val="0"/>
          <w:numId w:val="28"/>
        </w:numPr>
        <w:spacing w:line="276" w:lineRule="auto"/>
        <w:ind w:left="0" w:firstLine="567"/>
        <w:rPr>
          <w:rFonts w:cs="Times New Roman"/>
          <w:b/>
          <w:bCs/>
          <w:sz w:val="28"/>
          <w:szCs w:val="28"/>
        </w:rPr>
      </w:pPr>
      <w:bookmarkStart w:id="239" w:name="bookmark98"/>
      <w:bookmarkEnd w:id="239"/>
      <w:r w:rsidRPr="00D6419F">
        <w:rPr>
          <w:rFonts w:cs="Times New Roman"/>
          <w:b/>
          <w:bCs/>
          <w:sz w:val="28"/>
          <w:szCs w:val="28"/>
        </w:rPr>
        <w:t>Общение:</w:t>
      </w:r>
    </w:p>
    <w:p w14:paraId="62BFAA15" w14:textId="77777777" w:rsidR="00575931" w:rsidRPr="00D6419F" w:rsidRDefault="00575931" w:rsidP="00D6419F">
      <w:pPr>
        <w:widowControl w:val="0"/>
        <w:numPr>
          <w:ilvl w:val="0"/>
          <w:numId w:val="30"/>
        </w:numPr>
        <w:spacing w:line="276" w:lineRule="auto"/>
        <w:ind w:left="0" w:firstLine="567"/>
        <w:rPr>
          <w:rFonts w:cs="Times New Roman"/>
          <w:sz w:val="28"/>
          <w:szCs w:val="28"/>
        </w:rPr>
      </w:pPr>
      <w:bookmarkStart w:id="240" w:name="bookmark99"/>
      <w:bookmarkEnd w:id="240"/>
      <w:r w:rsidRPr="00D6419F">
        <w:rPr>
          <w:rFonts w:cs="Times New Roman"/>
          <w:sz w:val="28"/>
          <w:szCs w:val="28"/>
        </w:rPr>
        <w:t>воспринимать и формулировать суждения, выражать эмоции в соответствии с целями и условиями общения в знакомой среде;</w:t>
      </w:r>
    </w:p>
    <w:p w14:paraId="6DECDC4A" w14:textId="77777777" w:rsidR="00575931" w:rsidRPr="00D6419F" w:rsidRDefault="00575931" w:rsidP="00D6419F">
      <w:pPr>
        <w:widowControl w:val="0"/>
        <w:numPr>
          <w:ilvl w:val="0"/>
          <w:numId w:val="30"/>
        </w:numPr>
        <w:spacing w:line="276" w:lineRule="auto"/>
        <w:ind w:left="0" w:firstLine="567"/>
        <w:rPr>
          <w:rFonts w:cs="Times New Roman"/>
          <w:sz w:val="28"/>
          <w:szCs w:val="28"/>
        </w:rPr>
      </w:pPr>
      <w:bookmarkStart w:id="241" w:name="bookmark100"/>
      <w:bookmarkEnd w:id="241"/>
      <w:r w:rsidRPr="00D6419F">
        <w:rPr>
          <w:rFonts w:cs="Times New Roman"/>
          <w:sz w:val="28"/>
          <w:szCs w:val="28"/>
        </w:rPr>
        <w:t>проявлять уважительное отношение к собеседнику, соблюдать правила ведения диалога и дискуссии;</w:t>
      </w:r>
    </w:p>
    <w:p w14:paraId="32CBFBF8" w14:textId="77777777" w:rsidR="00575931" w:rsidRPr="00D6419F" w:rsidRDefault="00575931" w:rsidP="00D6419F">
      <w:pPr>
        <w:widowControl w:val="0"/>
        <w:numPr>
          <w:ilvl w:val="0"/>
          <w:numId w:val="30"/>
        </w:numPr>
        <w:spacing w:line="276" w:lineRule="auto"/>
        <w:ind w:left="0" w:firstLine="567"/>
        <w:rPr>
          <w:rFonts w:cs="Times New Roman"/>
          <w:sz w:val="28"/>
          <w:szCs w:val="28"/>
        </w:rPr>
      </w:pPr>
      <w:bookmarkStart w:id="242" w:name="bookmark101"/>
      <w:bookmarkEnd w:id="242"/>
      <w:r w:rsidRPr="00D6419F">
        <w:rPr>
          <w:rFonts w:cs="Times New Roman"/>
          <w:sz w:val="28"/>
          <w:szCs w:val="28"/>
        </w:rPr>
        <w:t>признавать возможность существования разных точек зрения;</w:t>
      </w:r>
    </w:p>
    <w:p w14:paraId="568E20F3" w14:textId="77777777" w:rsidR="00575931" w:rsidRPr="00D6419F" w:rsidRDefault="00575931" w:rsidP="00D6419F">
      <w:pPr>
        <w:widowControl w:val="0"/>
        <w:numPr>
          <w:ilvl w:val="0"/>
          <w:numId w:val="30"/>
        </w:numPr>
        <w:spacing w:line="276" w:lineRule="auto"/>
        <w:ind w:left="0" w:firstLine="567"/>
        <w:rPr>
          <w:rFonts w:cs="Times New Roman"/>
          <w:sz w:val="28"/>
          <w:szCs w:val="28"/>
        </w:rPr>
      </w:pPr>
      <w:bookmarkStart w:id="243" w:name="bookmark102"/>
      <w:bookmarkEnd w:id="243"/>
      <w:r w:rsidRPr="00D6419F">
        <w:rPr>
          <w:rFonts w:cs="Times New Roman"/>
          <w:sz w:val="28"/>
          <w:szCs w:val="28"/>
        </w:rPr>
        <w:t>корректно и аргументированно высказывать своё мнение;</w:t>
      </w:r>
    </w:p>
    <w:p w14:paraId="2592EB89" w14:textId="77777777" w:rsidR="00575931" w:rsidRPr="00D6419F" w:rsidRDefault="00575931" w:rsidP="00D6419F">
      <w:pPr>
        <w:widowControl w:val="0"/>
        <w:numPr>
          <w:ilvl w:val="0"/>
          <w:numId w:val="30"/>
        </w:numPr>
        <w:spacing w:line="276" w:lineRule="auto"/>
        <w:ind w:left="0" w:firstLine="567"/>
        <w:rPr>
          <w:rFonts w:cs="Times New Roman"/>
          <w:sz w:val="28"/>
          <w:szCs w:val="28"/>
        </w:rPr>
      </w:pPr>
      <w:bookmarkStart w:id="244" w:name="bookmark103"/>
      <w:bookmarkEnd w:id="244"/>
      <w:r w:rsidRPr="00D6419F">
        <w:rPr>
          <w:rFonts w:cs="Times New Roman"/>
          <w:sz w:val="28"/>
          <w:szCs w:val="28"/>
        </w:rPr>
        <w:t>строить речевое высказывание в соответствии с поставленной задачей;</w:t>
      </w:r>
    </w:p>
    <w:p w14:paraId="1062B7C5" w14:textId="77777777" w:rsidR="00575931" w:rsidRPr="00D6419F" w:rsidRDefault="00575931" w:rsidP="00D6419F">
      <w:pPr>
        <w:widowControl w:val="0"/>
        <w:numPr>
          <w:ilvl w:val="0"/>
          <w:numId w:val="30"/>
        </w:numPr>
        <w:spacing w:line="276" w:lineRule="auto"/>
        <w:ind w:left="0" w:firstLine="567"/>
        <w:rPr>
          <w:rFonts w:cs="Times New Roman"/>
          <w:sz w:val="28"/>
          <w:szCs w:val="28"/>
        </w:rPr>
      </w:pPr>
      <w:bookmarkStart w:id="245" w:name="bookmark104"/>
      <w:bookmarkEnd w:id="245"/>
      <w:r w:rsidRPr="00D6419F">
        <w:rPr>
          <w:rFonts w:cs="Times New Roman"/>
          <w:sz w:val="28"/>
          <w:szCs w:val="28"/>
        </w:rPr>
        <w:t>создавать устные и письменные тексты (описание, рассуждение, повествование);</w:t>
      </w:r>
    </w:p>
    <w:p w14:paraId="3630C19B" w14:textId="77777777" w:rsidR="00575931" w:rsidRPr="00D6419F" w:rsidRDefault="00575931" w:rsidP="00D6419F">
      <w:pPr>
        <w:widowControl w:val="0"/>
        <w:numPr>
          <w:ilvl w:val="0"/>
          <w:numId w:val="30"/>
        </w:numPr>
        <w:spacing w:line="276" w:lineRule="auto"/>
        <w:ind w:left="0" w:firstLine="567"/>
        <w:rPr>
          <w:rFonts w:cs="Times New Roman"/>
          <w:sz w:val="28"/>
          <w:szCs w:val="28"/>
        </w:rPr>
      </w:pPr>
      <w:r w:rsidRPr="00D6419F">
        <w:rPr>
          <w:rFonts w:cs="Times New Roman"/>
          <w:sz w:val="28"/>
          <w:szCs w:val="28"/>
        </w:rPr>
        <w:t>готовить небольшие публичные выступления;</w:t>
      </w:r>
    </w:p>
    <w:p w14:paraId="07802444" w14:textId="77777777" w:rsidR="00575931" w:rsidRPr="00D6419F" w:rsidRDefault="00575931" w:rsidP="00D6419F">
      <w:pPr>
        <w:widowControl w:val="0"/>
        <w:numPr>
          <w:ilvl w:val="0"/>
          <w:numId w:val="30"/>
        </w:numPr>
        <w:spacing w:line="276" w:lineRule="auto"/>
        <w:ind w:left="0" w:firstLine="567"/>
        <w:rPr>
          <w:rFonts w:cs="Times New Roman"/>
          <w:sz w:val="28"/>
          <w:szCs w:val="28"/>
        </w:rPr>
      </w:pPr>
      <w:bookmarkStart w:id="246" w:name="bookmark106"/>
      <w:bookmarkEnd w:id="246"/>
      <w:r w:rsidRPr="00D6419F">
        <w:rPr>
          <w:rFonts w:cs="Times New Roman"/>
          <w:sz w:val="28"/>
          <w:szCs w:val="28"/>
        </w:rPr>
        <w:t>подбирать иллюстративный материал (рисунки, фото, плакаты) к тексту выступления.</w:t>
      </w:r>
    </w:p>
    <w:p w14:paraId="59FBE6B8" w14:textId="77777777" w:rsidR="00575931" w:rsidRPr="00D6419F" w:rsidRDefault="00575931" w:rsidP="00D6419F">
      <w:pPr>
        <w:widowControl w:val="0"/>
        <w:numPr>
          <w:ilvl w:val="0"/>
          <w:numId w:val="28"/>
        </w:numPr>
        <w:spacing w:line="276" w:lineRule="auto"/>
        <w:ind w:left="0" w:firstLine="567"/>
        <w:rPr>
          <w:rFonts w:cs="Times New Roman"/>
          <w:b/>
          <w:bCs/>
          <w:sz w:val="28"/>
          <w:szCs w:val="28"/>
        </w:rPr>
      </w:pPr>
      <w:bookmarkStart w:id="247" w:name="bookmark107"/>
      <w:bookmarkEnd w:id="247"/>
      <w:r w:rsidRPr="00D6419F">
        <w:rPr>
          <w:rFonts w:cs="Times New Roman"/>
          <w:b/>
          <w:bCs/>
          <w:sz w:val="28"/>
          <w:szCs w:val="28"/>
        </w:rPr>
        <w:t>Совместная деятельность:</w:t>
      </w:r>
    </w:p>
    <w:p w14:paraId="5DC11C27" w14:textId="77777777" w:rsidR="00575931" w:rsidRPr="00D6419F" w:rsidRDefault="00575931" w:rsidP="00D6419F">
      <w:pPr>
        <w:widowControl w:val="0"/>
        <w:numPr>
          <w:ilvl w:val="0"/>
          <w:numId w:val="31"/>
        </w:numPr>
        <w:spacing w:line="276" w:lineRule="auto"/>
        <w:ind w:left="0" w:firstLine="567"/>
        <w:rPr>
          <w:rFonts w:cs="Times New Roman"/>
          <w:sz w:val="28"/>
          <w:szCs w:val="28"/>
        </w:rPr>
      </w:pPr>
      <w:r w:rsidRPr="00D6419F">
        <w:rPr>
          <w:rFonts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5461E0C7" w14:textId="77777777" w:rsidR="00575931" w:rsidRPr="00D6419F" w:rsidRDefault="00575931" w:rsidP="00D6419F">
      <w:pPr>
        <w:widowControl w:val="0"/>
        <w:numPr>
          <w:ilvl w:val="0"/>
          <w:numId w:val="31"/>
        </w:numPr>
        <w:spacing w:line="276" w:lineRule="auto"/>
        <w:ind w:left="0" w:firstLine="567"/>
        <w:rPr>
          <w:rFonts w:cs="Times New Roman"/>
          <w:sz w:val="28"/>
          <w:szCs w:val="28"/>
        </w:rPr>
      </w:pPr>
      <w:bookmarkStart w:id="248" w:name="bookmark109"/>
      <w:bookmarkEnd w:id="248"/>
      <w:r w:rsidRPr="00D6419F">
        <w:rPr>
          <w:rFonts w:cs="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9F91F9D" w14:textId="77777777" w:rsidR="00575931" w:rsidRPr="00D6419F" w:rsidRDefault="00575931" w:rsidP="00D6419F">
      <w:pPr>
        <w:widowControl w:val="0"/>
        <w:numPr>
          <w:ilvl w:val="0"/>
          <w:numId w:val="31"/>
        </w:numPr>
        <w:spacing w:line="276" w:lineRule="auto"/>
        <w:ind w:left="0" w:firstLine="567"/>
        <w:rPr>
          <w:rFonts w:cs="Times New Roman"/>
          <w:sz w:val="28"/>
          <w:szCs w:val="28"/>
        </w:rPr>
      </w:pPr>
      <w:bookmarkStart w:id="249" w:name="bookmark110"/>
      <w:bookmarkEnd w:id="249"/>
      <w:r w:rsidRPr="00D6419F">
        <w:rPr>
          <w:rFonts w:cs="Times New Roman"/>
          <w:sz w:val="28"/>
          <w:szCs w:val="28"/>
        </w:rPr>
        <w:t>проявлять готовность руководить, выполнять поручения, подчиняться;</w:t>
      </w:r>
    </w:p>
    <w:p w14:paraId="753EA465" w14:textId="77777777" w:rsidR="00575931" w:rsidRPr="00D6419F" w:rsidRDefault="00575931" w:rsidP="00D6419F">
      <w:pPr>
        <w:widowControl w:val="0"/>
        <w:numPr>
          <w:ilvl w:val="0"/>
          <w:numId w:val="31"/>
        </w:numPr>
        <w:spacing w:line="276" w:lineRule="auto"/>
        <w:ind w:left="0" w:firstLine="567"/>
        <w:rPr>
          <w:rFonts w:cs="Times New Roman"/>
          <w:sz w:val="28"/>
          <w:szCs w:val="28"/>
        </w:rPr>
      </w:pPr>
      <w:bookmarkStart w:id="250" w:name="bookmark111"/>
      <w:bookmarkEnd w:id="250"/>
      <w:r w:rsidRPr="00D6419F">
        <w:rPr>
          <w:rFonts w:cs="Times New Roman"/>
          <w:sz w:val="28"/>
          <w:szCs w:val="28"/>
        </w:rPr>
        <w:t>ответственно выполнять свою часть работы;</w:t>
      </w:r>
    </w:p>
    <w:p w14:paraId="7F35B923" w14:textId="77777777" w:rsidR="00575931" w:rsidRPr="00D6419F" w:rsidRDefault="00575931" w:rsidP="00D6419F">
      <w:pPr>
        <w:widowControl w:val="0"/>
        <w:numPr>
          <w:ilvl w:val="0"/>
          <w:numId w:val="31"/>
        </w:numPr>
        <w:spacing w:line="276" w:lineRule="auto"/>
        <w:ind w:left="0" w:firstLine="567"/>
        <w:rPr>
          <w:rFonts w:cs="Times New Roman"/>
          <w:sz w:val="28"/>
          <w:szCs w:val="28"/>
        </w:rPr>
      </w:pPr>
      <w:bookmarkStart w:id="251" w:name="bookmark112"/>
      <w:bookmarkEnd w:id="251"/>
      <w:r w:rsidRPr="00D6419F">
        <w:rPr>
          <w:rFonts w:cs="Times New Roman"/>
          <w:sz w:val="28"/>
          <w:szCs w:val="28"/>
        </w:rPr>
        <w:t>оценивать свой вклад в общий результат;</w:t>
      </w:r>
    </w:p>
    <w:p w14:paraId="4B0C7D0F" w14:textId="77777777" w:rsidR="00575931" w:rsidRPr="00D6419F" w:rsidRDefault="00575931" w:rsidP="00D6419F">
      <w:pPr>
        <w:widowControl w:val="0"/>
        <w:numPr>
          <w:ilvl w:val="0"/>
          <w:numId w:val="31"/>
        </w:numPr>
        <w:spacing w:line="276" w:lineRule="auto"/>
        <w:ind w:left="0" w:firstLine="567"/>
        <w:rPr>
          <w:rFonts w:cs="Times New Roman"/>
          <w:sz w:val="28"/>
          <w:szCs w:val="28"/>
        </w:rPr>
      </w:pPr>
      <w:r w:rsidRPr="00D6419F">
        <w:rPr>
          <w:rFonts w:cs="Times New Roman"/>
          <w:sz w:val="28"/>
          <w:szCs w:val="28"/>
        </w:rPr>
        <w:t>выполнять совместные проектные задания с опорой на предложенные образцы.</w:t>
      </w:r>
    </w:p>
    <w:p w14:paraId="39268057" w14:textId="77777777" w:rsidR="00575931" w:rsidRPr="00D6419F" w:rsidRDefault="00575931" w:rsidP="00D6419F">
      <w:pPr>
        <w:spacing w:line="276" w:lineRule="auto"/>
        <w:ind w:firstLine="567"/>
        <w:rPr>
          <w:rFonts w:cs="Times New Roman"/>
          <w:b/>
          <w:bCs/>
          <w:sz w:val="28"/>
          <w:szCs w:val="28"/>
        </w:rPr>
      </w:pPr>
      <w:r w:rsidRPr="00D6419F">
        <w:rPr>
          <w:rFonts w:cs="Times New Roman"/>
          <w:sz w:val="28"/>
          <w:szCs w:val="28"/>
        </w:rPr>
        <w:t xml:space="preserve">Овладение универсальными учебными </w:t>
      </w:r>
      <w:r w:rsidRPr="00D6419F">
        <w:rPr>
          <w:rFonts w:cs="Times New Roman"/>
          <w:b/>
          <w:bCs/>
          <w:sz w:val="28"/>
          <w:szCs w:val="28"/>
        </w:rPr>
        <w:t>регулятивными действиями:</w:t>
      </w:r>
    </w:p>
    <w:p w14:paraId="151665EC" w14:textId="77777777" w:rsidR="00575931" w:rsidRPr="00D6419F" w:rsidRDefault="00575931" w:rsidP="00D6419F">
      <w:pPr>
        <w:widowControl w:val="0"/>
        <w:numPr>
          <w:ilvl w:val="0"/>
          <w:numId w:val="32"/>
        </w:numPr>
        <w:spacing w:line="276" w:lineRule="auto"/>
        <w:ind w:left="0" w:firstLine="567"/>
        <w:rPr>
          <w:rFonts w:cs="Times New Roman"/>
          <w:b/>
          <w:bCs/>
          <w:sz w:val="28"/>
          <w:szCs w:val="28"/>
        </w:rPr>
      </w:pPr>
      <w:r w:rsidRPr="00D6419F">
        <w:rPr>
          <w:rFonts w:cs="Times New Roman"/>
          <w:b/>
          <w:bCs/>
          <w:sz w:val="28"/>
          <w:szCs w:val="28"/>
        </w:rPr>
        <w:t>Самоорганизация:</w:t>
      </w:r>
    </w:p>
    <w:p w14:paraId="1750B9D2" w14:textId="77777777" w:rsidR="00575931" w:rsidRPr="00D6419F" w:rsidRDefault="00575931" w:rsidP="00D6419F">
      <w:pPr>
        <w:widowControl w:val="0"/>
        <w:numPr>
          <w:ilvl w:val="0"/>
          <w:numId w:val="33"/>
        </w:numPr>
        <w:spacing w:line="276" w:lineRule="auto"/>
        <w:ind w:left="0" w:firstLine="567"/>
        <w:rPr>
          <w:rFonts w:cs="Times New Roman"/>
          <w:sz w:val="28"/>
          <w:szCs w:val="28"/>
        </w:rPr>
      </w:pPr>
      <w:r w:rsidRPr="00D6419F">
        <w:rPr>
          <w:rFonts w:cs="Times New Roman"/>
          <w:sz w:val="28"/>
          <w:szCs w:val="28"/>
        </w:rPr>
        <w:t>планировать действия по решению учебной задачи для получения результата;</w:t>
      </w:r>
    </w:p>
    <w:p w14:paraId="0EF571C7" w14:textId="77777777" w:rsidR="00575931" w:rsidRPr="00D6419F" w:rsidRDefault="00575931" w:rsidP="00D6419F">
      <w:pPr>
        <w:widowControl w:val="0"/>
        <w:numPr>
          <w:ilvl w:val="0"/>
          <w:numId w:val="33"/>
        </w:numPr>
        <w:spacing w:line="276" w:lineRule="auto"/>
        <w:ind w:left="0" w:firstLine="567"/>
        <w:rPr>
          <w:rFonts w:cs="Times New Roman"/>
          <w:sz w:val="28"/>
          <w:szCs w:val="28"/>
        </w:rPr>
      </w:pPr>
      <w:bookmarkStart w:id="252" w:name="bookmark116"/>
      <w:bookmarkEnd w:id="252"/>
      <w:r w:rsidRPr="00D6419F">
        <w:rPr>
          <w:rFonts w:cs="Times New Roman"/>
          <w:sz w:val="28"/>
          <w:szCs w:val="28"/>
        </w:rPr>
        <w:t>выстраивать последовательность выбранных действий;</w:t>
      </w:r>
    </w:p>
    <w:p w14:paraId="791A9384" w14:textId="77777777" w:rsidR="00575931" w:rsidRPr="00D6419F" w:rsidRDefault="00575931" w:rsidP="00D6419F">
      <w:pPr>
        <w:widowControl w:val="0"/>
        <w:numPr>
          <w:ilvl w:val="0"/>
          <w:numId w:val="32"/>
        </w:numPr>
        <w:spacing w:line="276" w:lineRule="auto"/>
        <w:ind w:left="0" w:firstLine="567"/>
        <w:rPr>
          <w:rFonts w:cs="Times New Roman"/>
          <w:b/>
          <w:bCs/>
          <w:sz w:val="28"/>
          <w:szCs w:val="28"/>
        </w:rPr>
      </w:pPr>
      <w:bookmarkStart w:id="253" w:name="bookmark117"/>
      <w:bookmarkEnd w:id="253"/>
      <w:r w:rsidRPr="00D6419F">
        <w:rPr>
          <w:rFonts w:cs="Times New Roman"/>
          <w:b/>
          <w:bCs/>
          <w:sz w:val="28"/>
          <w:szCs w:val="28"/>
        </w:rPr>
        <w:t>Самоконтроль:</w:t>
      </w:r>
    </w:p>
    <w:p w14:paraId="0B9A1FF3" w14:textId="77777777" w:rsidR="00575931" w:rsidRPr="00D6419F" w:rsidRDefault="00575931" w:rsidP="00D6419F">
      <w:pPr>
        <w:widowControl w:val="0"/>
        <w:numPr>
          <w:ilvl w:val="0"/>
          <w:numId w:val="34"/>
        </w:numPr>
        <w:spacing w:line="276" w:lineRule="auto"/>
        <w:ind w:left="0" w:firstLine="567"/>
        <w:rPr>
          <w:rFonts w:cs="Times New Roman"/>
          <w:sz w:val="28"/>
          <w:szCs w:val="28"/>
        </w:rPr>
      </w:pPr>
      <w:r w:rsidRPr="00D6419F">
        <w:rPr>
          <w:rFonts w:cs="Times New Roman"/>
          <w:sz w:val="28"/>
          <w:szCs w:val="28"/>
        </w:rPr>
        <w:t>устанавливать причины успеха/неудач учебной деятельности;</w:t>
      </w:r>
    </w:p>
    <w:p w14:paraId="32C85D75" w14:textId="77777777" w:rsidR="00575931" w:rsidRPr="00D6419F" w:rsidRDefault="00575931" w:rsidP="00D6419F">
      <w:pPr>
        <w:widowControl w:val="0"/>
        <w:numPr>
          <w:ilvl w:val="0"/>
          <w:numId w:val="34"/>
        </w:numPr>
        <w:spacing w:line="276" w:lineRule="auto"/>
        <w:ind w:left="0" w:firstLine="567"/>
        <w:rPr>
          <w:rFonts w:cs="Times New Roman"/>
          <w:sz w:val="28"/>
          <w:szCs w:val="28"/>
        </w:rPr>
      </w:pPr>
      <w:r w:rsidRPr="00D6419F">
        <w:rPr>
          <w:rFonts w:cs="Times New Roman"/>
          <w:sz w:val="28"/>
          <w:szCs w:val="28"/>
        </w:rPr>
        <w:t>корректировать свои учебные действия для преодоления ошибок.</w:t>
      </w:r>
    </w:p>
    <w:p w14:paraId="3C363412" w14:textId="2EA5529F" w:rsidR="00BA24DF" w:rsidRPr="00D6419F" w:rsidRDefault="00BA24DF" w:rsidP="00D6419F">
      <w:pPr>
        <w:spacing w:line="276" w:lineRule="auto"/>
        <w:ind w:right="29" w:firstLine="567"/>
        <w:rPr>
          <w:rFonts w:cs="Times New Roman"/>
          <w:sz w:val="28"/>
          <w:szCs w:val="28"/>
        </w:rPr>
      </w:pPr>
    </w:p>
    <w:p w14:paraId="54105A16" w14:textId="25EAA9BE" w:rsidR="00575931" w:rsidRPr="00D6419F" w:rsidRDefault="00575931" w:rsidP="00D6419F">
      <w:pPr>
        <w:spacing w:line="276" w:lineRule="auto"/>
        <w:ind w:right="29" w:firstLine="567"/>
        <w:jc w:val="center"/>
        <w:rPr>
          <w:rFonts w:cs="Times New Roman"/>
          <w:b/>
          <w:bCs/>
          <w:sz w:val="28"/>
          <w:szCs w:val="28"/>
        </w:rPr>
      </w:pPr>
      <w:r w:rsidRPr="00D6419F">
        <w:rPr>
          <w:rFonts w:cs="Times New Roman"/>
          <w:b/>
          <w:bCs/>
          <w:sz w:val="28"/>
          <w:szCs w:val="28"/>
        </w:rPr>
        <w:t>Математика</w:t>
      </w:r>
    </w:p>
    <w:p w14:paraId="57F46560" w14:textId="77777777" w:rsidR="00575931" w:rsidRPr="00D6419F" w:rsidRDefault="00575931" w:rsidP="00D6419F">
      <w:pPr>
        <w:spacing w:line="276" w:lineRule="auto"/>
        <w:ind w:firstLine="567"/>
        <w:rPr>
          <w:b/>
          <w:bCs/>
          <w:sz w:val="28"/>
          <w:szCs w:val="28"/>
        </w:rPr>
      </w:pPr>
      <w:r w:rsidRPr="00D6419F">
        <w:rPr>
          <w:b/>
          <w:bCs/>
          <w:sz w:val="28"/>
          <w:szCs w:val="28"/>
        </w:rPr>
        <w:t>Универсальные познавательные учебные действия:</w:t>
      </w:r>
    </w:p>
    <w:p w14:paraId="55E1FDE6" w14:textId="57A6E9C4" w:rsidR="00575931" w:rsidRPr="00D6419F" w:rsidRDefault="00575931" w:rsidP="00D6419F">
      <w:pPr>
        <w:spacing w:line="276" w:lineRule="auto"/>
        <w:ind w:firstLine="567"/>
        <w:rPr>
          <w:sz w:val="28"/>
          <w:szCs w:val="28"/>
        </w:rPr>
      </w:pPr>
      <w:r w:rsidRPr="00D6419F">
        <w:rPr>
          <w:sz w:val="28"/>
          <w:szCs w:val="28"/>
        </w:rPr>
        <w:t>—ориентироваться в изученной математической терминоло</w:t>
      </w:r>
      <w:r w:rsidR="00E11A81" w:rsidRPr="00D6419F">
        <w:rPr>
          <w:sz w:val="28"/>
          <w:szCs w:val="28"/>
        </w:rPr>
        <w:t>г</w:t>
      </w:r>
      <w:r w:rsidRPr="00D6419F">
        <w:rPr>
          <w:sz w:val="28"/>
          <w:szCs w:val="28"/>
        </w:rPr>
        <w:t>ии, использовать её в высказываниях и рассуждениях;</w:t>
      </w:r>
    </w:p>
    <w:p w14:paraId="59D63B37" w14:textId="2484F449" w:rsidR="00575931" w:rsidRPr="00D6419F" w:rsidRDefault="00575931" w:rsidP="00D6419F">
      <w:pPr>
        <w:spacing w:line="276" w:lineRule="auto"/>
        <w:ind w:firstLine="567"/>
        <w:rPr>
          <w:sz w:val="28"/>
          <w:szCs w:val="28"/>
        </w:rPr>
      </w:pPr>
      <w:r w:rsidRPr="00D6419F">
        <w:rPr>
          <w:sz w:val="28"/>
          <w:szCs w:val="28"/>
        </w:rPr>
        <w:t>—сравнивать математические объекты (числа, величины, геометрические фигуры), записывать признак сравнения;</w:t>
      </w:r>
    </w:p>
    <w:p w14:paraId="0AAAA4F2" w14:textId="59096AB3" w:rsidR="00575931" w:rsidRPr="00D6419F" w:rsidRDefault="00575931" w:rsidP="00D6419F">
      <w:pPr>
        <w:spacing w:line="276" w:lineRule="auto"/>
        <w:ind w:firstLine="567"/>
        <w:rPr>
          <w:sz w:val="28"/>
          <w:szCs w:val="28"/>
        </w:rPr>
      </w:pPr>
      <w:r w:rsidRPr="00D6419F">
        <w:rPr>
          <w:sz w:val="28"/>
          <w:szCs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F8683F9" w14:textId="77777777" w:rsidR="00575931" w:rsidRPr="00D6419F" w:rsidRDefault="00575931" w:rsidP="00D6419F">
      <w:pPr>
        <w:spacing w:line="276" w:lineRule="auto"/>
        <w:ind w:firstLine="567"/>
        <w:rPr>
          <w:sz w:val="28"/>
          <w:szCs w:val="28"/>
        </w:rPr>
      </w:pPr>
      <w:r w:rsidRPr="00D6419F">
        <w:rPr>
          <w:sz w:val="28"/>
          <w:szCs w:val="28"/>
        </w:rPr>
        <w:t>—обнаруживать модели изученных геометрических фигур в окружающем мире;</w:t>
      </w:r>
    </w:p>
    <w:p w14:paraId="7681B9CD" w14:textId="2DA9F0B4" w:rsidR="00575931" w:rsidRPr="00D6419F" w:rsidRDefault="00575931" w:rsidP="00D6419F">
      <w:pPr>
        <w:spacing w:line="276" w:lineRule="auto"/>
        <w:ind w:firstLine="567"/>
        <w:rPr>
          <w:sz w:val="28"/>
          <w:szCs w:val="28"/>
        </w:rPr>
      </w:pPr>
      <w:r w:rsidRPr="00D6419F">
        <w:rPr>
          <w:sz w:val="28"/>
          <w:szCs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69C1DF36" w14:textId="77777777" w:rsidR="00575931" w:rsidRPr="00D6419F" w:rsidRDefault="00575931" w:rsidP="00D6419F">
      <w:pPr>
        <w:spacing w:line="276" w:lineRule="auto"/>
        <w:ind w:firstLine="567"/>
        <w:rPr>
          <w:sz w:val="28"/>
          <w:szCs w:val="28"/>
        </w:rPr>
      </w:pPr>
      <w:r w:rsidRPr="00D6419F">
        <w:rPr>
          <w:sz w:val="28"/>
          <w:szCs w:val="28"/>
        </w:rPr>
        <w:t>—классифицировать объекты по 1—2 выбранным признакам.</w:t>
      </w:r>
    </w:p>
    <w:p w14:paraId="4D9D10A1" w14:textId="3FB3E02E" w:rsidR="00575931" w:rsidRPr="00D6419F" w:rsidRDefault="00575931" w:rsidP="00D6419F">
      <w:pPr>
        <w:spacing w:line="276" w:lineRule="auto"/>
        <w:ind w:firstLine="567"/>
        <w:rPr>
          <w:sz w:val="28"/>
          <w:szCs w:val="28"/>
        </w:rPr>
      </w:pPr>
      <w:r w:rsidRPr="00D6419F">
        <w:rPr>
          <w:sz w:val="28"/>
          <w:szCs w:val="28"/>
        </w:rPr>
        <w:t>—составлять модель математической задачи, проверять её соответствие условиям задачи;</w:t>
      </w:r>
    </w:p>
    <w:p w14:paraId="1D93CD8D" w14:textId="4E007135" w:rsidR="00575931" w:rsidRPr="00D6419F" w:rsidRDefault="00575931" w:rsidP="00D6419F">
      <w:pPr>
        <w:spacing w:line="276" w:lineRule="auto"/>
        <w:ind w:firstLine="567"/>
        <w:rPr>
          <w:sz w:val="28"/>
          <w:szCs w:val="28"/>
        </w:rPr>
      </w:pPr>
      <w:r w:rsidRPr="00D6419F">
        <w:rPr>
          <w:sz w:val="28"/>
          <w:szCs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(с помощью измерительных сосудов).</w:t>
      </w:r>
    </w:p>
    <w:p w14:paraId="2C765BF7" w14:textId="77777777" w:rsidR="00575931" w:rsidRPr="00D6419F" w:rsidRDefault="00575931" w:rsidP="00D6419F">
      <w:pPr>
        <w:spacing w:line="276" w:lineRule="auto"/>
        <w:ind w:firstLine="567"/>
        <w:rPr>
          <w:b/>
          <w:bCs/>
          <w:sz w:val="28"/>
          <w:szCs w:val="28"/>
        </w:rPr>
      </w:pPr>
      <w:r w:rsidRPr="00D6419F">
        <w:rPr>
          <w:b/>
          <w:bCs/>
          <w:sz w:val="28"/>
          <w:szCs w:val="28"/>
        </w:rPr>
        <w:t>Работа с информацией:</w:t>
      </w:r>
    </w:p>
    <w:p w14:paraId="53B2DD0F" w14:textId="77777777" w:rsidR="00575931" w:rsidRPr="00D6419F" w:rsidRDefault="00575931" w:rsidP="00D6419F">
      <w:pPr>
        <w:spacing w:line="276" w:lineRule="auto"/>
        <w:ind w:firstLine="567"/>
        <w:rPr>
          <w:sz w:val="28"/>
          <w:szCs w:val="28"/>
        </w:rPr>
      </w:pPr>
      <w:r w:rsidRPr="00D6419F">
        <w:rPr>
          <w:sz w:val="28"/>
          <w:szCs w:val="28"/>
        </w:rPr>
        <w:t>—представлять информацию в разных формах;</w:t>
      </w:r>
    </w:p>
    <w:p w14:paraId="0FD7697C" w14:textId="6999D5F9" w:rsidR="00575931" w:rsidRPr="00D6419F" w:rsidRDefault="00575931" w:rsidP="00D6419F">
      <w:pPr>
        <w:spacing w:line="276" w:lineRule="auto"/>
        <w:ind w:firstLine="567"/>
        <w:rPr>
          <w:sz w:val="28"/>
          <w:szCs w:val="28"/>
        </w:rPr>
      </w:pPr>
      <w:r w:rsidRPr="00D6419F">
        <w:rPr>
          <w:sz w:val="28"/>
          <w:szCs w:val="28"/>
        </w:rPr>
        <w:t>—извлекать и интерпретировать информацию, представленную в таблице, на диаграмме;</w:t>
      </w:r>
    </w:p>
    <w:p w14:paraId="55F67623" w14:textId="6AB6B6AC" w:rsidR="00575931" w:rsidRPr="00D6419F" w:rsidRDefault="00575931" w:rsidP="00D6419F">
      <w:pPr>
        <w:spacing w:line="276" w:lineRule="auto"/>
        <w:ind w:firstLine="567"/>
        <w:rPr>
          <w:sz w:val="28"/>
          <w:szCs w:val="28"/>
        </w:rPr>
      </w:pPr>
      <w:r w:rsidRPr="00D6419F">
        <w:rPr>
          <w:sz w:val="28"/>
          <w:szCs w:val="28"/>
        </w:rPr>
        <w:t>—использовать справочную литературу для поиска информации, в том числе Интернет (в условиях контролируемого выхода).</w:t>
      </w:r>
    </w:p>
    <w:p w14:paraId="6B1F107A" w14:textId="77777777" w:rsidR="00575931" w:rsidRPr="00D6419F" w:rsidRDefault="00575931" w:rsidP="00D6419F">
      <w:pPr>
        <w:spacing w:line="276" w:lineRule="auto"/>
        <w:ind w:firstLine="567"/>
        <w:rPr>
          <w:sz w:val="28"/>
          <w:szCs w:val="28"/>
        </w:rPr>
      </w:pPr>
      <w:r w:rsidRPr="00D6419F">
        <w:rPr>
          <w:sz w:val="28"/>
          <w:szCs w:val="28"/>
        </w:rPr>
        <w:t>Универсальные коммуникативные учебные действия:</w:t>
      </w:r>
    </w:p>
    <w:p w14:paraId="21C80A83" w14:textId="30B36E47" w:rsidR="00575931" w:rsidRPr="00D6419F" w:rsidRDefault="00575931" w:rsidP="00D6419F">
      <w:pPr>
        <w:spacing w:line="276" w:lineRule="auto"/>
        <w:ind w:firstLine="567"/>
        <w:rPr>
          <w:sz w:val="28"/>
          <w:szCs w:val="28"/>
        </w:rPr>
      </w:pPr>
      <w:r w:rsidRPr="00D6419F">
        <w:rPr>
          <w:sz w:val="28"/>
          <w:szCs w:val="28"/>
        </w:rPr>
        <w:t>—использовать математическую терминологию для записи решения предметной или практической задачи;</w:t>
      </w:r>
    </w:p>
    <w:p w14:paraId="1248168A" w14:textId="77777777" w:rsidR="00575931" w:rsidRPr="00D6419F" w:rsidRDefault="00575931" w:rsidP="00D6419F">
      <w:pPr>
        <w:spacing w:line="276" w:lineRule="auto"/>
        <w:ind w:firstLine="567"/>
        <w:rPr>
          <w:sz w:val="28"/>
          <w:szCs w:val="28"/>
        </w:rPr>
      </w:pPr>
      <w:r w:rsidRPr="00D6419F">
        <w:rPr>
          <w:sz w:val="28"/>
          <w:szCs w:val="28"/>
        </w:rPr>
        <w:t>—приводить примеры и контрпримеры для подтверждения/ опровержения вывода, гипотезы;</w:t>
      </w:r>
    </w:p>
    <w:p w14:paraId="72956287" w14:textId="77777777" w:rsidR="00575931" w:rsidRPr="00D6419F" w:rsidRDefault="00575931" w:rsidP="00D6419F">
      <w:pPr>
        <w:spacing w:line="276" w:lineRule="auto"/>
        <w:ind w:firstLine="567"/>
        <w:rPr>
          <w:sz w:val="28"/>
          <w:szCs w:val="28"/>
        </w:rPr>
      </w:pPr>
      <w:r w:rsidRPr="00D6419F">
        <w:rPr>
          <w:sz w:val="28"/>
          <w:szCs w:val="28"/>
        </w:rPr>
        <w:t>—конструировать, читать числовое выражение;</w:t>
      </w:r>
    </w:p>
    <w:p w14:paraId="67F1D04C" w14:textId="31A71553" w:rsidR="00575931" w:rsidRPr="00D6419F" w:rsidRDefault="00575931" w:rsidP="00D6419F">
      <w:pPr>
        <w:spacing w:line="276" w:lineRule="auto"/>
        <w:ind w:firstLine="567"/>
        <w:rPr>
          <w:sz w:val="28"/>
          <w:szCs w:val="28"/>
        </w:rPr>
      </w:pPr>
      <w:r w:rsidRPr="00D6419F">
        <w:rPr>
          <w:sz w:val="28"/>
          <w:szCs w:val="28"/>
        </w:rPr>
        <w:t>—описывать практическую ситуацию с использованием изученной терминологии;</w:t>
      </w:r>
    </w:p>
    <w:p w14:paraId="42D0EC2B" w14:textId="34117928" w:rsidR="00575931" w:rsidRPr="00D6419F" w:rsidRDefault="00575931" w:rsidP="00D6419F">
      <w:pPr>
        <w:spacing w:line="276" w:lineRule="auto"/>
        <w:ind w:firstLine="567"/>
        <w:rPr>
          <w:sz w:val="28"/>
          <w:szCs w:val="28"/>
        </w:rPr>
      </w:pPr>
      <w:r w:rsidRPr="00D6419F">
        <w:rPr>
          <w:sz w:val="28"/>
          <w:szCs w:val="28"/>
        </w:rPr>
        <w:t>—характеризовать математические объекты, явления и события с помощью изученных величин;</w:t>
      </w:r>
    </w:p>
    <w:p w14:paraId="6401116C" w14:textId="77777777" w:rsidR="00575931" w:rsidRPr="00D6419F" w:rsidRDefault="00575931" w:rsidP="00D6419F">
      <w:pPr>
        <w:spacing w:line="276" w:lineRule="auto"/>
        <w:ind w:firstLine="567"/>
        <w:rPr>
          <w:sz w:val="28"/>
          <w:szCs w:val="28"/>
        </w:rPr>
      </w:pPr>
      <w:r w:rsidRPr="00D6419F">
        <w:rPr>
          <w:sz w:val="28"/>
          <w:szCs w:val="28"/>
        </w:rPr>
        <w:t>—составлять инструкцию, записывать рассуждение;</w:t>
      </w:r>
    </w:p>
    <w:p w14:paraId="18065A57" w14:textId="49D1A10C" w:rsidR="00575931" w:rsidRPr="00D6419F" w:rsidRDefault="00575931" w:rsidP="00D6419F">
      <w:pPr>
        <w:spacing w:line="276" w:lineRule="auto"/>
        <w:ind w:firstLine="567"/>
        <w:rPr>
          <w:sz w:val="28"/>
          <w:szCs w:val="28"/>
        </w:rPr>
      </w:pPr>
      <w:r w:rsidRPr="00D6419F">
        <w:rPr>
          <w:sz w:val="28"/>
          <w:szCs w:val="28"/>
        </w:rPr>
        <w:t>—инициировать обсуждение разных способов выполнения задания, поиск ошибок в решении.</w:t>
      </w:r>
    </w:p>
    <w:p w14:paraId="46C489FB" w14:textId="77777777" w:rsidR="00575931" w:rsidRPr="00D6419F" w:rsidRDefault="00575931" w:rsidP="00D6419F">
      <w:pPr>
        <w:spacing w:line="276" w:lineRule="auto"/>
        <w:ind w:firstLine="567"/>
        <w:rPr>
          <w:b/>
          <w:bCs/>
          <w:sz w:val="28"/>
          <w:szCs w:val="28"/>
        </w:rPr>
      </w:pPr>
      <w:r w:rsidRPr="00D6419F">
        <w:rPr>
          <w:b/>
          <w:bCs/>
          <w:sz w:val="28"/>
          <w:szCs w:val="28"/>
        </w:rPr>
        <w:t>Универсальные регулятивные учебные действия:</w:t>
      </w:r>
    </w:p>
    <w:p w14:paraId="7CEE3BDF" w14:textId="096694BF" w:rsidR="00575931" w:rsidRPr="00D6419F" w:rsidRDefault="00575931" w:rsidP="00D6419F">
      <w:pPr>
        <w:spacing w:line="276" w:lineRule="auto"/>
        <w:ind w:firstLine="567"/>
        <w:rPr>
          <w:sz w:val="28"/>
          <w:szCs w:val="28"/>
        </w:rPr>
      </w:pPr>
      <w:r w:rsidRPr="00D6419F">
        <w:rPr>
          <w:sz w:val="28"/>
          <w:szCs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5A7BC41C" w14:textId="77777777" w:rsidR="00575931" w:rsidRPr="00D6419F" w:rsidRDefault="00575931" w:rsidP="00D6419F">
      <w:pPr>
        <w:spacing w:line="276" w:lineRule="auto"/>
        <w:ind w:firstLine="567"/>
        <w:rPr>
          <w:sz w:val="28"/>
          <w:szCs w:val="28"/>
        </w:rPr>
      </w:pPr>
      <w:r w:rsidRPr="00D6419F">
        <w:rPr>
          <w:sz w:val="28"/>
          <w:szCs w:val="28"/>
        </w:rPr>
        <w:t>—самостоятельно выполнять прикидку и оценку результата измерений;</w:t>
      </w:r>
    </w:p>
    <w:p w14:paraId="591F47CD" w14:textId="4F94DDCF" w:rsidR="00575931" w:rsidRPr="00D6419F" w:rsidRDefault="00575931" w:rsidP="00D6419F">
      <w:pPr>
        <w:spacing w:line="276" w:lineRule="auto"/>
        <w:ind w:firstLine="567"/>
        <w:rPr>
          <w:sz w:val="28"/>
          <w:szCs w:val="28"/>
        </w:rPr>
      </w:pPr>
      <w:r w:rsidRPr="00D6419F">
        <w:rPr>
          <w:sz w:val="28"/>
          <w:szCs w:val="28"/>
        </w:rPr>
        <w:t xml:space="preserve">—находить, исправлять, прогнозировать трудности и </w:t>
      </w:r>
      <w:r w:rsidR="00E11A81" w:rsidRPr="00D6419F">
        <w:rPr>
          <w:sz w:val="28"/>
          <w:szCs w:val="28"/>
        </w:rPr>
        <w:t>ошибки,</w:t>
      </w:r>
      <w:r w:rsidRPr="00D6419F">
        <w:rPr>
          <w:sz w:val="28"/>
          <w:szCs w:val="28"/>
        </w:rPr>
        <w:t xml:space="preserve"> и трудности в решении учебной задачи.</w:t>
      </w:r>
    </w:p>
    <w:p w14:paraId="20127750" w14:textId="77777777" w:rsidR="00575931" w:rsidRPr="00D6419F" w:rsidRDefault="00575931" w:rsidP="00D6419F">
      <w:pPr>
        <w:spacing w:line="276" w:lineRule="auto"/>
        <w:ind w:firstLine="567"/>
        <w:rPr>
          <w:b/>
          <w:bCs/>
          <w:sz w:val="28"/>
          <w:szCs w:val="28"/>
        </w:rPr>
      </w:pPr>
      <w:r w:rsidRPr="00D6419F">
        <w:rPr>
          <w:b/>
          <w:bCs/>
          <w:sz w:val="28"/>
          <w:szCs w:val="28"/>
        </w:rPr>
        <w:t>Совместная деятельность:</w:t>
      </w:r>
    </w:p>
    <w:p w14:paraId="7F780ADB" w14:textId="41626D7B" w:rsidR="00575931" w:rsidRPr="00D6419F" w:rsidRDefault="00575931" w:rsidP="00D6419F">
      <w:pPr>
        <w:spacing w:line="276" w:lineRule="auto"/>
        <w:ind w:firstLine="567"/>
        <w:rPr>
          <w:sz w:val="28"/>
          <w:szCs w:val="28"/>
        </w:rPr>
      </w:pPr>
      <w:r w:rsidRPr="00D6419F">
        <w:rPr>
          <w:sz w:val="28"/>
          <w:szCs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0329914F" w14:textId="65F18725" w:rsidR="00575931" w:rsidRPr="00D6419F" w:rsidRDefault="00575931" w:rsidP="00D6419F">
      <w:pPr>
        <w:spacing w:line="276" w:lineRule="auto"/>
        <w:ind w:firstLine="567"/>
        <w:rPr>
          <w:sz w:val="28"/>
          <w:szCs w:val="28"/>
        </w:rPr>
      </w:pPr>
      <w:r w:rsidRPr="00D6419F">
        <w:rPr>
          <w:sz w:val="28"/>
          <w:szCs w:val="28"/>
        </w:rPr>
        <w:t>—договариваться с одноклассниками в ходе организации пр</w:t>
      </w:r>
      <w:r w:rsidR="00E11A81" w:rsidRPr="00D6419F">
        <w:rPr>
          <w:sz w:val="28"/>
          <w:szCs w:val="28"/>
        </w:rPr>
        <w:t>о</w:t>
      </w:r>
      <w:r w:rsidRPr="00D6419F">
        <w:rPr>
          <w:sz w:val="28"/>
          <w:szCs w:val="28"/>
        </w:rPr>
        <w:t>ектной работы с величинами (составление расписания, подсчёт денег, оценка стоимости и веса покупки, рост и вес ч</w:t>
      </w:r>
      <w:r w:rsidR="00E11A81" w:rsidRPr="00D6419F">
        <w:rPr>
          <w:sz w:val="28"/>
          <w:szCs w:val="28"/>
        </w:rPr>
        <w:t>е</w:t>
      </w:r>
      <w:r w:rsidRPr="00D6419F">
        <w:rPr>
          <w:sz w:val="28"/>
          <w:szCs w:val="28"/>
        </w:rPr>
        <w:t>ловека,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660CE3CA" w14:textId="6F541BD0" w:rsidR="00575931" w:rsidRPr="00D6419F" w:rsidRDefault="00575931" w:rsidP="00D6419F">
      <w:pPr>
        <w:spacing w:line="276" w:lineRule="auto"/>
        <w:ind w:right="29" w:firstLine="567"/>
        <w:jc w:val="center"/>
        <w:rPr>
          <w:rFonts w:cs="Times New Roman"/>
          <w:b/>
          <w:bCs/>
          <w:sz w:val="28"/>
          <w:szCs w:val="28"/>
        </w:rPr>
      </w:pPr>
      <w:r w:rsidRPr="00D6419F">
        <w:rPr>
          <w:rFonts w:cs="Times New Roman"/>
          <w:b/>
          <w:bCs/>
          <w:sz w:val="28"/>
          <w:szCs w:val="28"/>
        </w:rPr>
        <w:t>Окружающий мир</w:t>
      </w:r>
    </w:p>
    <w:p w14:paraId="5693BDE0" w14:textId="77777777" w:rsidR="00575931" w:rsidRPr="00D6419F" w:rsidRDefault="00575931" w:rsidP="00D6419F">
      <w:pPr>
        <w:spacing w:line="276" w:lineRule="auto"/>
        <w:ind w:firstLine="567"/>
        <w:rPr>
          <w:b/>
          <w:bCs/>
          <w:sz w:val="28"/>
          <w:szCs w:val="28"/>
        </w:rPr>
      </w:pPr>
      <w:r w:rsidRPr="00D6419F">
        <w:rPr>
          <w:sz w:val="28"/>
          <w:szCs w:val="28"/>
        </w:rPr>
        <w:tab/>
      </w:r>
      <w:r w:rsidRPr="00D6419F">
        <w:rPr>
          <w:b/>
          <w:bCs/>
          <w:sz w:val="28"/>
          <w:szCs w:val="28"/>
        </w:rPr>
        <w:t>Познавательные универсальные учебные действия:</w:t>
      </w:r>
    </w:p>
    <w:p w14:paraId="7CE80DD7" w14:textId="62ADAC30" w:rsidR="00575931" w:rsidRPr="00D6419F" w:rsidRDefault="00575931" w:rsidP="00D6419F">
      <w:pPr>
        <w:pStyle w:val="a6"/>
        <w:numPr>
          <w:ilvl w:val="0"/>
          <w:numId w:val="46"/>
        </w:numPr>
        <w:spacing w:line="276" w:lineRule="auto"/>
        <w:rPr>
          <w:sz w:val="28"/>
          <w:szCs w:val="28"/>
        </w:rPr>
      </w:pPr>
      <w:r w:rsidRPr="00D6419F">
        <w:rPr>
          <w:sz w:val="28"/>
          <w:szCs w:val="28"/>
        </w:rPr>
        <w:t>устанавливать последовательность этапов возрастного развития человека;</w:t>
      </w:r>
    </w:p>
    <w:p w14:paraId="7485660D" w14:textId="744A9E94" w:rsidR="00E11A81" w:rsidRPr="00D6419F" w:rsidRDefault="00575931" w:rsidP="00D6419F">
      <w:pPr>
        <w:pStyle w:val="a6"/>
        <w:numPr>
          <w:ilvl w:val="0"/>
          <w:numId w:val="46"/>
        </w:numPr>
        <w:spacing w:line="276" w:lineRule="auto"/>
        <w:rPr>
          <w:sz w:val="28"/>
          <w:szCs w:val="28"/>
        </w:rPr>
      </w:pPr>
      <w:r w:rsidRPr="00D6419F">
        <w:rPr>
          <w:sz w:val="28"/>
          <w:szCs w:val="28"/>
        </w:rPr>
        <w:t>конструировать в учебных и игровых ситуациях правила безопасного поведения в среде обитания;</w:t>
      </w:r>
    </w:p>
    <w:p w14:paraId="49A0DE6D" w14:textId="4CC9CB34" w:rsidR="00575931" w:rsidRPr="00D6419F" w:rsidRDefault="00575931" w:rsidP="00D6419F">
      <w:pPr>
        <w:pStyle w:val="a6"/>
        <w:numPr>
          <w:ilvl w:val="0"/>
          <w:numId w:val="46"/>
        </w:numPr>
        <w:spacing w:line="276" w:lineRule="auto"/>
        <w:rPr>
          <w:sz w:val="28"/>
          <w:szCs w:val="28"/>
        </w:rPr>
      </w:pPr>
      <w:r w:rsidRPr="00D6419F">
        <w:rPr>
          <w:sz w:val="28"/>
          <w:szCs w:val="28"/>
        </w:rPr>
        <w:t>моделировать схемы природных объектов (строение почвы; движение реки, форма поверхности);</w:t>
      </w:r>
    </w:p>
    <w:p w14:paraId="15EAD5A4" w14:textId="75FD6D2F" w:rsidR="00575931" w:rsidRPr="00D6419F" w:rsidRDefault="00575931" w:rsidP="00D6419F">
      <w:pPr>
        <w:pStyle w:val="a6"/>
        <w:numPr>
          <w:ilvl w:val="0"/>
          <w:numId w:val="46"/>
        </w:numPr>
        <w:spacing w:line="276" w:lineRule="auto"/>
        <w:rPr>
          <w:sz w:val="28"/>
          <w:szCs w:val="28"/>
        </w:rPr>
      </w:pPr>
      <w:r w:rsidRPr="00D6419F">
        <w:rPr>
          <w:sz w:val="28"/>
          <w:szCs w:val="28"/>
        </w:rPr>
        <w:t>соотносить объекты природы с принадлежностью к определённой природной зоне;</w:t>
      </w:r>
    </w:p>
    <w:p w14:paraId="6D12BCA8" w14:textId="373CBC62" w:rsidR="00575931" w:rsidRPr="00D6419F" w:rsidRDefault="00575931" w:rsidP="00D6419F">
      <w:pPr>
        <w:pStyle w:val="a6"/>
        <w:numPr>
          <w:ilvl w:val="0"/>
          <w:numId w:val="46"/>
        </w:numPr>
        <w:spacing w:line="276" w:lineRule="auto"/>
        <w:rPr>
          <w:sz w:val="28"/>
          <w:szCs w:val="28"/>
        </w:rPr>
      </w:pPr>
      <w:r w:rsidRPr="00D6419F">
        <w:rPr>
          <w:sz w:val="28"/>
          <w:szCs w:val="28"/>
        </w:rPr>
        <w:t>классифицировать природные объекты по принадлежности к природной зоне;</w:t>
      </w:r>
    </w:p>
    <w:p w14:paraId="02DC6F32" w14:textId="7A1C190E" w:rsidR="00575931" w:rsidRPr="00D6419F" w:rsidRDefault="00575931" w:rsidP="00D6419F">
      <w:pPr>
        <w:pStyle w:val="a6"/>
        <w:numPr>
          <w:ilvl w:val="0"/>
          <w:numId w:val="46"/>
        </w:numPr>
        <w:spacing w:line="276" w:lineRule="auto"/>
        <w:rPr>
          <w:sz w:val="28"/>
          <w:szCs w:val="28"/>
        </w:rPr>
      </w:pPr>
      <w:r w:rsidRPr="00D6419F">
        <w:rPr>
          <w:sz w:val="28"/>
          <w:szCs w:val="28"/>
        </w:rPr>
        <w:t xml:space="preserve">определять разрыв между реальным и желательным состоянием объекта (ситуации) на основе предложенных учителем вопросов </w:t>
      </w:r>
    </w:p>
    <w:p w14:paraId="5DA295DF" w14:textId="77777777" w:rsidR="00575931" w:rsidRPr="00D6419F" w:rsidRDefault="00575931" w:rsidP="00D6419F">
      <w:pPr>
        <w:spacing w:line="276" w:lineRule="auto"/>
        <w:ind w:firstLine="567"/>
        <w:rPr>
          <w:b/>
          <w:bCs/>
          <w:sz w:val="28"/>
          <w:szCs w:val="28"/>
        </w:rPr>
      </w:pPr>
      <w:r w:rsidRPr="00D6419F">
        <w:rPr>
          <w:b/>
          <w:bCs/>
          <w:sz w:val="28"/>
          <w:szCs w:val="28"/>
        </w:rPr>
        <w:t>Работа с информацией:</w:t>
      </w:r>
    </w:p>
    <w:p w14:paraId="415C7B82" w14:textId="7AF1ED73" w:rsidR="00575931" w:rsidRPr="00D6419F" w:rsidRDefault="00575931" w:rsidP="00D6419F">
      <w:pPr>
        <w:pStyle w:val="a6"/>
        <w:numPr>
          <w:ilvl w:val="0"/>
          <w:numId w:val="46"/>
        </w:numPr>
        <w:spacing w:line="276" w:lineRule="auto"/>
        <w:rPr>
          <w:sz w:val="28"/>
          <w:szCs w:val="28"/>
        </w:rPr>
      </w:pPr>
      <w:r w:rsidRPr="00D6419F">
        <w:rPr>
          <w:sz w:val="28"/>
          <w:szCs w:val="28"/>
        </w:rP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ресурсов школы;</w:t>
      </w:r>
    </w:p>
    <w:p w14:paraId="13FAFF7F" w14:textId="016BD8EC" w:rsidR="00575931" w:rsidRPr="00D6419F" w:rsidRDefault="00575931" w:rsidP="00D6419F">
      <w:pPr>
        <w:pStyle w:val="a6"/>
        <w:numPr>
          <w:ilvl w:val="0"/>
          <w:numId w:val="46"/>
        </w:numPr>
        <w:spacing w:line="276" w:lineRule="auto"/>
        <w:rPr>
          <w:sz w:val="28"/>
          <w:szCs w:val="28"/>
        </w:rPr>
      </w:pPr>
      <w:r w:rsidRPr="00D6419F">
        <w:rPr>
          <w:sz w:val="28"/>
          <w:szCs w:val="28"/>
        </w:rPr>
        <w:t>использовать для уточнения и расширения своих знаний об окружающем мире словари, справочники, энциклопедии, в том числе и Интернет (в условиях контролируемого выхода);</w:t>
      </w:r>
    </w:p>
    <w:p w14:paraId="1F2879BD" w14:textId="6773C421" w:rsidR="00575931" w:rsidRPr="00D6419F" w:rsidRDefault="00575931" w:rsidP="00D6419F">
      <w:pPr>
        <w:pStyle w:val="a6"/>
        <w:numPr>
          <w:ilvl w:val="0"/>
          <w:numId w:val="46"/>
        </w:numPr>
        <w:spacing w:line="276" w:lineRule="auto"/>
        <w:rPr>
          <w:sz w:val="28"/>
          <w:szCs w:val="28"/>
        </w:rPr>
      </w:pPr>
      <w:r w:rsidRPr="00D6419F">
        <w:rPr>
          <w:sz w:val="28"/>
          <w:szCs w:val="28"/>
        </w:rPr>
        <w:t>на основе дополнительной информации делать сообщения (доклады) на предложенную тему, подготавливать презентацию, включая в неё иллюстрации, таблицы, диаграммы Коммуникативные универсальные учебные действия:</w:t>
      </w:r>
    </w:p>
    <w:p w14:paraId="6ED30FE3" w14:textId="77A97638" w:rsidR="00575931" w:rsidRPr="00D6419F" w:rsidRDefault="00575931" w:rsidP="00D6419F">
      <w:pPr>
        <w:pStyle w:val="a6"/>
        <w:numPr>
          <w:ilvl w:val="0"/>
          <w:numId w:val="46"/>
        </w:numPr>
        <w:spacing w:line="276" w:lineRule="auto"/>
        <w:rPr>
          <w:sz w:val="28"/>
          <w:szCs w:val="28"/>
        </w:rPr>
      </w:pPr>
      <w:r w:rsidRPr="00D6419F">
        <w:rPr>
          <w:sz w:val="28"/>
          <w:szCs w:val="28"/>
        </w:rPr>
        <w:t xml:space="preserve">ориентироваться в понятиях: организм, возраст, система органов; культура, долг, соотечественник, берестяная грамота, первопечатник, </w:t>
      </w:r>
      <w:r w:rsidR="00BE2EDB" w:rsidRPr="00D6419F">
        <w:rPr>
          <w:sz w:val="28"/>
          <w:szCs w:val="28"/>
        </w:rPr>
        <w:t>иконопись, объект Всемирного природного</w:t>
      </w:r>
      <w:r w:rsidRPr="00D6419F">
        <w:rPr>
          <w:sz w:val="28"/>
          <w:szCs w:val="28"/>
        </w:rPr>
        <w:t xml:space="preserve"> и культурного наследия;</w:t>
      </w:r>
    </w:p>
    <w:p w14:paraId="32157B91" w14:textId="14E41D77" w:rsidR="00575931" w:rsidRPr="00D6419F" w:rsidRDefault="00575931" w:rsidP="00D6419F">
      <w:pPr>
        <w:pStyle w:val="a6"/>
        <w:numPr>
          <w:ilvl w:val="0"/>
          <w:numId w:val="46"/>
        </w:numPr>
        <w:spacing w:line="276" w:lineRule="auto"/>
        <w:rPr>
          <w:sz w:val="28"/>
          <w:szCs w:val="28"/>
        </w:rPr>
      </w:pPr>
      <w:r w:rsidRPr="00D6419F">
        <w:rPr>
          <w:sz w:val="28"/>
          <w:szCs w:val="28"/>
        </w:rPr>
        <w:t>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w:t>
      </w:r>
    </w:p>
    <w:p w14:paraId="7D322624" w14:textId="6F96593D" w:rsidR="00575931" w:rsidRPr="00D6419F" w:rsidRDefault="00575931" w:rsidP="00D6419F">
      <w:pPr>
        <w:pStyle w:val="a6"/>
        <w:numPr>
          <w:ilvl w:val="0"/>
          <w:numId w:val="46"/>
        </w:numPr>
        <w:spacing w:line="276" w:lineRule="auto"/>
        <w:rPr>
          <w:sz w:val="28"/>
          <w:szCs w:val="28"/>
        </w:rPr>
      </w:pPr>
      <w:r w:rsidRPr="00D6419F">
        <w:rPr>
          <w:sz w:val="28"/>
          <w:szCs w:val="28"/>
        </w:rPr>
        <w:t>создавать текст-</w:t>
      </w:r>
      <w:r w:rsidR="00BE2EDB" w:rsidRPr="00D6419F">
        <w:rPr>
          <w:sz w:val="28"/>
          <w:szCs w:val="28"/>
        </w:rPr>
        <w:t>рассуждение: объяснять вред для здоровья</w:t>
      </w:r>
      <w:r w:rsidRPr="00D6419F">
        <w:rPr>
          <w:sz w:val="28"/>
          <w:szCs w:val="28"/>
        </w:rPr>
        <w:t xml:space="preserve"> и самочувствия организма вредных привычек;</w:t>
      </w:r>
    </w:p>
    <w:p w14:paraId="07EE2353" w14:textId="490C12EB" w:rsidR="00575931" w:rsidRPr="00D6419F" w:rsidRDefault="00575931" w:rsidP="00D6419F">
      <w:pPr>
        <w:pStyle w:val="a6"/>
        <w:numPr>
          <w:ilvl w:val="0"/>
          <w:numId w:val="46"/>
        </w:numPr>
        <w:spacing w:line="276" w:lineRule="auto"/>
        <w:rPr>
          <w:sz w:val="28"/>
          <w:szCs w:val="28"/>
        </w:rPr>
      </w:pPr>
      <w:r w:rsidRPr="00D6419F">
        <w:rPr>
          <w:sz w:val="28"/>
          <w:szCs w:val="28"/>
        </w:rPr>
        <w:t>описывать ситуации проявления нравственных качеств — отзывчивости, доброты, справедливости и др ;</w:t>
      </w:r>
    </w:p>
    <w:p w14:paraId="55CDDE86" w14:textId="4AE76078" w:rsidR="00575931" w:rsidRPr="00D6419F" w:rsidRDefault="00575931" w:rsidP="00D6419F">
      <w:pPr>
        <w:pStyle w:val="a6"/>
        <w:numPr>
          <w:ilvl w:val="0"/>
          <w:numId w:val="46"/>
        </w:numPr>
        <w:spacing w:line="276" w:lineRule="auto"/>
        <w:rPr>
          <w:sz w:val="28"/>
          <w:szCs w:val="28"/>
        </w:rPr>
      </w:pPr>
      <w:r w:rsidRPr="00D6419F">
        <w:rPr>
          <w:sz w:val="28"/>
          <w:szCs w:val="28"/>
        </w:rPr>
        <w:t>составлять краткие суждения о связях и зависимостях в природе (на основе сезонных изменений, особенностей жизни природных зон, пищевых цепей);</w:t>
      </w:r>
    </w:p>
    <w:p w14:paraId="55DE9D6F" w14:textId="4A8D5417" w:rsidR="00575931" w:rsidRPr="00D6419F" w:rsidRDefault="00575931" w:rsidP="00D6419F">
      <w:pPr>
        <w:pStyle w:val="a6"/>
        <w:numPr>
          <w:ilvl w:val="0"/>
          <w:numId w:val="46"/>
        </w:numPr>
        <w:spacing w:line="276" w:lineRule="auto"/>
        <w:rPr>
          <w:sz w:val="28"/>
          <w:szCs w:val="28"/>
        </w:rPr>
      </w:pPr>
      <w:r w:rsidRPr="00D6419F">
        <w:rPr>
          <w:sz w:val="28"/>
          <w:szCs w:val="28"/>
        </w:rPr>
        <w:t>составлять небольшие тексты «Права и обязанности гражданина РФ»;</w:t>
      </w:r>
    </w:p>
    <w:p w14:paraId="2E602B8C" w14:textId="77777777" w:rsidR="000A4565" w:rsidRPr="00D6419F" w:rsidRDefault="00575931" w:rsidP="00D6419F">
      <w:pPr>
        <w:pStyle w:val="a6"/>
        <w:numPr>
          <w:ilvl w:val="0"/>
          <w:numId w:val="46"/>
        </w:numPr>
        <w:spacing w:line="276" w:lineRule="auto"/>
        <w:rPr>
          <w:sz w:val="28"/>
          <w:szCs w:val="28"/>
        </w:rPr>
      </w:pPr>
      <w:r w:rsidRPr="00D6419F">
        <w:rPr>
          <w:sz w:val="28"/>
          <w:szCs w:val="28"/>
        </w:rPr>
        <w:t xml:space="preserve">создавать небольшие тексты о знаменательных страницах истории нашей страны (в рамках изученного) </w:t>
      </w:r>
    </w:p>
    <w:p w14:paraId="6EA9FE01" w14:textId="77777777" w:rsidR="000A4565" w:rsidRPr="00D6419F" w:rsidRDefault="000A4565" w:rsidP="00D6419F">
      <w:pPr>
        <w:spacing w:line="276" w:lineRule="auto"/>
        <w:ind w:firstLine="567"/>
        <w:rPr>
          <w:b/>
          <w:bCs/>
          <w:sz w:val="28"/>
          <w:szCs w:val="28"/>
        </w:rPr>
      </w:pPr>
      <w:r w:rsidRPr="00D6419F">
        <w:rPr>
          <w:b/>
          <w:bCs/>
          <w:sz w:val="28"/>
          <w:szCs w:val="28"/>
        </w:rPr>
        <w:t>Коммуникативные универсальные учебные действия:</w:t>
      </w:r>
    </w:p>
    <w:p w14:paraId="0A82580A" w14:textId="310C925B" w:rsidR="000A4565" w:rsidRPr="00D6419F" w:rsidRDefault="000A4565" w:rsidP="00D6419F">
      <w:pPr>
        <w:pStyle w:val="a6"/>
        <w:numPr>
          <w:ilvl w:val="0"/>
          <w:numId w:val="47"/>
        </w:numPr>
        <w:spacing w:line="276" w:lineRule="auto"/>
        <w:rPr>
          <w:sz w:val="28"/>
          <w:szCs w:val="28"/>
        </w:rPr>
      </w:pPr>
      <w:r w:rsidRPr="00D6419F">
        <w:rPr>
          <w:sz w:val="28"/>
          <w:szCs w:val="28"/>
        </w:rPr>
        <w:t>в процессе диалогов задавать вопросы, высказывать суждения, оценивать выступления участников;</w:t>
      </w:r>
    </w:p>
    <w:p w14:paraId="45782BDC" w14:textId="7B44CBA8" w:rsidR="000A4565" w:rsidRPr="00D6419F" w:rsidRDefault="000A4565" w:rsidP="00D6419F">
      <w:pPr>
        <w:pStyle w:val="a6"/>
        <w:numPr>
          <w:ilvl w:val="0"/>
          <w:numId w:val="47"/>
        </w:numPr>
        <w:spacing w:line="276" w:lineRule="auto"/>
        <w:rPr>
          <w:sz w:val="28"/>
          <w:szCs w:val="28"/>
        </w:rPr>
      </w:pPr>
      <w:r w:rsidRPr="00D6419F">
        <w:rPr>
          <w:sz w:val="28"/>
          <w:szCs w:val="28"/>
        </w:rPr>
        <w:t>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w:t>
      </w:r>
    </w:p>
    <w:p w14:paraId="2E37618D" w14:textId="29DB7567" w:rsidR="000A4565" w:rsidRPr="00D6419F" w:rsidRDefault="000A4565" w:rsidP="00D6419F">
      <w:pPr>
        <w:pStyle w:val="a6"/>
        <w:numPr>
          <w:ilvl w:val="0"/>
          <w:numId w:val="47"/>
        </w:numPr>
        <w:spacing w:line="276" w:lineRule="auto"/>
        <w:rPr>
          <w:sz w:val="28"/>
          <w:szCs w:val="28"/>
        </w:rPr>
      </w:pPr>
      <w:r w:rsidRPr="00D6419F">
        <w:rPr>
          <w:sz w:val="28"/>
          <w:szCs w:val="28"/>
        </w:rPr>
        <w:t>соблюдать правила ведения диалога и дискуссии; проявлять уважительное отношение к собеседнику;</w:t>
      </w:r>
    </w:p>
    <w:p w14:paraId="51A582D9" w14:textId="28498717" w:rsidR="000A4565" w:rsidRPr="00D6419F" w:rsidRDefault="000A4565" w:rsidP="00D6419F">
      <w:pPr>
        <w:pStyle w:val="a6"/>
        <w:numPr>
          <w:ilvl w:val="0"/>
          <w:numId w:val="47"/>
        </w:numPr>
        <w:spacing w:line="276" w:lineRule="auto"/>
        <w:rPr>
          <w:sz w:val="28"/>
          <w:szCs w:val="28"/>
        </w:rPr>
      </w:pPr>
      <w:r w:rsidRPr="00D6419F">
        <w:rPr>
          <w:sz w:val="28"/>
          <w:szCs w:val="28"/>
        </w:rPr>
        <w:t>использовать смысловое чтение для определения темы, главной мысли текста о природе, социальной жизни, взаимоотношениях и поступках людей;</w:t>
      </w:r>
    </w:p>
    <w:p w14:paraId="0C43152E" w14:textId="79A904A4" w:rsidR="000A4565" w:rsidRPr="00D6419F" w:rsidRDefault="000A4565" w:rsidP="00D6419F">
      <w:pPr>
        <w:pStyle w:val="a6"/>
        <w:numPr>
          <w:ilvl w:val="0"/>
          <w:numId w:val="47"/>
        </w:numPr>
        <w:spacing w:line="276" w:lineRule="auto"/>
        <w:rPr>
          <w:sz w:val="28"/>
          <w:szCs w:val="28"/>
        </w:rPr>
      </w:pPr>
      <w:r w:rsidRPr="00D6419F">
        <w:rPr>
          <w:sz w:val="28"/>
          <w:szCs w:val="28"/>
        </w:rPr>
        <w:t>создавать устные и письменные тексты (описание, рассуждение, повествование);</w:t>
      </w:r>
    </w:p>
    <w:p w14:paraId="04902E40" w14:textId="024EBB78" w:rsidR="000A4565" w:rsidRPr="00D6419F" w:rsidRDefault="000A4565" w:rsidP="00D6419F">
      <w:pPr>
        <w:pStyle w:val="a6"/>
        <w:numPr>
          <w:ilvl w:val="0"/>
          <w:numId w:val="47"/>
        </w:numPr>
        <w:spacing w:line="276" w:lineRule="auto"/>
        <w:rPr>
          <w:sz w:val="28"/>
          <w:szCs w:val="28"/>
        </w:rPr>
      </w:pPr>
      <w:r w:rsidRPr="00D6419F">
        <w:rPr>
          <w:sz w:val="28"/>
          <w:szCs w:val="28"/>
        </w:rPr>
        <w:t>конструировать обобщения и выводы на основе полученных результатов наблюдений и опытной работы, подкреплять их доказательствами;</w:t>
      </w:r>
    </w:p>
    <w:p w14:paraId="2A4B0AFE" w14:textId="5553F517" w:rsidR="000A4565" w:rsidRPr="00D6419F" w:rsidRDefault="000A4565" w:rsidP="00D6419F">
      <w:pPr>
        <w:pStyle w:val="a6"/>
        <w:numPr>
          <w:ilvl w:val="0"/>
          <w:numId w:val="47"/>
        </w:numPr>
        <w:spacing w:line="276" w:lineRule="auto"/>
        <w:rPr>
          <w:sz w:val="28"/>
          <w:szCs w:val="28"/>
        </w:rPr>
      </w:pPr>
      <w:r w:rsidRPr="00D6419F">
        <w:rPr>
          <w:sz w:val="28"/>
          <w:szCs w:val="28"/>
        </w:rPr>
        <w:t>находить ошибки и восстанавливать деформированный текст об изученных объектах и явлениях природы, событиях социальной жизни;</w:t>
      </w:r>
    </w:p>
    <w:p w14:paraId="785C9333" w14:textId="77777777" w:rsidR="000A4565" w:rsidRPr="00D6419F" w:rsidRDefault="000A4565" w:rsidP="00D6419F">
      <w:pPr>
        <w:pStyle w:val="a6"/>
        <w:numPr>
          <w:ilvl w:val="0"/>
          <w:numId w:val="47"/>
        </w:numPr>
        <w:spacing w:line="276" w:lineRule="auto"/>
        <w:rPr>
          <w:sz w:val="28"/>
          <w:szCs w:val="28"/>
        </w:rPr>
      </w:pPr>
      <w:r w:rsidRPr="00D6419F">
        <w:rPr>
          <w:sz w:val="28"/>
          <w:szCs w:val="28"/>
        </w:rPr>
        <w:t xml:space="preserve">готовить небольшие публичные выступления с возможной презентацией (текст, рисунки, фото, плакаты и др ) к тексту выступления </w:t>
      </w:r>
    </w:p>
    <w:p w14:paraId="128807FD" w14:textId="77777777" w:rsidR="000A4565" w:rsidRPr="00D6419F" w:rsidRDefault="000A4565" w:rsidP="00D6419F">
      <w:pPr>
        <w:spacing w:line="276" w:lineRule="auto"/>
        <w:ind w:firstLine="567"/>
        <w:rPr>
          <w:b/>
          <w:bCs/>
          <w:sz w:val="28"/>
          <w:szCs w:val="28"/>
        </w:rPr>
      </w:pPr>
      <w:r w:rsidRPr="00D6419F">
        <w:rPr>
          <w:b/>
          <w:bCs/>
          <w:sz w:val="28"/>
          <w:szCs w:val="28"/>
        </w:rPr>
        <w:t>Регулятивные универсальные учебные действия:</w:t>
      </w:r>
    </w:p>
    <w:p w14:paraId="07A71D27" w14:textId="77777777" w:rsidR="000A4565" w:rsidRPr="00D6419F" w:rsidRDefault="000A4565" w:rsidP="00D6419F">
      <w:pPr>
        <w:spacing w:line="276" w:lineRule="auto"/>
        <w:ind w:firstLine="567"/>
        <w:rPr>
          <w:b/>
          <w:bCs/>
          <w:sz w:val="28"/>
          <w:szCs w:val="28"/>
        </w:rPr>
      </w:pPr>
      <w:r w:rsidRPr="00D6419F">
        <w:rPr>
          <w:b/>
          <w:bCs/>
          <w:sz w:val="28"/>
          <w:szCs w:val="28"/>
        </w:rPr>
        <w:t>Самоорганизация:</w:t>
      </w:r>
    </w:p>
    <w:p w14:paraId="31160309" w14:textId="213F66E6" w:rsidR="000A4565" w:rsidRPr="00D6419F" w:rsidRDefault="000A4565" w:rsidP="00D6419F">
      <w:pPr>
        <w:pStyle w:val="a6"/>
        <w:numPr>
          <w:ilvl w:val="0"/>
          <w:numId w:val="47"/>
        </w:numPr>
        <w:spacing w:line="276" w:lineRule="auto"/>
        <w:rPr>
          <w:sz w:val="28"/>
          <w:szCs w:val="28"/>
        </w:rPr>
      </w:pPr>
      <w:r w:rsidRPr="00D6419F">
        <w:rPr>
          <w:sz w:val="28"/>
          <w:szCs w:val="28"/>
        </w:rPr>
        <w:t>планировать самостоятельно или с небольшой помощью учителя действия по решению учебной задачи;</w:t>
      </w:r>
    </w:p>
    <w:p w14:paraId="347F4E01" w14:textId="00D2809F" w:rsidR="000A4565" w:rsidRPr="00D6419F" w:rsidRDefault="000A4565" w:rsidP="00D6419F">
      <w:pPr>
        <w:pStyle w:val="a6"/>
        <w:numPr>
          <w:ilvl w:val="0"/>
          <w:numId w:val="47"/>
        </w:numPr>
        <w:spacing w:line="276" w:lineRule="auto"/>
        <w:rPr>
          <w:sz w:val="28"/>
          <w:szCs w:val="28"/>
        </w:rPr>
      </w:pPr>
      <w:r w:rsidRPr="00D6419F">
        <w:rPr>
          <w:sz w:val="28"/>
          <w:szCs w:val="28"/>
        </w:rPr>
        <w:t xml:space="preserve">выстраивать последовательность выбранных действий и операций </w:t>
      </w:r>
    </w:p>
    <w:p w14:paraId="12E05F1F" w14:textId="77777777" w:rsidR="000A4565" w:rsidRPr="00D6419F" w:rsidRDefault="000A4565" w:rsidP="00D6419F">
      <w:pPr>
        <w:spacing w:line="276" w:lineRule="auto"/>
        <w:ind w:firstLine="567"/>
        <w:rPr>
          <w:b/>
          <w:bCs/>
          <w:sz w:val="28"/>
          <w:szCs w:val="28"/>
        </w:rPr>
      </w:pPr>
      <w:r w:rsidRPr="00D6419F">
        <w:rPr>
          <w:b/>
          <w:bCs/>
          <w:sz w:val="28"/>
          <w:szCs w:val="28"/>
        </w:rPr>
        <w:t>Самоконтроль:</w:t>
      </w:r>
    </w:p>
    <w:p w14:paraId="44ADEB2C" w14:textId="72A40FE4" w:rsidR="000A4565" w:rsidRPr="00D6419F" w:rsidRDefault="000A4565" w:rsidP="00D6419F">
      <w:pPr>
        <w:pStyle w:val="a6"/>
        <w:numPr>
          <w:ilvl w:val="0"/>
          <w:numId w:val="47"/>
        </w:numPr>
        <w:spacing w:line="276" w:lineRule="auto"/>
        <w:rPr>
          <w:sz w:val="28"/>
          <w:szCs w:val="28"/>
        </w:rPr>
      </w:pPr>
      <w:r w:rsidRPr="00D6419F">
        <w:rPr>
          <w:sz w:val="28"/>
          <w:szCs w:val="28"/>
        </w:rPr>
        <w:t>осуществлять контроль процесса и результата своей деятельности;</w:t>
      </w:r>
    </w:p>
    <w:p w14:paraId="5F23D8B0" w14:textId="543BFD4A" w:rsidR="000A4565" w:rsidRPr="00D6419F" w:rsidRDefault="000A4565" w:rsidP="00D6419F">
      <w:pPr>
        <w:pStyle w:val="a6"/>
        <w:numPr>
          <w:ilvl w:val="0"/>
          <w:numId w:val="47"/>
        </w:numPr>
        <w:spacing w:line="276" w:lineRule="auto"/>
        <w:rPr>
          <w:sz w:val="28"/>
          <w:szCs w:val="28"/>
        </w:rPr>
      </w:pPr>
      <w:r w:rsidRPr="00D6419F">
        <w:rPr>
          <w:sz w:val="28"/>
          <w:szCs w:val="28"/>
        </w:rPr>
        <w:t>находить ошибки в своей работе и устанавливать их причины; корректировать свои действия при необходимости (с небольшой помощью учителя);</w:t>
      </w:r>
    </w:p>
    <w:p w14:paraId="7D3CD2BE" w14:textId="70604783" w:rsidR="000A4565" w:rsidRPr="00D6419F" w:rsidRDefault="000A4565" w:rsidP="00D6419F">
      <w:pPr>
        <w:pStyle w:val="a6"/>
        <w:numPr>
          <w:ilvl w:val="0"/>
          <w:numId w:val="47"/>
        </w:numPr>
        <w:spacing w:line="276" w:lineRule="auto"/>
        <w:rPr>
          <w:sz w:val="28"/>
          <w:szCs w:val="28"/>
        </w:rPr>
      </w:pPr>
      <w:r w:rsidRPr="00D6419F">
        <w:rPr>
          <w:sz w:val="28"/>
          <w:szCs w:val="28"/>
        </w:rPr>
        <w:t xml:space="preserve">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 </w:t>
      </w:r>
    </w:p>
    <w:p w14:paraId="216DB810" w14:textId="77777777" w:rsidR="000A4565" w:rsidRPr="00D6419F" w:rsidRDefault="000A4565" w:rsidP="00D6419F">
      <w:pPr>
        <w:spacing w:line="276" w:lineRule="auto"/>
        <w:ind w:firstLine="567"/>
        <w:rPr>
          <w:b/>
          <w:bCs/>
          <w:sz w:val="28"/>
          <w:szCs w:val="28"/>
        </w:rPr>
      </w:pPr>
      <w:r w:rsidRPr="00D6419F">
        <w:rPr>
          <w:b/>
          <w:bCs/>
          <w:sz w:val="28"/>
          <w:szCs w:val="28"/>
        </w:rPr>
        <w:t>Самооценка:</w:t>
      </w:r>
    </w:p>
    <w:p w14:paraId="093B0D2A" w14:textId="1387809B" w:rsidR="000A4565" w:rsidRPr="00D6419F" w:rsidRDefault="000A4565" w:rsidP="00D6419F">
      <w:pPr>
        <w:pStyle w:val="a6"/>
        <w:numPr>
          <w:ilvl w:val="0"/>
          <w:numId w:val="47"/>
        </w:numPr>
        <w:spacing w:line="276" w:lineRule="auto"/>
        <w:rPr>
          <w:sz w:val="28"/>
          <w:szCs w:val="28"/>
        </w:rPr>
      </w:pPr>
      <w:r w:rsidRPr="00D6419F">
        <w:rPr>
          <w:sz w:val="28"/>
          <w:szCs w:val="28"/>
        </w:rPr>
        <w:t>объективно оценивать результаты своей деятельности, соотносить свою оценку с оценкой учителя;</w:t>
      </w:r>
    </w:p>
    <w:p w14:paraId="3974C572" w14:textId="31064A63" w:rsidR="000A4565" w:rsidRPr="00D6419F" w:rsidRDefault="000A4565" w:rsidP="00D6419F">
      <w:pPr>
        <w:pStyle w:val="a6"/>
        <w:numPr>
          <w:ilvl w:val="0"/>
          <w:numId w:val="47"/>
        </w:numPr>
        <w:spacing w:line="276" w:lineRule="auto"/>
        <w:rPr>
          <w:sz w:val="28"/>
          <w:szCs w:val="28"/>
        </w:rPr>
      </w:pPr>
      <w:r w:rsidRPr="00D6419F">
        <w:rPr>
          <w:sz w:val="28"/>
          <w:szCs w:val="28"/>
        </w:rPr>
        <w:t xml:space="preserve">оценивать целесообразность выбранных способов действия, при необходимости корректировать их </w:t>
      </w:r>
    </w:p>
    <w:p w14:paraId="4FC7814D" w14:textId="77777777" w:rsidR="000A4565" w:rsidRPr="00D6419F" w:rsidRDefault="000A4565" w:rsidP="00D6419F">
      <w:pPr>
        <w:spacing w:line="276" w:lineRule="auto"/>
        <w:ind w:firstLine="567"/>
        <w:rPr>
          <w:b/>
          <w:bCs/>
          <w:sz w:val="28"/>
          <w:szCs w:val="28"/>
        </w:rPr>
      </w:pPr>
      <w:r w:rsidRPr="00D6419F">
        <w:rPr>
          <w:b/>
          <w:bCs/>
          <w:sz w:val="28"/>
          <w:szCs w:val="28"/>
        </w:rPr>
        <w:t>Совместная деятельность:</w:t>
      </w:r>
    </w:p>
    <w:p w14:paraId="33B84D7A" w14:textId="7DD1F7BE" w:rsidR="000A4565" w:rsidRPr="00D6419F" w:rsidRDefault="000A4565" w:rsidP="00D6419F">
      <w:pPr>
        <w:pStyle w:val="a6"/>
        <w:numPr>
          <w:ilvl w:val="0"/>
          <w:numId w:val="47"/>
        </w:numPr>
        <w:spacing w:line="276" w:lineRule="auto"/>
        <w:rPr>
          <w:sz w:val="28"/>
          <w:szCs w:val="28"/>
        </w:rPr>
      </w:pPr>
      <w:r w:rsidRPr="00D6419F">
        <w:rPr>
          <w:sz w:val="28"/>
          <w:szCs w:val="28"/>
        </w:rPr>
        <w:t>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14:paraId="40810761" w14:textId="4DF2135B" w:rsidR="000A4565" w:rsidRPr="00D6419F" w:rsidRDefault="000A4565" w:rsidP="00D6419F">
      <w:pPr>
        <w:pStyle w:val="a6"/>
        <w:numPr>
          <w:ilvl w:val="0"/>
          <w:numId w:val="47"/>
        </w:numPr>
        <w:spacing w:line="276" w:lineRule="auto"/>
        <w:rPr>
          <w:sz w:val="28"/>
          <w:szCs w:val="28"/>
        </w:rPr>
      </w:pPr>
      <w:r w:rsidRPr="00D6419F">
        <w:rPr>
          <w:sz w:val="28"/>
          <w:szCs w:val="28"/>
        </w:rPr>
        <w:t>коллективно строить действия по достижению общей цели: распределять роли, договариваться, обсуждать процесс и результат совместной работы;</w:t>
      </w:r>
    </w:p>
    <w:p w14:paraId="3104E7B6" w14:textId="753E72B8" w:rsidR="000A4565" w:rsidRPr="00D6419F" w:rsidRDefault="000A4565" w:rsidP="00D6419F">
      <w:pPr>
        <w:pStyle w:val="a6"/>
        <w:numPr>
          <w:ilvl w:val="0"/>
          <w:numId w:val="47"/>
        </w:numPr>
        <w:spacing w:line="276" w:lineRule="auto"/>
        <w:rPr>
          <w:sz w:val="28"/>
          <w:szCs w:val="28"/>
        </w:rPr>
      </w:pPr>
      <w:r w:rsidRPr="00D6419F">
        <w:rPr>
          <w:sz w:val="28"/>
          <w:szCs w:val="28"/>
        </w:rPr>
        <w:t>проявлять готовность руководить, выполнять поручения, подчиняться;</w:t>
      </w:r>
    </w:p>
    <w:p w14:paraId="2439F1EF" w14:textId="4CF9A02E" w:rsidR="000A4565" w:rsidRPr="00D6419F" w:rsidRDefault="000A4565" w:rsidP="00D6419F">
      <w:pPr>
        <w:pStyle w:val="a6"/>
        <w:numPr>
          <w:ilvl w:val="0"/>
          <w:numId w:val="47"/>
        </w:numPr>
        <w:spacing w:line="276" w:lineRule="auto"/>
        <w:rPr>
          <w:sz w:val="28"/>
          <w:szCs w:val="28"/>
        </w:rPr>
      </w:pPr>
      <w:r w:rsidRPr="00D6419F">
        <w:rPr>
          <w:sz w:val="28"/>
          <w:szCs w:val="28"/>
        </w:rPr>
        <w:t xml:space="preserve">выполнять правила совместной деятельности: справедливо распределять и оценивать работу каждого участника; считаться с наличием разных мнений; не </w:t>
      </w:r>
      <w:r w:rsidR="00BE2EDB" w:rsidRPr="00D6419F">
        <w:rPr>
          <w:sz w:val="28"/>
          <w:szCs w:val="28"/>
        </w:rPr>
        <w:t>допускать конфликтов</w:t>
      </w:r>
      <w:r w:rsidRPr="00D6419F">
        <w:rPr>
          <w:sz w:val="28"/>
          <w:szCs w:val="28"/>
        </w:rPr>
        <w:t>, при их возникновении мирно разрешать без участия взрослого;</w:t>
      </w:r>
    </w:p>
    <w:p w14:paraId="454D45E0" w14:textId="32930829" w:rsidR="00575931" w:rsidRPr="00D6419F" w:rsidRDefault="000A4565" w:rsidP="00D6419F">
      <w:pPr>
        <w:pStyle w:val="a6"/>
        <w:numPr>
          <w:ilvl w:val="0"/>
          <w:numId w:val="47"/>
        </w:numPr>
        <w:spacing w:line="276" w:lineRule="auto"/>
        <w:rPr>
          <w:sz w:val="28"/>
          <w:szCs w:val="28"/>
        </w:rPr>
      </w:pPr>
      <w:r w:rsidRPr="00D6419F">
        <w:rPr>
          <w:sz w:val="28"/>
          <w:szCs w:val="28"/>
        </w:rPr>
        <w:t xml:space="preserve">ответственно выполнять свою часть работы. </w:t>
      </w:r>
    </w:p>
    <w:p w14:paraId="5102898C" w14:textId="64FCF43F" w:rsidR="00575931" w:rsidRPr="00D6419F" w:rsidRDefault="00575931" w:rsidP="00D6419F">
      <w:pPr>
        <w:spacing w:line="276" w:lineRule="auto"/>
        <w:ind w:right="29" w:firstLine="567"/>
        <w:jc w:val="center"/>
        <w:rPr>
          <w:rFonts w:cs="Times New Roman"/>
          <w:b/>
          <w:bCs/>
          <w:sz w:val="28"/>
          <w:szCs w:val="28"/>
        </w:rPr>
      </w:pPr>
      <w:r w:rsidRPr="00D6419F">
        <w:rPr>
          <w:rFonts w:cs="Times New Roman"/>
          <w:b/>
          <w:bCs/>
          <w:sz w:val="28"/>
          <w:szCs w:val="28"/>
        </w:rPr>
        <w:t>Основы религиозных культур и светской этики</w:t>
      </w:r>
    </w:p>
    <w:p w14:paraId="779C2878" w14:textId="77777777" w:rsidR="002B1F6F" w:rsidRPr="00D6419F" w:rsidRDefault="00012B01" w:rsidP="00D6419F">
      <w:pPr>
        <w:spacing w:line="276" w:lineRule="auto"/>
        <w:ind w:right="29" w:firstLine="567"/>
        <w:rPr>
          <w:rFonts w:cs="Times New Roman"/>
          <w:b/>
          <w:bCs/>
          <w:sz w:val="28"/>
          <w:szCs w:val="28"/>
        </w:rPr>
      </w:pPr>
      <w:r w:rsidRPr="00D6419F">
        <w:rPr>
          <w:rFonts w:cs="Times New Roman"/>
          <w:b/>
          <w:bCs/>
          <w:sz w:val="28"/>
          <w:szCs w:val="28"/>
        </w:rPr>
        <w:t xml:space="preserve">Познавательные УУД: </w:t>
      </w:r>
    </w:p>
    <w:p w14:paraId="18C6A6F6" w14:textId="77777777" w:rsidR="002B1F6F" w:rsidRPr="00D6419F" w:rsidRDefault="00012B01" w:rsidP="00D6419F">
      <w:pPr>
        <w:spacing w:line="276" w:lineRule="auto"/>
        <w:ind w:right="29" w:firstLine="567"/>
        <w:rPr>
          <w:rFonts w:cs="Times New Roman"/>
          <w:sz w:val="28"/>
          <w:szCs w:val="28"/>
        </w:rPr>
      </w:pPr>
      <w:r w:rsidRPr="00D6419F">
        <w:rPr>
          <w:rFonts w:cs="Times New Roman"/>
          <w:sz w:val="28"/>
          <w:szCs w:val="28"/>
        </w:rPr>
        <w:t xml:space="preserve">— ориентироваться в понятиях, отражающих нравственные ценности общества  </w:t>
      </w:r>
    </w:p>
    <w:p w14:paraId="500BDF82" w14:textId="0C3435CA" w:rsidR="002B1F6F" w:rsidRPr="00D6419F" w:rsidRDefault="00012B01" w:rsidP="00D6419F">
      <w:pPr>
        <w:spacing w:line="276" w:lineRule="auto"/>
        <w:ind w:right="29" w:firstLine="567"/>
        <w:rPr>
          <w:rFonts w:cs="Times New Roman"/>
          <w:sz w:val="28"/>
          <w:szCs w:val="28"/>
        </w:rPr>
      </w:pPr>
      <w:r w:rsidRPr="00D6419F">
        <w:rPr>
          <w:rFonts w:cs="Times New Roman"/>
          <w:sz w:val="28"/>
          <w:szCs w:val="28"/>
        </w:rPr>
        <w:t>— мораль, этика, этикет, справедливость, гуманизм, благотворительность, а также используемых в разных религиях (в пределах изученного);</w:t>
      </w:r>
    </w:p>
    <w:p w14:paraId="4178294E" w14:textId="77777777" w:rsidR="002B1F6F" w:rsidRPr="00D6419F" w:rsidRDefault="00012B01" w:rsidP="00D6419F">
      <w:pPr>
        <w:spacing w:line="276" w:lineRule="auto"/>
        <w:ind w:right="29" w:firstLine="567"/>
        <w:rPr>
          <w:rFonts w:cs="Times New Roman"/>
          <w:sz w:val="28"/>
          <w:szCs w:val="28"/>
        </w:rPr>
      </w:pPr>
      <w:r w:rsidRPr="00D6419F">
        <w:rPr>
          <w:rFonts w:cs="Times New Roman"/>
          <w:sz w:val="28"/>
          <w:szCs w:val="28"/>
        </w:rPr>
        <w:t xml:space="preserve"> — использовать разные методы получения знаний о традиционных религиях и светской этике (наблюдение, чтение, сравнение, вычисление); </w:t>
      </w:r>
    </w:p>
    <w:p w14:paraId="499E7F79" w14:textId="77777777" w:rsidR="002B1F6F" w:rsidRPr="00D6419F" w:rsidRDefault="00012B01" w:rsidP="00D6419F">
      <w:pPr>
        <w:spacing w:line="276" w:lineRule="auto"/>
        <w:ind w:right="29" w:firstLine="567"/>
        <w:rPr>
          <w:rFonts w:cs="Times New Roman"/>
          <w:sz w:val="28"/>
          <w:szCs w:val="28"/>
        </w:rPr>
      </w:pPr>
      <w:r w:rsidRPr="00D6419F">
        <w:rPr>
          <w:rFonts w:cs="Times New Roman"/>
          <w:sz w:val="28"/>
          <w:szCs w:val="28"/>
        </w:rPr>
        <w:t xml:space="preserve">— 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 </w:t>
      </w:r>
    </w:p>
    <w:p w14:paraId="1EB5A2DF" w14:textId="77777777" w:rsidR="002B1F6F" w:rsidRPr="00D6419F" w:rsidRDefault="00012B01" w:rsidP="00D6419F">
      <w:pPr>
        <w:spacing w:line="276" w:lineRule="auto"/>
        <w:ind w:right="29" w:firstLine="567"/>
        <w:rPr>
          <w:rFonts w:cs="Times New Roman"/>
          <w:sz w:val="28"/>
          <w:szCs w:val="28"/>
        </w:rPr>
      </w:pPr>
      <w:r w:rsidRPr="00D6419F">
        <w:rPr>
          <w:rFonts w:cs="Times New Roman"/>
          <w:sz w:val="28"/>
          <w:szCs w:val="28"/>
        </w:rPr>
        <w:t xml:space="preserve">— признавать возможность существования разных точек зрения; обосновывать свои суждения, приводить убедительные доказательства; </w:t>
      </w:r>
    </w:p>
    <w:p w14:paraId="3FC89417" w14:textId="77777777" w:rsidR="002B1F6F" w:rsidRPr="00D6419F" w:rsidRDefault="00012B01" w:rsidP="00D6419F">
      <w:pPr>
        <w:spacing w:line="276" w:lineRule="auto"/>
        <w:ind w:right="29" w:firstLine="567"/>
        <w:rPr>
          <w:rFonts w:cs="Times New Roman"/>
          <w:sz w:val="28"/>
          <w:szCs w:val="28"/>
        </w:rPr>
      </w:pPr>
      <w:r w:rsidRPr="00D6419F">
        <w:rPr>
          <w:rFonts w:cs="Times New Roman"/>
          <w:sz w:val="28"/>
          <w:szCs w:val="28"/>
        </w:rPr>
        <w:t xml:space="preserve">— выполнять совместные проектные задания с опорой на предложенные образцы. </w:t>
      </w:r>
    </w:p>
    <w:p w14:paraId="6B4D6E3F" w14:textId="148B51AA" w:rsidR="002B1F6F" w:rsidRPr="00D6419F" w:rsidRDefault="00012B01" w:rsidP="00D6419F">
      <w:pPr>
        <w:spacing w:line="276" w:lineRule="auto"/>
        <w:ind w:right="29" w:firstLine="567"/>
        <w:rPr>
          <w:rFonts w:cs="Times New Roman"/>
          <w:b/>
          <w:bCs/>
          <w:sz w:val="28"/>
          <w:szCs w:val="28"/>
        </w:rPr>
      </w:pPr>
      <w:r w:rsidRPr="00D6419F">
        <w:rPr>
          <w:rFonts w:cs="Times New Roman"/>
          <w:b/>
          <w:bCs/>
          <w:sz w:val="28"/>
          <w:szCs w:val="28"/>
        </w:rPr>
        <w:t xml:space="preserve">Работа с информацией: </w:t>
      </w:r>
    </w:p>
    <w:p w14:paraId="706A06F2" w14:textId="77777777" w:rsidR="002B1F6F" w:rsidRPr="00D6419F" w:rsidRDefault="00012B01" w:rsidP="00D6419F">
      <w:pPr>
        <w:spacing w:line="276" w:lineRule="auto"/>
        <w:ind w:right="29" w:firstLine="567"/>
        <w:rPr>
          <w:rFonts w:cs="Times New Roman"/>
          <w:sz w:val="28"/>
          <w:szCs w:val="28"/>
        </w:rPr>
      </w:pPr>
      <w:r w:rsidRPr="00D6419F">
        <w:rPr>
          <w:rFonts w:cs="Times New Roman"/>
          <w:sz w:val="28"/>
          <w:szCs w:val="28"/>
        </w:rPr>
        <w:t xml:space="preserve">— воспроизводить прослушанную (прочитанную) информацию, подчёркивать её принадлежность к определённой религии и/или к гражданской этике; </w:t>
      </w:r>
    </w:p>
    <w:p w14:paraId="4F236193" w14:textId="77777777" w:rsidR="002B1F6F" w:rsidRPr="00D6419F" w:rsidRDefault="00012B01" w:rsidP="00D6419F">
      <w:pPr>
        <w:spacing w:line="276" w:lineRule="auto"/>
        <w:ind w:right="29" w:firstLine="567"/>
        <w:rPr>
          <w:rFonts w:cs="Times New Roman"/>
          <w:sz w:val="28"/>
          <w:szCs w:val="28"/>
        </w:rPr>
      </w:pPr>
      <w:r w:rsidRPr="00D6419F">
        <w:rPr>
          <w:rFonts w:cs="Times New Roman"/>
          <w:sz w:val="28"/>
          <w:szCs w:val="28"/>
        </w:rPr>
        <w:t xml:space="preserve">— использовать разные средства для получения информации в соответствии с поставленной учебной задачей (текстовую, графическую, видео); </w:t>
      </w:r>
    </w:p>
    <w:p w14:paraId="44CE1F39" w14:textId="7C89F290" w:rsidR="002B1F6F" w:rsidRPr="00D6419F" w:rsidRDefault="00012B01" w:rsidP="00D6419F">
      <w:pPr>
        <w:spacing w:line="276" w:lineRule="auto"/>
        <w:ind w:right="29" w:firstLine="567"/>
        <w:rPr>
          <w:rFonts w:cs="Times New Roman"/>
          <w:sz w:val="28"/>
          <w:szCs w:val="28"/>
        </w:rPr>
      </w:pPr>
      <w:r w:rsidRPr="00D6419F">
        <w:rPr>
          <w:rFonts w:cs="Times New Roman"/>
          <w:sz w:val="28"/>
          <w:szCs w:val="28"/>
        </w:rPr>
        <w:t xml:space="preserve">— находить дополнительную информацию к основному учебному материалу в разных информационных источниках, </w:t>
      </w:r>
      <w:r w:rsidR="00BE2EDB" w:rsidRPr="00D6419F">
        <w:rPr>
          <w:rFonts w:cs="Times New Roman"/>
          <w:sz w:val="28"/>
          <w:szCs w:val="28"/>
        </w:rPr>
        <w:t>в том</w:t>
      </w:r>
      <w:r w:rsidRPr="00D6419F">
        <w:rPr>
          <w:rFonts w:cs="Times New Roman"/>
          <w:sz w:val="28"/>
          <w:szCs w:val="28"/>
        </w:rPr>
        <w:t xml:space="preserve"> числе в Интернете (в условиях контролируемого входа); </w:t>
      </w:r>
    </w:p>
    <w:p w14:paraId="6FB27779" w14:textId="77777777" w:rsidR="002B1F6F" w:rsidRPr="00D6419F" w:rsidRDefault="00012B01" w:rsidP="00D6419F">
      <w:pPr>
        <w:spacing w:line="276" w:lineRule="auto"/>
        <w:ind w:right="29" w:firstLine="567"/>
        <w:rPr>
          <w:rFonts w:cs="Times New Roman"/>
          <w:sz w:val="28"/>
          <w:szCs w:val="28"/>
        </w:rPr>
      </w:pPr>
      <w:r w:rsidRPr="00D6419F">
        <w:rPr>
          <w:rFonts w:cs="Times New Roman"/>
          <w:sz w:val="28"/>
          <w:szCs w:val="28"/>
        </w:rPr>
        <w:t xml:space="preserve">— анализировать, сравнивать информацию, представленную в разных источниках, с помощью учителя, оценивать её объективность и правильность. </w:t>
      </w:r>
    </w:p>
    <w:p w14:paraId="4FA87F67" w14:textId="77777777" w:rsidR="002B1F6F" w:rsidRPr="00D6419F" w:rsidRDefault="00012B01" w:rsidP="00D6419F">
      <w:pPr>
        <w:spacing w:line="276" w:lineRule="auto"/>
        <w:ind w:right="29" w:firstLine="567"/>
        <w:rPr>
          <w:rFonts w:cs="Times New Roman"/>
          <w:b/>
          <w:bCs/>
          <w:sz w:val="28"/>
          <w:szCs w:val="28"/>
        </w:rPr>
      </w:pPr>
      <w:r w:rsidRPr="00D6419F">
        <w:rPr>
          <w:rFonts w:cs="Times New Roman"/>
          <w:b/>
          <w:bCs/>
          <w:sz w:val="28"/>
          <w:szCs w:val="28"/>
        </w:rPr>
        <w:t xml:space="preserve">Коммуникативные УУД: </w:t>
      </w:r>
    </w:p>
    <w:p w14:paraId="575C2781" w14:textId="77777777" w:rsidR="002B1F6F" w:rsidRPr="00D6419F" w:rsidRDefault="00012B01" w:rsidP="00D6419F">
      <w:pPr>
        <w:spacing w:line="276" w:lineRule="auto"/>
        <w:ind w:right="29" w:firstLine="567"/>
        <w:rPr>
          <w:rFonts w:cs="Times New Roman"/>
          <w:sz w:val="28"/>
          <w:szCs w:val="28"/>
        </w:rPr>
      </w:pPr>
      <w:r w:rsidRPr="00D6419F">
        <w:rPr>
          <w:rFonts w:cs="Times New Roman"/>
          <w:sz w:val="28"/>
          <w:szCs w:val="28"/>
        </w:rPr>
        <w:t xml:space="preserve">— 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 </w:t>
      </w:r>
    </w:p>
    <w:p w14:paraId="76A3F69E" w14:textId="77777777" w:rsidR="002B1F6F" w:rsidRPr="00D6419F" w:rsidRDefault="00012B01" w:rsidP="00D6419F">
      <w:pPr>
        <w:spacing w:line="276" w:lineRule="auto"/>
        <w:ind w:right="29" w:firstLine="567"/>
        <w:rPr>
          <w:rFonts w:cs="Times New Roman"/>
          <w:sz w:val="28"/>
          <w:szCs w:val="28"/>
        </w:rPr>
      </w:pPr>
      <w:r w:rsidRPr="00D6419F">
        <w:rPr>
          <w:rFonts w:cs="Times New Roman"/>
          <w:sz w:val="28"/>
          <w:szCs w:val="28"/>
        </w:rPr>
        <w:t xml:space="preserve">— 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 </w:t>
      </w:r>
    </w:p>
    <w:p w14:paraId="4A76EBF3" w14:textId="05645F2D" w:rsidR="00575931" w:rsidRPr="00D6419F" w:rsidRDefault="00012B01" w:rsidP="00D6419F">
      <w:pPr>
        <w:spacing w:line="276" w:lineRule="auto"/>
        <w:ind w:right="29" w:firstLine="567"/>
        <w:rPr>
          <w:rFonts w:cs="Times New Roman"/>
          <w:sz w:val="28"/>
          <w:szCs w:val="28"/>
        </w:rPr>
      </w:pPr>
      <w:r w:rsidRPr="00D6419F">
        <w:rPr>
          <w:rFonts w:cs="Times New Roman"/>
          <w:sz w:val="28"/>
          <w:szCs w:val="28"/>
        </w:rPr>
        <w:t>— 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27567B12" w14:textId="77777777" w:rsidR="002B1F6F" w:rsidRPr="00D6419F" w:rsidRDefault="00012B01" w:rsidP="00D6419F">
      <w:pPr>
        <w:spacing w:line="276" w:lineRule="auto"/>
        <w:ind w:right="29" w:firstLine="567"/>
        <w:rPr>
          <w:rFonts w:cs="Times New Roman"/>
          <w:b/>
          <w:bCs/>
          <w:sz w:val="28"/>
          <w:szCs w:val="28"/>
        </w:rPr>
      </w:pPr>
      <w:r w:rsidRPr="00D6419F">
        <w:rPr>
          <w:rFonts w:cs="Times New Roman"/>
          <w:b/>
          <w:bCs/>
          <w:sz w:val="28"/>
          <w:szCs w:val="28"/>
        </w:rPr>
        <w:t xml:space="preserve">Регулятивные УУД: </w:t>
      </w:r>
    </w:p>
    <w:p w14:paraId="3B311899" w14:textId="77777777" w:rsidR="002B1F6F" w:rsidRPr="00D6419F" w:rsidRDefault="00012B01" w:rsidP="00D6419F">
      <w:pPr>
        <w:spacing w:line="276" w:lineRule="auto"/>
        <w:ind w:right="29" w:firstLine="567"/>
        <w:rPr>
          <w:rFonts w:cs="Times New Roman"/>
          <w:sz w:val="28"/>
          <w:szCs w:val="28"/>
        </w:rPr>
      </w:pPr>
      <w:r w:rsidRPr="00D6419F">
        <w:rPr>
          <w:rFonts w:cs="Times New Roman"/>
          <w:sz w:val="28"/>
          <w:szCs w:val="28"/>
        </w:rPr>
        <w:t xml:space="preserve">— 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 </w:t>
      </w:r>
    </w:p>
    <w:p w14:paraId="6594134B" w14:textId="77777777" w:rsidR="002B1F6F" w:rsidRPr="00D6419F" w:rsidRDefault="00012B01" w:rsidP="00D6419F">
      <w:pPr>
        <w:spacing w:line="276" w:lineRule="auto"/>
        <w:ind w:right="29" w:firstLine="567"/>
        <w:rPr>
          <w:rFonts w:cs="Times New Roman"/>
          <w:sz w:val="28"/>
          <w:szCs w:val="28"/>
        </w:rPr>
      </w:pPr>
      <w:r w:rsidRPr="00D6419F">
        <w:rPr>
          <w:rFonts w:cs="Times New Roman"/>
          <w:sz w:val="28"/>
          <w:szCs w:val="28"/>
        </w:rPr>
        <w:t xml:space="preserve">— 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 </w:t>
      </w:r>
    </w:p>
    <w:p w14:paraId="4AF3D094" w14:textId="77777777" w:rsidR="002B1F6F" w:rsidRPr="00D6419F" w:rsidRDefault="00012B01" w:rsidP="00D6419F">
      <w:pPr>
        <w:spacing w:line="276" w:lineRule="auto"/>
        <w:ind w:right="29" w:firstLine="567"/>
        <w:rPr>
          <w:rFonts w:cs="Times New Roman"/>
          <w:sz w:val="28"/>
          <w:szCs w:val="28"/>
        </w:rPr>
      </w:pPr>
      <w:r w:rsidRPr="00D6419F">
        <w:rPr>
          <w:rFonts w:cs="Times New Roman"/>
          <w:sz w:val="28"/>
          <w:szCs w:val="28"/>
        </w:rPr>
        <w:t xml:space="preserve">— анализировать ситуации, отражающие примеры положительного и негативного отношения к окружающему миру (природе, людям, предметам трудовой деятельности); </w:t>
      </w:r>
    </w:p>
    <w:p w14:paraId="371C01FE" w14:textId="77777777" w:rsidR="002B1F6F" w:rsidRPr="00D6419F" w:rsidRDefault="00012B01" w:rsidP="00D6419F">
      <w:pPr>
        <w:spacing w:line="276" w:lineRule="auto"/>
        <w:ind w:right="29" w:firstLine="567"/>
        <w:rPr>
          <w:rFonts w:cs="Times New Roman"/>
          <w:sz w:val="28"/>
          <w:szCs w:val="28"/>
        </w:rPr>
      </w:pPr>
      <w:r w:rsidRPr="00D6419F">
        <w:rPr>
          <w:rFonts w:cs="Times New Roman"/>
          <w:sz w:val="28"/>
          <w:szCs w:val="28"/>
        </w:rPr>
        <w:t xml:space="preserve">—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 </w:t>
      </w:r>
    </w:p>
    <w:p w14:paraId="3D8CE39F" w14:textId="77777777" w:rsidR="002B1F6F" w:rsidRPr="00D6419F" w:rsidRDefault="00012B01" w:rsidP="00D6419F">
      <w:pPr>
        <w:spacing w:line="276" w:lineRule="auto"/>
        <w:ind w:right="29" w:firstLine="567"/>
        <w:rPr>
          <w:rFonts w:cs="Times New Roman"/>
          <w:sz w:val="28"/>
          <w:szCs w:val="28"/>
        </w:rPr>
      </w:pPr>
      <w:r w:rsidRPr="00D6419F">
        <w:rPr>
          <w:rFonts w:cs="Times New Roman"/>
          <w:sz w:val="28"/>
          <w:szCs w:val="28"/>
        </w:rPr>
        <w:t xml:space="preserve">— проявлять высокий уровень познавательной мотивации, интерес к предмету, желание больше узнать о других религиях и правилах светской этики и этикета. </w:t>
      </w:r>
    </w:p>
    <w:p w14:paraId="19C7E2BF" w14:textId="77777777" w:rsidR="002B1F6F" w:rsidRPr="00D6419F" w:rsidRDefault="00012B01" w:rsidP="00D6419F">
      <w:pPr>
        <w:spacing w:line="276" w:lineRule="auto"/>
        <w:ind w:right="29" w:firstLine="567"/>
        <w:rPr>
          <w:rFonts w:cs="Times New Roman"/>
          <w:b/>
          <w:bCs/>
          <w:sz w:val="28"/>
          <w:szCs w:val="28"/>
        </w:rPr>
      </w:pPr>
      <w:r w:rsidRPr="00D6419F">
        <w:rPr>
          <w:rFonts w:cs="Times New Roman"/>
          <w:b/>
          <w:bCs/>
          <w:sz w:val="28"/>
          <w:szCs w:val="28"/>
        </w:rPr>
        <w:t xml:space="preserve">Совместная деятельность: </w:t>
      </w:r>
    </w:p>
    <w:p w14:paraId="0A01A222" w14:textId="77777777" w:rsidR="002B1F6F" w:rsidRPr="00D6419F" w:rsidRDefault="00012B01" w:rsidP="00D6419F">
      <w:pPr>
        <w:spacing w:line="276" w:lineRule="auto"/>
        <w:ind w:right="29" w:firstLine="567"/>
        <w:rPr>
          <w:rFonts w:cs="Times New Roman"/>
          <w:sz w:val="28"/>
          <w:szCs w:val="28"/>
        </w:rPr>
      </w:pPr>
      <w:r w:rsidRPr="00D6419F">
        <w:rPr>
          <w:rFonts w:cs="Times New Roman"/>
          <w:sz w:val="28"/>
          <w:szCs w:val="28"/>
        </w:rPr>
        <w:t xml:space="preserve">— 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 </w:t>
      </w:r>
    </w:p>
    <w:p w14:paraId="01A4D355" w14:textId="77777777" w:rsidR="002B1F6F" w:rsidRPr="00D6419F" w:rsidRDefault="00012B01" w:rsidP="00D6419F">
      <w:pPr>
        <w:spacing w:line="276" w:lineRule="auto"/>
        <w:ind w:right="29" w:firstLine="567"/>
        <w:rPr>
          <w:rFonts w:cs="Times New Roman"/>
          <w:sz w:val="28"/>
          <w:szCs w:val="28"/>
        </w:rPr>
      </w:pPr>
      <w:r w:rsidRPr="00D6419F">
        <w:rPr>
          <w:rFonts w:cs="Times New Roman"/>
          <w:sz w:val="28"/>
          <w:szCs w:val="28"/>
        </w:rPr>
        <w:t xml:space="preserve">— владеть умениями совместной деятельности: подчиняться, договариваться, руководить; терпеливо и спокойно разрешать возникающие конфликты; </w:t>
      </w:r>
    </w:p>
    <w:p w14:paraId="483BD987" w14:textId="4390A315" w:rsidR="00575931" w:rsidRPr="00D6419F" w:rsidRDefault="00012B01" w:rsidP="00D6419F">
      <w:pPr>
        <w:spacing w:line="276" w:lineRule="auto"/>
        <w:ind w:right="29" w:firstLine="567"/>
        <w:rPr>
          <w:rFonts w:cs="Times New Roman"/>
          <w:sz w:val="28"/>
          <w:szCs w:val="28"/>
        </w:rPr>
      </w:pPr>
      <w:r w:rsidRPr="00D6419F">
        <w:rPr>
          <w:rFonts w:cs="Times New Roman"/>
          <w:sz w:val="28"/>
          <w:szCs w:val="28"/>
        </w:rPr>
        <w:t>— 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1ECD2A1B" w14:textId="77777777" w:rsidR="00BE2EDB" w:rsidRPr="00D6419F" w:rsidRDefault="00BE2EDB" w:rsidP="00D6419F">
      <w:pPr>
        <w:spacing w:line="276" w:lineRule="auto"/>
        <w:ind w:right="29" w:firstLine="567"/>
        <w:rPr>
          <w:rFonts w:cs="Times New Roman"/>
          <w:sz w:val="28"/>
          <w:szCs w:val="28"/>
        </w:rPr>
      </w:pPr>
    </w:p>
    <w:p w14:paraId="2B9FB450" w14:textId="5929BB1A" w:rsidR="00575931" w:rsidRPr="00D6419F" w:rsidRDefault="00575931" w:rsidP="00D6419F">
      <w:pPr>
        <w:spacing w:line="276" w:lineRule="auto"/>
        <w:ind w:right="29" w:firstLine="567"/>
        <w:jc w:val="center"/>
        <w:rPr>
          <w:rFonts w:cs="Times New Roman"/>
          <w:b/>
          <w:bCs/>
          <w:sz w:val="28"/>
          <w:szCs w:val="28"/>
        </w:rPr>
      </w:pPr>
      <w:r w:rsidRPr="00D6419F">
        <w:rPr>
          <w:rFonts w:cs="Times New Roman"/>
          <w:b/>
          <w:bCs/>
          <w:sz w:val="28"/>
          <w:szCs w:val="28"/>
        </w:rPr>
        <w:t>Изобразительное искусство</w:t>
      </w:r>
    </w:p>
    <w:p w14:paraId="6E2C5F51" w14:textId="77777777" w:rsidR="00012B01" w:rsidRPr="00D6419F" w:rsidRDefault="00012B01" w:rsidP="00D6419F">
      <w:pPr>
        <w:pStyle w:val="a6"/>
        <w:widowControl w:val="0"/>
        <w:numPr>
          <w:ilvl w:val="0"/>
          <w:numId w:val="35"/>
        </w:numPr>
        <w:autoSpaceDE w:val="0"/>
        <w:autoSpaceDN w:val="0"/>
        <w:spacing w:before="10" w:line="276" w:lineRule="auto"/>
        <w:ind w:left="0" w:firstLine="567"/>
        <w:contextualSpacing w:val="0"/>
        <w:rPr>
          <w:rFonts w:cs="Times New Roman"/>
          <w:b/>
          <w:bCs/>
          <w:sz w:val="28"/>
          <w:szCs w:val="28"/>
        </w:rPr>
      </w:pPr>
      <w:r w:rsidRPr="00D6419F">
        <w:rPr>
          <w:rFonts w:cs="Times New Roman"/>
          <w:b/>
          <w:bCs/>
          <w:sz w:val="28"/>
          <w:szCs w:val="28"/>
        </w:rPr>
        <w:t>Овладение универсальными познавательными действиями</w:t>
      </w:r>
    </w:p>
    <w:p w14:paraId="4F2AE5FF" w14:textId="77777777" w:rsidR="00012B01" w:rsidRPr="00D6419F" w:rsidRDefault="00012B01" w:rsidP="00D6419F">
      <w:pPr>
        <w:spacing w:line="276" w:lineRule="auto"/>
        <w:ind w:firstLine="567"/>
        <w:rPr>
          <w:rFonts w:cs="Times New Roman"/>
          <w:b/>
          <w:bCs/>
          <w:sz w:val="28"/>
          <w:szCs w:val="28"/>
        </w:rPr>
      </w:pPr>
      <w:r w:rsidRPr="00D6419F">
        <w:rPr>
          <w:rFonts w:cs="Times New Roman"/>
          <w:b/>
          <w:bCs/>
          <w:sz w:val="28"/>
          <w:szCs w:val="28"/>
        </w:rPr>
        <w:t>Пространственные представления и сенсорные способности:</w:t>
      </w:r>
    </w:p>
    <w:p w14:paraId="3BC65615" w14:textId="77777777" w:rsidR="00012B01" w:rsidRPr="00D6419F" w:rsidRDefault="00012B01" w:rsidP="00D6419F">
      <w:pPr>
        <w:pStyle w:val="a6"/>
        <w:numPr>
          <w:ilvl w:val="0"/>
          <w:numId w:val="48"/>
        </w:numPr>
        <w:spacing w:line="276" w:lineRule="auto"/>
        <w:rPr>
          <w:rFonts w:cs="Times New Roman"/>
          <w:sz w:val="28"/>
          <w:szCs w:val="28"/>
        </w:rPr>
      </w:pPr>
      <w:r w:rsidRPr="00D6419F">
        <w:rPr>
          <w:rFonts w:cs="Times New Roman"/>
          <w:sz w:val="28"/>
          <w:szCs w:val="28"/>
        </w:rPr>
        <w:t>характеризовать форму предмета, конструкции;</w:t>
      </w:r>
    </w:p>
    <w:p w14:paraId="314560C5" w14:textId="77777777" w:rsidR="00012B01" w:rsidRPr="00D6419F" w:rsidRDefault="00012B01" w:rsidP="00D6419F">
      <w:pPr>
        <w:pStyle w:val="a6"/>
        <w:numPr>
          <w:ilvl w:val="0"/>
          <w:numId w:val="48"/>
        </w:numPr>
        <w:spacing w:line="276" w:lineRule="auto"/>
        <w:rPr>
          <w:rFonts w:cs="Times New Roman"/>
          <w:sz w:val="28"/>
          <w:szCs w:val="28"/>
        </w:rPr>
      </w:pPr>
      <w:r w:rsidRPr="00D6419F">
        <w:rPr>
          <w:rFonts w:cs="Times New Roman"/>
          <w:sz w:val="28"/>
          <w:szCs w:val="28"/>
        </w:rPr>
        <w:t>выявлять доминантные черты (характерные особенности) в визуальном образе;</w:t>
      </w:r>
    </w:p>
    <w:p w14:paraId="4D9E3630" w14:textId="77777777" w:rsidR="00012B01" w:rsidRPr="00D6419F" w:rsidRDefault="00012B01" w:rsidP="00D6419F">
      <w:pPr>
        <w:pStyle w:val="a6"/>
        <w:numPr>
          <w:ilvl w:val="0"/>
          <w:numId w:val="48"/>
        </w:numPr>
        <w:spacing w:line="276" w:lineRule="auto"/>
        <w:rPr>
          <w:rFonts w:cs="Times New Roman"/>
          <w:sz w:val="28"/>
          <w:szCs w:val="28"/>
        </w:rPr>
      </w:pPr>
      <w:r w:rsidRPr="00D6419F">
        <w:rPr>
          <w:rFonts w:cs="Times New Roman"/>
          <w:sz w:val="28"/>
          <w:szCs w:val="28"/>
        </w:rPr>
        <w:t>сравнивать плоскостные и пространственные объекты по заданным основаниям;</w:t>
      </w:r>
    </w:p>
    <w:p w14:paraId="4991BA5C" w14:textId="77777777" w:rsidR="00012B01" w:rsidRPr="00D6419F" w:rsidRDefault="00012B01" w:rsidP="00D6419F">
      <w:pPr>
        <w:pStyle w:val="a6"/>
        <w:numPr>
          <w:ilvl w:val="0"/>
          <w:numId w:val="48"/>
        </w:numPr>
        <w:spacing w:line="276" w:lineRule="auto"/>
        <w:rPr>
          <w:rFonts w:cs="Times New Roman"/>
          <w:sz w:val="28"/>
          <w:szCs w:val="28"/>
        </w:rPr>
      </w:pPr>
      <w:r w:rsidRPr="00D6419F">
        <w:rPr>
          <w:rFonts w:cs="Times New Roman"/>
          <w:sz w:val="28"/>
          <w:szCs w:val="28"/>
        </w:rPr>
        <w:t>находить ассоциативные связи между визуальными образами разных форм и предметов;</w:t>
      </w:r>
    </w:p>
    <w:p w14:paraId="76A73CFA" w14:textId="77777777" w:rsidR="00012B01" w:rsidRPr="00D6419F" w:rsidRDefault="00012B01" w:rsidP="00D6419F">
      <w:pPr>
        <w:pStyle w:val="a6"/>
        <w:numPr>
          <w:ilvl w:val="0"/>
          <w:numId w:val="48"/>
        </w:numPr>
        <w:spacing w:line="276" w:lineRule="auto"/>
        <w:rPr>
          <w:rFonts w:cs="Times New Roman"/>
          <w:sz w:val="28"/>
          <w:szCs w:val="28"/>
        </w:rPr>
      </w:pPr>
      <w:r w:rsidRPr="00D6419F">
        <w:rPr>
          <w:rFonts w:cs="Times New Roman"/>
          <w:sz w:val="28"/>
          <w:szCs w:val="28"/>
        </w:rPr>
        <w:t>сопоставлять части и целое в видимом образе, предмете, конструкции;</w:t>
      </w:r>
    </w:p>
    <w:p w14:paraId="08DB2FB2" w14:textId="77777777" w:rsidR="00012B01" w:rsidRPr="00D6419F" w:rsidRDefault="00012B01" w:rsidP="00D6419F">
      <w:pPr>
        <w:pStyle w:val="a6"/>
        <w:numPr>
          <w:ilvl w:val="0"/>
          <w:numId w:val="48"/>
        </w:numPr>
        <w:spacing w:line="276" w:lineRule="auto"/>
        <w:rPr>
          <w:rFonts w:cs="Times New Roman"/>
          <w:sz w:val="28"/>
          <w:szCs w:val="28"/>
        </w:rPr>
      </w:pPr>
      <w:r w:rsidRPr="00D6419F">
        <w:rPr>
          <w:rFonts w:cs="Times New Roman"/>
          <w:sz w:val="28"/>
          <w:szCs w:val="28"/>
        </w:rPr>
        <w:t>анализировать пропорциональные отношения частей внутри целого и предметов между собой;</w:t>
      </w:r>
    </w:p>
    <w:p w14:paraId="5BC1704B" w14:textId="77777777" w:rsidR="00012B01" w:rsidRPr="00D6419F" w:rsidRDefault="00012B01" w:rsidP="00D6419F">
      <w:pPr>
        <w:pStyle w:val="a6"/>
        <w:numPr>
          <w:ilvl w:val="0"/>
          <w:numId w:val="48"/>
        </w:numPr>
        <w:spacing w:line="276" w:lineRule="auto"/>
        <w:rPr>
          <w:rFonts w:cs="Times New Roman"/>
          <w:sz w:val="28"/>
          <w:szCs w:val="28"/>
        </w:rPr>
      </w:pPr>
      <w:r w:rsidRPr="00D6419F">
        <w:rPr>
          <w:rFonts w:cs="Times New Roman"/>
          <w:sz w:val="28"/>
          <w:szCs w:val="28"/>
        </w:rPr>
        <w:t>обобщать форму составной конструкции;</w:t>
      </w:r>
    </w:p>
    <w:p w14:paraId="26FDC2AB" w14:textId="77777777" w:rsidR="00012B01" w:rsidRPr="00D6419F" w:rsidRDefault="00012B01" w:rsidP="00D6419F">
      <w:pPr>
        <w:pStyle w:val="a6"/>
        <w:numPr>
          <w:ilvl w:val="0"/>
          <w:numId w:val="48"/>
        </w:numPr>
        <w:spacing w:line="276" w:lineRule="auto"/>
        <w:rPr>
          <w:rFonts w:cs="Times New Roman"/>
          <w:sz w:val="28"/>
          <w:szCs w:val="28"/>
        </w:rPr>
      </w:pPr>
      <w:r w:rsidRPr="00D6419F">
        <w:rPr>
          <w:rFonts w:cs="Times New Roman"/>
          <w:sz w:val="28"/>
          <w:szCs w:val="28"/>
        </w:rPr>
        <w:t>выявлять и анализировать ритмические отношения в пространстве и в изображении (визуальном образе) на установленных основаниях;</w:t>
      </w:r>
    </w:p>
    <w:p w14:paraId="7021D04B" w14:textId="77777777" w:rsidR="00012B01" w:rsidRPr="00D6419F" w:rsidRDefault="00012B01" w:rsidP="00D6419F">
      <w:pPr>
        <w:pStyle w:val="a6"/>
        <w:numPr>
          <w:ilvl w:val="0"/>
          <w:numId w:val="48"/>
        </w:numPr>
        <w:spacing w:line="276" w:lineRule="auto"/>
        <w:rPr>
          <w:rFonts w:cs="Times New Roman"/>
          <w:sz w:val="28"/>
          <w:szCs w:val="28"/>
        </w:rPr>
      </w:pPr>
      <w:r w:rsidRPr="00D6419F">
        <w:rPr>
          <w:rFonts w:cs="Times New Roman"/>
          <w:sz w:val="28"/>
          <w:szCs w:val="28"/>
        </w:rPr>
        <w:t>абстрагировать образ реальности при построении плоской композиции;</w:t>
      </w:r>
    </w:p>
    <w:p w14:paraId="5C40B399" w14:textId="77777777" w:rsidR="00012B01" w:rsidRPr="00D6419F" w:rsidRDefault="00012B01" w:rsidP="00D6419F">
      <w:pPr>
        <w:pStyle w:val="a6"/>
        <w:numPr>
          <w:ilvl w:val="0"/>
          <w:numId w:val="48"/>
        </w:numPr>
        <w:spacing w:line="276" w:lineRule="auto"/>
        <w:rPr>
          <w:rFonts w:cs="Times New Roman"/>
          <w:sz w:val="28"/>
          <w:szCs w:val="28"/>
        </w:rPr>
      </w:pPr>
      <w:r w:rsidRPr="00D6419F">
        <w:rPr>
          <w:rFonts w:cs="Times New Roman"/>
          <w:sz w:val="28"/>
          <w:szCs w:val="28"/>
        </w:rPr>
        <w:t>соотносить тональные отношения (тёмное — светлое) в пространственных и плоскостных объектах;</w:t>
      </w:r>
    </w:p>
    <w:p w14:paraId="3936D338" w14:textId="77777777" w:rsidR="00012B01" w:rsidRPr="00D6419F" w:rsidRDefault="00012B01" w:rsidP="00D6419F">
      <w:pPr>
        <w:pStyle w:val="a6"/>
        <w:numPr>
          <w:ilvl w:val="0"/>
          <w:numId w:val="48"/>
        </w:numPr>
        <w:spacing w:line="276" w:lineRule="auto"/>
        <w:rPr>
          <w:rFonts w:cs="Times New Roman"/>
          <w:sz w:val="28"/>
          <w:szCs w:val="28"/>
        </w:rPr>
      </w:pPr>
      <w:r w:rsidRPr="00D6419F">
        <w:rPr>
          <w:rFonts w:cs="Times New Roman"/>
          <w:sz w:val="28"/>
          <w:szCs w:val="28"/>
        </w:rPr>
        <w:t>выявлять и анализировать эмоциональное воздействие цветовых отношений в пространственной среде и плоскостном изображении.</w:t>
      </w:r>
    </w:p>
    <w:p w14:paraId="6870D4AC" w14:textId="77777777" w:rsidR="00012B01" w:rsidRPr="00D6419F" w:rsidRDefault="00012B01" w:rsidP="00D6419F">
      <w:pPr>
        <w:spacing w:line="276" w:lineRule="auto"/>
        <w:ind w:firstLine="567"/>
        <w:rPr>
          <w:rFonts w:cs="Times New Roman"/>
          <w:b/>
          <w:bCs/>
          <w:sz w:val="28"/>
          <w:szCs w:val="28"/>
        </w:rPr>
      </w:pPr>
      <w:r w:rsidRPr="00D6419F">
        <w:rPr>
          <w:rFonts w:cs="Times New Roman"/>
          <w:b/>
          <w:bCs/>
          <w:sz w:val="28"/>
          <w:szCs w:val="28"/>
        </w:rPr>
        <w:t>Базовые логические и исследовательские действия:</w:t>
      </w:r>
    </w:p>
    <w:p w14:paraId="4B9BB0B0" w14:textId="77777777" w:rsidR="00012B01" w:rsidRPr="00D6419F" w:rsidRDefault="00012B01" w:rsidP="00D6419F">
      <w:pPr>
        <w:pStyle w:val="a6"/>
        <w:numPr>
          <w:ilvl w:val="0"/>
          <w:numId w:val="49"/>
        </w:numPr>
        <w:spacing w:line="276" w:lineRule="auto"/>
        <w:rPr>
          <w:rFonts w:cs="Times New Roman"/>
          <w:sz w:val="28"/>
          <w:szCs w:val="28"/>
        </w:rPr>
      </w:pPr>
      <w:r w:rsidRPr="00D6419F">
        <w:rPr>
          <w:rFonts w:cs="Times New Roman"/>
          <w:sz w:val="28"/>
          <w:szCs w:val="28"/>
        </w:rPr>
        <w:t>проявлять исследовательские, экспериментальные действия в процессе освоения выразительных свойств различных художественных материалов;</w:t>
      </w:r>
    </w:p>
    <w:p w14:paraId="2ED6207D" w14:textId="77777777" w:rsidR="00012B01" w:rsidRPr="00D6419F" w:rsidRDefault="00012B01" w:rsidP="00D6419F">
      <w:pPr>
        <w:pStyle w:val="a6"/>
        <w:numPr>
          <w:ilvl w:val="0"/>
          <w:numId w:val="49"/>
        </w:numPr>
        <w:spacing w:line="276" w:lineRule="auto"/>
        <w:rPr>
          <w:rFonts w:cs="Times New Roman"/>
          <w:sz w:val="28"/>
          <w:szCs w:val="28"/>
        </w:rPr>
      </w:pPr>
      <w:r w:rsidRPr="00D6419F">
        <w:rPr>
          <w:rFonts w:cs="Times New Roman"/>
          <w:sz w:val="28"/>
          <w:szCs w:val="28"/>
        </w:rP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14:paraId="67A91900" w14:textId="77777777" w:rsidR="00012B01" w:rsidRPr="00D6419F" w:rsidRDefault="00012B01" w:rsidP="00D6419F">
      <w:pPr>
        <w:pStyle w:val="a6"/>
        <w:numPr>
          <w:ilvl w:val="0"/>
          <w:numId w:val="49"/>
        </w:numPr>
        <w:spacing w:line="276" w:lineRule="auto"/>
        <w:rPr>
          <w:rFonts w:cs="Times New Roman"/>
          <w:sz w:val="28"/>
          <w:szCs w:val="28"/>
        </w:rPr>
      </w:pPr>
      <w:r w:rsidRPr="00D6419F">
        <w:rPr>
          <w:rFonts w:cs="Times New Roman"/>
          <w:sz w:val="28"/>
          <w:szCs w:val="28"/>
        </w:rPr>
        <w:t>использовать наблюдения для получения информации об особенностях объектов и состояния природы, предметного мира человека, городской среды;</w:t>
      </w:r>
    </w:p>
    <w:p w14:paraId="5D30FAAD" w14:textId="77777777" w:rsidR="00012B01" w:rsidRPr="00D6419F" w:rsidRDefault="00012B01" w:rsidP="00D6419F">
      <w:pPr>
        <w:pStyle w:val="a6"/>
        <w:numPr>
          <w:ilvl w:val="0"/>
          <w:numId w:val="49"/>
        </w:numPr>
        <w:spacing w:line="276" w:lineRule="auto"/>
        <w:rPr>
          <w:rFonts w:cs="Times New Roman"/>
          <w:sz w:val="28"/>
          <w:szCs w:val="28"/>
        </w:rPr>
      </w:pPr>
      <w:r w:rsidRPr="00D6419F">
        <w:rPr>
          <w:rFonts w:cs="Times New Roman"/>
          <w:sz w:val="28"/>
          <w:szCs w:val="28"/>
        </w:rPr>
        <w:t>анализировать и оценивать с позиций эстетических категорий явления природы и предметно-пространственную среду жизни человека;</w:t>
      </w:r>
    </w:p>
    <w:p w14:paraId="3B0DAB58" w14:textId="77777777" w:rsidR="00012B01" w:rsidRPr="00D6419F" w:rsidRDefault="00012B01" w:rsidP="00D6419F">
      <w:pPr>
        <w:pStyle w:val="a6"/>
        <w:numPr>
          <w:ilvl w:val="0"/>
          <w:numId w:val="49"/>
        </w:numPr>
        <w:spacing w:line="276" w:lineRule="auto"/>
        <w:rPr>
          <w:rFonts w:cs="Times New Roman"/>
          <w:sz w:val="28"/>
          <w:szCs w:val="28"/>
        </w:rPr>
      </w:pPr>
      <w:r w:rsidRPr="00D6419F">
        <w:rPr>
          <w:rFonts w:cs="Times New Roman"/>
          <w:sz w:val="28"/>
          <w:szCs w:val="28"/>
        </w:rPr>
        <w:t>формулировать выводы, соответствующие эстетическим, аналитическим и другим учебным установкам по результатам проведённого наблюдения;</w:t>
      </w:r>
    </w:p>
    <w:p w14:paraId="16732969" w14:textId="77777777" w:rsidR="00012B01" w:rsidRPr="00D6419F" w:rsidRDefault="00012B01" w:rsidP="00D6419F">
      <w:pPr>
        <w:pStyle w:val="a6"/>
        <w:numPr>
          <w:ilvl w:val="0"/>
          <w:numId w:val="49"/>
        </w:numPr>
        <w:spacing w:line="276" w:lineRule="auto"/>
        <w:rPr>
          <w:rFonts w:cs="Times New Roman"/>
          <w:sz w:val="28"/>
          <w:szCs w:val="28"/>
        </w:rPr>
      </w:pPr>
      <w:r w:rsidRPr="00D6419F">
        <w:rPr>
          <w:rFonts w:cs="Times New Roman"/>
          <w:sz w:val="28"/>
          <w:szCs w:val="28"/>
        </w:rPr>
        <w:t>использовать знаково-символические средства для составления орнаментов и декоративных композиций;</w:t>
      </w:r>
    </w:p>
    <w:p w14:paraId="5B085DD6" w14:textId="77777777" w:rsidR="00012B01" w:rsidRPr="00D6419F" w:rsidRDefault="00012B01" w:rsidP="00D6419F">
      <w:pPr>
        <w:pStyle w:val="a6"/>
        <w:numPr>
          <w:ilvl w:val="0"/>
          <w:numId w:val="49"/>
        </w:numPr>
        <w:spacing w:line="276" w:lineRule="auto"/>
        <w:rPr>
          <w:rFonts w:cs="Times New Roman"/>
          <w:sz w:val="28"/>
          <w:szCs w:val="28"/>
        </w:rPr>
      </w:pPr>
      <w:r w:rsidRPr="00D6419F">
        <w:rPr>
          <w:rFonts w:cs="Times New Roman"/>
          <w:sz w:val="28"/>
          <w:szCs w:val="28"/>
        </w:rPr>
        <w:t>классифицировать произведения искусства по видам и, соответственно, по назначению в жизни людей;</w:t>
      </w:r>
    </w:p>
    <w:p w14:paraId="6B04B986" w14:textId="77777777" w:rsidR="00012B01" w:rsidRPr="00D6419F" w:rsidRDefault="00012B01" w:rsidP="00D6419F">
      <w:pPr>
        <w:pStyle w:val="a6"/>
        <w:numPr>
          <w:ilvl w:val="0"/>
          <w:numId w:val="49"/>
        </w:numPr>
        <w:spacing w:line="276" w:lineRule="auto"/>
        <w:rPr>
          <w:rFonts w:cs="Times New Roman"/>
          <w:sz w:val="28"/>
          <w:szCs w:val="28"/>
        </w:rPr>
      </w:pPr>
      <w:r w:rsidRPr="00D6419F">
        <w:rPr>
          <w:rFonts w:cs="Times New Roman"/>
          <w:sz w:val="28"/>
          <w:szCs w:val="28"/>
        </w:rPr>
        <w:t>классифицировать произведения изобразительного искусства по жанрам в качестве инструмента анализа содержания произведений;</w:t>
      </w:r>
    </w:p>
    <w:p w14:paraId="2F4E4144" w14:textId="77777777" w:rsidR="00012B01" w:rsidRPr="00D6419F" w:rsidRDefault="00012B01" w:rsidP="00D6419F">
      <w:pPr>
        <w:pStyle w:val="a6"/>
        <w:numPr>
          <w:ilvl w:val="0"/>
          <w:numId w:val="49"/>
        </w:numPr>
        <w:spacing w:line="276" w:lineRule="auto"/>
        <w:rPr>
          <w:rFonts w:cs="Times New Roman"/>
          <w:sz w:val="28"/>
          <w:szCs w:val="28"/>
        </w:rPr>
      </w:pPr>
      <w:r w:rsidRPr="00D6419F">
        <w:rPr>
          <w:rFonts w:cs="Times New Roman"/>
          <w:sz w:val="28"/>
          <w:szCs w:val="28"/>
        </w:rPr>
        <w:t>ставить и использовать вопросы как исследовательский инструмент познания.</w:t>
      </w:r>
    </w:p>
    <w:p w14:paraId="159A4864" w14:textId="77777777" w:rsidR="00012B01" w:rsidRPr="00D6419F" w:rsidRDefault="00012B01" w:rsidP="00D6419F">
      <w:pPr>
        <w:spacing w:line="276" w:lineRule="auto"/>
        <w:ind w:firstLine="567"/>
        <w:rPr>
          <w:b/>
          <w:bCs/>
          <w:sz w:val="28"/>
          <w:szCs w:val="28"/>
        </w:rPr>
      </w:pPr>
      <w:r w:rsidRPr="00D6419F">
        <w:rPr>
          <w:b/>
          <w:bCs/>
          <w:sz w:val="28"/>
          <w:szCs w:val="28"/>
        </w:rPr>
        <w:t>Работа с информацией:</w:t>
      </w:r>
    </w:p>
    <w:p w14:paraId="5AD7EE48" w14:textId="77777777" w:rsidR="00012B01" w:rsidRPr="00D6419F" w:rsidRDefault="00012B01" w:rsidP="00D6419F">
      <w:pPr>
        <w:pStyle w:val="a6"/>
        <w:numPr>
          <w:ilvl w:val="0"/>
          <w:numId w:val="50"/>
        </w:numPr>
        <w:spacing w:line="276" w:lineRule="auto"/>
        <w:rPr>
          <w:sz w:val="28"/>
          <w:szCs w:val="28"/>
        </w:rPr>
      </w:pPr>
      <w:r w:rsidRPr="00D6419F">
        <w:rPr>
          <w:sz w:val="28"/>
          <w:szCs w:val="28"/>
        </w:rPr>
        <w:t>использовать электронные образовательные ресурсы;</w:t>
      </w:r>
    </w:p>
    <w:p w14:paraId="28DD24B6" w14:textId="77777777" w:rsidR="00012B01" w:rsidRPr="00D6419F" w:rsidRDefault="00012B01" w:rsidP="00D6419F">
      <w:pPr>
        <w:pStyle w:val="a6"/>
        <w:numPr>
          <w:ilvl w:val="0"/>
          <w:numId w:val="50"/>
        </w:numPr>
        <w:spacing w:line="276" w:lineRule="auto"/>
        <w:rPr>
          <w:sz w:val="28"/>
          <w:szCs w:val="28"/>
        </w:rPr>
      </w:pPr>
      <w:r w:rsidRPr="00D6419F">
        <w:rPr>
          <w:sz w:val="28"/>
          <w:szCs w:val="28"/>
        </w:rPr>
        <w:t>уметь работать с электронными учебниками и учебными пособиями;</w:t>
      </w:r>
    </w:p>
    <w:p w14:paraId="46D62AD1" w14:textId="77777777" w:rsidR="00012B01" w:rsidRPr="00D6419F" w:rsidRDefault="00012B01" w:rsidP="00D6419F">
      <w:pPr>
        <w:pStyle w:val="a6"/>
        <w:numPr>
          <w:ilvl w:val="0"/>
          <w:numId w:val="50"/>
        </w:numPr>
        <w:spacing w:line="276" w:lineRule="auto"/>
        <w:rPr>
          <w:sz w:val="28"/>
          <w:szCs w:val="28"/>
        </w:rPr>
      </w:pPr>
      <w:r w:rsidRPr="00D6419F">
        <w:rPr>
          <w:sz w:val="28"/>
          <w:szCs w:val="28"/>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14:paraId="21355F75" w14:textId="77777777" w:rsidR="00012B01" w:rsidRPr="00D6419F" w:rsidRDefault="00012B01" w:rsidP="00D6419F">
      <w:pPr>
        <w:pStyle w:val="a6"/>
        <w:numPr>
          <w:ilvl w:val="0"/>
          <w:numId w:val="50"/>
        </w:numPr>
        <w:spacing w:line="276" w:lineRule="auto"/>
        <w:rPr>
          <w:sz w:val="28"/>
          <w:szCs w:val="28"/>
        </w:rPr>
      </w:pPr>
      <w:r w:rsidRPr="00D6419F">
        <w:rPr>
          <w:sz w:val="28"/>
          <w:szCs w:val="28"/>
        </w:rPr>
        <w:t>анализировать, интерпретировать, обобщать и систематизировать информацию, представленную в произведениях искусства, текстах, таблицах и схемах;</w:t>
      </w:r>
    </w:p>
    <w:p w14:paraId="179BC294" w14:textId="77777777" w:rsidR="00012B01" w:rsidRPr="00D6419F" w:rsidRDefault="00012B01" w:rsidP="00D6419F">
      <w:pPr>
        <w:pStyle w:val="a6"/>
        <w:numPr>
          <w:ilvl w:val="0"/>
          <w:numId w:val="50"/>
        </w:numPr>
        <w:spacing w:line="276" w:lineRule="auto"/>
        <w:rPr>
          <w:sz w:val="28"/>
          <w:szCs w:val="28"/>
        </w:rPr>
      </w:pPr>
      <w:r w:rsidRPr="00D6419F">
        <w:rPr>
          <w:sz w:val="28"/>
          <w:szCs w:val="28"/>
        </w:rPr>
        <w:t>самостоятельно готовить информацию на заданную или выбранную тему и представлять её в различных видах: рисунках и эскизах, электронных презентациях;</w:t>
      </w:r>
    </w:p>
    <w:p w14:paraId="4D846EA6" w14:textId="77777777" w:rsidR="00012B01" w:rsidRPr="00D6419F" w:rsidRDefault="00012B01" w:rsidP="00D6419F">
      <w:pPr>
        <w:pStyle w:val="a6"/>
        <w:numPr>
          <w:ilvl w:val="0"/>
          <w:numId w:val="50"/>
        </w:numPr>
        <w:spacing w:line="276" w:lineRule="auto"/>
        <w:rPr>
          <w:sz w:val="28"/>
          <w:szCs w:val="28"/>
        </w:rPr>
      </w:pPr>
      <w:r w:rsidRPr="00D6419F">
        <w:rPr>
          <w:sz w:val="28"/>
          <w:szCs w:val="28"/>
        </w:rP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14:paraId="6C95A9B3" w14:textId="77777777" w:rsidR="00012B01" w:rsidRPr="00D6419F" w:rsidRDefault="00012B01" w:rsidP="00D6419F">
      <w:pPr>
        <w:pStyle w:val="a6"/>
        <w:numPr>
          <w:ilvl w:val="0"/>
          <w:numId w:val="50"/>
        </w:numPr>
        <w:spacing w:line="276" w:lineRule="auto"/>
        <w:rPr>
          <w:sz w:val="28"/>
          <w:szCs w:val="28"/>
        </w:rPr>
      </w:pPr>
      <w:r w:rsidRPr="00D6419F">
        <w:rPr>
          <w:sz w:val="28"/>
          <w:szCs w:val="28"/>
        </w:rPr>
        <w:t>соблюдать правила информационной безопасности при работе в сети Интернет.</w:t>
      </w:r>
    </w:p>
    <w:p w14:paraId="449C183C" w14:textId="77777777" w:rsidR="00012B01" w:rsidRPr="00D6419F" w:rsidRDefault="00012B01" w:rsidP="00D6419F">
      <w:pPr>
        <w:spacing w:line="276" w:lineRule="auto"/>
        <w:ind w:firstLine="567"/>
        <w:rPr>
          <w:b/>
          <w:bCs/>
          <w:sz w:val="28"/>
          <w:szCs w:val="28"/>
        </w:rPr>
      </w:pPr>
      <w:r w:rsidRPr="00D6419F">
        <w:rPr>
          <w:b/>
          <w:bCs/>
          <w:sz w:val="28"/>
          <w:szCs w:val="28"/>
        </w:rPr>
        <w:t>Овладение универсальными коммуникативными действиями</w:t>
      </w:r>
    </w:p>
    <w:p w14:paraId="335A9854" w14:textId="77777777" w:rsidR="00012B01" w:rsidRPr="00D6419F" w:rsidRDefault="00012B01" w:rsidP="00D6419F">
      <w:pPr>
        <w:pStyle w:val="a6"/>
        <w:numPr>
          <w:ilvl w:val="0"/>
          <w:numId w:val="50"/>
        </w:numPr>
        <w:spacing w:line="276" w:lineRule="auto"/>
        <w:rPr>
          <w:sz w:val="28"/>
          <w:szCs w:val="28"/>
        </w:rPr>
      </w:pPr>
      <w:r w:rsidRPr="00D6419F">
        <w:rPr>
          <w:sz w:val="28"/>
          <w:szCs w:val="28"/>
        </w:rPr>
        <w:t>Обучающиеся должны овладеть следующими действиями: понимать искусство в качестве особого языка общения — межличностного (автор — зритель), между поколениями, между народами;</w:t>
      </w:r>
    </w:p>
    <w:p w14:paraId="3592A2E3" w14:textId="77777777" w:rsidR="00012B01" w:rsidRPr="00D6419F" w:rsidRDefault="00012B01" w:rsidP="00D6419F">
      <w:pPr>
        <w:pStyle w:val="a6"/>
        <w:numPr>
          <w:ilvl w:val="0"/>
          <w:numId w:val="50"/>
        </w:numPr>
        <w:spacing w:line="276" w:lineRule="auto"/>
        <w:rPr>
          <w:sz w:val="28"/>
          <w:szCs w:val="28"/>
        </w:rPr>
      </w:pPr>
      <w:r w:rsidRPr="00D6419F">
        <w:rPr>
          <w:sz w:val="28"/>
          <w:szCs w:val="28"/>
        </w:rP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14:paraId="557FA62C" w14:textId="77777777" w:rsidR="00012B01" w:rsidRPr="00D6419F" w:rsidRDefault="00012B01" w:rsidP="00D6419F">
      <w:pPr>
        <w:pStyle w:val="a6"/>
        <w:numPr>
          <w:ilvl w:val="0"/>
          <w:numId w:val="50"/>
        </w:numPr>
        <w:spacing w:line="276" w:lineRule="auto"/>
        <w:rPr>
          <w:sz w:val="28"/>
          <w:szCs w:val="28"/>
        </w:rPr>
      </w:pPr>
      <w:r w:rsidRPr="00D6419F">
        <w:rPr>
          <w:sz w:val="28"/>
          <w:szCs w:val="28"/>
        </w:rPr>
        <w:t>находить общее решение и разрешать конфликты на основе общих позиций и учёта интересов в процессе совместной художественной деятельности;</w:t>
      </w:r>
    </w:p>
    <w:p w14:paraId="1D16B94F" w14:textId="77777777" w:rsidR="00012B01" w:rsidRPr="00D6419F" w:rsidRDefault="00012B01" w:rsidP="00D6419F">
      <w:pPr>
        <w:pStyle w:val="a6"/>
        <w:numPr>
          <w:ilvl w:val="0"/>
          <w:numId w:val="50"/>
        </w:numPr>
        <w:spacing w:line="276" w:lineRule="auto"/>
        <w:rPr>
          <w:sz w:val="28"/>
          <w:szCs w:val="28"/>
        </w:rPr>
      </w:pPr>
      <w:r w:rsidRPr="00D6419F">
        <w:rPr>
          <w:sz w:val="28"/>
          <w:szCs w:val="28"/>
        </w:rPr>
        <w:t>демонстрировать и объяснять результаты своего творческого, художественного или исследовательского опыта;</w:t>
      </w:r>
    </w:p>
    <w:p w14:paraId="0BCFBE94" w14:textId="77777777" w:rsidR="00012B01" w:rsidRPr="00D6419F" w:rsidRDefault="00012B01" w:rsidP="00D6419F">
      <w:pPr>
        <w:pStyle w:val="a6"/>
        <w:numPr>
          <w:ilvl w:val="0"/>
          <w:numId w:val="50"/>
        </w:numPr>
        <w:spacing w:line="276" w:lineRule="auto"/>
        <w:rPr>
          <w:sz w:val="28"/>
          <w:szCs w:val="28"/>
        </w:rPr>
      </w:pPr>
      <w:r w:rsidRPr="00D6419F">
        <w:rPr>
          <w:sz w:val="28"/>
          <w:szCs w:val="28"/>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14:paraId="3BCEF40E" w14:textId="77777777" w:rsidR="00012B01" w:rsidRPr="00D6419F" w:rsidRDefault="00012B01" w:rsidP="00D6419F">
      <w:pPr>
        <w:pStyle w:val="a6"/>
        <w:numPr>
          <w:ilvl w:val="0"/>
          <w:numId w:val="50"/>
        </w:numPr>
        <w:spacing w:line="276" w:lineRule="auto"/>
        <w:rPr>
          <w:sz w:val="28"/>
          <w:szCs w:val="28"/>
        </w:rPr>
      </w:pPr>
      <w:r w:rsidRPr="00D6419F">
        <w:rPr>
          <w:sz w:val="28"/>
          <w:szCs w:val="28"/>
        </w:rPr>
        <w:t>признавать своё и чужое право на ошибку, развивать свои способности сопереживать, понимать намерения и переживания свои и других людей;</w:t>
      </w:r>
    </w:p>
    <w:p w14:paraId="0D759115" w14:textId="77777777" w:rsidR="00012B01" w:rsidRPr="00D6419F" w:rsidRDefault="00012B01" w:rsidP="00D6419F">
      <w:pPr>
        <w:pStyle w:val="a6"/>
        <w:numPr>
          <w:ilvl w:val="0"/>
          <w:numId w:val="50"/>
        </w:numPr>
        <w:spacing w:line="276" w:lineRule="auto"/>
        <w:rPr>
          <w:sz w:val="28"/>
          <w:szCs w:val="28"/>
        </w:rPr>
      </w:pPr>
      <w:r w:rsidRPr="00D6419F">
        <w:rPr>
          <w:sz w:val="28"/>
          <w:szCs w:val="28"/>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14:paraId="44ADD975" w14:textId="77777777" w:rsidR="00012B01" w:rsidRPr="00D6419F" w:rsidRDefault="00012B01" w:rsidP="00D6419F">
      <w:pPr>
        <w:spacing w:line="276" w:lineRule="auto"/>
        <w:ind w:firstLine="567"/>
        <w:rPr>
          <w:b/>
          <w:bCs/>
          <w:sz w:val="28"/>
          <w:szCs w:val="28"/>
        </w:rPr>
      </w:pPr>
      <w:r w:rsidRPr="00D6419F">
        <w:rPr>
          <w:b/>
          <w:bCs/>
          <w:sz w:val="28"/>
          <w:szCs w:val="28"/>
        </w:rPr>
        <w:t>Овладение универсальными регулятивными действиями</w:t>
      </w:r>
    </w:p>
    <w:p w14:paraId="2BD656BC" w14:textId="77777777" w:rsidR="002B1F6F" w:rsidRPr="00D6419F" w:rsidRDefault="00012B01" w:rsidP="00D6419F">
      <w:pPr>
        <w:spacing w:line="276" w:lineRule="auto"/>
        <w:ind w:firstLine="567"/>
        <w:rPr>
          <w:sz w:val="28"/>
          <w:szCs w:val="28"/>
        </w:rPr>
      </w:pPr>
      <w:r w:rsidRPr="00D6419F">
        <w:rPr>
          <w:b/>
          <w:bCs/>
          <w:sz w:val="28"/>
          <w:szCs w:val="28"/>
        </w:rPr>
        <w:t>Обучающиеся должны овладеть следующими действиями:</w:t>
      </w:r>
      <w:r w:rsidRPr="00D6419F">
        <w:rPr>
          <w:sz w:val="28"/>
          <w:szCs w:val="28"/>
        </w:rPr>
        <w:t xml:space="preserve"> </w:t>
      </w:r>
    </w:p>
    <w:p w14:paraId="5C7C438E" w14:textId="08CFED7C" w:rsidR="00012B01" w:rsidRPr="00D6419F" w:rsidRDefault="00012B01" w:rsidP="00D6419F">
      <w:pPr>
        <w:pStyle w:val="a6"/>
        <w:numPr>
          <w:ilvl w:val="0"/>
          <w:numId w:val="50"/>
        </w:numPr>
        <w:spacing w:line="276" w:lineRule="auto"/>
        <w:rPr>
          <w:sz w:val="28"/>
          <w:szCs w:val="28"/>
        </w:rPr>
      </w:pPr>
      <w:r w:rsidRPr="00D6419F">
        <w:rPr>
          <w:sz w:val="28"/>
          <w:szCs w:val="28"/>
        </w:rPr>
        <w:t>внимательно относиться и выполнять учебные задачи, поставленные учителем;</w:t>
      </w:r>
    </w:p>
    <w:p w14:paraId="26388790" w14:textId="77777777" w:rsidR="00012B01" w:rsidRPr="00D6419F" w:rsidRDefault="00012B01" w:rsidP="00D6419F">
      <w:pPr>
        <w:pStyle w:val="a6"/>
        <w:numPr>
          <w:ilvl w:val="0"/>
          <w:numId w:val="50"/>
        </w:numPr>
        <w:spacing w:line="276" w:lineRule="auto"/>
        <w:rPr>
          <w:sz w:val="28"/>
          <w:szCs w:val="28"/>
        </w:rPr>
      </w:pPr>
      <w:r w:rsidRPr="00D6419F">
        <w:rPr>
          <w:sz w:val="28"/>
          <w:szCs w:val="28"/>
        </w:rPr>
        <w:t>соблюдать последовательность учебных действий при выполнении задания;</w:t>
      </w:r>
    </w:p>
    <w:p w14:paraId="61B56525" w14:textId="77777777" w:rsidR="00012B01" w:rsidRPr="00D6419F" w:rsidRDefault="00012B01" w:rsidP="00D6419F">
      <w:pPr>
        <w:pStyle w:val="a6"/>
        <w:numPr>
          <w:ilvl w:val="0"/>
          <w:numId w:val="50"/>
        </w:numPr>
        <w:spacing w:line="276" w:lineRule="auto"/>
        <w:rPr>
          <w:sz w:val="28"/>
          <w:szCs w:val="28"/>
        </w:rPr>
      </w:pPr>
      <w:r w:rsidRPr="00D6419F">
        <w:rPr>
          <w:sz w:val="28"/>
          <w:szCs w:val="28"/>
        </w:rPr>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p w14:paraId="06F62160" w14:textId="77777777" w:rsidR="00012B01" w:rsidRPr="00D6419F" w:rsidRDefault="00012B01" w:rsidP="00D6419F">
      <w:pPr>
        <w:pStyle w:val="a6"/>
        <w:numPr>
          <w:ilvl w:val="0"/>
          <w:numId w:val="50"/>
        </w:numPr>
        <w:spacing w:line="276" w:lineRule="auto"/>
        <w:rPr>
          <w:w w:val="115"/>
          <w:sz w:val="28"/>
          <w:szCs w:val="28"/>
        </w:rPr>
      </w:pPr>
      <w:r w:rsidRPr="00D6419F">
        <w:rPr>
          <w:sz w:val="28"/>
          <w:szCs w:val="28"/>
        </w:rPr>
        <w:t>соотносить свои действия с планируемыми результатами, осуществлять контроль своей деятельности в процессе достижения результата</w:t>
      </w:r>
      <w:r w:rsidRPr="00D6419F">
        <w:rPr>
          <w:w w:val="115"/>
          <w:sz w:val="28"/>
          <w:szCs w:val="28"/>
        </w:rPr>
        <w:t>.</w:t>
      </w:r>
    </w:p>
    <w:p w14:paraId="2D58E05D" w14:textId="45A41E29" w:rsidR="00575931" w:rsidRPr="00D6419F" w:rsidRDefault="00575931" w:rsidP="00D6419F">
      <w:pPr>
        <w:spacing w:line="276" w:lineRule="auto"/>
        <w:ind w:right="29" w:firstLine="0"/>
        <w:rPr>
          <w:rFonts w:cs="Times New Roman"/>
          <w:sz w:val="28"/>
          <w:szCs w:val="28"/>
        </w:rPr>
      </w:pPr>
    </w:p>
    <w:p w14:paraId="415BD4CB" w14:textId="77777777" w:rsidR="0027034C" w:rsidRDefault="0027034C" w:rsidP="00D6419F">
      <w:pPr>
        <w:spacing w:line="276" w:lineRule="auto"/>
        <w:ind w:right="29" w:firstLine="567"/>
        <w:jc w:val="center"/>
        <w:rPr>
          <w:rFonts w:cs="Times New Roman"/>
          <w:b/>
          <w:bCs/>
          <w:sz w:val="28"/>
          <w:szCs w:val="28"/>
        </w:rPr>
      </w:pPr>
    </w:p>
    <w:p w14:paraId="4425E495" w14:textId="5BD2CEFE" w:rsidR="00575931" w:rsidRPr="00D6419F" w:rsidRDefault="00575931" w:rsidP="00D6419F">
      <w:pPr>
        <w:spacing w:line="276" w:lineRule="auto"/>
        <w:ind w:right="29" w:firstLine="567"/>
        <w:jc w:val="center"/>
        <w:rPr>
          <w:rFonts w:cs="Times New Roman"/>
          <w:b/>
          <w:bCs/>
          <w:sz w:val="28"/>
          <w:szCs w:val="28"/>
        </w:rPr>
      </w:pPr>
      <w:r w:rsidRPr="00D6419F">
        <w:rPr>
          <w:rFonts w:cs="Times New Roman"/>
          <w:b/>
          <w:bCs/>
          <w:sz w:val="28"/>
          <w:szCs w:val="28"/>
        </w:rPr>
        <w:t>Музыка</w:t>
      </w:r>
    </w:p>
    <w:p w14:paraId="6C0CAC54" w14:textId="77777777" w:rsidR="00012B01" w:rsidRPr="00D6419F" w:rsidRDefault="00012B01" w:rsidP="00D6419F">
      <w:pPr>
        <w:spacing w:line="276" w:lineRule="auto"/>
        <w:ind w:firstLine="567"/>
        <w:rPr>
          <w:rFonts w:cs="Times New Roman"/>
          <w:b/>
          <w:bCs/>
          <w:sz w:val="28"/>
          <w:szCs w:val="28"/>
        </w:rPr>
      </w:pPr>
      <w:r w:rsidRPr="00D6419F">
        <w:rPr>
          <w:rFonts w:cs="Times New Roman"/>
          <w:b/>
          <w:bCs/>
          <w:sz w:val="28"/>
          <w:szCs w:val="28"/>
        </w:rPr>
        <w:t>Овладение универсальными познавательными действиями</w:t>
      </w:r>
    </w:p>
    <w:p w14:paraId="3D3C0B3A" w14:textId="77777777" w:rsidR="00012B01" w:rsidRPr="00D6419F" w:rsidRDefault="00012B01" w:rsidP="00D6419F">
      <w:pPr>
        <w:spacing w:line="276" w:lineRule="auto"/>
        <w:ind w:firstLine="567"/>
        <w:rPr>
          <w:rFonts w:cs="Times New Roman"/>
          <w:b/>
          <w:bCs/>
          <w:sz w:val="28"/>
          <w:szCs w:val="28"/>
        </w:rPr>
      </w:pPr>
      <w:r w:rsidRPr="00D6419F">
        <w:rPr>
          <w:rFonts w:cs="Times New Roman"/>
          <w:b/>
          <w:bCs/>
          <w:sz w:val="28"/>
          <w:szCs w:val="28"/>
        </w:rPr>
        <w:t>Базовые логические действия:</w:t>
      </w:r>
    </w:p>
    <w:p w14:paraId="43877B86" w14:textId="7DCEBFAA" w:rsidR="00012B01" w:rsidRPr="00D6419F" w:rsidRDefault="00012B01" w:rsidP="00D6419F">
      <w:pPr>
        <w:spacing w:line="276" w:lineRule="auto"/>
        <w:ind w:firstLine="567"/>
        <w:rPr>
          <w:rFonts w:cs="Times New Roman"/>
          <w:sz w:val="28"/>
          <w:szCs w:val="28"/>
        </w:rPr>
      </w:pPr>
      <w:r w:rsidRPr="00D6419F">
        <w:rPr>
          <w:rFonts w:cs="Times New Roman"/>
          <w:sz w:val="28"/>
          <w:szCs w:val="28"/>
        </w:rPr>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14:paraId="3F9A9A26" w14:textId="77777777" w:rsidR="00012B01" w:rsidRPr="00D6419F" w:rsidRDefault="00012B01" w:rsidP="00D6419F">
      <w:pPr>
        <w:spacing w:line="276" w:lineRule="auto"/>
        <w:ind w:firstLine="567"/>
        <w:rPr>
          <w:rFonts w:cs="Times New Roman"/>
          <w:sz w:val="28"/>
          <w:szCs w:val="28"/>
        </w:rPr>
      </w:pPr>
      <w:r w:rsidRPr="00D6419F">
        <w:rPr>
          <w:rFonts w:cs="Times New Roman"/>
          <w:sz w:val="28"/>
          <w:szCs w:val="28"/>
        </w:rP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 и др.);</w:t>
      </w:r>
    </w:p>
    <w:p w14:paraId="29186ECF" w14:textId="5D5DB9CE" w:rsidR="00012B01" w:rsidRPr="00D6419F" w:rsidRDefault="00012B01" w:rsidP="00D6419F">
      <w:pPr>
        <w:spacing w:line="276" w:lineRule="auto"/>
        <w:ind w:firstLine="567"/>
        <w:rPr>
          <w:rFonts w:cs="Times New Roman"/>
          <w:sz w:val="28"/>
          <w:szCs w:val="28"/>
        </w:rPr>
      </w:pPr>
      <w:r w:rsidRPr="00D6419F">
        <w:rPr>
          <w:rFonts w:cs="Times New Roman"/>
          <w:sz w:val="28"/>
          <w:szCs w:val="28"/>
        </w:rP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14:paraId="295FCE39" w14:textId="77777777" w:rsidR="00012B01" w:rsidRPr="00D6419F" w:rsidRDefault="00012B01" w:rsidP="00D6419F">
      <w:pPr>
        <w:spacing w:line="276" w:lineRule="auto"/>
        <w:ind w:firstLine="567"/>
        <w:rPr>
          <w:rFonts w:cs="Times New Roman"/>
          <w:sz w:val="28"/>
          <w:szCs w:val="28"/>
        </w:rPr>
      </w:pPr>
      <w:r w:rsidRPr="00D6419F">
        <w:rPr>
          <w:rFonts w:cs="Times New Roman"/>
          <w:sz w:val="28"/>
          <w:szCs w:val="28"/>
        </w:rPr>
        <w:t>—выявлять недостаток информации, в том числе слуховой, акустической для решения учебной (практической) задачи на основе предложенного алгоритма;</w:t>
      </w:r>
    </w:p>
    <w:p w14:paraId="40E9AC26" w14:textId="77777777" w:rsidR="00012B01" w:rsidRPr="00D6419F" w:rsidRDefault="00012B01" w:rsidP="00D6419F">
      <w:pPr>
        <w:spacing w:line="276" w:lineRule="auto"/>
        <w:ind w:firstLine="567"/>
        <w:rPr>
          <w:rFonts w:cs="Times New Roman"/>
          <w:sz w:val="28"/>
          <w:szCs w:val="28"/>
        </w:rPr>
      </w:pPr>
      <w:r w:rsidRPr="00D6419F">
        <w:rPr>
          <w:rFonts w:cs="Times New Roman"/>
          <w:sz w:val="28"/>
          <w:szCs w:val="28"/>
        </w:rPr>
        <w:t>—устанавливать причинно-следственные связи в ситуациях музыкального восприятия и исполнения, делать выводы.</w:t>
      </w:r>
    </w:p>
    <w:p w14:paraId="012EB429" w14:textId="77777777" w:rsidR="00012B01" w:rsidRPr="00D6419F" w:rsidRDefault="00012B01" w:rsidP="00D6419F">
      <w:pPr>
        <w:spacing w:line="276" w:lineRule="auto"/>
        <w:ind w:firstLine="567"/>
        <w:rPr>
          <w:rFonts w:cs="Times New Roman"/>
          <w:b/>
          <w:bCs/>
          <w:sz w:val="28"/>
          <w:szCs w:val="28"/>
        </w:rPr>
      </w:pPr>
      <w:r w:rsidRPr="00D6419F">
        <w:rPr>
          <w:rFonts w:cs="Times New Roman"/>
          <w:b/>
          <w:bCs/>
          <w:sz w:val="28"/>
          <w:szCs w:val="28"/>
        </w:rPr>
        <w:t>Базовые исследовательские действия:</w:t>
      </w:r>
    </w:p>
    <w:p w14:paraId="77C23A58" w14:textId="1484EBEC" w:rsidR="00012B01" w:rsidRPr="00D6419F" w:rsidRDefault="00012B01" w:rsidP="00D6419F">
      <w:pPr>
        <w:spacing w:line="276" w:lineRule="auto"/>
        <w:ind w:firstLine="567"/>
        <w:rPr>
          <w:rFonts w:cs="Times New Roman"/>
          <w:sz w:val="28"/>
          <w:szCs w:val="28"/>
        </w:rPr>
      </w:pPr>
      <w:r w:rsidRPr="00D6419F">
        <w:rPr>
          <w:rFonts w:cs="Times New Roman"/>
          <w:sz w:val="28"/>
          <w:szCs w:val="28"/>
        </w:rPr>
        <w:t>—на основе предложенных учителем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w:t>
      </w:r>
    </w:p>
    <w:p w14:paraId="71453DAD" w14:textId="7BC3B7E3" w:rsidR="00012B01" w:rsidRPr="00D6419F" w:rsidRDefault="00012B01" w:rsidP="00D6419F">
      <w:pPr>
        <w:spacing w:line="276" w:lineRule="auto"/>
        <w:ind w:firstLine="567"/>
        <w:rPr>
          <w:rFonts w:cs="Times New Roman"/>
          <w:sz w:val="28"/>
          <w:szCs w:val="28"/>
        </w:rPr>
      </w:pPr>
      <w:r w:rsidRPr="00D6419F">
        <w:rPr>
          <w:rFonts w:cs="Times New Roman"/>
          <w:sz w:val="28"/>
          <w:szCs w:val="28"/>
        </w:rPr>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14:paraId="085BF709" w14:textId="0A72D091" w:rsidR="00012B01" w:rsidRPr="00D6419F" w:rsidRDefault="00012B01" w:rsidP="00D6419F">
      <w:pPr>
        <w:spacing w:line="276" w:lineRule="auto"/>
        <w:ind w:firstLine="567"/>
        <w:rPr>
          <w:rFonts w:cs="Times New Roman"/>
          <w:sz w:val="28"/>
          <w:szCs w:val="28"/>
        </w:rPr>
      </w:pPr>
      <w:r w:rsidRPr="00D6419F">
        <w:rPr>
          <w:rFonts w:cs="Times New Roman"/>
          <w:sz w:val="28"/>
          <w:szCs w:val="28"/>
        </w:rPr>
        <w:t>—сравнивать несколько вариантов решения творческой, исполнительской задачи, выбирать наиболее подходящий (на основе предложенных критериев);</w:t>
      </w:r>
    </w:p>
    <w:p w14:paraId="4B20B803" w14:textId="3B61670C" w:rsidR="00012B01" w:rsidRPr="00D6419F" w:rsidRDefault="00012B01" w:rsidP="00D6419F">
      <w:pPr>
        <w:spacing w:line="276" w:lineRule="auto"/>
        <w:ind w:firstLine="567"/>
        <w:rPr>
          <w:rFonts w:cs="Times New Roman"/>
          <w:sz w:val="28"/>
          <w:szCs w:val="28"/>
        </w:rPr>
      </w:pPr>
      <w:r w:rsidRPr="00D6419F">
        <w:rPr>
          <w:rFonts w:cs="Times New Roman"/>
          <w:sz w:val="28"/>
          <w:szCs w:val="28"/>
        </w:rP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14:paraId="41401738" w14:textId="2A9B493B" w:rsidR="00012B01" w:rsidRPr="00D6419F" w:rsidRDefault="00012B01" w:rsidP="00D6419F">
      <w:pPr>
        <w:spacing w:line="276" w:lineRule="auto"/>
        <w:ind w:firstLine="567"/>
        <w:rPr>
          <w:rFonts w:cs="Times New Roman"/>
          <w:sz w:val="28"/>
          <w:szCs w:val="28"/>
        </w:rPr>
      </w:pPr>
      <w:r w:rsidRPr="00D6419F">
        <w:rPr>
          <w:rFonts w:cs="Times New Roman"/>
          <w:sz w:val="28"/>
          <w:szCs w:val="28"/>
        </w:rP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14:paraId="52C787CC" w14:textId="3732EE15" w:rsidR="00012B01" w:rsidRPr="00D6419F" w:rsidRDefault="00012B01" w:rsidP="00D6419F">
      <w:pPr>
        <w:spacing w:line="276" w:lineRule="auto"/>
        <w:ind w:firstLine="567"/>
        <w:rPr>
          <w:rFonts w:cs="Times New Roman"/>
          <w:sz w:val="28"/>
          <w:szCs w:val="28"/>
        </w:rPr>
      </w:pPr>
      <w:r w:rsidRPr="00D6419F">
        <w:rPr>
          <w:rFonts w:cs="Times New Roman"/>
          <w:sz w:val="28"/>
          <w:szCs w:val="28"/>
        </w:rPr>
        <w:t>—прогнозировать возможное развитие музыкального процесса, эволюции культурных явлений в различных условиях.</w:t>
      </w:r>
    </w:p>
    <w:p w14:paraId="75E48F24" w14:textId="77777777" w:rsidR="00012B01" w:rsidRPr="00D6419F" w:rsidRDefault="00012B01" w:rsidP="00D6419F">
      <w:pPr>
        <w:spacing w:line="276" w:lineRule="auto"/>
        <w:ind w:firstLine="567"/>
        <w:rPr>
          <w:rFonts w:cs="Times New Roman"/>
          <w:b/>
          <w:bCs/>
          <w:sz w:val="28"/>
          <w:szCs w:val="28"/>
        </w:rPr>
      </w:pPr>
      <w:r w:rsidRPr="00D6419F">
        <w:rPr>
          <w:rFonts w:cs="Times New Roman"/>
          <w:b/>
          <w:bCs/>
          <w:sz w:val="28"/>
          <w:szCs w:val="28"/>
        </w:rPr>
        <w:t>Работа с информацией:</w:t>
      </w:r>
    </w:p>
    <w:p w14:paraId="5C54427A" w14:textId="77777777" w:rsidR="00012B01" w:rsidRPr="00D6419F" w:rsidRDefault="00012B01" w:rsidP="00D6419F">
      <w:pPr>
        <w:spacing w:line="276" w:lineRule="auto"/>
        <w:ind w:firstLine="567"/>
        <w:rPr>
          <w:rFonts w:cs="Times New Roman"/>
          <w:sz w:val="28"/>
          <w:szCs w:val="28"/>
        </w:rPr>
      </w:pPr>
      <w:r w:rsidRPr="00D6419F">
        <w:rPr>
          <w:rFonts w:cs="Times New Roman"/>
          <w:sz w:val="28"/>
          <w:szCs w:val="28"/>
        </w:rPr>
        <w:t>—выбирать источник получения информации;</w:t>
      </w:r>
    </w:p>
    <w:p w14:paraId="27871977" w14:textId="77777777" w:rsidR="00012B01" w:rsidRPr="00D6419F" w:rsidRDefault="00012B01" w:rsidP="00D6419F">
      <w:pPr>
        <w:spacing w:line="276" w:lineRule="auto"/>
        <w:ind w:firstLine="567"/>
        <w:rPr>
          <w:rFonts w:cs="Times New Roman"/>
          <w:sz w:val="28"/>
          <w:szCs w:val="28"/>
        </w:rPr>
      </w:pPr>
      <w:r w:rsidRPr="00D6419F">
        <w:rPr>
          <w:rFonts w:cs="Times New Roman"/>
          <w:sz w:val="28"/>
          <w:szCs w:val="28"/>
        </w:rPr>
        <w:t>—согласно заданному алгоритму находить в предложенном источнике информацию, представленную в явном виде;</w:t>
      </w:r>
    </w:p>
    <w:p w14:paraId="04E8A73A" w14:textId="4EEC1743" w:rsidR="00012B01" w:rsidRPr="00D6419F" w:rsidRDefault="00012B01" w:rsidP="00D6419F">
      <w:pPr>
        <w:spacing w:line="276" w:lineRule="auto"/>
        <w:ind w:firstLine="567"/>
        <w:rPr>
          <w:rFonts w:cs="Times New Roman"/>
          <w:sz w:val="28"/>
          <w:szCs w:val="28"/>
        </w:rPr>
      </w:pPr>
      <w:r w:rsidRPr="00D6419F">
        <w:rPr>
          <w:rFonts w:cs="Times New Roman"/>
          <w:sz w:val="28"/>
          <w:szCs w:val="28"/>
        </w:rPr>
        <w:t>—распознавать достоверную и недостоверную информацию самостоятельно или на основании предложенного учителем способа её проверки;</w:t>
      </w:r>
    </w:p>
    <w:p w14:paraId="6C640A00" w14:textId="7184B7A0" w:rsidR="00012B01" w:rsidRPr="00D6419F" w:rsidRDefault="00012B01" w:rsidP="00D6419F">
      <w:pPr>
        <w:spacing w:line="276" w:lineRule="auto"/>
        <w:ind w:firstLine="567"/>
        <w:rPr>
          <w:rFonts w:cs="Times New Roman"/>
          <w:sz w:val="28"/>
          <w:szCs w:val="28"/>
        </w:rPr>
      </w:pPr>
      <w:r w:rsidRPr="00D6419F">
        <w:rPr>
          <w:rFonts w:cs="Times New Roman"/>
          <w:sz w:val="28"/>
          <w:szCs w:val="28"/>
        </w:rPr>
        <w:t>—соблюдать с помощью взрослых (учителей, родителей (законных представителей) обучающихся) правила информационной безопасности при поиске информации в сети Интернет;</w:t>
      </w:r>
    </w:p>
    <w:p w14:paraId="54E0891A" w14:textId="77777777" w:rsidR="00012B01" w:rsidRPr="00D6419F" w:rsidRDefault="00012B01" w:rsidP="00D6419F">
      <w:pPr>
        <w:spacing w:line="276" w:lineRule="auto"/>
        <w:ind w:firstLine="567"/>
        <w:rPr>
          <w:rFonts w:cs="Times New Roman"/>
          <w:sz w:val="28"/>
          <w:szCs w:val="28"/>
        </w:rPr>
      </w:pPr>
      <w:r w:rsidRPr="00D6419F">
        <w:rPr>
          <w:rFonts w:cs="Times New Roman"/>
          <w:sz w:val="28"/>
          <w:szCs w:val="28"/>
        </w:rPr>
        <w:t>—анализировать текстовую, видео-, графическую, звуковую, информацию в соответствии с учебной задачей;</w:t>
      </w:r>
    </w:p>
    <w:p w14:paraId="44F881E3" w14:textId="15699D83" w:rsidR="00012B01" w:rsidRPr="00D6419F" w:rsidRDefault="00012B01" w:rsidP="00D6419F">
      <w:pPr>
        <w:spacing w:line="276" w:lineRule="auto"/>
        <w:ind w:firstLine="567"/>
        <w:rPr>
          <w:rFonts w:cs="Times New Roman"/>
          <w:sz w:val="28"/>
          <w:szCs w:val="28"/>
        </w:rPr>
      </w:pPr>
      <w:r w:rsidRPr="00D6419F">
        <w:rPr>
          <w:rFonts w:cs="Times New Roman"/>
          <w:sz w:val="28"/>
          <w:szCs w:val="28"/>
        </w:rPr>
        <w:t>—анализировать музыкальные тексты (акустические и  нотные) по предложенному учителем алгоритму;</w:t>
      </w:r>
    </w:p>
    <w:p w14:paraId="7FB0D711" w14:textId="3185FE37" w:rsidR="00282804" w:rsidRPr="00D6419F" w:rsidRDefault="00282804" w:rsidP="00D6419F">
      <w:pPr>
        <w:spacing w:line="276" w:lineRule="auto"/>
        <w:ind w:firstLine="567"/>
        <w:rPr>
          <w:rFonts w:cs="Times New Roman"/>
          <w:sz w:val="28"/>
          <w:szCs w:val="28"/>
        </w:rPr>
      </w:pPr>
      <w:r w:rsidRPr="00D6419F">
        <w:rPr>
          <w:rFonts w:cs="Times New Roman"/>
          <w:sz w:val="28"/>
          <w:szCs w:val="28"/>
        </w:rPr>
        <w:t>—самостоятельно создавать схемы, таблицы для представления информации.</w:t>
      </w:r>
    </w:p>
    <w:p w14:paraId="3E37AAAD" w14:textId="77777777" w:rsidR="00282804" w:rsidRPr="00D6419F" w:rsidRDefault="00282804" w:rsidP="00D6419F">
      <w:pPr>
        <w:spacing w:line="276" w:lineRule="auto"/>
        <w:ind w:firstLine="567"/>
        <w:rPr>
          <w:rFonts w:cs="Times New Roman"/>
          <w:b/>
          <w:bCs/>
          <w:sz w:val="28"/>
          <w:szCs w:val="28"/>
        </w:rPr>
      </w:pPr>
      <w:r w:rsidRPr="00D6419F">
        <w:rPr>
          <w:rFonts w:cs="Times New Roman"/>
          <w:b/>
          <w:bCs/>
          <w:sz w:val="28"/>
          <w:szCs w:val="28"/>
        </w:rPr>
        <w:t>Овладение универсальными коммуникативными действиями</w:t>
      </w:r>
    </w:p>
    <w:p w14:paraId="789B804B" w14:textId="77777777" w:rsidR="00282804" w:rsidRPr="00D6419F" w:rsidRDefault="00282804" w:rsidP="00D6419F">
      <w:pPr>
        <w:spacing w:line="276" w:lineRule="auto"/>
        <w:ind w:firstLine="567"/>
        <w:rPr>
          <w:rFonts w:cs="Times New Roman"/>
          <w:b/>
          <w:bCs/>
          <w:sz w:val="28"/>
          <w:szCs w:val="28"/>
        </w:rPr>
      </w:pPr>
      <w:r w:rsidRPr="00D6419F">
        <w:rPr>
          <w:rFonts w:cs="Times New Roman"/>
          <w:b/>
          <w:bCs/>
          <w:sz w:val="28"/>
          <w:szCs w:val="28"/>
        </w:rPr>
        <w:t>Невербальная коммуникация:</w:t>
      </w:r>
    </w:p>
    <w:p w14:paraId="0095A819" w14:textId="626A84EF" w:rsidR="00282804" w:rsidRPr="00D6419F" w:rsidRDefault="00282804" w:rsidP="00D6419F">
      <w:pPr>
        <w:spacing w:line="276" w:lineRule="auto"/>
        <w:ind w:firstLine="567"/>
        <w:rPr>
          <w:rFonts w:cs="Times New Roman"/>
          <w:sz w:val="28"/>
          <w:szCs w:val="28"/>
        </w:rPr>
      </w:pPr>
      <w:r w:rsidRPr="00D6419F">
        <w:rPr>
          <w:rFonts w:cs="Times New Roman"/>
          <w:sz w:val="28"/>
          <w:szCs w:val="28"/>
        </w:rPr>
        <w:t>—воспринимать музыку как специфическую форму общения людей, стремиться понять эмоционально-образное содержание музыкального высказывания;</w:t>
      </w:r>
    </w:p>
    <w:p w14:paraId="085E7B76" w14:textId="77777777" w:rsidR="00282804" w:rsidRPr="00D6419F" w:rsidRDefault="00282804" w:rsidP="00D6419F">
      <w:pPr>
        <w:spacing w:line="276" w:lineRule="auto"/>
        <w:ind w:firstLine="567"/>
        <w:rPr>
          <w:rFonts w:cs="Times New Roman"/>
          <w:sz w:val="28"/>
          <w:szCs w:val="28"/>
        </w:rPr>
      </w:pPr>
      <w:r w:rsidRPr="00D6419F">
        <w:rPr>
          <w:rFonts w:cs="Times New Roman"/>
          <w:sz w:val="28"/>
          <w:szCs w:val="28"/>
        </w:rPr>
        <w:t>—выступать перед публикой в качестве исполнителя музыки (соло или в коллективе);</w:t>
      </w:r>
    </w:p>
    <w:p w14:paraId="2BB31012" w14:textId="4E5904A0" w:rsidR="00282804" w:rsidRPr="00D6419F" w:rsidRDefault="00282804" w:rsidP="00D6419F">
      <w:pPr>
        <w:spacing w:line="276" w:lineRule="auto"/>
        <w:ind w:firstLine="567"/>
        <w:rPr>
          <w:rFonts w:cs="Times New Roman"/>
          <w:sz w:val="28"/>
          <w:szCs w:val="28"/>
        </w:rPr>
      </w:pPr>
      <w:r w:rsidRPr="00D6419F">
        <w:rPr>
          <w:rFonts w:cs="Times New Roman"/>
          <w:sz w:val="28"/>
          <w:szCs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0F7C5C58" w14:textId="77777777" w:rsidR="00282804" w:rsidRPr="00D6419F" w:rsidRDefault="00282804" w:rsidP="00D6419F">
      <w:pPr>
        <w:spacing w:line="276" w:lineRule="auto"/>
        <w:ind w:firstLine="567"/>
        <w:rPr>
          <w:rFonts w:cs="Times New Roman"/>
          <w:sz w:val="28"/>
          <w:szCs w:val="28"/>
        </w:rPr>
      </w:pPr>
      <w:r w:rsidRPr="00D6419F">
        <w:rPr>
          <w:rFonts w:cs="Times New Roman"/>
          <w:sz w:val="28"/>
          <w:szCs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68E87D16" w14:textId="77777777" w:rsidR="00282804" w:rsidRPr="00D6419F" w:rsidRDefault="00282804" w:rsidP="00D6419F">
      <w:pPr>
        <w:spacing w:line="276" w:lineRule="auto"/>
        <w:ind w:firstLine="567"/>
        <w:rPr>
          <w:rFonts w:cs="Times New Roman"/>
          <w:b/>
          <w:bCs/>
          <w:sz w:val="28"/>
          <w:szCs w:val="28"/>
        </w:rPr>
      </w:pPr>
      <w:r w:rsidRPr="00D6419F">
        <w:rPr>
          <w:rFonts w:cs="Times New Roman"/>
          <w:b/>
          <w:bCs/>
          <w:sz w:val="28"/>
          <w:szCs w:val="28"/>
        </w:rPr>
        <w:t>Вербальная коммуникация:</w:t>
      </w:r>
    </w:p>
    <w:p w14:paraId="3A13A965" w14:textId="77777777" w:rsidR="00282804" w:rsidRPr="00D6419F" w:rsidRDefault="00282804" w:rsidP="00D6419F">
      <w:pPr>
        <w:spacing w:line="276" w:lineRule="auto"/>
        <w:ind w:firstLine="567"/>
        <w:rPr>
          <w:rFonts w:cs="Times New Roman"/>
          <w:sz w:val="28"/>
          <w:szCs w:val="28"/>
        </w:rPr>
      </w:pPr>
      <w:r w:rsidRPr="00D6419F">
        <w:rPr>
          <w:rFonts w:cs="Times New Roman"/>
          <w:sz w:val="28"/>
          <w:szCs w:val="28"/>
        </w:rPr>
        <w:t>—воспринимать и формулировать суждения, выражать эмоции в соответствии с целями и условиями общения в знакомой среде;</w:t>
      </w:r>
    </w:p>
    <w:p w14:paraId="1F56552B" w14:textId="287D0C3B" w:rsidR="00282804" w:rsidRPr="00D6419F" w:rsidRDefault="00282804" w:rsidP="00D6419F">
      <w:pPr>
        <w:spacing w:line="276" w:lineRule="auto"/>
        <w:ind w:firstLine="567"/>
        <w:rPr>
          <w:rFonts w:cs="Times New Roman"/>
          <w:sz w:val="28"/>
          <w:szCs w:val="28"/>
        </w:rPr>
      </w:pPr>
      <w:r w:rsidRPr="00D6419F">
        <w:rPr>
          <w:rFonts w:cs="Times New Roman"/>
          <w:sz w:val="28"/>
          <w:szCs w:val="28"/>
        </w:rPr>
        <w:t>—проявлять уважительное отношение к собеседнику, соблюдать правила ведения диалога и дискуссии;</w:t>
      </w:r>
    </w:p>
    <w:p w14:paraId="4E0E256B" w14:textId="35DC7B0F" w:rsidR="00282804" w:rsidRPr="00D6419F" w:rsidRDefault="00282804" w:rsidP="00D6419F">
      <w:pPr>
        <w:spacing w:line="276" w:lineRule="auto"/>
        <w:ind w:firstLine="567"/>
        <w:rPr>
          <w:rFonts w:cs="Times New Roman"/>
          <w:sz w:val="28"/>
          <w:szCs w:val="28"/>
        </w:rPr>
      </w:pPr>
      <w:r w:rsidRPr="00D6419F">
        <w:rPr>
          <w:rFonts w:cs="Times New Roman"/>
          <w:sz w:val="28"/>
          <w:szCs w:val="28"/>
        </w:rPr>
        <w:t>—признавать возможность существования разных точек зрения;</w:t>
      </w:r>
    </w:p>
    <w:p w14:paraId="0FBE48B3" w14:textId="77777777" w:rsidR="00282804" w:rsidRPr="00D6419F" w:rsidRDefault="00282804" w:rsidP="00D6419F">
      <w:pPr>
        <w:spacing w:line="276" w:lineRule="auto"/>
        <w:ind w:firstLine="567"/>
        <w:rPr>
          <w:rFonts w:cs="Times New Roman"/>
          <w:sz w:val="28"/>
          <w:szCs w:val="28"/>
        </w:rPr>
      </w:pPr>
      <w:r w:rsidRPr="00D6419F">
        <w:rPr>
          <w:rFonts w:cs="Times New Roman"/>
          <w:sz w:val="28"/>
          <w:szCs w:val="28"/>
        </w:rPr>
        <w:t>—корректно и аргументированно высказывать своё мнение;</w:t>
      </w:r>
    </w:p>
    <w:p w14:paraId="11F7B1CE" w14:textId="77777777" w:rsidR="00282804" w:rsidRPr="00D6419F" w:rsidRDefault="00282804" w:rsidP="00D6419F">
      <w:pPr>
        <w:spacing w:line="276" w:lineRule="auto"/>
        <w:ind w:firstLine="567"/>
        <w:rPr>
          <w:rFonts w:cs="Times New Roman"/>
          <w:sz w:val="28"/>
          <w:szCs w:val="28"/>
        </w:rPr>
      </w:pPr>
      <w:r w:rsidRPr="00D6419F">
        <w:rPr>
          <w:rFonts w:cs="Times New Roman"/>
          <w:sz w:val="28"/>
          <w:szCs w:val="28"/>
        </w:rPr>
        <w:t>—строить речевое высказывание в соответствии с поставленной задачей;</w:t>
      </w:r>
    </w:p>
    <w:p w14:paraId="666CD6D8" w14:textId="7F41BE13" w:rsidR="00282804" w:rsidRPr="00D6419F" w:rsidRDefault="00282804" w:rsidP="00D6419F">
      <w:pPr>
        <w:spacing w:line="276" w:lineRule="auto"/>
        <w:ind w:firstLine="567"/>
        <w:rPr>
          <w:rFonts w:cs="Times New Roman"/>
          <w:sz w:val="28"/>
          <w:szCs w:val="28"/>
        </w:rPr>
      </w:pPr>
      <w:r w:rsidRPr="00D6419F">
        <w:rPr>
          <w:rFonts w:cs="Times New Roman"/>
          <w:sz w:val="28"/>
          <w:szCs w:val="28"/>
        </w:rPr>
        <w:t>—создавать устные и письменные тексты (описание, рассуждение, повествование);</w:t>
      </w:r>
    </w:p>
    <w:p w14:paraId="787B0058" w14:textId="77777777" w:rsidR="00282804" w:rsidRPr="00D6419F" w:rsidRDefault="00282804" w:rsidP="00D6419F">
      <w:pPr>
        <w:spacing w:line="276" w:lineRule="auto"/>
        <w:ind w:firstLine="567"/>
        <w:rPr>
          <w:rFonts w:cs="Times New Roman"/>
          <w:sz w:val="28"/>
          <w:szCs w:val="28"/>
        </w:rPr>
      </w:pPr>
      <w:r w:rsidRPr="00D6419F">
        <w:rPr>
          <w:rFonts w:cs="Times New Roman"/>
          <w:sz w:val="28"/>
          <w:szCs w:val="28"/>
        </w:rPr>
        <w:t>—готовить небольшие публичные выступления;</w:t>
      </w:r>
    </w:p>
    <w:p w14:paraId="21C9350B" w14:textId="7EC7ADBE" w:rsidR="00282804" w:rsidRPr="00D6419F" w:rsidRDefault="00282804" w:rsidP="00D6419F">
      <w:pPr>
        <w:spacing w:line="276" w:lineRule="auto"/>
        <w:ind w:firstLine="567"/>
        <w:rPr>
          <w:rFonts w:cs="Times New Roman"/>
          <w:sz w:val="28"/>
          <w:szCs w:val="28"/>
        </w:rPr>
      </w:pPr>
      <w:r w:rsidRPr="00D6419F">
        <w:rPr>
          <w:rFonts w:cs="Times New Roman"/>
          <w:sz w:val="28"/>
          <w:szCs w:val="28"/>
        </w:rPr>
        <w:t>—подбирать иллюстративный материал (рисунки, фото, плакаты) к тексту выступления.</w:t>
      </w:r>
    </w:p>
    <w:p w14:paraId="3210BE51" w14:textId="77777777" w:rsidR="00282804" w:rsidRPr="00D6419F" w:rsidRDefault="00282804" w:rsidP="00D6419F">
      <w:pPr>
        <w:spacing w:line="276" w:lineRule="auto"/>
        <w:ind w:firstLine="567"/>
        <w:rPr>
          <w:rFonts w:cs="Times New Roman"/>
          <w:b/>
          <w:bCs/>
          <w:sz w:val="28"/>
          <w:szCs w:val="28"/>
        </w:rPr>
      </w:pPr>
      <w:r w:rsidRPr="00D6419F">
        <w:rPr>
          <w:rFonts w:cs="Times New Roman"/>
          <w:b/>
          <w:bCs/>
          <w:sz w:val="28"/>
          <w:szCs w:val="28"/>
        </w:rPr>
        <w:t>Совместная деятельность (сотрудничество):</w:t>
      </w:r>
    </w:p>
    <w:p w14:paraId="4761E9A4" w14:textId="55DFF364" w:rsidR="00282804" w:rsidRPr="00D6419F" w:rsidRDefault="00282804" w:rsidP="00D6419F">
      <w:pPr>
        <w:spacing w:line="276" w:lineRule="auto"/>
        <w:ind w:firstLine="567"/>
        <w:rPr>
          <w:rFonts w:cs="Times New Roman"/>
          <w:sz w:val="28"/>
          <w:szCs w:val="28"/>
        </w:rPr>
      </w:pPr>
      <w:r w:rsidRPr="00D6419F">
        <w:rPr>
          <w:rFonts w:cs="Times New Roman"/>
          <w:sz w:val="28"/>
          <w:szCs w:val="28"/>
        </w:rPr>
        <w:t xml:space="preserve">—стремиться к объединению </w:t>
      </w:r>
      <w:r w:rsidR="00BE2EDB" w:rsidRPr="00D6419F">
        <w:rPr>
          <w:rFonts w:cs="Times New Roman"/>
          <w:sz w:val="28"/>
          <w:szCs w:val="28"/>
        </w:rPr>
        <w:t>усилий, эмоциональной эмпатии</w:t>
      </w:r>
      <w:r w:rsidRPr="00D6419F">
        <w:rPr>
          <w:rFonts w:cs="Times New Roman"/>
          <w:sz w:val="28"/>
          <w:szCs w:val="28"/>
        </w:rPr>
        <w:t xml:space="preserve"> в ситуациях совместного восприятия, исполнения музыки;</w:t>
      </w:r>
    </w:p>
    <w:p w14:paraId="4248F3B6" w14:textId="2EF26291" w:rsidR="00282804" w:rsidRPr="00D6419F" w:rsidRDefault="00282804" w:rsidP="00D6419F">
      <w:pPr>
        <w:spacing w:line="276" w:lineRule="auto"/>
        <w:ind w:firstLine="567"/>
        <w:rPr>
          <w:rFonts w:cs="Times New Roman"/>
          <w:sz w:val="28"/>
          <w:szCs w:val="28"/>
        </w:rPr>
      </w:pPr>
      <w:r w:rsidRPr="00D6419F">
        <w:rPr>
          <w:rFonts w:cs="Times New Roman"/>
          <w:sz w:val="28"/>
          <w:szCs w:val="28"/>
        </w:rPr>
        <w:t>—переключаться между различными формами коллективной, групповой и индивидуальной работы при решении конкре</w:t>
      </w:r>
      <w:r w:rsidR="002B1F6F" w:rsidRPr="00D6419F">
        <w:rPr>
          <w:rFonts w:cs="Times New Roman"/>
          <w:sz w:val="28"/>
          <w:szCs w:val="28"/>
        </w:rPr>
        <w:t>т</w:t>
      </w:r>
      <w:r w:rsidRPr="00D6419F">
        <w:rPr>
          <w:rFonts w:cs="Times New Roman"/>
          <w:sz w:val="28"/>
          <w:szCs w:val="28"/>
        </w:rPr>
        <w:t>ной проблемы, выбирать наиболее эффективные формы взаимодействия при решении поставленной задачи;</w:t>
      </w:r>
    </w:p>
    <w:p w14:paraId="03BA7007" w14:textId="2932CDE0" w:rsidR="00282804" w:rsidRPr="00D6419F" w:rsidRDefault="00282804" w:rsidP="00D6419F">
      <w:pPr>
        <w:spacing w:line="276" w:lineRule="auto"/>
        <w:ind w:firstLine="567"/>
        <w:rPr>
          <w:rFonts w:cs="Times New Roman"/>
          <w:sz w:val="28"/>
          <w:szCs w:val="28"/>
        </w:rPr>
      </w:pPr>
      <w:r w:rsidRPr="00D6419F">
        <w:rPr>
          <w:rFonts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2686708" w14:textId="7FFE6CB0" w:rsidR="00282804" w:rsidRPr="00D6419F" w:rsidRDefault="00282804" w:rsidP="00D6419F">
      <w:pPr>
        <w:spacing w:line="276" w:lineRule="auto"/>
        <w:ind w:firstLine="567"/>
        <w:rPr>
          <w:rFonts w:cs="Times New Roman"/>
          <w:sz w:val="28"/>
          <w:szCs w:val="28"/>
        </w:rPr>
      </w:pPr>
      <w:r w:rsidRPr="00D6419F">
        <w:rPr>
          <w:rFonts w:cs="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14:paraId="1A455103" w14:textId="77777777" w:rsidR="00282804" w:rsidRPr="00D6419F" w:rsidRDefault="00282804" w:rsidP="00D6419F">
      <w:pPr>
        <w:spacing w:line="276" w:lineRule="auto"/>
        <w:ind w:firstLine="567"/>
        <w:rPr>
          <w:rFonts w:cs="Times New Roman"/>
          <w:sz w:val="28"/>
          <w:szCs w:val="28"/>
        </w:rPr>
      </w:pPr>
      <w:r w:rsidRPr="00D6419F">
        <w:rPr>
          <w:rFonts w:cs="Times New Roman"/>
          <w:sz w:val="28"/>
          <w:szCs w:val="28"/>
        </w:rPr>
        <w:t>—ответственно выполнять свою часть работы; оценивать свой вклад в общий результат;</w:t>
      </w:r>
    </w:p>
    <w:p w14:paraId="70418EEB" w14:textId="3AD98EE9" w:rsidR="00282804" w:rsidRPr="00D6419F" w:rsidRDefault="00282804" w:rsidP="00D6419F">
      <w:pPr>
        <w:spacing w:line="276" w:lineRule="auto"/>
        <w:ind w:firstLine="567"/>
        <w:rPr>
          <w:rFonts w:cs="Times New Roman"/>
          <w:sz w:val="28"/>
          <w:szCs w:val="28"/>
        </w:rPr>
      </w:pPr>
      <w:r w:rsidRPr="00D6419F">
        <w:rPr>
          <w:rFonts w:cs="Times New Roman"/>
          <w:sz w:val="28"/>
          <w:szCs w:val="28"/>
        </w:rPr>
        <w:t>—выполнять совместные проектные, творческие задания с опорой на предложенные образцы.</w:t>
      </w:r>
    </w:p>
    <w:p w14:paraId="1E14BB5E" w14:textId="77777777" w:rsidR="00282804" w:rsidRPr="00D6419F" w:rsidRDefault="00282804" w:rsidP="00D6419F">
      <w:pPr>
        <w:spacing w:line="276" w:lineRule="auto"/>
        <w:ind w:firstLine="567"/>
        <w:rPr>
          <w:rFonts w:cs="Times New Roman"/>
          <w:b/>
          <w:bCs/>
          <w:sz w:val="28"/>
          <w:szCs w:val="28"/>
        </w:rPr>
      </w:pPr>
      <w:r w:rsidRPr="00D6419F">
        <w:rPr>
          <w:rFonts w:cs="Times New Roman"/>
          <w:b/>
          <w:bCs/>
          <w:sz w:val="28"/>
          <w:szCs w:val="28"/>
        </w:rPr>
        <w:t>Овладение универсальными регулятивными действиями</w:t>
      </w:r>
    </w:p>
    <w:p w14:paraId="1C64D181" w14:textId="77777777" w:rsidR="00282804" w:rsidRPr="00D6419F" w:rsidRDefault="00282804" w:rsidP="00D6419F">
      <w:pPr>
        <w:spacing w:line="276" w:lineRule="auto"/>
        <w:ind w:firstLine="567"/>
        <w:rPr>
          <w:rFonts w:cs="Times New Roman"/>
          <w:b/>
          <w:bCs/>
          <w:sz w:val="28"/>
          <w:szCs w:val="28"/>
        </w:rPr>
      </w:pPr>
      <w:r w:rsidRPr="00D6419F">
        <w:rPr>
          <w:rFonts w:cs="Times New Roman"/>
          <w:b/>
          <w:bCs/>
          <w:sz w:val="28"/>
          <w:szCs w:val="28"/>
        </w:rPr>
        <w:t>Самоорганизация:</w:t>
      </w:r>
    </w:p>
    <w:p w14:paraId="62C5F8DC" w14:textId="78B4A6F3" w:rsidR="00282804" w:rsidRPr="00D6419F" w:rsidRDefault="00282804" w:rsidP="00D6419F">
      <w:pPr>
        <w:spacing w:line="276" w:lineRule="auto"/>
        <w:ind w:firstLine="567"/>
        <w:rPr>
          <w:rFonts w:cs="Times New Roman"/>
          <w:sz w:val="28"/>
          <w:szCs w:val="28"/>
        </w:rPr>
      </w:pPr>
      <w:r w:rsidRPr="00D6419F">
        <w:rPr>
          <w:rFonts w:cs="Times New Roman"/>
          <w:sz w:val="28"/>
          <w:szCs w:val="28"/>
        </w:rPr>
        <w:t>—планировать действия по решению учебной задачи для получения результата;</w:t>
      </w:r>
    </w:p>
    <w:p w14:paraId="5FE8F633" w14:textId="77777777" w:rsidR="00282804" w:rsidRPr="00D6419F" w:rsidRDefault="00282804" w:rsidP="00D6419F">
      <w:pPr>
        <w:spacing w:line="276" w:lineRule="auto"/>
        <w:ind w:firstLine="567"/>
        <w:rPr>
          <w:rFonts w:cs="Times New Roman"/>
          <w:sz w:val="28"/>
          <w:szCs w:val="28"/>
        </w:rPr>
      </w:pPr>
      <w:r w:rsidRPr="00D6419F">
        <w:rPr>
          <w:rFonts w:cs="Times New Roman"/>
          <w:sz w:val="28"/>
          <w:szCs w:val="28"/>
        </w:rPr>
        <w:t>—выстраивать последовательность выбранных действий.</w:t>
      </w:r>
    </w:p>
    <w:p w14:paraId="0739DA0C" w14:textId="77777777" w:rsidR="00282804" w:rsidRPr="00D6419F" w:rsidRDefault="00282804" w:rsidP="00D6419F">
      <w:pPr>
        <w:spacing w:line="276" w:lineRule="auto"/>
        <w:ind w:firstLine="567"/>
        <w:rPr>
          <w:rFonts w:cs="Times New Roman"/>
          <w:b/>
          <w:bCs/>
          <w:sz w:val="28"/>
          <w:szCs w:val="28"/>
        </w:rPr>
      </w:pPr>
      <w:r w:rsidRPr="00D6419F">
        <w:rPr>
          <w:rFonts w:cs="Times New Roman"/>
          <w:b/>
          <w:bCs/>
          <w:sz w:val="28"/>
          <w:szCs w:val="28"/>
        </w:rPr>
        <w:t>Самоконтроль:</w:t>
      </w:r>
    </w:p>
    <w:p w14:paraId="516EB7D4" w14:textId="7E4BA8EC" w:rsidR="00282804" w:rsidRPr="00D6419F" w:rsidRDefault="00282804" w:rsidP="00D6419F">
      <w:pPr>
        <w:spacing w:line="276" w:lineRule="auto"/>
        <w:ind w:firstLine="567"/>
        <w:rPr>
          <w:rFonts w:cs="Times New Roman"/>
          <w:sz w:val="28"/>
          <w:szCs w:val="28"/>
        </w:rPr>
      </w:pPr>
      <w:r w:rsidRPr="00D6419F">
        <w:rPr>
          <w:rFonts w:cs="Times New Roman"/>
          <w:sz w:val="28"/>
          <w:szCs w:val="28"/>
        </w:rPr>
        <w:t>—устанавливать причины успеха/неудач учебной деятельн</w:t>
      </w:r>
      <w:r w:rsidR="007E0AEF" w:rsidRPr="00D6419F">
        <w:rPr>
          <w:rFonts w:cs="Times New Roman"/>
          <w:sz w:val="28"/>
          <w:szCs w:val="28"/>
        </w:rPr>
        <w:t>о</w:t>
      </w:r>
      <w:r w:rsidRPr="00D6419F">
        <w:rPr>
          <w:rFonts w:cs="Times New Roman"/>
          <w:sz w:val="28"/>
          <w:szCs w:val="28"/>
        </w:rPr>
        <w:t>сти;</w:t>
      </w:r>
    </w:p>
    <w:p w14:paraId="1F8F2612" w14:textId="77777777" w:rsidR="00282804" w:rsidRPr="00D6419F" w:rsidRDefault="00282804" w:rsidP="00D6419F">
      <w:pPr>
        <w:spacing w:line="276" w:lineRule="auto"/>
        <w:ind w:firstLine="567"/>
        <w:rPr>
          <w:rFonts w:cs="Times New Roman"/>
          <w:sz w:val="28"/>
          <w:szCs w:val="28"/>
        </w:rPr>
      </w:pPr>
      <w:r w:rsidRPr="00D6419F">
        <w:rPr>
          <w:rFonts w:cs="Times New Roman"/>
          <w:sz w:val="28"/>
          <w:szCs w:val="28"/>
        </w:rPr>
        <w:t>—корректировать свои учебные действия для преодоления ошибок.</w:t>
      </w:r>
    </w:p>
    <w:p w14:paraId="78958ADB" w14:textId="1BFCD9B0" w:rsidR="00575931" w:rsidRPr="00D6419F" w:rsidRDefault="00575931" w:rsidP="00D6419F">
      <w:pPr>
        <w:spacing w:line="276" w:lineRule="auto"/>
        <w:ind w:right="29" w:firstLine="567"/>
        <w:rPr>
          <w:rFonts w:cs="Times New Roman"/>
          <w:sz w:val="28"/>
          <w:szCs w:val="28"/>
        </w:rPr>
      </w:pPr>
    </w:p>
    <w:p w14:paraId="4E37FE97" w14:textId="47D534F4" w:rsidR="00575931" w:rsidRPr="00D6419F" w:rsidRDefault="00575931" w:rsidP="00D6419F">
      <w:pPr>
        <w:spacing w:line="276" w:lineRule="auto"/>
        <w:ind w:right="29" w:firstLine="567"/>
        <w:jc w:val="center"/>
        <w:rPr>
          <w:rFonts w:cs="Times New Roman"/>
          <w:b/>
          <w:bCs/>
          <w:sz w:val="28"/>
          <w:szCs w:val="28"/>
        </w:rPr>
      </w:pPr>
      <w:r w:rsidRPr="00D6419F">
        <w:rPr>
          <w:rFonts w:cs="Times New Roman"/>
          <w:b/>
          <w:bCs/>
          <w:sz w:val="28"/>
          <w:szCs w:val="28"/>
        </w:rPr>
        <w:t>Технология</w:t>
      </w:r>
    </w:p>
    <w:p w14:paraId="4DD3DA39" w14:textId="77777777" w:rsidR="00282804" w:rsidRPr="00D6419F" w:rsidRDefault="00282804" w:rsidP="00D6419F">
      <w:pPr>
        <w:spacing w:line="276" w:lineRule="auto"/>
        <w:ind w:firstLine="567"/>
        <w:rPr>
          <w:b/>
          <w:bCs/>
          <w:sz w:val="28"/>
          <w:szCs w:val="28"/>
        </w:rPr>
      </w:pPr>
      <w:bookmarkStart w:id="254" w:name="_Toc110590697"/>
      <w:r w:rsidRPr="00D6419F">
        <w:rPr>
          <w:b/>
          <w:bCs/>
          <w:sz w:val="28"/>
          <w:szCs w:val="28"/>
        </w:rPr>
        <w:t>Познавательные УУД:</w:t>
      </w:r>
      <w:bookmarkEnd w:id="254"/>
    </w:p>
    <w:p w14:paraId="5367AB4D" w14:textId="77777777" w:rsidR="00282804" w:rsidRPr="00D6419F" w:rsidRDefault="00282804" w:rsidP="00D6419F">
      <w:pPr>
        <w:pStyle w:val="a6"/>
        <w:numPr>
          <w:ilvl w:val="0"/>
          <w:numId w:val="51"/>
        </w:numPr>
        <w:spacing w:line="276" w:lineRule="auto"/>
        <w:rPr>
          <w:sz w:val="28"/>
          <w:szCs w:val="28"/>
        </w:rPr>
      </w:pPr>
      <w:r w:rsidRPr="00D6419F">
        <w:rPr>
          <w:sz w:val="28"/>
          <w:szCs w:val="28"/>
        </w:rPr>
        <w:t>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w:t>
      </w:r>
    </w:p>
    <w:p w14:paraId="4B2386B5" w14:textId="77777777" w:rsidR="00282804" w:rsidRPr="00D6419F" w:rsidRDefault="00282804" w:rsidP="00D6419F">
      <w:pPr>
        <w:pStyle w:val="a6"/>
        <w:numPr>
          <w:ilvl w:val="0"/>
          <w:numId w:val="51"/>
        </w:numPr>
        <w:spacing w:line="276" w:lineRule="auto"/>
        <w:rPr>
          <w:sz w:val="28"/>
          <w:szCs w:val="28"/>
        </w:rPr>
      </w:pPr>
      <w:r w:rsidRPr="00D6419F">
        <w:rPr>
          <w:sz w:val="28"/>
          <w:szCs w:val="28"/>
        </w:rPr>
        <w:t>осуществлять анализ объектов и изделий с выделением существенных и несущественных признаков;</w:t>
      </w:r>
    </w:p>
    <w:p w14:paraId="2CF3B083" w14:textId="77777777" w:rsidR="00282804" w:rsidRPr="00D6419F" w:rsidRDefault="00282804" w:rsidP="00D6419F">
      <w:pPr>
        <w:pStyle w:val="a6"/>
        <w:numPr>
          <w:ilvl w:val="0"/>
          <w:numId w:val="51"/>
        </w:numPr>
        <w:spacing w:line="276" w:lineRule="auto"/>
        <w:rPr>
          <w:sz w:val="28"/>
          <w:szCs w:val="28"/>
        </w:rPr>
      </w:pPr>
      <w:r w:rsidRPr="00D6419F">
        <w:rPr>
          <w:sz w:val="28"/>
          <w:szCs w:val="28"/>
        </w:rPr>
        <w:t>сравнивать группы объектов/изделий, выделять в них общее и различия;</w:t>
      </w:r>
    </w:p>
    <w:p w14:paraId="1BC75481" w14:textId="77777777" w:rsidR="00282804" w:rsidRPr="00D6419F" w:rsidRDefault="00282804" w:rsidP="00D6419F">
      <w:pPr>
        <w:pStyle w:val="a6"/>
        <w:numPr>
          <w:ilvl w:val="0"/>
          <w:numId w:val="51"/>
        </w:numPr>
        <w:spacing w:line="276" w:lineRule="auto"/>
        <w:rPr>
          <w:sz w:val="28"/>
          <w:szCs w:val="28"/>
        </w:rPr>
      </w:pPr>
      <w:r w:rsidRPr="00D6419F">
        <w:rPr>
          <w:sz w:val="28"/>
          <w:szCs w:val="28"/>
        </w:rPr>
        <w:t>делать обобщения (технико-технологического и декоративно-художественного характера) по изучаемой тематике;</w:t>
      </w:r>
    </w:p>
    <w:p w14:paraId="49019435" w14:textId="77777777" w:rsidR="00282804" w:rsidRPr="00D6419F" w:rsidRDefault="00282804" w:rsidP="00D6419F">
      <w:pPr>
        <w:pStyle w:val="a6"/>
        <w:numPr>
          <w:ilvl w:val="0"/>
          <w:numId w:val="51"/>
        </w:numPr>
        <w:spacing w:line="276" w:lineRule="auto"/>
        <w:rPr>
          <w:sz w:val="28"/>
          <w:szCs w:val="28"/>
        </w:rPr>
      </w:pPr>
      <w:r w:rsidRPr="00D6419F">
        <w:rPr>
          <w:sz w:val="28"/>
          <w:szCs w:val="28"/>
        </w:rPr>
        <w:t>использовать схемы, модели и простейшие чертежи в собственной практической творческой деятельности;</w:t>
      </w:r>
    </w:p>
    <w:p w14:paraId="5C9F89B2" w14:textId="77777777" w:rsidR="00282804" w:rsidRPr="00D6419F" w:rsidRDefault="00282804" w:rsidP="00D6419F">
      <w:pPr>
        <w:pStyle w:val="a6"/>
        <w:numPr>
          <w:ilvl w:val="0"/>
          <w:numId w:val="51"/>
        </w:numPr>
        <w:spacing w:line="276" w:lineRule="auto"/>
        <w:rPr>
          <w:sz w:val="28"/>
          <w:szCs w:val="28"/>
        </w:rPr>
      </w:pPr>
      <w:r w:rsidRPr="00D6419F">
        <w:rPr>
          <w:sz w:val="28"/>
          <w:szCs w:val="28"/>
        </w:rPr>
        <w:t>комбинировать и использовать освоенные технологии при изготовлении изделий в соответствии с технической, технологической или декоративно-художественной задачей;</w:t>
      </w:r>
    </w:p>
    <w:p w14:paraId="6F7266B3" w14:textId="77777777" w:rsidR="00282804" w:rsidRPr="00D6419F" w:rsidRDefault="00282804" w:rsidP="00D6419F">
      <w:pPr>
        <w:pStyle w:val="a6"/>
        <w:numPr>
          <w:ilvl w:val="0"/>
          <w:numId w:val="51"/>
        </w:numPr>
        <w:spacing w:line="276" w:lineRule="auto"/>
        <w:rPr>
          <w:sz w:val="28"/>
          <w:szCs w:val="28"/>
        </w:rPr>
      </w:pPr>
      <w:r w:rsidRPr="00D6419F">
        <w:rPr>
          <w:sz w:val="28"/>
          <w:szCs w:val="28"/>
        </w:rP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14:paraId="12DAD698" w14:textId="77777777" w:rsidR="00282804" w:rsidRPr="00D6419F" w:rsidRDefault="00282804" w:rsidP="00D6419F">
      <w:pPr>
        <w:spacing w:line="276" w:lineRule="auto"/>
        <w:ind w:firstLine="567"/>
        <w:rPr>
          <w:b/>
          <w:bCs/>
          <w:sz w:val="28"/>
          <w:szCs w:val="28"/>
        </w:rPr>
      </w:pPr>
      <w:bookmarkStart w:id="255" w:name="_Toc110590698"/>
      <w:r w:rsidRPr="00D6419F">
        <w:rPr>
          <w:b/>
          <w:bCs/>
          <w:sz w:val="28"/>
          <w:szCs w:val="28"/>
        </w:rPr>
        <w:t>Работа с информацией:</w:t>
      </w:r>
      <w:bookmarkEnd w:id="255"/>
    </w:p>
    <w:p w14:paraId="7067388B" w14:textId="77777777" w:rsidR="00282804" w:rsidRPr="00D6419F" w:rsidRDefault="00282804" w:rsidP="00D6419F">
      <w:pPr>
        <w:pStyle w:val="a6"/>
        <w:numPr>
          <w:ilvl w:val="0"/>
          <w:numId w:val="51"/>
        </w:numPr>
        <w:spacing w:line="276" w:lineRule="auto"/>
        <w:rPr>
          <w:sz w:val="28"/>
          <w:szCs w:val="28"/>
        </w:rPr>
      </w:pPr>
      <w:r w:rsidRPr="00D6419F">
        <w:rPr>
          <w:sz w:val="28"/>
          <w:szCs w:val="28"/>
        </w:rPr>
        <w:t>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w:t>
      </w:r>
    </w:p>
    <w:p w14:paraId="42F11698" w14:textId="77777777" w:rsidR="00282804" w:rsidRPr="00D6419F" w:rsidRDefault="00282804" w:rsidP="00D6419F">
      <w:pPr>
        <w:pStyle w:val="a6"/>
        <w:numPr>
          <w:ilvl w:val="0"/>
          <w:numId w:val="51"/>
        </w:numPr>
        <w:spacing w:line="276" w:lineRule="auto"/>
        <w:rPr>
          <w:sz w:val="28"/>
          <w:szCs w:val="28"/>
        </w:rPr>
      </w:pPr>
      <w:r w:rsidRPr="00D6419F">
        <w:rPr>
          <w:sz w:val="28"/>
          <w:szCs w:val="28"/>
        </w:rP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14:paraId="35FCA6DA" w14:textId="77777777" w:rsidR="00282804" w:rsidRPr="00D6419F" w:rsidRDefault="00282804" w:rsidP="00D6419F">
      <w:pPr>
        <w:pStyle w:val="a6"/>
        <w:numPr>
          <w:ilvl w:val="0"/>
          <w:numId w:val="51"/>
        </w:numPr>
        <w:spacing w:line="276" w:lineRule="auto"/>
        <w:rPr>
          <w:sz w:val="28"/>
          <w:szCs w:val="28"/>
        </w:rPr>
      </w:pPr>
      <w:r w:rsidRPr="00D6419F">
        <w:rPr>
          <w:sz w:val="28"/>
          <w:szCs w:val="28"/>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14:paraId="3899C6AC" w14:textId="77777777" w:rsidR="00282804" w:rsidRPr="00D6419F" w:rsidRDefault="00282804" w:rsidP="00D6419F">
      <w:pPr>
        <w:pStyle w:val="a6"/>
        <w:numPr>
          <w:ilvl w:val="0"/>
          <w:numId w:val="51"/>
        </w:numPr>
        <w:spacing w:line="276" w:lineRule="auto"/>
        <w:rPr>
          <w:sz w:val="28"/>
          <w:szCs w:val="28"/>
        </w:rPr>
      </w:pPr>
      <w:r w:rsidRPr="00D6419F">
        <w:rPr>
          <w:sz w:val="28"/>
          <w:szCs w:val="28"/>
        </w:rPr>
        <w:t>следовать при выполнении работы инструкциям учителя или представленным в других информационных источниках.</w:t>
      </w:r>
    </w:p>
    <w:p w14:paraId="19F92A27" w14:textId="77777777" w:rsidR="00D6419F" w:rsidRDefault="00D6419F" w:rsidP="00D6419F">
      <w:pPr>
        <w:spacing w:line="276" w:lineRule="auto"/>
        <w:ind w:firstLine="567"/>
        <w:rPr>
          <w:b/>
          <w:bCs/>
          <w:sz w:val="28"/>
          <w:szCs w:val="28"/>
        </w:rPr>
      </w:pPr>
      <w:bookmarkStart w:id="256" w:name="_Toc110590699"/>
    </w:p>
    <w:p w14:paraId="055E4660" w14:textId="77777777" w:rsidR="00D6419F" w:rsidRDefault="00D6419F" w:rsidP="00D6419F">
      <w:pPr>
        <w:spacing w:line="276" w:lineRule="auto"/>
        <w:ind w:firstLine="567"/>
        <w:rPr>
          <w:b/>
          <w:bCs/>
          <w:sz w:val="28"/>
          <w:szCs w:val="28"/>
        </w:rPr>
      </w:pPr>
    </w:p>
    <w:p w14:paraId="7E678747" w14:textId="7DD59266" w:rsidR="00282804" w:rsidRPr="00D6419F" w:rsidRDefault="00282804" w:rsidP="00D6419F">
      <w:pPr>
        <w:spacing w:line="276" w:lineRule="auto"/>
        <w:ind w:firstLine="567"/>
        <w:rPr>
          <w:b/>
          <w:bCs/>
          <w:sz w:val="28"/>
          <w:szCs w:val="28"/>
        </w:rPr>
      </w:pPr>
      <w:r w:rsidRPr="00D6419F">
        <w:rPr>
          <w:b/>
          <w:bCs/>
          <w:sz w:val="28"/>
          <w:szCs w:val="28"/>
        </w:rPr>
        <w:t>Коммуникативные УУД:</w:t>
      </w:r>
      <w:bookmarkEnd w:id="256"/>
    </w:p>
    <w:p w14:paraId="1F8F9E41" w14:textId="77777777" w:rsidR="00282804" w:rsidRPr="00D6419F" w:rsidRDefault="00282804" w:rsidP="00D6419F">
      <w:pPr>
        <w:pStyle w:val="a6"/>
        <w:numPr>
          <w:ilvl w:val="0"/>
          <w:numId w:val="51"/>
        </w:numPr>
        <w:spacing w:line="276" w:lineRule="auto"/>
        <w:rPr>
          <w:sz w:val="28"/>
          <w:szCs w:val="28"/>
        </w:rPr>
      </w:pPr>
      <w:r w:rsidRPr="00D6419F">
        <w:rPr>
          <w:sz w:val="28"/>
          <w:szCs w:val="28"/>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14:paraId="63B6F8E1" w14:textId="77777777" w:rsidR="00282804" w:rsidRPr="00D6419F" w:rsidRDefault="00282804" w:rsidP="00D6419F">
      <w:pPr>
        <w:pStyle w:val="a6"/>
        <w:numPr>
          <w:ilvl w:val="0"/>
          <w:numId w:val="51"/>
        </w:numPr>
        <w:spacing w:line="276" w:lineRule="auto"/>
        <w:rPr>
          <w:sz w:val="28"/>
          <w:szCs w:val="28"/>
        </w:rPr>
      </w:pPr>
      <w:r w:rsidRPr="00D6419F">
        <w:rPr>
          <w:sz w:val="28"/>
          <w:szCs w:val="28"/>
        </w:rPr>
        <w:t>создавать тексты-описания на основе наблюдений (рассматривания) изделий декоративно-прикладного искусства народов России;</w:t>
      </w:r>
    </w:p>
    <w:p w14:paraId="7D76C4B3" w14:textId="77777777" w:rsidR="00282804" w:rsidRPr="00D6419F" w:rsidRDefault="00282804" w:rsidP="00D6419F">
      <w:pPr>
        <w:pStyle w:val="a6"/>
        <w:numPr>
          <w:ilvl w:val="0"/>
          <w:numId w:val="51"/>
        </w:numPr>
        <w:spacing w:line="276" w:lineRule="auto"/>
        <w:rPr>
          <w:sz w:val="28"/>
          <w:szCs w:val="28"/>
        </w:rPr>
      </w:pPr>
      <w:r w:rsidRPr="00D6419F">
        <w:rPr>
          <w:sz w:val="28"/>
          <w:szCs w:val="28"/>
        </w:rP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14:paraId="5064F59F" w14:textId="77777777" w:rsidR="00282804" w:rsidRPr="00D6419F" w:rsidRDefault="00282804" w:rsidP="00D6419F">
      <w:pPr>
        <w:pStyle w:val="a6"/>
        <w:numPr>
          <w:ilvl w:val="0"/>
          <w:numId w:val="51"/>
        </w:numPr>
        <w:spacing w:line="276" w:lineRule="auto"/>
        <w:rPr>
          <w:sz w:val="28"/>
          <w:szCs w:val="28"/>
        </w:rPr>
      </w:pPr>
      <w:r w:rsidRPr="00D6419F">
        <w:rPr>
          <w:sz w:val="28"/>
          <w:szCs w:val="28"/>
        </w:rPr>
        <w:t>объяснять последовательность совершаемых действий при создании изделия.</w:t>
      </w:r>
    </w:p>
    <w:p w14:paraId="4C2FB27F" w14:textId="77777777" w:rsidR="00282804" w:rsidRPr="00D6419F" w:rsidRDefault="00282804" w:rsidP="00D6419F">
      <w:pPr>
        <w:spacing w:line="276" w:lineRule="auto"/>
        <w:ind w:firstLine="567"/>
        <w:rPr>
          <w:b/>
          <w:bCs/>
          <w:sz w:val="28"/>
          <w:szCs w:val="28"/>
        </w:rPr>
      </w:pPr>
      <w:bookmarkStart w:id="257" w:name="_Toc110590700"/>
      <w:r w:rsidRPr="00D6419F">
        <w:rPr>
          <w:b/>
          <w:bCs/>
          <w:sz w:val="28"/>
          <w:szCs w:val="28"/>
        </w:rPr>
        <w:t>Регулятивные УУД:</w:t>
      </w:r>
      <w:bookmarkEnd w:id="257"/>
    </w:p>
    <w:p w14:paraId="5CDF94E4" w14:textId="77777777" w:rsidR="00282804" w:rsidRPr="00D6419F" w:rsidRDefault="00282804" w:rsidP="00D6419F">
      <w:pPr>
        <w:pStyle w:val="a6"/>
        <w:numPr>
          <w:ilvl w:val="0"/>
          <w:numId w:val="51"/>
        </w:numPr>
        <w:spacing w:line="276" w:lineRule="auto"/>
        <w:rPr>
          <w:sz w:val="28"/>
          <w:szCs w:val="28"/>
        </w:rPr>
      </w:pPr>
      <w:r w:rsidRPr="00D6419F">
        <w:rPr>
          <w:sz w:val="28"/>
          <w:szCs w:val="28"/>
        </w:rPr>
        <w:t>рационально организовывать свою работу (подготовка рабочего места, поддержание и наведение порядка, уборка после работы);</w:t>
      </w:r>
    </w:p>
    <w:p w14:paraId="085FD81B" w14:textId="77777777" w:rsidR="00282804" w:rsidRPr="00D6419F" w:rsidRDefault="00282804" w:rsidP="00D6419F">
      <w:pPr>
        <w:pStyle w:val="a6"/>
        <w:numPr>
          <w:ilvl w:val="0"/>
          <w:numId w:val="51"/>
        </w:numPr>
        <w:spacing w:line="276" w:lineRule="auto"/>
        <w:rPr>
          <w:sz w:val="28"/>
          <w:szCs w:val="28"/>
        </w:rPr>
      </w:pPr>
      <w:r w:rsidRPr="00D6419F">
        <w:rPr>
          <w:sz w:val="28"/>
          <w:szCs w:val="28"/>
        </w:rPr>
        <w:t>выполнять правила безопасности труда при выполнении работы;</w:t>
      </w:r>
    </w:p>
    <w:p w14:paraId="5FF23F26" w14:textId="77777777" w:rsidR="00282804" w:rsidRPr="00D6419F" w:rsidRDefault="00282804" w:rsidP="00D6419F">
      <w:pPr>
        <w:pStyle w:val="a6"/>
        <w:numPr>
          <w:ilvl w:val="0"/>
          <w:numId w:val="51"/>
        </w:numPr>
        <w:spacing w:line="276" w:lineRule="auto"/>
        <w:rPr>
          <w:sz w:val="28"/>
          <w:szCs w:val="28"/>
        </w:rPr>
      </w:pPr>
      <w:r w:rsidRPr="00D6419F">
        <w:rPr>
          <w:sz w:val="28"/>
          <w:szCs w:val="28"/>
        </w:rPr>
        <w:t>планировать работу, соотносить свои действия с поставленной целью;</w:t>
      </w:r>
    </w:p>
    <w:p w14:paraId="6B6D8F9C" w14:textId="77777777" w:rsidR="00282804" w:rsidRPr="00D6419F" w:rsidRDefault="00282804" w:rsidP="00D6419F">
      <w:pPr>
        <w:pStyle w:val="a6"/>
        <w:numPr>
          <w:ilvl w:val="0"/>
          <w:numId w:val="51"/>
        </w:numPr>
        <w:spacing w:line="276" w:lineRule="auto"/>
        <w:rPr>
          <w:sz w:val="28"/>
          <w:szCs w:val="28"/>
        </w:rPr>
      </w:pPr>
      <w:r w:rsidRPr="00D6419F">
        <w:rPr>
          <w:sz w:val="28"/>
          <w:szCs w:val="28"/>
        </w:rP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14:paraId="652B48B5" w14:textId="77777777" w:rsidR="00282804" w:rsidRPr="00D6419F" w:rsidRDefault="00282804" w:rsidP="00D6419F">
      <w:pPr>
        <w:pStyle w:val="a6"/>
        <w:numPr>
          <w:ilvl w:val="0"/>
          <w:numId w:val="51"/>
        </w:numPr>
        <w:spacing w:line="276" w:lineRule="auto"/>
        <w:rPr>
          <w:sz w:val="28"/>
          <w:szCs w:val="28"/>
        </w:rPr>
      </w:pPr>
      <w:r w:rsidRPr="00D6419F">
        <w:rPr>
          <w:sz w:val="28"/>
          <w:szCs w:val="28"/>
        </w:rPr>
        <w:t>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w:t>
      </w:r>
    </w:p>
    <w:p w14:paraId="48913D77" w14:textId="77777777" w:rsidR="00282804" w:rsidRPr="00D6419F" w:rsidRDefault="00282804" w:rsidP="00D6419F">
      <w:pPr>
        <w:pStyle w:val="a6"/>
        <w:numPr>
          <w:ilvl w:val="0"/>
          <w:numId w:val="51"/>
        </w:numPr>
        <w:spacing w:line="276" w:lineRule="auto"/>
        <w:rPr>
          <w:sz w:val="28"/>
          <w:szCs w:val="28"/>
        </w:rPr>
      </w:pPr>
      <w:r w:rsidRPr="00D6419F">
        <w:rPr>
          <w:sz w:val="28"/>
          <w:szCs w:val="28"/>
        </w:rPr>
        <w:t>проявлять волевую саморегуляцию при выполнении работы.</w:t>
      </w:r>
    </w:p>
    <w:p w14:paraId="06EFE5C9" w14:textId="77777777" w:rsidR="00282804" w:rsidRPr="00D6419F" w:rsidRDefault="00282804" w:rsidP="00D6419F">
      <w:pPr>
        <w:spacing w:line="276" w:lineRule="auto"/>
        <w:ind w:firstLine="567"/>
        <w:rPr>
          <w:b/>
          <w:bCs/>
          <w:sz w:val="28"/>
          <w:szCs w:val="28"/>
        </w:rPr>
      </w:pPr>
      <w:bookmarkStart w:id="258" w:name="_Toc110590701"/>
      <w:r w:rsidRPr="00D6419F">
        <w:rPr>
          <w:b/>
          <w:bCs/>
          <w:sz w:val="28"/>
          <w:szCs w:val="28"/>
        </w:rPr>
        <w:t>Совместная деятельность:</w:t>
      </w:r>
      <w:bookmarkEnd w:id="258"/>
    </w:p>
    <w:p w14:paraId="3C4F048B" w14:textId="77777777" w:rsidR="00282804" w:rsidRPr="00D6419F" w:rsidRDefault="00282804" w:rsidP="00D6419F">
      <w:pPr>
        <w:pStyle w:val="a6"/>
        <w:numPr>
          <w:ilvl w:val="0"/>
          <w:numId w:val="51"/>
        </w:numPr>
        <w:spacing w:line="276" w:lineRule="auto"/>
        <w:rPr>
          <w:sz w:val="28"/>
          <w:szCs w:val="28"/>
        </w:rPr>
      </w:pPr>
      <w:r w:rsidRPr="00D6419F">
        <w:rPr>
          <w:sz w:val="28"/>
          <w:szCs w:val="28"/>
        </w:rP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руководителя/лидера и подчинённого; осуществлять продуктивное сотрудничество;</w:t>
      </w:r>
    </w:p>
    <w:p w14:paraId="3E6E2F00" w14:textId="77777777" w:rsidR="00282804" w:rsidRPr="00D6419F" w:rsidRDefault="00282804" w:rsidP="00D6419F">
      <w:pPr>
        <w:pStyle w:val="a6"/>
        <w:numPr>
          <w:ilvl w:val="0"/>
          <w:numId w:val="51"/>
        </w:numPr>
        <w:spacing w:line="276" w:lineRule="auto"/>
        <w:rPr>
          <w:sz w:val="28"/>
          <w:szCs w:val="28"/>
        </w:rPr>
      </w:pPr>
      <w:r w:rsidRPr="00D6419F">
        <w:rPr>
          <w:sz w:val="28"/>
          <w:szCs w:val="28"/>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14:paraId="240DD90F" w14:textId="77777777" w:rsidR="00282804" w:rsidRPr="00D6419F" w:rsidRDefault="00282804" w:rsidP="00D6419F">
      <w:pPr>
        <w:pStyle w:val="a6"/>
        <w:numPr>
          <w:ilvl w:val="0"/>
          <w:numId w:val="51"/>
        </w:numPr>
        <w:spacing w:line="276" w:lineRule="auto"/>
        <w:rPr>
          <w:sz w:val="28"/>
          <w:szCs w:val="28"/>
        </w:rPr>
      </w:pPr>
      <w:r w:rsidRPr="00D6419F">
        <w:rPr>
          <w:sz w:val="28"/>
          <w:szCs w:val="28"/>
        </w:rP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14:paraId="177FE5DA" w14:textId="20A18B54" w:rsidR="00575931" w:rsidRPr="00D6419F" w:rsidRDefault="00575931" w:rsidP="00D6419F">
      <w:pPr>
        <w:spacing w:line="276" w:lineRule="auto"/>
        <w:ind w:right="29" w:firstLine="0"/>
        <w:rPr>
          <w:rFonts w:cs="Times New Roman"/>
          <w:sz w:val="28"/>
          <w:szCs w:val="28"/>
        </w:rPr>
      </w:pPr>
    </w:p>
    <w:p w14:paraId="706AD2A8" w14:textId="164343CD" w:rsidR="00575931" w:rsidRPr="00D6419F" w:rsidRDefault="00575931" w:rsidP="00D6419F">
      <w:pPr>
        <w:spacing w:line="276" w:lineRule="auto"/>
        <w:ind w:right="29" w:firstLine="567"/>
        <w:jc w:val="center"/>
        <w:rPr>
          <w:rFonts w:cs="Times New Roman"/>
          <w:b/>
          <w:bCs/>
          <w:sz w:val="28"/>
          <w:szCs w:val="28"/>
        </w:rPr>
      </w:pPr>
      <w:r w:rsidRPr="00D6419F">
        <w:rPr>
          <w:rFonts w:cs="Times New Roman"/>
          <w:b/>
          <w:bCs/>
          <w:sz w:val="28"/>
          <w:szCs w:val="28"/>
        </w:rPr>
        <w:t>Физическая культура</w:t>
      </w:r>
    </w:p>
    <w:p w14:paraId="3448315A" w14:textId="26E7757D" w:rsidR="00282804" w:rsidRPr="00D6419F" w:rsidRDefault="00282804" w:rsidP="00D6419F">
      <w:pPr>
        <w:pStyle w:val="body"/>
        <w:spacing w:line="276" w:lineRule="auto"/>
        <w:ind w:firstLine="567"/>
        <w:rPr>
          <w:rFonts w:ascii="Times New Roman" w:hAnsi="Times New Roman" w:cs="Times New Roman"/>
          <w:b/>
          <w:bCs/>
          <w:color w:val="auto"/>
          <w:sz w:val="28"/>
          <w:szCs w:val="28"/>
        </w:rPr>
      </w:pPr>
      <w:r w:rsidRPr="00D6419F">
        <w:rPr>
          <w:rFonts w:ascii="Times New Roman" w:hAnsi="Times New Roman" w:cs="Times New Roman"/>
          <w:b/>
          <w:bCs/>
          <w:color w:val="auto"/>
          <w:sz w:val="28"/>
          <w:szCs w:val="28"/>
        </w:rPr>
        <w:t xml:space="preserve">По окончании </w:t>
      </w:r>
      <w:r w:rsidRPr="00D6419F">
        <w:rPr>
          <w:rStyle w:val="Bold"/>
          <w:rFonts w:ascii="Times New Roman" w:hAnsi="Times New Roman" w:cs="Times New Roman"/>
          <w:b w:val="0"/>
          <w:bCs w:val="0"/>
          <w:color w:val="auto"/>
          <w:sz w:val="28"/>
          <w:szCs w:val="28"/>
        </w:rPr>
        <w:t>первого года обучения</w:t>
      </w:r>
      <w:r w:rsidRPr="00D6419F">
        <w:rPr>
          <w:rFonts w:ascii="Times New Roman" w:hAnsi="Times New Roman" w:cs="Times New Roman"/>
          <w:b/>
          <w:bCs/>
          <w:color w:val="auto"/>
          <w:sz w:val="28"/>
          <w:szCs w:val="28"/>
        </w:rPr>
        <w:t xml:space="preserve"> учащиеся научатся:</w:t>
      </w:r>
    </w:p>
    <w:p w14:paraId="509A1D2A" w14:textId="77777777" w:rsidR="00282804" w:rsidRPr="00D6419F" w:rsidRDefault="00282804" w:rsidP="00D6419F">
      <w:pPr>
        <w:pStyle w:val="body"/>
        <w:spacing w:line="276" w:lineRule="auto"/>
        <w:ind w:firstLine="567"/>
        <w:rPr>
          <w:rFonts w:ascii="Times New Roman" w:hAnsi="Times New Roman" w:cs="Times New Roman"/>
          <w:color w:val="auto"/>
          <w:sz w:val="28"/>
          <w:szCs w:val="28"/>
        </w:rPr>
      </w:pPr>
      <w:r w:rsidRPr="00D6419F">
        <w:rPr>
          <w:rStyle w:val="Italic"/>
          <w:rFonts w:ascii="Times New Roman" w:hAnsi="Times New Roman" w:cs="Times New Roman"/>
          <w:b/>
          <w:bCs/>
          <w:i w:val="0"/>
          <w:color w:val="auto"/>
          <w:sz w:val="28"/>
          <w:szCs w:val="28"/>
        </w:rPr>
        <w:t>познавательные УУД</w:t>
      </w:r>
      <w:r w:rsidRPr="00D6419F">
        <w:rPr>
          <w:rStyle w:val="Italic"/>
          <w:rFonts w:ascii="Times New Roman" w:hAnsi="Times New Roman" w:cs="Times New Roman"/>
          <w:i w:val="0"/>
          <w:color w:val="auto"/>
          <w:sz w:val="28"/>
          <w:szCs w:val="28"/>
        </w:rPr>
        <w:t>:</w:t>
      </w:r>
      <w:r w:rsidRPr="00D6419F">
        <w:rPr>
          <w:rFonts w:ascii="Times New Roman" w:hAnsi="Times New Roman" w:cs="Times New Roman"/>
          <w:color w:val="auto"/>
          <w:sz w:val="28"/>
          <w:szCs w:val="28"/>
        </w:rPr>
        <w:t xml:space="preserve"> </w:t>
      </w:r>
    </w:p>
    <w:p w14:paraId="435DBB6F"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находить общие и отличительные признаки в передвижениях человека и животных;</w:t>
      </w:r>
    </w:p>
    <w:p w14:paraId="7DEC6FBB"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устанавливать связь между бытовыми движениями древних людей и физическими упражнениями из современных видов спорта; </w:t>
      </w:r>
    </w:p>
    <w:p w14:paraId="7287540A"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сравнивать способы передвижения ходьбой и бегом, находить между ними общие и отличительные признаки; </w:t>
      </w:r>
    </w:p>
    <w:p w14:paraId="4CAFEE41"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выявлять признаки правильной и неправильной осанки, приводить возможные причины её нарушений; </w:t>
      </w:r>
    </w:p>
    <w:p w14:paraId="14541FBD" w14:textId="77777777" w:rsidR="00282804" w:rsidRPr="00D6419F" w:rsidRDefault="00282804" w:rsidP="00D6419F">
      <w:pPr>
        <w:pStyle w:val="body"/>
        <w:spacing w:line="276" w:lineRule="auto"/>
        <w:ind w:firstLine="567"/>
        <w:rPr>
          <w:rStyle w:val="Italic"/>
          <w:rFonts w:ascii="Times New Roman" w:hAnsi="Times New Roman" w:cs="Times New Roman"/>
          <w:b/>
          <w:bCs/>
          <w:i w:val="0"/>
          <w:color w:val="auto"/>
          <w:sz w:val="28"/>
          <w:szCs w:val="28"/>
        </w:rPr>
      </w:pPr>
      <w:r w:rsidRPr="00D6419F">
        <w:rPr>
          <w:rStyle w:val="Italic"/>
          <w:rFonts w:ascii="Times New Roman" w:hAnsi="Times New Roman" w:cs="Times New Roman"/>
          <w:b/>
          <w:bCs/>
          <w:i w:val="0"/>
          <w:color w:val="auto"/>
          <w:sz w:val="28"/>
          <w:szCs w:val="28"/>
        </w:rPr>
        <w:t xml:space="preserve">коммуникативные УУД: </w:t>
      </w:r>
    </w:p>
    <w:p w14:paraId="7A524D41"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воспроизводить названия разучиваемых физических упражнений и их исходные положения; </w:t>
      </w:r>
    </w:p>
    <w:p w14:paraId="426AAE46"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11AC906B"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учащихся и учителя; </w:t>
      </w:r>
    </w:p>
    <w:p w14:paraId="242D1C4F"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обсуждать правила проведения подвижных игр, обосновывать объективность определения победителей; </w:t>
      </w:r>
    </w:p>
    <w:p w14:paraId="71A3C874" w14:textId="77777777" w:rsidR="00282804" w:rsidRPr="00D6419F" w:rsidRDefault="00282804" w:rsidP="00D6419F">
      <w:pPr>
        <w:pStyle w:val="body"/>
        <w:spacing w:line="276" w:lineRule="auto"/>
        <w:ind w:firstLine="567"/>
        <w:rPr>
          <w:rStyle w:val="Italic"/>
          <w:rFonts w:ascii="Times New Roman" w:hAnsi="Times New Roman" w:cs="Times New Roman"/>
          <w:b/>
          <w:bCs/>
          <w:i w:val="0"/>
          <w:color w:val="auto"/>
          <w:sz w:val="28"/>
          <w:szCs w:val="28"/>
        </w:rPr>
      </w:pPr>
      <w:r w:rsidRPr="00D6419F">
        <w:rPr>
          <w:rStyle w:val="Italic"/>
          <w:rFonts w:ascii="Times New Roman" w:hAnsi="Times New Roman" w:cs="Times New Roman"/>
          <w:b/>
          <w:bCs/>
          <w:i w:val="0"/>
          <w:color w:val="auto"/>
          <w:sz w:val="28"/>
          <w:szCs w:val="28"/>
        </w:rPr>
        <w:t>регулятивные УУД:</w:t>
      </w:r>
    </w:p>
    <w:p w14:paraId="334E0E77"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выполнять комплексы физкультминуток, утренней зарядки, упражнений по профилактике нарушения и коррекции осанки; </w:t>
      </w:r>
    </w:p>
    <w:p w14:paraId="548DBCAD"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выполнять учебные задания по обучению новым физическим упражнениям и развитию физических качеств;</w:t>
      </w:r>
    </w:p>
    <w:p w14:paraId="5C8C23B2"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проявлять уважительное отношение к участникам совместной игровой и соревновательной деятельности.</w:t>
      </w:r>
    </w:p>
    <w:p w14:paraId="07423E42" w14:textId="77777777" w:rsidR="00282804" w:rsidRPr="00D6419F" w:rsidRDefault="00282804" w:rsidP="00D6419F">
      <w:pPr>
        <w:pStyle w:val="body"/>
        <w:spacing w:line="276" w:lineRule="auto"/>
        <w:ind w:firstLine="567"/>
        <w:rPr>
          <w:rFonts w:ascii="Times New Roman" w:hAnsi="Times New Roman" w:cs="Times New Roman"/>
          <w:b/>
          <w:bCs/>
          <w:color w:val="auto"/>
          <w:sz w:val="28"/>
          <w:szCs w:val="28"/>
        </w:rPr>
      </w:pPr>
      <w:r w:rsidRPr="00D6419F">
        <w:rPr>
          <w:rFonts w:ascii="Times New Roman" w:hAnsi="Times New Roman" w:cs="Times New Roman"/>
          <w:b/>
          <w:bCs/>
          <w:color w:val="auto"/>
          <w:sz w:val="28"/>
          <w:szCs w:val="28"/>
        </w:rPr>
        <w:t xml:space="preserve">По окончании </w:t>
      </w:r>
      <w:r w:rsidRPr="00D6419F">
        <w:rPr>
          <w:rStyle w:val="Bold"/>
          <w:rFonts w:ascii="Times New Roman" w:hAnsi="Times New Roman" w:cs="Times New Roman"/>
          <w:b w:val="0"/>
          <w:bCs w:val="0"/>
          <w:color w:val="auto"/>
          <w:sz w:val="28"/>
          <w:szCs w:val="28"/>
        </w:rPr>
        <w:t>второго года обучения</w:t>
      </w:r>
      <w:r w:rsidRPr="00D6419F">
        <w:rPr>
          <w:rFonts w:ascii="Times New Roman" w:hAnsi="Times New Roman" w:cs="Times New Roman"/>
          <w:b/>
          <w:bCs/>
          <w:color w:val="auto"/>
          <w:sz w:val="28"/>
          <w:szCs w:val="28"/>
        </w:rPr>
        <w:t xml:space="preserve"> учащиеся научатся:</w:t>
      </w:r>
    </w:p>
    <w:p w14:paraId="135B0E3F" w14:textId="77777777" w:rsidR="00282804" w:rsidRPr="00D6419F" w:rsidRDefault="00282804" w:rsidP="00D6419F">
      <w:pPr>
        <w:pStyle w:val="body"/>
        <w:spacing w:line="276" w:lineRule="auto"/>
        <w:ind w:firstLine="567"/>
        <w:rPr>
          <w:rFonts w:ascii="Times New Roman" w:hAnsi="Times New Roman" w:cs="Times New Roman"/>
          <w:b/>
          <w:bCs/>
          <w:color w:val="auto"/>
          <w:sz w:val="28"/>
          <w:szCs w:val="28"/>
        </w:rPr>
      </w:pPr>
      <w:r w:rsidRPr="00D6419F">
        <w:rPr>
          <w:rStyle w:val="Italic"/>
          <w:rFonts w:ascii="Times New Roman" w:hAnsi="Times New Roman" w:cs="Times New Roman"/>
          <w:b/>
          <w:bCs/>
          <w:i w:val="0"/>
          <w:color w:val="auto"/>
          <w:sz w:val="28"/>
          <w:szCs w:val="28"/>
        </w:rPr>
        <w:t>познавательные УУД:</w:t>
      </w:r>
      <w:r w:rsidRPr="00D6419F">
        <w:rPr>
          <w:rFonts w:ascii="Times New Roman" w:hAnsi="Times New Roman" w:cs="Times New Roman"/>
          <w:b/>
          <w:bCs/>
          <w:color w:val="auto"/>
          <w:sz w:val="28"/>
          <w:szCs w:val="28"/>
        </w:rPr>
        <w:t xml:space="preserve"> </w:t>
      </w:r>
    </w:p>
    <w:p w14:paraId="75E5E3FE" w14:textId="2C1D2F53" w:rsidR="00282804" w:rsidRPr="00D6419F" w:rsidRDefault="00282804" w:rsidP="00D6419F">
      <w:pPr>
        <w:pStyle w:val="a6"/>
        <w:numPr>
          <w:ilvl w:val="0"/>
          <w:numId w:val="52"/>
        </w:numPr>
        <w:tabs>
          <w:tab w:val="left" w:pos="1272"/>
        </w:tabs>
        <w:spacing w:line="276" w:lineRule="auto"/>
        <w:rPr>
          <w:rFonts w:cs="Times New Roman"/>
          <w:sz w:val="28"/>
          <w:szCs w:val="28"/>
        </w:rPr>
      </w:pPr>
      <w:r w:rsidRPr="00D6419F">
        <w:rPr>
          <w:rFonts w:cs="Times New Roman"/>
          <w:sz w:val="28"/>
          <w:szCs w:val="28"/>
        </w:rPr>
        <w:t>характеризовать понятие «физические качества», называть физические</w:t>
      </w:r>
    </w:p>
    <w:p w14:paraId="6ECD87E1"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понимать связь между закаливающими процедурами и укреплением здоровья;</w:t>
      </w:r>
    </w:p>
    <w:p w14:paraId="5DE2C76F"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6009E189"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761E3A67"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вести наблюдения за изменениями показателей физического развития и физических качеств, проводить процедуры их измерения;</w:t>
      </w:r>
    </w:p>
    <w:p w14:paraId="00B3885E" w14:textId="77777777" w:rsidR="00282804" w:rsidRPr="00D6419F" w:rsidRDefault="00282804" w:rsidP="00D6419F">
      <w:pPr>
        <w:pStyle w:val="body"/>
        <w:spacing w:line="276" w:lineRule="auto"/>
        <w:ind w:firstLine="567"/>
        <w:rPr>
          <w:rStyle w:val="Italic"/>
          <w:rFonts w:ascii="Times New Roman" w:hAnsi="Times New Roman" w:cs="Times New Roman"/>
          <w:b/>
          <w:bCs/>
          <w:i w:val="0"/>
          <w:color w:val="auto"/>
          <w:sz w:val="28"/>
          <w:szCs w:val="28"/>
        </w:rPr>
      </w:pPr>
      <w:r w:rsidRPr="00D6419F">
        <w:rPr>
          <w:rStyle w:val="Italic"/>
          <w:rFonts w:ascii="Times New Roman" w:hAnsi="Times New Roman" w:cs="Times New Roman"/>
          <w:b/>
          <w:bCs/>
          <w:i w:val="0"/>
          <w:color w:val="auto"/>
          <w:sz w:val="28"/>
          <w:szCs w:val="28"/>
        </w:rPr>
        <w:t xml:space="preserve">коммуникативные УУД: </w:t>
      </w:r>
    </w:p>
    <w:p w14:paraId="028336E0"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объяснять назначение упражнений утренней зарядки, приводить соответствующие примеры её положительного влияния на организм школьников (в пределах изученного);</w:t>
      </w:r>
    </w:p>
    <w:p w14:paraId="7EDCCFBE"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781AA357"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 </w:t>
      </w:r>
    </w:p>
    <w:p w14:paraId="30F9471A" w14:textId="77777777" w:rsidR="00282804" w:rsidRPr="00D6419F" w:rsidRDefault="00282804" w:rsidP="00D6419F">
      <w:pPr>
        <w:pStyle w:val="body"/>
        <w:spacing w:line="276" w:lineRule="auto"/>
        <w:ind w:firstLine="567"/>
        <w:rPr>
          <w:rStyle w:val="Italic"/>
          <w:rFonts w:ascii="Times New Roman" w:hAnsi="Times New Roman" w:cs="Times New Roman"/>
          <w:b/>
          <w:bCs/>
          <w:i w:val="0"/>
          <w:color w:val="auto"/>
          <w:sz w:val="28"/>
          <w:szCs w:val="28"/>
        </w:rPr>
      </w:pPr>
      <w:r w:rsidRPr="00D6419F">
        <w:rPr>
          <w:rStyle w:val="Italic"/>
          <w:rFonts w:ascii="Times New Roman" w:hAnsi="Times New Roman" w:cs="Times New Roman"/>
          <w:b/>
          <w:bCs/>
          <w:i w:val="0"/>
          <w:color w:val="auto"/>
          <w:sz w:val="28"/>
          <w:szCs w:val="28"/>
        </w:rPr>
        <w:t>регулятивные УУД:</w:t>
      </w:r>
    </w:p>
    <w:p w14:paraId="66298C15"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62EFE116"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279AF291"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взаимодействовать со сверстниками в процессе выполнения учебных заданий, соблюдать культуру общения и уважительного обращения к другим учащимся;</w:t>
      </w:r>
    </w:p>
    <w:p w14:paraId="7E587BE4"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2395C427" w14:textId="77777777" w:rsidR="00282804" w:rsidRPr="00D6419F" w:rsidRDefault="00282804" w:rsidP="00D6419F">
      <w:pPr>
        <w:pStyle w:val="body"/>
        <w:spacing w:line="276" w:lineRule="auto"/>
        <w:ind w:firstLine="567"/>
        <w:rPr>
          <w:rFonts w:ascii="Times New Roman" w:hAnsi="Times New Roman" w:cs="Times New Roman"/>
          <w:b/>
          <w:bCs/>
          <w:color w:val="auto"/>
          <w:sz w:val="28"/>
          <w:szCs w:val="28"/>
        </w:rPr>
      </w:pPr>
      <w:r w:rsidRPr="00D6419F">
        <w:rPr>
          <w:rFonts w:ascii="Times New Roman" w:hAnsi="Times New Roman" w:cs="Times New Roman"/>
          <w:b/>
          <w:bCs/>
          <w:color w:val="auto"/>
          <w:sz w:val="28"/>
          <w:szCs w:val="28"/>
        </w:rPr>
        <w:t xml:space="preserve">По окончании </w:t>
      </w:r>
      <w:r w:rsidRPr="00D6419F">
        <w:rPr>
          <w:rStyle w:val="Bold"/>
          <w:rFonts w:ascii="Times New Roman" w:hAnsi="Times New Roman" w:cs="Times New Roman"/>
          <w:b w:val="0"/>
          <w:bCs w:val="0"/>
          <w:color w:val="auto"/>
          <w:sz w:val="28"/>
          <w:szCs w:val="28"/>
        </w:rPr>
        <w:t>третьего года обучения</w:t>
      </w:r>
      <w:r w:rsidRPr="00D6419F">
        <w:rPr>
          <w:rFonts w:ascii="Times New Roman" w:hAnsi="Times New Roman" w:cs="Times New Roman"/>
          <w:b/>
          <w:bCs/>
          <w:color w:val="auto"/>
          <w:sz w:val="28"/>
          <w:szCs w:val="28"/>
        </w:rPr>
        <w:t xml:space="preserve"> учащиеся научатся:</w:t>
      </w:r>
    </w:p>
    <w:p w14:paraId="4392DC6B" w14:textId="77777777" w:rsidR="00282804" w:rsidRPr="00D6419F" w:rsidRDefault="00282804" w:rsidP="00D6419F">
      <w:pPr>
        <w:pStyle w:val="body"/>
        <w:spacing w:line="276" w:lineRule="auto"/>
        <w:ind w:firstLine="567"/>
        <w:rPr>
          <w:rFonts w:ascii="Times New Roman" w:hAnsi="Times New Roman" w:cs="Times New Roman"/>
          <w:color w:val="auto"/>
          <w:sz w:val="28"/>
          <w:szCs w:val="28"/>
        </w:rPr>
      </w:pPr>
      <w:r w:rsidRPr="00D6419F">
        <w:rPr>
          <w:rStyle w:val="Italic"/>
          <w:rFonts w:ascii="Times New Roman" w:hAnsi="Times New Roman" w:cs="Times New Roman"/>
          <w:b/>
          <w:bCs/>
          <w:i w:val="0"/>
          <w:color w:val="auto"/>
          <w:sz w:val="28"/>
          <w:szCs w:val="28"/>
        </w:rPr>
        <w:t>познавательные УУД:</w:t>
      </w:r>
      <w:r w:rsidRPr="00D6419F">
        <w:rPr>
          <w:rFonts w:ascii="Times New Roman" w:hAnsi="Times New Roman" w:cs="Times New Roman"/>
          <w:color w:val="auto"/>
          <w:sz w:val="28"/>
          <w:szCs w:val="28"/>
        </w:rPr>
        <w:t xml:space="preserve"> </w:t>
      </w:r>
    </w:p>
    <w:p w14:paraId="741EBCF3"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1D318E85"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объяснять понятие «дозировка нагрузки», правильно применять способы её регулирования на занятиях физической культурой; </w:t>
      </w:r>
    </w:p>
    <w:p w14:paraId="11354223"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4336E692"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 </w:t>
      </w:r>
    </w:p>
    <w:p w14:paraId="2C384F2C"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0742268D" w14:textId="77777777" w:rsidR="00282804" w:rsidRPr="00D6419F" w:rsidRDefault="00282804" w:rsidP="00D6419F">
      <w:pPr>
        <w:pStyle w:val="body"/>
        <w:spacing w:line="276" w:lineRule="auto"/>
        <w:ind w:firstLine="567"/>
        <w:rPr>
          <w:rStyle w:val="Italic"/>
          <w:rFonts w:ascii="Times New Roman" w:hAnsi="Times New Roman" w:cs="Times New Roman"/>
          <w:b/>
          <w:bCs/>
          <w:i w:val="0"/>
          <w:color w:val="auto"/>
          <w:sz w:val="28"/>
          <w:szCs w:val="28"/>
        </w:rPr>
      </w:pPr>
      <w:r w:rsidRPr="00D6419F">
        <w:rPr>
          <w:rStyle w:val="Italic"/>
          <w:rFonts w:ascii="Times New Roman" w:hAnsi="Times New Roman" w:cs="Times New Roman"/>
          <w:b/>
          <w:bCs/>
          <w:i w:val="0"/>
          <w:color w:val="auto"/>
          <w:sz w:val="28"/>
          <w:szCs w:val="28"/>
        </w:rPr>
        <w:t xml:space="preserve">коммуникативные УУД: </w:t>
      </w:r>
    </w:p>
    <w:p w14:paraId="0FCDA15A"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организовывать совместные подвижные игры, принимать в них активное участие с соблюдением правил и норм этического поведения; </w:t>
      </w:r>
    </w:p>
    <w:p w14:paraId="5EB3C107"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31010063"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0E789D73"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443D0331" w14:textId="77777777" w:rsidR="00282804" w:rsidRPr="00D6419F" w:rsidRDefault="00282804" w:rsidP="00D6419F">
      <w:pPr>
        <w:pStyle w:val="body"/>
        <w:spacing w:line="276" w:lineRule="auto"/>
        <w:ind w:firstLine="567"/>
        <w:rPr>
          <w:rStyle w:val="Italic"/>
          <w:rFonts w:ascii="Times New Roman" w:hAnsi="Times New Roman" w:cs="Times New Roman"/>
          <w:b/>
          <w:bCs/>
          <w:i w:val="0"/>
          <w:color w:val="auto"/>
          <w:sz w:val="28"/>
          <w:szCs w:val="28"/>
        </w:rPr>
      </w:pPr>
      <w:r w:rsidRPr="00D6419F">
        <w:rPr>
          <w:rStyle w:val="Italic"/>
          <w:rFonts w:ascii="Times New Roman" w:hAnsi="Times New Roman" w:cs="Times New Roman"/>
          <w:b/>
          <w:bCs/>
          <w:i w:val="0"/>
          <w:color w:val="auto"/>
          <w:sz w:val="28"/>
          <w:szCs w:val="28"/>
        </w:rPr>
        <w:t>регулятивные УУД:</w:t>
      </w:r>
    </w:p>
    <w:p w14:paraId="73B05467"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контролировать выполнение физических упражнений, корректировать их на основе сравнения с заданными образцами; </w:t>
      </w:r>
    </w:p>
    <w:p w14:paraId="4EA2D8F2"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58699A8C"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оценивать сложность возникающих игровых задач, предлагать их совместное коллективное решение. </w:t>
      </w:r>
    </w:p>
    <w:p w14:paraId="665AD682" w14:textId="77777777" w:rsidR="00282804" w:rsidRPr="00D6419F" w:rsidRDefault="00282804" w:rsidP="00D6419F">
      <w:pPr>
        <w:pStyle w:val="body"/>
        <w:spacing w:line="276" w:lineRule="auto"/>
        <w:ind w:firstLine="567"/>
        <w:rPr>
          <w:rFonts w:ascii="Times New Roman" w:hAnsi="Times New Roman" w:cs="Times New Roman"/>
          <w:b/>
          <w:bCs/>
          <w:color w:val="auto"/>
          <w:sz w:val="28"/>
          <w:szCs w:val="28"/>
        </w:rPr>
      </w:pPr>
      <w:r w:rsidRPr="00D6419F">
        <w:rPr>
          <w:rFonts w:ascii="Times New Roman" w:hAnsi="Times New Roman" w:cs="Times New Roman"/>
          <w:b/>
          <w:bCs/>
          <w:color w:val="auto"/>
          <w:sz w:val="28"/>
          <w:szCs w:val="28"/>
        </w:rPr>
        <w:t xml:space="preserve">По окончанию </w:t>
      </w:r>
      <w:r w:rsidRPr="00D6419F">
        <w:rPr>
          <w:rStyle w:val="Bold"/>
          <w:rFonts w:ascii="Times New Roman" w:hAnsi="Times New Roman" w:cs="Times New Roman"/>
          <w:b w:val="0"/>
          <w:bCs w:val="0"/>
          <w:color w:val="auto"/>
          <w:sz w:val="28"/>
          <w:szCs w:val="28"/>
        </w:rPr>
        <w:t>четвёртого года обучения</w:t>
      </w:r>
      <w:r w:rsidRPr="00D6419F">
        <w:rPr>
          <w:rFonts w:ascii="Times New Roman" w:hAnsi="Times New Roman" w:cs="Times New Roman"/>
          <w:b/>
          <w:bCs/>
          <w:color w:val="auto"/>
          <w:sz w:val="28"/>
          <w:szCs w:val="28"/>
        </w:rPr>
        <w:t xml:space="preserve"> учащиеся научатся:</w:t>
      </w:r>
    </w:p>
    <w:p w14:paraId="45E41769" w14:textId="77777777" w:rsidR="00282804" w:rsidRPr="00D6419F" w:rsidRDefault="00282804" w:rsidP="00D6419F">
      <w:pPr>
        <w:pStyle w:val="body"/>
        <w:spacing w:line="276" w:lineRule="auto"/>
        <w:ind w:firstLine="567"/>
        <w:rPr>
          <w:rFonts w:ascii="Times New Roman" w:hAnsi="Times New Roman" w:cs="Times New Roman"/>
          <w:b/>
          <w:bCs/>
          <w:color w:val="auto"/>
          <w:sz w:val="28"/>
          <w:szCs w:val="28"/>
        </w:rPr>
      </w:pPr>
      <w:r w:rsidRPr="00D6419F">
        <w:rPr>
          <w:rStyle w:val="Italic"/>
          <w:rFonts w:ascii="Times New Roman" w:hAnsi="Times New Roman" w:cs="Times New Roman"/>
          <w:b/>
          <w:bCs/>
          <w:i w:val="0"/>
          <w:color w:val="auto"/>
          <w:sz w:val="28"/>
          <w:szCs w:val="28"/>
        </w:rPr>
        <w:t>познавательные УУД:</w:t>
      </w:r>
      <w:r w:rsidRPr="00D6419F">
        <w:rPr>
          <w:rFonts w:ascii="Times New Roman" w:hAnsi="Times New Roman" w:cs="Times New Roman"/>
          <w:b/>
          <w:bCs/>
          <w:color w:val="auto"/>
          <w:sz w:val="28"/>
          <w:szCs w:val="28"/>
        </w:rPr>
        <w:t xml:space="preserve"> </w:t>
      </w:r>
    </w:p>
    <w:p w14:paraId="5A62FD58"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229E0FE2"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76AD3B6C" w14:textId="1800170C" w:rsidR="00282804" w:rsidRPr="00D6419F" w:rsidRDefault="00282804" w:rsidP="00D6419F">
      <w:pPr>
        <w:pStyle w:val="a6"/>
        <w:numPr>
          <w:ilvl w:val="0"/>
          <w:numId w:val="52"/>
        </w:numPr>
        <w:tabs>
          <w:tab w:val="left" w:pos="1272"/>
        </w:tabs>
        <w:spacing w:line="276" w:lineRule="auto"/>
        <w:rPr>
          <w:rFonts w:cs="Times New Roman"/>
          <w:sz w:val="28"/>
          <w:szCs w:val="28"/>
        </w:rPr>
      </w:pPr>
      <w:r w:rsidRPr="00D6419F">
        <w:rPr>
          <w:rFonts w:cs="Times New Roman"/>
          <w:sz w:val="28"/>
          <w:szCs w:val="28"/>
        </w:rPr>
        <w:t>объединять физические упражнения по их целевому предназначению:</w:t>
      </w:r>
    </w:p>
    <w:p w14:paraId="28DC6678"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на профилактику нарушения осанки, развитие силы, быстроты и выносливости; </w:t>
      </w:r>
    </w:p>
    <w:p w14:paraId="2A53DC2B" w14:textId="77777777" w:rsidR="00282804" w:rsidRPr="00D6419F" w:rsidRDefault="00282804" w:rsidP="00D6419F">
      <w:pPr>
        <w:pStyle w:val="body"/>
        <w:numPr>
          <w:ilvl w:val="0"/>
          <w:numId w:val="52"/>
        </w:numPr>
        <w:spacing w:line="276" w:lineRule="auto"/>
        <w:rPr>
          <w:rStyle w:val="Italic"/>
          <w:rFonts w:ascii="Times New Roman" w:hAnsi="Times New Roman" w:cs="Times New Roman"/>
          <w:i w:val="0"/>
          <w:color w:val="auto"/>
          <w:sz w:val="28"/>
          <w:szCs w:val="28"/>
        </w:rPr>
      </w:pPr>
      <w:r w:rsidRPr="00D6419F">
        <w:rPr>
          <w:rStyle w:val="Italic"/>
          <w:rFonts w:ascii="Times New Roman" w:hAnsi="Times New Roman" w:cs="Times New Roman"/>
          <w:i w:val="0"/>
          <w:color w:val="auto"/>
          <w:sz w:val="28"/>
          <w:szCs w:val="28"/>
        </w:rPr>
        <w:t xml:space="preserve">коммуникативные УУД: </w:t>
      </w:r>
    </w:p>
    <w:p w14:paraId="6E32178A"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взаимодействовать с учителем и учащимися, воспроизводить ранее изученный материал и отвечать на вопросы в процессе учебного диалога;</w:t>
      </w:r>
    </w:p>
    <w:p w14:paraId="12BDF2A3"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использовать специальные термины и понятия в общении с учителем и учащимися, применять термины при обучении новым физическим упражнениям, развитии физических качеств;</w:t>
      </w:r>
    </w:p>
    <w:p w14:paraId="1C12011A"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оказывать посильную первую помощь во время занятий физической культурой; </w:t>
      </w:r>
    </w:p>
    <w:p w14:paraId="79C10A86" w14:textId="77777777" w:rsidR="00282804" w:rsidRPr="00D6419F" w:rsidRDefault="00282804" w:rsidP="00D6419F">
      <w:pPr>
        <w:pStyle w:val="body"/>
        <w:spacing w:line="276" w:lineRule="auto"/>
        <w:ind w:firstLine="567"/>
        <w:rPr>
          <w:rStyle w:val="Italic"/>
          <w:rFonts w:ascii="Times New Roman" w:hAnsi="Times New Roman" w:cs="Times New Roman"/>
          <w:b/>
          <w:bCs/>
          <w:i w:val="0"/>
          <w:color w:val="auto"/>
          <w:sz w:val="28"/>
          <w:szCs w:val="28"/>
        </w:rPr>
      </w:pPr>
      <w:r w:rsidRPr="00D6419F">
        <w:rPr>
          <w:rStyle w:val="Italic"/>
          <w:rFonts w:ascii="Times New Roman" w:hAnsi="Times New Roman" w:cs="Times New Roman"/>
          <w:b/>
          <w:bCs/>
          <w:i w:val="0"/>
          <w:color w:val="auto"/>
          <w:sz w:val="28"/>
          <w:szCs w:val="28"/>
        </w:rPr>
        <w:t>регулятивные УУД:</w:t>
      </w:r>
    </w:p>
    <w:p w14:paraId="7DBDACD7"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выполнять указания учителя, проявлять активность и самостоятельность при выполнении учебных заданий; </w:t>
      </w:r>
    </w:p>
    <w:p w14:paraId="709C9F2D"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самостоятельно проводить занятия на основе изученного материала и с учётом собственных интересов; </w:t>
      </w:r>
    </w:p>
    <w:p w14:paraId="439370EA" w14:textId="77777777" w:rsidR="00282804" w:rsidRPr="00D6419F" w:rsidRDefault="00282804" w:rsidP="00D6419F">
      <w:pPr>
        <w:pStyle w:val="list-bullet"/>
        <w:numPr>
          <w:ilvl w:val="0"/>
          <w:numId w:val="52"/>
        </w:numPr>
        <w:spacing w:line="276" w:lineRule="auto"/>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 </w:t>
      </w:r>
    </w:p>
    <w:p w14:paraId="5680DE48" w14:textId="5C8CEB94" w:rsidR="00282804" w:rsidRDefault="00282804" w:rsidP="00282804">
      <w:pPr>
        <w:tabs>
          <w:tab w:val="left" w:pos="1272"/>
        </w:tabs>
        <w:rPr>
          <w:rFonts w:cs="Times New Roman"/>
          <w:sz w:val="24"/>
          <w:szCs w:val="24"/>
        </w:rPr>
      </w:pPr>
    </w:p>
    <w:p w14:paraId="3267415A" w14:textId="77777777" w:rsidR="005C54AF" w:rsidRPr="00D6419F" w:rsidRDefault="005C54AF" w:rsidP="00D6419F">
      <w:pPr>
        <w:spacing w:line="276" w:lineRule="auto"/>
        <w:ind w:firstLine="567"/>
        <w:jc w:val="center"/>
        <w:rPr>
          <w:b/>
          <w:bCs/>
          <w:sz w:val="28"/>
          <w:szCs w:val="28"/>
        </w:rPr>
      </w:pPr>
      <w:r w:rsidRPr="00D6419F">
        <w:rPr>
          <w:b/>
          <w:bCs/>
          <w:sz w:val="28"/>
          <w:szCs w:val="28"/>
        </w:rPr>
        <w:t>КУРСЫ ВНЕУРОЧНОЙ ДЕЯТЕЛЬНОСТИ</w:t>
      </w:r>
    </w:p>
    <w:p w14:paraId="3E42F7CE" w14:textId="77777777" w:rsidR="005C54AF" w:rsidRPr="00D6419F" w:rsidRDefault="005C54AF" w:rsidP="00D6419F">
      <w:pPr>
        <w:spacing w:line="276" w:lineRule="auto"/>
        <w:ind w:firstLine="567"/>
        <w:rPr>
          <w:sz w:val="28"/>
          <w:szCs w:val="28"/>
        </w:rPr>
      </w:pPr>
      <w:r w:rsidRPr="00D6419F">
        <w:rPr>
          <w:sz w:val="28"/>
          <w:szCs w:val="28"/>
        </w:rPr>
        <w:t xml:space="preserve">Рабочие программы курсов внеурочной деятельности должны содержать конкретизированные требования к формированию УУД на основе общих требований, отраженных в стандартах. </w:t>
      </w:r>
    </w:p>
    <w:p w14:paraId="47B0A865" w14:textId="06BC3799" w:rsidR="005C54AF" w:rsidRPr="00D6419F" w:rsidRDefault="005C54AF" w:rsidP="00D6419F">
      <w:pPr>
        <w:spacing w:line="276" w:lineRule="auto"/>
        <w:ind w:firstLine="567"/>
        <w:rPr>
          <w:b/>
          <w:bCs/>
          <w:sz w:val="28"/>
          <w:szCs w:val="28"/>
        </w:rPr>
      </w:pPr>
      <w:r w:rsidRPr="00D6419F">
        <w:rPr>
          <w:b/>
          <w:bCs/>
          <w:sz w:val="28"/>
          <w:szCs w:val="28"/>
        </w:rPr>
        <w:t>Овладение универсальными учебными познавательными действиями:</w:t>
      </w:r>
    </w:p>
    <w:p w14:paraId="5F39014F" w14:textId="77777777" w:rsidR="005C54AF" w:rsidRPr="00D6419F" w:rsidRDefault="005C54AF" w:rsidP="00D6419F">
      <w:pPr>
        <w:spacing w:line="276" w:lineRule="auto"/>
        <w:ind w:firstLine="567"/>
        <w:rPr>
          <w:b/>
          <w:bCs/>
          <w:sz w:val="28"/>
          <w:szCs w:val="28"/>
        </w:rPr>
      </w:pPr>
      <w:r w:rsidRPr="00D6419F">
        <w:rPr>
          <w:b/>
          <w:bCs/>
          <w:sz w:val="28"/>
          <w:szCs w:val="28"/>
        </w:rPr>
        <w:t>1) базовые логические действия:</w:t>
      </w:r>
    </w:p>
    <w:p w14:paraId="28F40CA4" w14:textId="77777777" w:rsidR="005C54AF" w:rsidRPr="00D6419F" w:rsidRDefault="005C54AF" w:rsidP="00D6419F">
      <w:pPr>
        <w:pStyle w:val="a6"/>
        <w:numPr>
          <w:ilvl w:val="0"/>
          <w:numId w:val="53"/>
        </w:numPr>
        <w:spacing w:line="276" w:lineRule="auto"/>
        <w:rPr>
          <w:sz w:val="28"/>
          <w:szCs w:val="28"/>
        </w:rPr>
      </w:pPr>
      <w:r w:rsidRPr="00D6419F">
        <w:rPr>
          <w:sz w:val="28"/>
          <w:szCs w:val="28"/>
        </w:rPr>
        <w:t>сравнивать объекты, устанавливать основания для сравнения, устанавливать аналогии;</w:t>
      </w:r>
    </w:p>
    <w:p w14:paraId="3595BA5C" w14:textId="77777777" w:rsidR="005C54AF" w:rsidRPr="00D6419F" w:rsidRDefault="005C54AF" w:rsidP="00D6419F">
      <w:pPr>
        <w:pStyle w:val="a6"/>
        <w:numPr>
          <w:ilvl w:val="0"/>
          <w:numId w:val="53"/>
        </w:numPr>
        <w:spacing w:line="276" w:lineRule="auto"/>
        <w:rPr>
          <w:sz w:val="28"/>
          <w:szCs w:val="28"/>
        </w:rPr>
      </w:pPr>
      <w:r w:rsidRPr="00D6419F">
        <w:rPr>
          <w:sz w:val="28"/>
          <w:szCs w:val="28"/>
        </w:rPr>
        <w:t>объединять части объекта (объекты) по определенному признаку;</w:t>
      </w:r>
    </w:p>
    <w:p w14:paraId="4C1B1989" w14:textId="77777777" w:rsidR="005C54AF" w:rsidRPr="00D6419F" w:rsidRDefault="005C54AF" w:rsidP="00D6419F">
      <w:pPr>
        <w:pStyle w:val="a6"/>
        <w:numPr>
          <w:ilvl w:val="0"/>
          <w:numId w:val="53"/>
        </w:numPr>
        <w:spacing w:line="276" w:lineRule="auto"/>
        <w:rPr>
          <w:sz w:val="28"/>
          <w:szCs w:val="28"/>
        </w:rPr>
      </w:pPr>
      <w:r w:rsidRPr="00D6419F">
        <w:rPr>
          <w:sz w:val="28"/>
          <w:szCs w:val="28"/>
        </w:rPr>
        <w:t>определять существенный признак для классификации, классифицировать предложенные объекты;</w:t>
      </w:r>
    </w:p>
    <w:p w14:paraId="46AF8CDD" w14:textId="77777777" w:rsidR="005C54AF" w:rsidRPr="00D6419F" w:rsidRDefault="005C54AF" w:rsidP="00D6419F">
      <w:pPr>
        <w:pStyle w:val="a6"/>
        <w:numPr>
          <w:ilvl w:val="0"/>
          <w:numId w:val="53"/>
        </w:numPr>
        <w:spacing w:line="276" w:lineRule="auto"/>
        <w:rPr>
          <w:sz w:val="28"/>
          <w:szCs w:val="28"/>
        </w:rPr>
      </w:pPr>
      <w:r w:rsidRPr="00D6419F">
        <w:rPr>
          <w:sz w:val="28"/>
          <w:szCs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57BBC9EF" w14:textId="77777777" w:rsidR="005C54AF" w:rsidRPr="00D6419F" w:rsidRDefault="005C54AF" w:rsidP="00D6419F">
      <w:pPr>
        <w:pStyle w:val="a6"/>
        <w:numPr>
          <w:ilvl w:val="0"/>
          <w:numId w:val="53"/>
        </w:numPr>
        <w:spacing w:line="276" w:lineRule="auto"/>
        <w:rPr>
          <w:sz w:val="28"/>
          <w:szCs w:val="28"/>
        </w:rPr>
      </w:pPr>
      <w:r w:rsidRPr="00D6419F">
        <w:rPr>
          <w:sz w:val="28"/>
          <w:szCs w:val="28"/>
        </w:rPr>
        <w:t>выявлять недостаток информации для решения учебной (практической) задачи на основе предложенного алгоритма;</w:t>
      </w:r>
    </w:p>
    <w:p w14:paraId="5A3EB2E2" w14:textId="77777777" w:rsidR="005C54AF" w:rsidRPr="00D6419F" w:rsidRDefault="005C54AF" w:rsidP="00D6419F">
      <w:pPr>
        <w:pStyle w:val="a6"/>
        <w:numPr>
          <w:ilvl w:val="0"/>
          <w:numId w:val="53"/>
        </w:numPr>
        <w:spacing w:line="276" w:lineRule="auto"/>
        <w:rPr>
          <w:sz w:val="28"/>
          <w:szCs w:val="28"/>
        </w:rPr>
      </w:pPr>
      <w:r w:rsidRPr="00D6419F">
        <w:rPr>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p w14:paraId="326178DF" w14:textId="77777777" w:rsidR="005C54AF" w:rsidRPr="00D6419F" w:rsidRDefault="005C54AF" w:rsidP="00D6419F">
      <w:pPr>
        <w:spacing w:line="276" w:lineRule="auto"/>
        <w:ind w:firstLine="567"/>
        <w:rPr>
          <w:b/>
          <w:bCs/>
          <w:sz w:val="28"/>
          <w:szCs w:val="28"/>
        </w:rPr>
      </w:pPr>
      <w:r w:rsidRPr="00D6419F">
        <w:rPr>
          <w:b/>
          <w:bCs/>
          <w:sz w:val="28"/>
          <w:szCs w:val="28"/>
        </w:rPr>
        <w:t>2) базовые исследовательские действия:</w:t>
      </w:r>
    </w:p>
    <w:p w14:paraId="6066C4A6" w14:textId="77777777" w:rsidR="005C54AF" w:rsidRPr="00D6419F" w:rsidRDefault="005C54AF" w:rsidP="00D6419F">
      <w:pPr>
        <w:pStyle w:val="a6"/>
        <w:numPr>
          <w:ilvl w:val="0"/>
          <w:numId w:val="54"/>
        </w:numPr>
        <w:spacing w:line="276" w:lineRule="auto"/>
        <w:rPr>
          <w:sz w:val="28"/>
          <w:szCs w:val="28"/>
        </w:rPr>
      </w:pPr>
      <w:r w:rsidRPr="00D6419F">
        <w:rPr>
          <w:sz w:val="28"/>
          <w:szCs w:val="28"/>
        </w:rPr>
        <w:t>определять разрыв между реальным и желательным состоянием объекта (ситуации) на основе предложенных педагогическим работником вопросов;</w:t>
      </w:r>
    </w:p>
    <w:p w14:paraId="6192F2A3" w14:textId="77777777" w:rsidR="005C54AF" w:rsidRPr="00D6419F" w:rsidRDefault="005C54AF" w:rsidP="00D6419F">
      <w:pPr>
        <w:pStyle w:val="a6"/>
        <w:numPr>
          <w:ilvl w:val="0"/>
          <w:numId w:val="54"/>
        </w:numPr>
        <w:spacing w:line="276" w:lineRule="auto"/>
        <w:rPr>
          <w:sz w:val="28"/>
          <w:szCs w:val="28"/>
        </w:rPr>
      </w:pPr>
      <w:r w:rsidRPr="00D6419F">
        <w:rPr>
          <w:sz w:val="28"/>
          <w:szCs w:val="28"/>
        </w:rPr>
        <w:t>с помощью педагогического работника формулировать цель, планировать изменения объекта, ситуации;</w:t>
      </w:r>
    </w:p>
    <w:p w14:paraId="5D734B5A" w14:textId="77777777" w:rsidR="005C54AF" w:rsidRPr="00D6419F" w:rsidRDefault="005C54AF" w:rsidP="00D6419F">
      <w:pPr>
        <w:pStyle w:val="a6"/>
        <w:numPr>
          <w:ilvl w:val="0"/>
          <w:numId w:val="54"/>
        </w:numPr>
        <w:spacing w:line="276" w:lineRule="auto"/>
        <w:rPr>
          <w:sz w:val="28"/>
          <w:szCs w:val="28"/>
        </w:rPr>
      </w:pPr>
      <w:r w:rsidRPr="00D6419F">
        <w:rPr>
          <w:sz w:val="28"/>
          <w:szCs w:val="28"/>
        </w:rPr>
        <w:t>сравнивать несколько вариантов решения задачи, выбирать наиболее подходящий (на основе предложенных критериев);</w:t>
      </w:r>
    </w:p>
    <w:p w14:paraId="2B1EAA5E" w14:textId="77777777" w:rsidR="005C54AF" w:rsidRPr="00D6419F" w:rsidRDefault="005C54AF" w:rsidP="00D6419F">
      <w:pPr>
        <w:pStyle w:val="a6"/>
        <w:numPr>
          <w:ilvl w:val="0"/>
          <w:numId w:val="54"/>
        </w:numPr>
        <w:spacing w:line="276" w:lineRule="auto"/>
        <w:rPr>
          <w:sz w:val="28"/>
          <w:szCs w:val="28"/>
        </w:rPr>
      </w:pPr>
      <w:r w:rsidRPr="00D6419F">
        <w:rPr>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27A967D" w14:textId="77777777" w:rsidR="005C54AF" w:rsidRPr="00D6419F" w:rsidRDefault="005C54AF" w:rsidP="00D6419F">
      <w:pPr>
        <w:pStyle w:val="a6"/>
        <w:numPr>
          <w:ilvl w:val="0"/>
          <w:numId w:val="54"/>
        </w:numPr>
        <w:spacing w:line="276" w:lineRule="auto"/>
        <w:rPr>
          <w:sz w:val="28"/>
          <w:szCs w:val="28"/>
        </w:rPr>
      </w:pPr>
      <w:r w:rsidRPr="00D6419F">
        <w:rPr>
          <w:sz w:val="28"/>
          <w:szCs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43EC180B" w14:textId="77777777" w:rsidR="005C54AF" w:rsidRPr="00D6419F" w:rsidRDefault="005C54AF" w:rsidP="00D6419F">
      <w:pPr>
        <w:pStyle w:val="a6"/>
        <w:numPr>
          <w:ilvl w:val="0"/>
          <w:numId w:val="54"/>
        </w:numPr>
        <w:spacing w:line="276" w:lineRule="auto"/>
        <w:rPr>
          <w:sz w:val="28"/>
          <w:szCs w:val="28"/>
        </w:rPr>
      </w:pPr>
      <w:r w:rsidRPr="00D6419F">
        <w:rPr>
          <w:sz w:val="28"/>
          <w:szCs w:val="28"/>
        </w:rPr>
        <w:t>прогнозировать возможное развитие процессов, событий и их последствия в аналогичных или сходных ситуациях;</w:t>
      </w:r>
    </w:p>
    <w:p w14:paraId="536347A5" w14:textId="77777777" w:rsidR="005C54AF" w:rsidRPr="00D6419F" w:rsidRDefault="005C54AF" w:rsidP="00D6419F">
      <w:pPr>
        <w:spacing w:line="276" w:lineRule="auto"/>
        <w:ind w:firstLine="567"/>
        <w:rPr>
          <w:b/>
          <w:bCs/>
          <w:sz w:val="28"/>
          <w:szCs w:val="28"/>
        </w:rPr>
      </w:pPr>
      <w:r w:rsidRPr="00D6419F">
        <w:rPr>
          <w:b/>
          <w:bCs/>
          <w:sz w:val="28"/>
          <w:szCs w:val="28"/>
        </w:rPr>
        <w:t>3) работа с информацией:</w:t>
      </w:r>
    </w:p>
    <w:p w14:paraId="22C06321" w14:textId="77777777" w:rsidR="005C54AF" w:rsidRPr="00D6419F" w:rsidRDefault="005C54AF" w:rsidP="00D6419F">
      <w:pPr>
        <w:pStyle w:val="a6"/>
        <w:numPr>
          <w:ilvl w:val="0"/>
          <w:numId w:val="55"/>
        </w:numPr>
        <w:spacing w:line="276" w:lineRule="auto"/>
        <w:rPr>
          <w:sz w:val="28"/>
          <w:szCs w:val="28"/>
        </w:rPr>
      </w:pPr>
      <w:r w:rsidRPr="00D6419F">
        <w:rPr>
          <w:sz w:val="28"/>
          <w:szCs w:val="28"/>
        </w:rPr>
        <w:t>выбирать источник получения информации;</w:t>
      </w:r>
    </w:p>
    <w:p w14:paraId="49A7A8D4" w14:textId="77777777" w:rsidR="005C54AF" w:rsidRPr="00D6419F" w:rsidRDefault="005C54AF" w:rsidP="00D6419F">
      <w:pPr>
        <w:pStyle w:val="a6"/>
        <w:numPr>
          <w:ilvl w:val="0"/>
          <w:numId w:val="55"/>
        </w:numPr>
        <w:spacing w:line="276" w:lineRule="auto"/>
        <w:rPr>
          <w:sz w:val="28"/>
          <w:szCs w:val="28"/>
        </w:rPr>
      </w:pPr>
      <w:r w:rsidRPr="00D6419F">
        <w:rPr>
          <w:sz w:val="28"/>
          <w:szCs w:val="28"/>
        </w:rPr>
        <w:t>согласно заданному алгоритму находить в предложенном источнике информацию, представленную в явном виде;</w:t>
      </w:r>
    </w:p>
    <w:p w14:paraId="40049D90" w14:textId="77777777" w:rsidR="005C54AF" w:rsidRPr="00D6419F" w:rsidRDefault="005C54AF" w:rsidP="00D6419F">
      <w:pPr>
        <w:pStyle w:val="a6"/>
        <w:numPr>
          <w:ilvl w:val="0"/>
          <w:numId w:val="55"/>
        </w:numPr>
        <w:spacing w:line="276" w:lineRule="auto"/>
        <w:rPr>
          <w:sz w:val="28"/>
          <w:szCs w:val="28"/>
        </w:rPr>
      </w:pPr>
      <w:r w:rsidRPr="00D6419F">
        <w:rPr>
          <w:sz w:val="28"/>
          <w:szCs w:val="28"/>
        </w:rP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14:paraId="0C1D8145" w14:textId="77777777" w:rsidR="005C54AF" w:rsidRPr="00D6419F" w:rsidRDefault="005C54AF" w:rsidP="00D6419F">
      <w:pPr>
        <w:pStyle w:val="a6"/>
        <w:numPr>
          <w:ilvl w:val="0"/>
          <w:numId w:val="55"/>
        </w:numPr>
        <w:spacing w:line="276" w:lineRule="auto"/>
        <w:rPr>
          <w:sz w:val="28"/>
          <w:szCs w:val="28"/>
        </w:rPr>
      </w:pPr>
      <w:r w:rsidRPr="00D6419F">
        <w:rPr>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14:paraId="62F4F361" w14:textId="77777777" w:rsidR="005C54AF" w:rsidRPr="00D6419F" w:rsidRDefault="005C54AF" w:rsidP="00D6419F">
      <w:pPr>
        <w:pStyle w:val="a6"/>
        <w:numPr>
          <w:ilvl w:val="0"/>
          <w:numId w:val="55"/>
        </w:numPr>
        <w:spacing w:line="276" w:lineRule="auto"/>
        <w:rPr>
          <w:sz w:val="28"/>
          <w:szCs w:val="28"/>
        </w:rPr>
      </w:pPr>
      <w:r w:rsidRPr="00D6419F">
        <w:rPr>
          <w:sz w:val="28"/>
          <w:szCs w:val="28"/>
        </w:rPr>
        <w:t>анализировать и создавать текстовую, видео, графическую, звуковую, информацию в соответствии с учебной задачей;</w:t>
      </w:r>
    </w:p>
    <w:p w14:paraId="6A29BCBB" w14:textId="77777777" w:rsidR="005C54AF" w:rsidRPr="00D6419F" w:rsidRDefault="005C54AF" w:rsidP="00D6419F">
      <w:pPr>
        <w:pStyle w:val="a6"/>
        <w:numPr>
          <w:ilvl w:val="0"/>
          <w:numId w:val="55"/>
        </w:numPr>
        <w:spacing w:line="276" w:lineRule="auto"/>
        <w:rPr>
          <w:sz w:val="28"/>
          <w:szCs w:val="28"/>
        </w:rPr>
      </w:pPr>
      <w:r w:rsidRPr="00D6419F">
        <w:rPr>
          <w:sz w:val="28"/>
          <w:szCs w:val="28"/>
        </w:rPr>
        <w:t>самостоятельно создавать схемы, таблицы для представления информации.</w:t>
      </w:r>
    </w:p>
    <w:p w14:paraId="5E3A52BC" w14:textId="66C50366" w:rsidR="005C54AF" w:rsidRPr="00D6419F" w:rsidRDefault="005C54AF" w:rsidP="00D6419F">
      <w:pPr>
        <w:spacing w:line="276" w:lineRule="auto"/>
        <w:ind w:firstLine="567"/>
        <w:rPr>
          <w:b/>
          <w:bCs/>
          <w:sz w:val="28"/>
          <w:szCs w:val="28"/>
        </w:rPr>
      </w:pPr>
      <w:r w:rsidRPr="00D6419F">
        <w:rPr>
          <w:b/>
          <w:bCs/>
          <w:sz w:val="28"/>
          <w:szCs w:val="28"/>
        </w:rPr>
        <w:t>Овладение универсальными учебными коммуникативными действиями:</w:t>
      </w:r>
    </w:p>
    <w:p w14:paraId="7E84D959" w14:textId="77777777" w:rsidR="005C54AF" w:rsidRPr="00D6419F" w:rsidRDefault="005C54AF" w:rsidP="00D6419F">
      <w:pPr>
        <w:spacing w:line="276" w:lineRule="auto"/>
        <w:ind w:firstLine="567"/>
        <w:rPr>
          <w:b/>
          <w:bCs/>
          <w:sz w:val="28"/>
          <w:szCs w:val="28"/>
        </w:rPr>
      </w:pPr>
      <w:r w:rsidRPr="00D6419F">
        <w:rPr>
          <w:b/>
          <w:bCs/>
          <w:sz w:val="28"/>
          <w:szCs w:val="28"/>
        </w:rPr>
        <w:t>1) общение:</w:t>
      </w:r>
    </w:p>
    <w:p w14:paraId="4993307B" w14:textId="77777777" w:rsidR="005C54AF" w:rsidRPr="00D6419F" w:rsidRDefault="005C54AF" w:rsidP="00D6419F">
      <w:pPr>
        <w:pStyle w:val="a6"/>
        <w:numPr>
          <w:ilvl w:val="0"/>
          <w:numId w:val="56"/>
        </w:numPr>
        <w:spacing w:line="276" w:lineRule="auto"/>
        <w:rPr>
          <w:sz w:val="28"/>
          <w:szCs w:val="28"/>
        </w:rPr>
      </w:pPr>
      <w:r w:rsidRPr="00D6419F">
        <w:rPr>
          <w:sz w:val="28"/>
          <w:szCs w:val="28"/>
        </w:rPr>
        <w:t>воспринимать и формулировать суждения, выражать эмоции в соответствии с целями и условиями общения в знакомой среде;</w:t>
      </w:r>
    </w:p>
    <w:p w14:paraId="2EB7AFFB" w14:textId="77777777" w:rsidR="005C54AF" w:rsidRPr="00D6419F" w:rsidRDefault="005C54AF" w:rsidP="00D6419F">
      <w:pPr>
        <w:pStyle w:val="a6"/>
        <w:numPr>
          <w:ilvl w:val="0"/>
          <w:numId w:val="56"/>
        </w:numPr>
        <w:spacing w:line="276" w:lineRule="auto"/>
        <w:rPr>
          <w:sz w:val="28"/>
          <w:szCs w:val="28"/>
        </w:rPr>
      </w:pPr>
      <w:r w:rsidRPr="00D6419F">
        <w:rPr>
          <w:sz w:val="28"/>
          <w:szCs w:val="28"/>
        </w:rPr>
        <w:t>проявлять уважительное отношение к собеседнику, соблюдать правила ведения диалога и дискуссии;</w:t>
      </w:r>
    </w:p>
    <w:p w14:paraId="57E70D18" w14:textId="77777777" w:rsidR="005C54AF" w:rsidRPr="00D6419F" w:rsidRDefault="005C54AF" w:rsidP="00D6419F">
      <w:pPr>
        <w:pStyle w:val="a6"/>
        <w:numPr>
          <w:ilvl w:val="0"/>
          <w:numId w:val="56"/>
        </w:numPr>
        <w:spacing w:line="276" w:lineRule="auto"/>
        <w:rPr>
          <w:sz w:val="28"/>
          <w:szCs w:val="28"/>
        </w:rPr>
      </w:pPr>
      <w:r w:rsidRPr="00D6419F">
        <w:rPr>
          <w:sz w:val="28"/>
          <w:szCs w:val="28"/>
        </w:rPr>
        <w:t>признавать возможность существования разных точек зрения;</w:t>
      </w:r>
    </w:p>
    <w:p w14:paraId="55EE348C" w14:textId="77777777" w:rsidR="005C54AF" w:rsidRPr="00D6419F" w:rsidRDefault="005C54AF" w:rsidP="00D6419F">
      <w:pPr>
        <w:pStyle w:val="a6"/>
        <w:numPr>
          <w:ilvl w:val="0"/>
          <w:numId w:val="56"/>
        </w:numPr>
        <w:spacing w:line="276" w:lineRule="auto"/>
        <w:rPr>
          <w:sz w:val="28"/>
          <w:szCs w:val="28"/>
        </w:rPr>
      </w:pPr>
      <w:r w:rsidRPr="00D6419F">
        <w:rPr>
          <w:sz w:val="28"/>
          <w:szCs w:val="28"/>
        </w:rPr>
        <w:t>корректно и аргументированно высказывать свое мнение;</w:t>
      </w:r>
    </w:p>
    <w:p w14:paraId="2E62CF1A" w14:textId="77777777" w:rsidR="005C54AF" w:rsidRPr="00D6419F" w:rsidRDefault="005C54AF" w:rsidP="00D6419F">
      <w:pPr>
        <w:pStyle w:val="a6"/>
        <w:numPr>
          <w:ilvl w:val="0"/>
          <w:numId w:val="56"/>
        </w:numPr>
        <w:spacing w:line="276" w:lineRule="auto"/>
        <w:rPr>
          <w:sz w:val="28"/>
          <w:szCs w:val="28"/>
        </w:rPr>
      </w:pPr>
      <w:r w:rsidRPr="00D6419F">
        <w:rPr>
          <w:sz w:val="28"/>
          <w:szCs w:val="28"/>
        </w:rPr>
        <w:t>строить речевое высказывание в соответствии с поставленной задачей;</w:t>
      </w:r>
    </w:p>
    <w:p w14:paraId="1FAFF608" w14:textId="77777777" w:rsidR="005C54AF" w:rsidRPr="00D6419F" w:rsidRDefault="005C54AF" w:rsidP="00D6419F">
      <w:pPr>
        <w:pStyle w:val="a6"/>
        <w:numPr>
          <w:ilvl w:val="0"/>
          <w:numId w:val="56"/>
        </w:numPr>
        <w:spacing w:line="276" w:lineRule="auto"/>
        <w:rPr>
          <w:sz w:val="28"/>
          <w:szCs w:val="28"/>
        </w:rPr>
      </w:pPr>
      <w:r w:rsidRPr="00D6419F">
        <w:rPr>
          <w:sz w:val="28"/>
          <w:szCs w:val="28"/>
        </w:rPr>
        <w:t>создавать устные и письменные тексты (описание, рассуждение, повествование);</w:t>
      </w:r>
    </w:p>
    <w:p w14:paraId="3C7E65BA" w14:textId="77777777" w:rsidR="005C54AF" w:rsidRPr="00D6419F" w:rsidRDefault="005C54AF" w:rsidP="00D6419F">
      <w:pPr>
        <w:pStyle w:val="a6"/>
        <w:numPr>
          <w:ilvl w:val="0"/>
          <w:numId w:val="56"/>
        </w:numPr>
        <w:spacing w:line="276" w:lineRule="auto"/>
        <w:rPr>
          <w:sz w:val="28"/>
          <w:szCs w:val="28"/>
        </w:rPr>
      </w:pPr>
      <w:r w:rsidRPr="00D6419F">
        <w:rPr>
          <w:sz w:val="28"/>
          <w:szCs w:val="28"/>
        </w:rPr>
        <w:t>готовить небольшие публичные выступления;</w:t>
      </w:r>
    </w:p>
    <w:p w14:paraId="58115BB9" w14:textId="77777777" w:rsidR="005C54AF" w:rsidRPr="00D6419F" w:rsidRDefault="005C54AF" w:rsidP="00D6419F">
      <w:pPr>
        <w:pStyle w:val="a6"/>
        <w:numPr>
          <w:ilvl w:val="0"/>
          <w:numId w:val="56"/>
        </w:numPr>
        <w:spacing w:line="276" w:lineRule="auto"/>
        <w:rPr>
          <w:sz w:val="28"/>
          <w:szCs w:val="28"/>
        </w:rPr>
      </w:pPr>
      <w:r w:rsidRPr="00D6419F">
        <w:rPr>
          <w:sz w:val="28"/>
          <w:szCs w:val="28"/>
        </w:rPr>
        <w:t>подбирать иллюстративный материал (рисунки, фото, плакаты) к тексту выступления;</w:t>
      </w:r>
    </w:p>
    <w:p w14:paraId="2CF8A92A" w14:textId="77777777" w:rsidR="005C54AF" w:rsidRPr="00D6419F" w:rsidRDefault="005C54AF" w:rsidP="00D6419F">
      <w:pPr>
        <w:spacing w:line="276" w:lineRule="auto"/>
        <w:ind w:firstLine="567"/>
        <w:rPr>
          <w:b/>
          <w:bCs/>
          <w:sz w:val="28"/>
          <w:szCs w:val="28"/>
        </w:rPr>
      </w:pPr>
      <w:r w:rsidRPr="00D6419F">
        <w:rPr>
          <w:b/>
          <w:bCs/>
          <w:sz w:val="28"/>
          <w:szCs w:val="28"/>
        </w:rPr>
        <w:t>2) совместная деятельность:</w:t>
      </w:r>
    </w:p>
    <w:p w14:paraId="5A7E8BBE" w14:textId="77777777" w:rsidR="005C54AF" w:rsidRPr="00D6419F" w:rsidRDefault="005C54AF" w:rsidP="00D6419F">
      <w:pPr>
        <w:pStyle w:val="a6"/>
        <w:numPr>
          <w:ilvl w:val="0"/>
          <w:numId w:val="56"/>
        </w:numPr>
        <w:spacing w:line="276" w:lineRule="auto"/>
        <w:rPr>
          <w:sz w:val="28"/>
          <w:szCs w:val="28"/>
        </w:rPr>
      </w:pPr>
      <w:r w:rsidRPr="00D6419F">
        <w:rPr>
          <w:sz w:val="28"/>
          <w:szCs w:val="28"/>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3C3EFE9" w14:textId="77777777" w:rsidR="005C54AF" w:rsidRPr="00D6419F" w:rsidRDefault="005C54AF" w:rsidP="00D6419F">
      <w:pPr>
        <w:pStyle w:val="a6"/>
        <w:numPr>
          <w:ilvl w:val="0"/>
          <w:numId w:val="56"/>
        </w:numPr>
        <w:spacing w:line="276" w:lineRule="auto"/>
        <w:rPr>
          <w:sz w:val="28"/>
          <w:szCs w:val="28"/>
        </w:rPr>
      </w:pPr>
      <w:r w:rsidRPr="00D6419F">
        <w:rPr>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4ED78919" w14:textId="77777777" w:rsidR="005C54AF" w:rsidRPr="00D6419F" w:rsidRDefault="005C54AF" w:rsidP="00D6419F">
      <w:pPr>
        <w:pStyle w:val="a6"/>
        <w:numPr>
          <w:ilvl w:val="0"/>
          <w:numId w:val="56"/>
        </w:numPr>
        <w:spacing w:line="276" w:lineRule="auto"/>
        <w:rPr>
          <w:sz w:val="28"/>
          <w:szCs w:val="28"/>
        </w:rPr>
      </w:pPr>
      <w:r w:rsidRPr="00D6419F">
        <w:rPr>
          <w:sz w:val="28"/>
          <w:szCs w:val="28"/>
        </w:rPr>
        <w:t>проявлять готовность руководить, выполнять поручения, подчиняться;</w:t>
      </w:r>
    </w:p>
    <w:p w14:paraId="3DB35A8D" w14:textId="77777777" w:rsidR="005C54AF" w:rsidRPr="00D6419F" w:rsidRDefault="005C54AF" w:rsidP="00D6419F">
      <w:pPr>
        <w:pStyle w:val="a6"/>
        <w:numPr>
          <w:ilvl w:val="0"/>
          <w:numId w:val="56"/>
        </w:numPr>
        <w:spacing w:line="276" w:lineRule="auto"/>
        <w:rPr>
          <w:sz w:val="28"/>
          <w:szCs w:val="28"/>
        </w:rPr>
      </w:pPr>
      <w:r w:rsidRPr="00D6419F">
        <w:rPr>
          <w:sz w:val="28"/>
          <w:szCs w:val="28"/>
        </w:rPr>
        <w:t>ответственно выполнять свою часть работы;</w:t>
      </w:r>
    </w:p>
    <w:p w14:paraId="24A59E3A" w14:textId="77777777" w:rsidR="005C54AF" w:rsidRPr="00D6419F" w:rsidRDefault="005C54AF" w:rsidP="00D6419F">
      <w:pPr>
        <w:pStyle w:val="a6"/>
        <w:numPr>
          <w:ilvl w:val="0"/>
          <w:numId w:val="56"/>
        </w:numPr>
        <w:spacing w:line="276" w:lineRule="auto"/>
        <w:rPr>
          <w:sz w:val="28"/>
          <w:szCs w:val="28"/>
        </w:rPr>
      </w:pPr>
      <w:r w:rsidRPr="00D6419F">
        <w:rPr>
          <w:sz w:val="28"/>
          <w:szCs w:val="28"/>
        </w:rPr>
        <w:t>оценивать свой вклад в общий результат;</w:t>
      </w:r>
    </w:p>
    <w:p w14:paraId="00B3EA18" w14:textId="77777777" w:rsidR="005C54AF" w:rsidRPr="00D6419F" w:rsidRDefault="005C54AF" w:rsidP="00D6419F">
      <w:pPr>
        <w:pStyle w:val="a6"/>
        <w:numPr>
          <w:ilvl w:val="0"/>
          <w:numId w:val="56"/>
        </w:numPr>
        <w:spacing w:line="276" w:lineRule="auto"/>
        <w:rPr>
          <w:sz w:val="28"/>
          <w:szCs w:val="28"/>
        </w:rPr>
      </w:pPr>
      <w:r w:rsidRPr="00D6419F">
        <w:rPr>
          <w:sz w:val="28"/>
          <w:szCs w:val="28"/>
        </w:rPr>
        <w:t>выполнять совместные проектные задания с опорой на предложенные образцы.</w:t>
      </w:r>
    </w:p>
    <w:p w14:paraId="11285817" w14:textId="7D9AD7FD" w:rsidR="005C54AF" w:rsidRPr="00D6419F" w:rsidRDefault="005C54AF" w:rsidP="00D6419F">
      <w:pPr>
        <w:spacing w:line="276" w:lineRule="auto"/>
        <w:ind w:firstLine="567"/>
        <w:rPr>
          <w:b/>
          <w:bCs/>
          <w:sz w:val="28"/>
          <w:szCs w:val="28"/>
        </w:rPr>
      </w:pPr>
      <w:r w:rsidRPr="00D6419F">
        <w:rPr>
          <w:b/>
          <w:bCs/>
          <w:sz w:val="28"/>
          <w:szCs w:val="28"/>
        </w:rPr>
        <w:t>Овладение универсальными учебными регулятивными действиями:</w:t>
      </w:r>
    </w:p>
    <w:p w14:paraId="53C814C4" w14:textId="77777777" w:rsidR="005C54AF" w:rsidRPr="00D6419F" w:rsidRDefault="005C54AF" w:rsidP="00D6419F">
      <w:pPr>
        <w:spacing w:line="276" w:lineRule="auto"/>
        <w:ind w:firstLine="567"/>
        <w:rPr>
          <w:b/>
          <w:bCs/>
          <w:sz w:val="28"/>
          <w:szCs w:val="28"/>
        </w:rPr>
      </w:pPr>
      <w:r w:rsidRPr="00D6419F">
        <w:rPr>
          <w:b/>
          <w:bCs/>
          <w:sz w:val="28"/>
          <w:szCs w:val="28"/>
        </w:rPr>
        <w:t>1) самоорганизация:</w:t>
      </w:r>
    </w:p>
    <w:p w14:paraId="3DD18133" w14:textId="77777777" w:rsidR="005C54AF" w:rsidRPr="00D6419F" w:rsidRDefault="005C54AF" w:rsidP="00D6419F">
      <w:pPr>
        <w:pStyle w:val="a6"/>
        <w:numPr>
          <w:ilvl w:val="0"/>
          <w:numId w:val="57"/>
        </w:numPr>
        <w:spacing w:line="276" w:lineRule="auto"/>
        <w:rPr>
          <w:sz w:val="28"/>
          <w:szCs w:val="28"/>
        </w:rPr>
      </w:pPr>
      <w:r w:rsidRPr="00D6419F">
        <w:rPr>
          <w:sz w:val="28"/>
          <w:szCs w:val="28"/>
        </w:rPr>
        <w:t>планировать действия по решению учебной задачи для получения результата; выстраивать последовательность выбранных действий;</w:t>
      </w:r>
    </w:p>
    <w:p w14:paraId="29566988" w14:textId="77777777" w:rsidR="005C54AF" w:rsidRPr="00D6419F" w:rsidRDefault="005C54AF" w:rsidP="00D6419F">
      <w:pPr>
        <w:spacing w:line="276" w:lineRule="auto"/>
        <w:ind w:firstLine="567"/>
        <w:rPr>
          <w:b/>
          <w:bCs/>
          <w:sz w:val="28"/>
          <w:szCs w:val="28"/>
        </w:rPr>
      </w:pPr>
      <w:r w:rsidRPr="00D6419F">
        <w:rPr>
          <w:b/>
          <w:bCs/>
          <w:sz w:val="28"/>
          <w:szCs w:val="28"/>
        </w:rPr>
        <w:t>2) самоконтроль:</w:t>
      </w:r>
    </w:p>
    <w:p w14:paraId="731B3E60" w14:textId="77777777" w:rsidR="005C54AF" w:rsidRPr="00D6419F" w:rsidRDefault="005C54AF" w:rsidP="00D6419F">
      <w:pPr>
        <w:pStyle w:val="a6"/>
        <w:numPr>
          <w:ilvl w:val="0"/>
          <w:numId w:val="57"/>
        </w:numPr>
        <w:spacing w:line="276" w:lineRule="auto"/>
        <w:rPr>
          <w:sz w:val="28"/>
          <w:szCs w:val="28"/>
        </w:rPr>
      </w:pPr>
      <w:r w:rsidRPr="00D6419F">
        <w:rPr>
          <w:sz w:val="28"/>
          <w:szCs w:val="28"/>
        </w:rPr>
        <w:t>устанавливать причины успеха/неудач учебной деятельности;</w:t>
      </w:r>
    </w:p>
    <w:p w14:paraId="7734DD03" w14:textId="77777777" w:rsidR="005C54AF" w:rsidRPr="00D6419F" w:rsidRDefault="005C54AF" w:rsidP="00D6419F">
      <w:pPr>
        <w:pStyle w:val="a6"/>
        <w:numPr>
          <w:ilvl w:val="0"/>
          <w:numId w:val="57"/>
        </w:numPr>
        <w:spacing w:line="276" w:lineRule="auto"/>
        <w:rPr>
          <w:sz w:val="28"/>
          <w:szCs w:val="28"/>
        </w:rPr>
      </w:pPr>
      <w:r w:rsidRPr="00D6419F">
        <w:rPr>
          <w:sz w:val="28"/>
          <w:szCs w:val="28"/>
        </w:rPr>
        <w:t>корректировать свои учебные действия для преодоления ошибок.</w:t>
      </w:r>
    </w:p>
    <w:p w14:paraId="3A7CBB0C" w14:textId="77777777" w:rsidR="002C70BD" w:rsidRPr="00D6419F" w:rsidRDefault="002C70BD" w:rsidP="00D6419F">
      <w:pPr>
        <w:spacing w:line="276" w:lineRule="auto"/>
        <w:ind w:right="6" w:firstLine="0"/>
        <w:rPr>
          <w:bCs/>
          <w:i/>
          <w:iCs/>
          <w:sz w:val="28"/>
          <w:szCs w:val="28"/>
        </w:rPr>
      </w:pPr>
    </w:p>
    <w:p w14:paraId="5E209246" w14:textId="1D241A91" w:rsidR="002C70BD" w:rsidRPr="00D6419F" w:rsidRDefault="002C70BD" w:rsidP="00D6419F">
      <w:pPr>
        <w:pStyle w:val="20"/>
        <w:spacing w:line="276" w:lineRule="auto"/>
        <w:jc w:val="center"/>
        <w:rPr>
          <w:rFonts w:ascii="Times New Roman" w:hAnsi="Times New Roman" w:cs="Times New Roman"/>
          <w:b/>
          <w:bCs/>
          <w:color w:val="auto"/>
          <w:sz w:val="28"/>
          <w:szCs w:val="28"/>
        </w:rPr>
      </w:pPr>
      <w:bookmarkStart w:id="259" w:name="_Toc128470912"/>
      <w:r w:rsidRPr="00D6419F">
        <w:rPr>
          <w:rFonts w:ascii="Times New Roman" w:hAnsi="Times New Roman" w:cs="Times New Roman"/>
          <w:b/>
          <w:bCs/>
          <w:color w:val="auto"/>
          <w:sz w:val="28"/>
          <w:szCs w:val="28"/>
        </w:rPr>
        <w:t>Характеристика универсальных учебных действий</w:t>
      </w:r>
      <w:bookmarkEnd w:id="259"/>
    </w:p>
    <w:p w14:paraId="0D1BFD4D" w14:textId="05D13789" w:rsidR="002C70BD" w:rsidRPr="00D6419F" w:rsidRDefault="002C70BD" w:rsidP="00D6419F">
      <w:pPr>
        <w:spacing w:line="276" w:lineRule="auto"/>
        <w:rPr>
          <w:sz w:val="28"/>
          <w:szCs w:val="28"/>
        </w:rPr>
      </w:pPr>
    </w:p>
    <w:p w14:paraId="3467B379" w14:textId="77777777" w:rsidR="002C70BD" w:rsidRPr="00D6419F" w:rsidRDefault="002C70BD" w:rsidP="00D6419F">
      <w:pPr>
        <w:spacing w:line="276" w:lineRule="auto"/>
        <w:ind w:firstLine="567"/>
        <w:rPr>
          <w:sz w:val="28"/>
          <w:szCs w:val="28"/>
        </w:rPr>
      </w:pPr>
      <w:r w:rsidRPr="00D6419F">
        <w:rPr>
          <w:b/>
          <w:bCs/>
          <w:sz w:val="28"/>
          <w:szCs w:val="28"/>
        </w:rPr>
        <w:t>Познавательные универсальные учебные действия</w:t>
      </w:r>
      <w:r w:rsidRPr="00D6419F">
        <w:rPr>
          <w:sz w:val="28"/>
          <w:szCs w:val="28"/>
        </w:rPr>
        <w:t xml:space="preserve"> представляют совокупность операций, участвующих в учебно-познавательной деятельности. К ним относятся:</w:t>
      </w:r>
    </w:p>
    <w:p w14:paraId="095CF16B" w14:textId="77777777" w:rsidR="002C70BD" w:rsidRPr="00D6419F" w:rsidRDefault="002C70BD" w:rsidP="00D6419F">
      <w:pPr>
        <w:pStyle w:val="a6"/>
        <w:numPr>
          <w:ilvl w:val="0"/>
          <w:numId w:val="58"/>
        </w:numPr>
        <w:spacing w:line="276" w:lineRule="auto"/>
        <w:rPr>
          <w:sz w:val="28"/>
          <w:szCs w:val="28"/>
        </w:rPr>
      </w:pPr>
      <w:r w:rsidRPr="00D6419F">
        <w:rPr>
          <w:sz w:val="28"/>
          <w:szCs w:val="28"/>
        </w:rPr>
        <w:t>методы познания окружающего мира, в том числе представленного (на экране) в виде виртуального отображения реальной действительности (наблюдение, элементарные опыты и эксперименты; измерения и др.);</w:t>
      </w:r>
    </w:p>
    <w:p w14:paraId="4DA63BC9" w14:textId="77777777" w:rsidR="002C70BD" w:rsidRPr="00D6419F" w:rsidRDefault="002C70BD" w:rsidP="00D6419F">
      <w:pPr>
        <w:pStyle w:val="a6"/>
        <w:numPr>
          <w:ilvl w:val="0"/>
          <w:numId w:val="58"/>
        </w:numPr>
        <w:spacing w:line="276" w:lineRule="auto"/>
        <w:rPr>
          <w:sz w:val="28"/>
          <w:szCs w:val="28"/>
        </w:rPr>
      </w:pPr>
      <w:r w:rsidRPr="00D6419F">
        <w:rPr>
          <w:sz w:val="28"/>
          <w:szCs w:val="28"/>
        </w:rPr>
        <w:t>логические операции (сравнение, анализ, обобщение, классификация, сериация);</w:t>
      </w:r>
    </w:p>
    <w:p w14:paraId="7D506469" w14:textId="77777777" w:rsidR="002C70BD" w:rsidRPr="00D6419F" w:rsidRDefault="002C70BD" w:rsidP="00D6419F">
      <w:pPr>
        <w:pStyle w:val="a6"/>
        <w:numPr>
          <w:ilvl w:val="0"/>
          <w:numId w:val="58"/>
        </w:numPr>
        <w:spacing w:line="276" w:lineRule="auto"/>
        <w:rPr>
          <w:sz w:val="28"/>
          <w:szCs w:val="28"/>
        </w:rPr>
      </w:pPr>
      <w:r w:rsidRPr="00D6419F">
        <w:rPr>
          <w:sz w:val="28"/>
          <w:szCs w:val="28"/>
        </w:rPr>
        <w:t>работа с информацией, представленной в разном виде и формах, в том числе графических (таблицы, диаграммы, инфограммы, схемы), аудио- и видеоформатах (возможно на экране).</w:t>
      </w:r>
    </w:p>
    <w:p w14:paraId="1028FA8C" w14:textId="77777777" w:rsidR="002C70BD" w:rsidRPr="00D6419F" w:rsidRDefault="002C70BD" w:rsidP="00D6419F">
      <w:pPr>
        <w:spacing w:line="276" w:lineRule="auto"/>
        <w:ind w:firstLine="567"/>
        <w:rPr>
          <w:sz w:val="28"/>
          <w:szCs w:val="28"/>
        </w:rPr>
      </w:pPr>
      <w:r w:rsidRPr="00D6419F">
        <w:rPr>
          <w:sz w:val="28"/>
          <w:szCs w:val="28"/>
        </w:rPr>
        <w:t>Познавательные универсальные учебные действия становятся предпосылкой формирования способности младшего школьника к самообразованию и саморазвитию.</w:t>
      </w:r>
    </w:p>
    <w:p w14:paraId="0F207DA4" w14:textId="77777777" w:rsidR="002C70BD" w:rsidRPr="00D6419F" w:rsidRDefault="002C70BD" w:rsidP="00D6419F">
      <w:pPr>
        <w:spacing w:line="276" w:lineRule="auto"/>
        <w:ind w:firstLine="567"/>
        <w:rPr>
          <w:sz w:val="28"/>
          <w:szCs w:val="28"/>
        </w:rPr>
      </w:pPr>
      <w:r w:rsidRPr="00D6419F">
        <w:rPr>
          <w:b/>
          <w:bCs/>
          <w:sz w:val="28"/>
          <w:szCs w:val="28"/>
        </w:rPr>
        <w:t>Коммуникативные универсальные учебные действия</w:t>
      </w:r>
      <w:r w:rsidRPr="00D6419F">
        <w:rPr>
          <w:sz w:val="28"/>
          <w:szCs w:val="28"/>
        </w:rPr>
        <w:t xml:space="preserve"> являются основанием для формирования готовности младшего школьника к информационному взаимодействию с окружающим миром: средой обитания, членами многонационального поликультурного общества разного возраста, представителями разных социальных групп, в том числе представленного (на экране) в виде виртуального отображения реальной действительности, и даже с самим собой. Коммуникативные универсальные учебные действия целесообразно формировать в цифровой образовательной среде класса, школы. В соответствии с ФГОС НОО коммуникативные УУД характеризуются четырьмя группами учебных операций, обеспечивающих:</w:t>
      </w:r>
    </w:p>
    <w:p w14:paraId="6C80B991" w14:textId="77777777" w:rsidR="002C70BD" w:rsidRPr="00D6419F" w:rsidRDefault="002C70BD" w:rsidP="00D6419F">
      <w:pPr>
        <w:pStyle w:val="a6"/>
        <w:numPr>
          <w:ilvl w:val="0"/>
          <w:numId w:val="59"/>
        </w:numPr>
        <w:spacing w:line="276" w:lineRule="auto"/>
        <w:rPr>
          <w:sz w:val="28"/>
          <w:szCs w:val="28"/>
        </w:rPr>
      </w:pPr>
      <w:r w:rsidRPr="00D6419F">
        <w:rPr>
          <w:sz w:val="28"/>
          <w:szCs w:val="28"/>
        </w:rPr>
        <w:t>смысловое чтение текстов разных жанров, типов, назначений; аналитическую текстовую деятельность с ними;</w:t>
      </w:r>
    </w:p>
    <w:p w14:paraId="215BEA56" w14:textId="77777777" w:rsidR="002C70BD" w:rsidRPr="00D6419F" w:rsidRDefault="002C70BD" w:rsidP="00D6419F">
      <w:pPr>
        <w:pStyle w:val="a6"/>
        <w:numPr>
          <w:ilvl w:val="0"/>
          <w:numId w:val="59"/>
        </w:numPr>
        <w:spacing w:line="276" w:lineRule="auto"/>
        <w:rPr>
          <w:sz w:val="28"/>
          <w:szCs w:val="28"/>
        </w:rPr>
      </w:pPr>
      <w:r w:rsidRPr="00D6419F">
        <w:rPr>
          <w:sz w:val="28"/>
          <w:szCs w:val="28"/>
        </w:rPr>
        <w:t>успешное участие обучающегося в диалогическом взаимодействии с субъектами образовательных отношений (знание и соблюдение правил учебного диалога), в том числе в условиях использования технологий неконтактного информационного взаимодействия;</w:t>
      </w:r>
    </w:p>
    <w:p w14:paraId="5E39A60E" w14:textId="77777777" w:rsidR="002C70BD" w:rsidRPr="00D6419F" w:rsidRDefault="002C70BD" w:rsidP="00D6419F">
      <w:pPr>
        <w:pStyle w:val="a6"/>
        <w:numPr>
          <w:ilvl w:val="0"/>
          <w:numId w:val="59"/>
        </w:numPr>
        <w:spacing w:line="276" w:lineRule="auto"/>
        <w:rPr>
          <w:sz w:val="28"/>
          <w:szCs w:val="28"/>
        </w:rPr>
      </w:pPr>
      <w:r w:rsidRPr="00D6419F">
        <w:rPr>
          <w:sz w:val="28"/>
          <w:szCs w:val="28"/>
        </w:rPr>
        <w:t>успешную продуктивно-творческую деятельность (самостоятельное создание текстов разного типа — описания, рассуждения, повествования), создание и видоизменение экранных (виртуальных) объектов учебного, художественного, бытового назначения (самостоятельный поиск, реконструкция, динамическое представление);</w:t>
      </w:r>
    </w:p>
    <w:p w14:paraId="64A4457E" w14:textId="77777777" w:rsidR="002C70BD" w:rsidRPr="00D6419F" w:rsidRDefault="002C70BD" w:rsidP="00D6419F">
      <w:pPr>
        <w:pStyle w:val="a6"/>
        <w:numPr>
          <w:ilvl w:val="0"/>
          <w:numId w:val="59"/>
        </w:numPr>
        <w:spacing w:line="276" w:lineRule="auto"/>
        <w:rPr>
          <w:sz w:val="28"/>
          <w:szCs w:val="28"/>
        </w:rPr>
      </w:pPr>
      <w:r w:rsidRPr="00D6419F">
        <w:rPr>
          <w:sz w:val="28"/>
          <w:szCs w:val="28"/>
        </w:rPr>
        <w:t>результативное взаимодействие с участниками совместной деятельности (высказывание собственного мнения, учёт суждений других собеседников, умение договариваться, уступать, вырабатывать общую точку зрения), в том числе в условиях использования технологий неконтактного информационного взаимодействия.</w:t>
      </w:r>
    </w:p>
    <w:p w14:paraId="0D0AEDE2" w14:textId="77777777" w:rsidR="002C70BD" w:rsidRPr="00D6419F" w:rsidRDefault="002C70BD" w:rsidP="00D6419F">
      <w:pPr>
        <w:spacing w:line="276" w:lineRule="auto"/>
        <w:ind w:firstLine="567"/>
        <w:rPr>
          <w:sz w:val="28"/>
          <w:szCs w:val="28"/>
        </w:rPr>
      </w:pPr>
      <w:r w:rsidRPr="00D6419F">
        <w:rPr>
          <w:b/>
          <w:bCs/>
          <w:sz w:val="28"/>
          <w:szCs w:val="28"/>
        </w:rPr>
        <w:t>Регулятивные универсальные учебные действия</w:t>
      </w:r>
      <w:r w:rsidRPr="00D6419F">
        <w:rPr>
          <w:sz w:val="28"/>
          <w:szCs w:val="28"/>
        </w:rPr>
        <w:t xml:space="preserve"> есть совокупность учебных операций, обеспечивающих становление рефлексивных качеств субъекта учебной деятельности (в начальной школе их формирование осуществляется на пропедевтическом уровне). В соответствии с ФГОС НОО выделяются шесть групп операций:</w:t>
      </w:r>
    </w:p>
    <w:p w14:paraId="7754BB49" w14:textId="77777777" w:rsidR="002C70BD" w:rsidRPr="00D6419F" w:rsidRDefault="002C70BD" w:rsidP="00D6419F">
      <w:pPr>
        <w:pStyle w:val="a6"/>
        <w:numPr>
          <w:ilvl w:val="0"/>
          <w:numId w:val="60"/>
        </w:numPr>
        <w:spacing w:line="276" w:lineRule="auto"/>
        <w:rPr>
          <w:sz w:val="28"/>
          <w:szCs w:val="28"/>
        </w:rPr>
      </w:pPr>
      <w:r w:rsidRPr="00D6419F">
        <w:rPr>
          <w:sz w:val="28"/>
          <w:szCs w:val="28"/>
        </w:rPr>
        <w:t>принимать и удерживать учебную задачу;</w:t>
      </w:r>
    </w:p>
    <w:p w14:paraId="08A1C49A" w14:textId="77777777" w:rsidR="002C70BD" w:rsidRPr="00D6419F" w:rsidRDefault="002C70BD" w:rsidP="00D6419F">
      <w:pPr>
        <w:pStyle w:val="a6"/>
        <w:numPr>
          <w:ilvl w:val="0"/>
          <w:numId w:val="60"/>
        </w:numPr>
        <w:spacing w:line="276" w:lineRule="auto"/>
        <w:rPr>
          <w:sz w:val="28"/>
          <w:szCs w:val="28"/>
        </w:rPr>
      </w:pPr>
      <w:r w:rsidRPr="00D6419F">
        <w:rPr>
          <w:sz w:val="28"/>
          <w:szCs w:val="28"/>
        </w:rPr>
        <w:t>планировать её решение;</w:t>
      </w:r>
    </w:p>
    <w:p w14:paraId="40FFFCC5" w14:textId="77777777" w:rsidR="002C70BD" w:rsidRPr="00D6419F" w:rsidRDefault="002C70BD" w:rsidP="00D6419F">
      <w:pPr>
        <w:pStyle w:val="a6"/>
        <w:numPr>
          <w:ilvl w:val="0"/>
          <w:numId w:val="60"/>
        </w:numPr>
        <w:spacing w:line="276" w:lineRule="auto"/>
        <w:rPr>
          <w:sz w:val="28"/>
          <w:szCs w:val="28"/>
        </w:rPr>
      </w:pPr>
      <w:r w:rsidRPr="00D6419F">
        <w:rPr>
          <w:sz w:val="28"/>
          <w:szCs w:val="28"/>
        </w:rPr>
        <w:t>контролировать полученный результат деятельности;</w:t>
      </w:r>
    </w:p>
    <w:p w14:paraId="3790ED94" w14:textId="77777777" w:rsidR="002C70BD" w:rsidRPr="00D6419F" w:rsidRDefault="002C70BD" w:rsidP="00D6419F">
      <w:pPr>
        <w:pStyle w:val="a6"/>
        <w:numPr>
          <w:ilvl w:val="0"/>
          <w:numId w:val="60"/>
        </w:numPr>
        <w:spacing w:line="276" w:lineRule="auto"/>
        <w:rPr>
          <w:sz w:val="28"/>
          <w:szCs w:val="28"/>
        </w:rPr>
      </w:pPr>
      <w:r w:rsidRPr="00D6419F">
        <w:rPr>
          <w:sz w:val="28"/>
          <w:szCs w:val="28"/>
        </w:rPr>
        <w:t>контролировать процесс деятельности, его соответствие выбранному способу;</w:t>
      </w:r>
    </w:p>
    <w:p w14:paraId="4DF722B4" w14:textId="77777777" w:rsidR="002C70BD" w:rsidRPr="00D6419F" w:rsidRDefault="002C70BD" w:rsidP="00D6419F">
      <w:pPr>
        <w:pStyle w:val="a6"/>
        <w:numPr>
          <w:ilvl w:val="0"/>
          <w:numId w:val="60"/>
        </w:numPr>
        <w:spacing w:line="276" w:lineRule="auto"/>
        <w:rPr>
          <w:sz w:val="28"/>
          <w:szCs w:val="28"/>
        </w:rPr>
      </w:pPr>
      <w:r w:rsidRPr="00D6419F">
        <w:rPr>
          <w:sz w:val="28"/>
          <w:szCs w:val="28"/>
        </w:rPr>
        <w:t>предвидеть (прогнозировать) трудности и ошибки при решении данной учебной задачи;</w:t>
      </w:r>
    </w:p>
    <w:p w14:paraId="1CFB285D" w14:textId="77777777" w:rsidR="002C70BD" w:rsidRPr="00D6419F" w:rsidRDefault="002C70BD" w:rsidP="00D6419F">
      <w:pPr>
        <w:pStyle w:val="a6"/>
        <w:numPr>
          <w:ilvl w:val="0"/>
          <w:numId w:val="60"/>
        </w:numPr>
        <w:spacing w:line="276" w:lineRule="auto"/>
        <w:rPr>
          <w:sz w:val="28"/>
          <w:szCs w:val="28"/>
        </w:rPr>
      </w:pPr>
      <w:r w:rsidRPr="00D6419F">
        <w:rPr>
          <w:sz w:val="28"/>
          <w:szCs w:val="28"/>
        </w:rPr>
        <w:t>корректировать при необходимости процесс деятельности. Важной составляющей регулятивных универсальных действий являются операции, определяющие способность обучающегося к волевым усилиям в процессе коллективной/ 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информационного взаимодействия.</w:t>
      </w:r>
    </w:p>
    <w:p w14:paraId="3FA8A5E9" w14:textId="77777777" w:rsidR="005F0B4D" w:rsidRPr="00D6419F" w:rsidRDefault="005F0B4D" w:rsidP="00D6419F">
      <w:pPr>
        <w:pStyle w:val="a9"/>
        <w:spacing w:line="276" w:lineRule="auto"/>
        <w:ind w:firstLine="567"/>
        <w:jc w:val="both"/>
        <w:rPr>
          <w:rFonts w:ascii="Times New Roman" w:hAnsi="Times New Roman" w:cs="Times New Roman"/>
          <w:sz w:val="28"/>
          <w:szCs w:val="28"/>
        </w:rPr>
      </w:pPr>
      <w:bookmarkStart w:id="260" w:name="_Hlk112682212"/>
      <w:r w:rsidRPr="00D6419F">
        <w:rPr>
          <w:rFonts w:ascii="Times New Roman" w:hAnsi="Times New Roman" w:cs="Times New Roman"/>
          <w:sz w:val="28"/>
          <w:szCs w:val="28"/>
        </w:rPr>
        <w:t>Важной составляющей регулятивных УУД являются операции, определяющие способность обучающегося к волевым усилиям в процессе коллективной и (или) 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информационного взаимодействия.</w:t>
      </w:r>
    </w:p>
    <w:p w14:paraId="43F1A380" w14:textId="77777777" w:rsidR="005F0B4D"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sz w:val="28"/>
          <w:szCs w:val="28"/>
        </w:rPr>
        <w:t>В федеральных рабочих программах учебных предметов требования и планируемые результаты совместной деятельности выделены в специальный раздел, что позволяет учителю осознать, что способность к результативной совместной деятельности строится на двух феноменах, участие которых обеспечивает ее успешность:</w:t>
      </w:r>
    </w:p>
    <w:p w14:paraId="281A46C2" w14:textId="77777777" w:rsidR="005F0B4D" w:rsidRPr="00D6419F" w:rsidRDefault="005F0B4D" w:rsidP="00D6419F">
      <w:pPr>
        <w:pStyle w:val="a9"/>
        <w:numPr>
          <w:ilvl w:val="0"/>
          <w:numId w:val="87"/>
        </w:numPr>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знание и применение коммуникативных форм взаимодействия (договариваться, рассуждать, находить компромиссные решения), в том числе в условиях использования технологий неконтактного информационного взаимодействия;</w:t>
      </w:r>
    </w:p>
    <w:p w14:paraId="14D51D62" w14:textId="480E3362" w:rsidR="005F0B4D" w:rsidRDefault="005F0B4D" w:rsidP="00D6419F">
      <w:pPr>
        <w:pStyle w:val="a9"/>
        <w:numPr>
          <w:ilvl w:val="0"/>
          <w:numId w:val="87"/>
        </w:numPr>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волевые регулятивные умения (подчиняться, уступать, объективно оценивать вклад свой и других в результат общего труда и другие).</w:t>
      </w:r>
    </w:p>
    <w:p w14:paraId="63D60A12" w14:textId="77777777" w:rsidR="00D6419F" w:rsidRPr="00D6419F" w:rsidRDefault="00D6419F" w:rsidP="00D6419F">
      <w:pPr>
        <w:pStyle w:val="a9"/>
        <w:spacing w:line="276" w:lineRule="auto"/>
        <w:ind w:left="1287"/>
        <w:jc w:val="both"/>
        <w:rPr>
          <w:rFonts w:ascii="Times New Roman" w:hAnsi="Times New Roman" w:cs="Times New Roman"/>
          <w:sz w:val="28"/>
          <w:szCs w:val="28"/>
        </w:rPr>
      </w:pPr>
    </w:p>
    <w:p w14:paraId="40B49419" w14:textId="77777777" w:rsidR="005F0B4D"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b/>
          <w:bCs/>
          <w:sz w:val="28"/>
          <w:szCs w:val="28"/>
        </w:rPr>
        <w:t>Механизмом конструирования образовательного процесса</w:t>
      </w:r>
      <w:r w:rsidRPr="00D6419F">
        <w:rPr>
          <w:rFonts w:ascii="Times New Roman" w:hAnsi="Times New Roman" w:cs="Times New Roman"/>
          <w:sz w:val="28"/>
          <w:szCs w:val="28"/>
        </w:rPr>
        <w:t xml:space="preserve"> являются следующие методические позиции. </w:t>
      </w:r>
    </w:p>
    <w:p w14:paraId="6AA26A42" w14:textId="77777777" w:rsidR="005F0B4D"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sz w:val="28"/>
          <w:szCs w:val="28"/>
        </w:rPr>
        <w:t>Педагогический работник проводит анализ содержания учебного предмета с точки зрения УУД и устанавливает те содержательные линии, которые в особой мере способствуют формированию разных метапредметных результатов. На уроке по каждому учебному предмету предусматривается включение заданий, выполнение которых требует применения определенного познавательного, коммуникативного или регулятивного универсального действия. Соответствующий вклад в формирование УУД можно выделить в содержании каждого учебного предмета.</w:t>
      </w:r>
    </w:p>
    <w:p w14:paraId="73D34462" w14:textId="77777777" w:rsidR="005F0B4D"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sz w:val="28"/>
          <w:szCs w:val="28"/>
        </w:rPr>
        <w:t>Таким образом, на первом этапе формирования УУД определяются приоритеты учебных предметов для формирования качества универсальности на данном предметном содержании.</w:t>
      </w:r>
    </w:p>
    <w:p w14:paraId="0AF35EB6" w14:textId="77777777" w:rsidR="005F0B4D"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sz w:val="28"/>
          <w:szCs w:val="28"/>
        </w:rPr>
        <w:t>На втором этапе подключаются другие учебные предметы, педагогический работник предлагает задания, требующие применения учебного действия или операций на разном предметном содержании.</w:t>
      </w:r>
    </w:p>
    <w:p w14:paraId="35853061" w14:textId="77777777" w:rsidR="005F0B4D"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sz w:val="28"/>
          <w:szCs w:val="28"/>
        </w:rPr>
        <w:t>Третий этап характеризуется устойчивостью УУД, то есть использования его независимо от предметного содержания. У обучающегося начинает формироваться обобщенное видение учебного действия, он может охарактеризовать его, не ссылаясь на конкретное содержание. Например, "наблюдать - значит...", "сравнение - это...", "контролировать - значит..." и другое.</w:t>
      </w:r>
    </w:p>
    <w:p w14:paraId="519DBEEC" w14:textId="77777777" w:rsidR="005F0B4D"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sz w:val="28"/>
          <w:szCs w:val="28"/>
        </w:rPr>
        <w:t>Педагогический работник делает вывод о том, что универсальность (независимость от конкретного содержания) как свойство учебного действия сформировалась.</w:t>
      </w:r>
    </w:p>
    <w:p w14:paraId="2BB23ABA" w14:textId="4571FE7A" w:rsidR="005F0B4D"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sz w:val="28"/>
          <w:szCs w:val="28"/>
        </w:rPr>
        <w:t>Педагогический работник использует виды деятельности, которые в особой мере провоцируют применение универсальных действий: поисковая, в том числе с использованием электронных образовательных и информационных ресурсов информационно-</w:t>
      </w:r>
      <w:r w:rsidR="00BE2EDB" w:rsidRPr="00D6419F">
        <w:rPr>
          <w:rFonts w:ascii="Times New Roman" w:hAnsi="Times New Roman" w:cs="Times New Roman"/>
          <w:sz w:val="28"/>
          <w:szCs w:val="28"/>
        </w:rPr>
        <w:t>телекоммуникационной</w:t>
      </w:r>
      <w:r w:rsidRPr="00D6419F">
        <w:rPr>
          <w:rFonts w:ascii="Times New Roman" w:hAnsi="Times New Roman" w:cs="Times New Roman"/>
          <w:sz w:val="28"/>
          <w:szCs w:val="28"/>
        </w:rPr>
        <w:t xml:space="preserve"> сети "Интернет", исследовательская, творческая деятельность, в том числе с использованием экранных моделей изучаемых объектов или процессов, что позволяет отказаться от репродуктивного типа организации обучения, при котором главным методом обучения является образец, предъявляемый обучающимся в готовом виде. В этом случае задача обучающегося - запомнить образец и каждый раз вспоминать его при решении учебной задачи. В таких условиях изучения учебных предметов универсальные действия, требующие мыслительных операций, актуальных коммуникативных умений, планирования и контроля своей деятельности, не являются востребованными, так как использование готового образца опирается только на восприятие и память.</w:t>
      </w:r>
    </w:p>
    <w:p w14:paraId="6F83C6FC" w14:textId="77777777" w:rsidR="005F0B4D"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sz w:val="28"/>
          <w:szCs w:val="28"/>
        </w:rPr>
        <w:t>Поисковая и исследовательская деятельность развивают способность обучающегося к диалогу, обсуждению проблем, разрешению возникших противоречий в точках зрения. Поисковая и исследовательская деятельность может осуществляться с использованием информационных банков, содержащих различные экранные (виртуальные) объекты (учебного или игрового, бытового назначения), в том числе в условиях использования технологий неконтактного информационного взаимодействия.</w:t>
      </w:r>
    </w:p>
    <w:p w14:paraId="2D75B473" w14:textId="77777777" w:rsidR="005F0B4D"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sz w:val="28"/>
          <w:szCs w:val="28"/>
        </w:rPr>
        <w:t>Например, для формирования наблюдения как метода познания разных объектов действительности на уроках окружающего мира организуются наблюдения в естественных природных условиях. Наблюдения можно организовать в условиях экранного (виртуального) представления разных объектов, сюжетов, процессов, отображающих реальную действительность, которую невозможно предоставить ученику в условиях образовательной организации (объекты природы, художественные визуализации, технологические процессы и другие).</w:t>
      </w:r>
    </w:p>
    <w:p w14:paraId="17985FD8" w14:textId="77777777" w:rsidR="005F0B4D"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sz w:val="28"/>
          <w:szCs w:val="28"/>
        </w:rPr>
        <w:t>Уроки литературного чтения позволяют проводить наблюдения текста, на которых строится аналитическая текстовая деятельность. Учебные диалоги, в том числе с представленным на экране виртуальным собеседником, дают возможность высказывать гипотезы, строить рассуждения, сравнивать доказательства, формулировать обобщения практически на любом предметном содержании.</w:t>
      </w:r>
    </w:p>
    <w:p w14:paraId="4BA1A08F" w14:textId="77777777" w:rsidR="005F0B4D"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sz w:val="28"/>
          <w:szCs w:val="28"/>
        </w:rPr>
        <w:t>Эта работа проводится учителем систематически и на уроках по всем учебным предметам, универсальность учебного действия формируется успешно и быстро.</w:t>
      </w:r>
    </w:p>
    <w:p w14:paraId="1299658B" w14:textId="77777777" w:rsidR="005F0B4D"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sz w:val="28"/>
          <w:szCs w:val="28"/>
        </w:rPr>
        <w:t>Педагогический работник применяет систему заданий, формирующих операциональный состав учебного действия. Цель таких заданий - создание алгоритма решения учебной задачи, выбор соответствующего способа действия. На первых этапах указанная работа организуется коллективно, выстраиваются пошаговые операции, постепенно обучающиеся учатся выполнять их самостоятельно. При этом очень важно соблюдать последовательность этапов формирования алгоритма: построение последовательности шагов на конкретном предметном содержании; проговаривание их во внешней речи; постепенный переход на новый уровень - построение способа действий на любом предметном содержании и с подключением внутренней речи.</w:t>
      </w:r>
    </w:p>
    <w:p w14:paraId="21D945F0" w14:textId="77777777" w:rsidR="005F0B4D"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sz w:val="28"/>
          <w:szCs w:val="28"/>
        </w:rPr>
        <w:t>При этом изменяется и процесс контроля:</w:t>
      </w:r>
    </w:p>
    <w:p w14:paraId="275CC3C2" w14:textId="77777777" w:rsidR="005F0B4D" w:rsidRPr="00D6419F" w:rsidRDefault="005F0B4D" w:rsidP="00D6419F">
      <w:pPr>
        <w:pStyle w:val="a9"/>
        <w:numPr>
          <w:ilvl w:val="0"/>
          <w:numId w:val="88"/>
        </w:numPr>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от совместных действий с учителем обучающиеся переходят к самостоятельным аналитическим оценкам;</w:t>
      </w:r>
    </w:p>
    <w:p w14:paraId="2CCEAC77" w14:textId="77777777" w:rsidR="005F0B4D" w:rsidRPr="00D6419F" w:rsidRDefault="005F0B4D" w:rsidP="00D6419F">
      <w:pPr>
        <w:pStyle w:val="a9"/>
        <w:numPr>
          <w:ilvl w:val="0"/>
          <w:numId w:val="88"/>
        </w:numPr>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выполняющий задание осваивает два вида контроля - результата и процесса деятельности;</w:t>
      </w:r>
    </w:p>
    <w:p w14:paraId="0FBB138C" w14:textId="77777777" w:rsidR="005F0B4D" w:rsidRPr="00D6419F" w:rsidRDefault="005F0B4D" w:rsidP="00D6419F">
      <w:pPr>
        <w:pStyle w:val="a9"/>
        <w:numPr>
          <w:ilvl w:val="0"/>
          <w:numId w:val="88"/>
        </w:numPr>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развивается способность корректировать процесс выполнения задания, а также предвидеть возможные трудности и ошибки. При этом возможно реализовать автоматизацию контроля с диагностикой ошибок обучающегося и с соответствующей методической поддержкой исправления самим обучающимся своих ошибок.</w:t>
      </w:r>
    </w:p>
    <w:p w14:paraId="16E98BD2" w14:textId="77777777" w:rsidR="005F0B4D"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sz w:val="28"/>
          <w:szCs w:val="28"/>
        </w:rPr>
        <w:t>Описанная технология обучения в рамках совместно-распределительной деятельности развивает способность обучающихся работать не только в типовых учебных ситуациях, но и в новых нестандартных ситуациях.</w:t>
      </w:r>
    </w:p>
    <w:p w14:paraId="18A5C657" w14:textId="77777777" w:rsidR="005F0B4D"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b/>
          <w:bCs/>
          <w:sz w:val="28"/>
          <w:szCs w:val="28"/>
        </w:rPr>
        <w:t>Сравнение как УУД</w:t>
      </w:r>
      <w:r w:rsidRPr="00D6419F">
        <w:rPr>
          <w:rFonts w:ascii="Times New Roman" w:hAnsi="Times New Roman" w:cs="Times New Roman"/>
          <w:sz w:val="28"/>
          <w:szCs w:val="28"/>
        </w:rPr>
        <w:t xml:space="preserve"> состоит из следующих операций: нахождение различий сравниваемых предметов (объектов, явлений); определение их сходства, тождества, похожести; определение индивидуальности, специфических черт объекта. Для повышения мотивации обучения обучающемуся предлагается новый вид деятельности (возможный только в условиях экранного представления объектов, явлений) - выбирать (из информационного банка) экранные (виртуальные) модели изучаемых предметов (объектов, явлений) и видоизменять их таким образом, чтобы привести их к сходству или похожести с другими.</w:t>
      </w:r>
    </w:p>
    <w:p w14:paraId="2AB6C349" w14:textId="77777777" w:rsidR="005F0B4D"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b/>
          <w:bCs/>
          <w:sz w:val="28"/>
          <w:szCs w:val="28"/>
        </w:rPr>
        <w:t>Классификация как УУД</w:t>
      </w:r>
      <w:r w:rsidRPr="00D6419F">
        <w:rPr>
          <w:rFonts w:ascii="Times New Roman" w:hAnsi="Times New Roman" w:cs="Times New Roman"/>
          <w:sz w:val="28"/>
          <w:szCs w:val="28"/>
        </w:rPr>
        <w:t xml:space="preserve"> включает: анализ свойств объектов, которые подлежат классификации; сравнение выделенных свойств с целью их дифференциации на внешние (несущественные) и главные (существенные) свойства; выделение общих главных (существенных) признаков всех имеющихся объектов; разбиение объектов на группы (типы) по общему главному (существенному) признаку. Обучающемуся предлагается (в условиях экранного представления моделей объектов) большее их количество в отличие от реальных условий, для анализа свойств объектов, которые подлежат классификации (типизации), для сравнения выделенных свойств экранных (виртуальных) моделей изучаемых объектов с целью их дифференциации. При этом возможна фиксация деятельности обучающегося в электронном формате для рассмотрения учителем итогов работы.</w:t>
      </w:r>
    </w:p>
    <w:p w14:paraId="406E8C87" w14:textId="77777777" w:rsidR="005F0B4D"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b/>
          <w:bCs/>
          <w:sz w:val="28"/>
          <w:szCs w:val="28"/>
        </w:rPr>
        <w:t>Обобщение как УУД</w:t>
      </w:r>
      <w:r w:rsidRPr="00D6419F">
        <w:rPr>
          <w:rFonts w:ascii="Times New Roman" w:hAnsi="Times New Roman" w:cs="Times New Roman"/>
          <w:sz w:val="28"/>
          <w:szCs w:val="28"/>
        </w:rPr>
        <w:t xml:space="preserve"> включает следующие операции: сравнение предметов (объектов, явлений, понятий) и выделение их общих признаков; анализ выделенных признаков и определение наиболее устойчивых (инвариантных) существенных признаков (свойств); игнорирование индивидуальных и (или) особенных свойств каждого предмета; сокращенная сжатая формулировка общего главного существенного признака всех анализируемых предметов. Обучающемуся предлагается (в условиях экранного представления моделей объектов) большее их количество в отличие от реальных условий, для сравнения предметов (объектов, явлений) и выделения их общих признаков. При этом возможна фиксация деятельности обучающегося в электронном формате для рассмотрения учителем итогов работы.</w:t>
      </w:r>
    </w:p>
    <w:p w14:paraId="6C11FC0B" w14:textId="77777777" w:rsidR="005F0B4D"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b/>
          <w:bCs/>
          <w:sz w:val="28"/>
          <w:szCs w:val="28"/>
        </w:rPr>
        <w:t>Систематическая работа обучающегося</w:t>
      </w:r>
      <w:r w:rsidRPr="00D6419F">
        <w:rPr>
          <w:rFonts w:ascii="Times New Roman" w:hAnsi="Times New Roman" w:cs="Times New Roman"/>
          <w:sz w:val="28"/>
          <w:szCs w:val="28"/>
        </w:rPr>
        <w:t xml:space="preserve"> с заданиями, требующими применения одинаковых способов действий на различном предметном содержании, формирует у обучающихся четкое представление об их универсальных свойствах, то есть возможность обобщенной характеристики сущности универсального действия.</w:t>
      </w:r>
    </w:p>
    <w:p w14:paraId="08FF2C82" w14:textId="77777777" w:rsidR="005F0B4D"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b/>
          <w:bCs/>
          <w:i/>
          <w:iCs/>
          <w:sz w:val="28"/>
          <w:szCs w:val="28"/>
        </w:rPr>
        <w:t>Сформированность УУД у обучающихся определяется на этапе завершения ими освоения программы начального общего образования.</w:t>
      </w:r>
      <w:r w:rsidRPr="00D6419F">
        <w:rPr>
          <w:rFonts w:ascii="Times New Roman" w:hAnsi="Times New Roman" w:cs="Times New Roman"/>
          <w:sz w:val="28"/>
          <w:szCs w:val="28"/>
        </w:rPr>
        <w:t xml:space="preserve"> Полученные результаты не подлежат балльной оценке, так как в соответствии с закономерностями контрольно-оценочной деятельности балльной оценкой (отметкой) оценивается результат, а не процесс деятельности. В задачу педагогического работника входит проанализировать вместе с обучающимся его достижения, ошибки и встретившиеся трудности.</w:t>
      </w:r>
    </w:p>
    <w:p w14:paraId="405B2A1A" w14:textId="615B7664" w:rsidR="005F0B4D"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sz w:val="28"/>
          <w:szCs w:val="28"/>
        </w:rPr>
        <w:t>В рабочих программах учебных предметов содержание метапредметных достижений обучения представлено в разделе "Содержание обучения", которое строится по классам. В каждом классе каждого учебного предмета представлен возможный вариант содержания всех групп УУД по каждому году обучения на уровне начального общего образования. В 1 и 2 классах определен пропедевтический уровень овладения УУД, и только к концу второго года обучения появляются признаки универсальности.</w:t>
      </w:r>
    </w:p>
    <w:p w14:paraId="29F9FBCF" w14:textId="1B5B9F32" w:rsidR="00663034" w:rsidRPr="00D6419F" w:rsidRDefault="005F0B4D" w:rsidP="00D6419F">
      <w:pPr>
        <w:pStyle w:val="a9"/>
        <w:spacing w:line="276" w:lineRule="auto"/>
        <w:ind w:firstLine="567"/>
        <w:jc w:val="both"/>
        <w:rPr>
          <w:rFonts w:ascii="Times New Roman" w:hAnsi="Times New Roman" w:cs="Times New Roman"/>
          <w:sz w:val="28"/>
          <w:szCs w:val="28"/>
        </w:rPr>
      </w:pPr>
      <w:r w:rsidRPr="00D6419F">
        <w:rPr>
          <w:rFonts w:ascii="Times New Roman" w:hAnsi="Times New Roman" w:cs="Times New Roman"/>
          <w:sz w:val="28"/>
          <w:szCs w:val="28"/>
        </w:rPr>
        <w:t>В рабочих программах учебных предметов содержание УУД представлено также в разделе "Планируемые результаты обучения". Познавательные УУД включают перечень базовых логических действий; базовых исследовательских действий; работу с информацией. Коммуникативные УУД включают перечень действий участника учебного диалога, действия, связанные со смысловым чтением и текстовой деятельностью, а также УУД, обеспечивающие монологические формы речи (описание, рассуждение, повествование). Регулятивные УУД включают перечень действий саморегуляции, самоконтроля и самооценки. Отдельный раздел "Совместная деятельность" интегрирует коммуникативные и регулятивные действия, необходимые для успешной совместной деятельности.</w:t>
      </w:r>
    </w:p>
    <w:bookmarkEnd w:id="260"/>
    <w:p w14:paraId="464C3DF6" w14:textId="76CD4282" w:rsidR="002C70BD" w:rsidRDefault="002C70BD" w:rsidP="00D6419F">
      <w:pPr>
        <w:spacing w:line="276" w:lineRule="auto"/>
        <w:rPr>
          <w:sz w:val="28"/>
          <w:szCs w:val="28"/>
        </w:rPr>
      </w:pPr>
    </w:p>
    <w:p w14:paraId="3B7D6C5D" w14:textId="452BB4C3" w:rsidR="002A20A0" w:rsidRDefault="002A20A0" w:rsidP="00D6419F">
      <w:pPr>
        <w:spacing w:line="276" w:lineRule="auto"/>
        <w:rPr>
          <w:sz w:val="28"/>
          <w:szCs w:val="28"/>
        </w:rPr>
      </w:pPr>
    </w:p>
    <w:p w14:paraId="38C2710F" w14:textId="7F9842BC" w:rsidR="002A20A0" w:rsidRDefault="002A20A0" w:rsidP="00D6419F">
      <w:pPr>
        <w:spacing w:line="276" w:lineRule="auto"/>
        <w:rPr>
          <w:sz w:val="28"/>
          <w:szCs w:val="28"/>
        </w:rPr>
      </w:pPr>
    </w:p>
    <w:p w14:paraId="0F4516EB" w14:textId="145FF82A" w:rsidR="002A20A0" w:rsidRDefault="002A20A0" w:rsidP="00D6419F">
      <w:pPr>
        <w:spacing w:line="276" w:lineRule="auto"/>
        <w:rPr>
          <w:sz w:val="28"/>
          <w:szCs w:val="28"/>
        </w:rPr>
      </w:pPr>
    </w:p>
    <w:p w14:paraId="40C02F4F" w14:textId="1F688ED4" w:rsidR="002A20A0" w:rsidRDefault="002A20A0" w:rsidP="00D6419F">
      <w:pPr>
        <w:spacing w:line="276" w:lineRule="auto"/>
        <w:rPr>
          <w:sz w:val="28"/>
          <w:szCs w:val="28"/>
        </w:rPr>
      </w:pPr>
    </w:p>
    <w:p w14:paraId="093C2E6A" w14:textId="77777777" w:rsidR="002A20A0" w:rsidRPr="00D6419F" w:rsidRDefault="002A20A0" w:rsidP="00D6419F">
      <w:pPr>
        <w:spacing w:line="276" w:lineRule="auto"/>
        <w:rPr>
          <w:sz w:val="28"/>
          <w:szCs w:val="28"/>
        </w:rPr>
      </w:pPr>
    </w:p>
    <w:p w14:paraId="546122EA" w14:textId="393FF25D" w:rsidR="0076052C" w:rsidRPr="008068CC" w:rsidRDefault="00663034" w:rsidP="0076052C">
      <w:pPr>
        <w:pStyle w:val="20"/>
        <w:numPr>
          <w:ilvl w:val="1"/>
          <w:numId w:val="32"/>
        </w:numPr>
        <w:spacing w:line="276" w:lineRule="auto"/>
        <w:rPr>
          <w:rFonts w:ascii="Times New Roman" w:hAnsi="Times New Roman" w:cs="Times New Roman"/>
          <w:b/>
          <w:color w:val="auto"/>
          <w:sz w:val="28"/>
          <w:szCs w:val="28"/>
        </w:rPr>
      </w:pPr>
      <w:bookmarkStart w:id="261" w:name="_Toc112679863"/>
      <w:bookmarkStart w:id="262" w:name="_Toc128470913"/>
      <w:r w:rsidRPr="008068CC">
        <w:rPr>
          <w:rFonts w:ascii="Times New Roman" w:hAnsi="Times New Roman" w:cs="Times New Roman"/>
          <w:b/>
          <w:color w:val="auto"/>
          <w:sz w:val="28"/>
          <w:szCs w:val="28"/>
        </w:rPr>
        <w:t>РАБОЧАЯ ПРОГРАММА ВОСПИТАНИЯ</w:t>
      </w:r>
      <w:bookmarkEnd w:id="261"/>
      <w:bookmarkEnd w:id="262"/>
    </w:p>
    <w:p w14:paraId="18CD3E25" w14:textId="6F6CBD2B" w:rsidR="0076052C" w:rsidRPr="0076052C" w:rsidRDefault="0076052C" w:rsidP="0076052C">
      <w:pPr>
        <w:keepNext/>
        <w:keepLines/>
        <w:widowControl w:val="0"/>
        <w:autoSpaceDE w:val="0"/>
        <w:autoSpaceDN w:val="0"/>
        <w:spacing w:line="276" w:lineRule="auto"/>
        <w:ind w:firstLine="0"/>
        <w:jc w:val="center"/>
        <w:outlineLvl w:val="0"/>
        <w:rPr>
          <w:rFonts w:eastAsia="Times New Roman" w:cs="Times New Roman"/>
          <w:b/>
          <w:bCs/>
          <w:color w:val="000000"/>
          <w:w w:val="0"/>
          <w:kern w:val="2"/>
          <w:sz w:val="28"/>
          <w:szCs w:val="24"/>
          <w:lang w:eastAsia="ko-KR"/>
        </w:rPr>
      </w:pPr>
      <w:bookmarkStart w:id="263" w:name="_Toc90720774"/>
      <w:bookmarkStart w:id="264" w:name="_Toc90809287"/>
      <w:r w:rsidRPr="0076052C">
        <w:rPr>
          <w:rFonts w:eastAsia="Times New Roman" w:cs="Times New Roman"/>
          <w:b/>
          <w:bCs/>
          <w:color w:val="000000"/>
          <w:w w:val="0"/>
          <w:kern w:val="2"/>
          <w:sz w:val="28"/>
          <w:szCs w:val="24"/>
          <w:lang w:eastAsia="ko-KR"/>
        </w:rPr>
        <w:t>Пояснительная записка</w:t>
      </w:r>
      <w:bookmarkEnd w:id="263"/>
      <w:bookmarkEnd w:id="264"/>
    </w:p>
    <w:p w14:paraId="14D5D4E1"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color w:val="000000"/>
          <w:w w:val="0"/>
          <w:kern w:val="2"/>
          <w:sz w:val="28"/>
          <w:szCs w:val="24"/>
          <w:lang w:eastAsia="ko-KR"/>
        </w:rPr>
      </w:pPr>
    </w:p>
    <w:p w14:paraId="6A54817F" w14:textId="70D12E7E" w:rsidR="0076052C" w:rsidRPr="0076052C" w:rsidRDefault="0076052C" w:rsidP="0076052C">
      <w:pPr>
        <w:widowControl w:val="0"/>
        <w:tabs>
          <w:tab w:val="left" w:pos="851"/>
        </w:tabs>
        <w:autoSpaceDE w:val="0"/>
        <w:autoSpaceDN w:val="0"/>
        <w:spacing w:line="276" w:lineRule="auto"/>
        <w:ind w:firstLine="709"/>
        <w:rPr>
          <w:rFonts w:eastAsia="Times New Roman" w:cs="Times New Roman"/>
          <w:kern w:val="2"/>
          <w:sz w:val="28"/>
          <w:szCs w:val="24"/>
          <w:lang w:eastAsia="ko-KR"/>
        </w:rPr>
      </w:pPr>
      <w:r w:rsidRPr="0076052C">
        <w:rPr>
          <w:rFonts w:eastAsia="Times New Roman" w:cs="Times New Roman"/>
          <w:kern w:val="2"/>
          <w:sz w:val="28"/>
          <w:szCs w:val="24"/>
          <w:lang w:eastAsia="ko-KR"/>
        </w:rPr>
        <w:t xml:space="preserve">Рабочая программа воспитания </w:t>
      </w:r>
      <w:r w:rsidR="00E65FCB">
        <w:rPr>
          <w:rFonts w:eastAsia="Times New Roman" w:cs="Times New Roman"/>
          <w:kern w:val="2"/>
          <w:sz w:val="28"/>
          <w:szCs w:val="24"/>
          <w:lang w:eastAsia="ko-KR"/>
        </w:rPr>
        <w:t>МБОУ «СОШ им. профессора Ш.Джамбекова с. Лаха-Варанды»</w:t>
      </w:r>
      <w:r w:rsidRPr="0076052C">
        <w:rPr>
          <w:rFonts w:eastAsia="Times New Roman" w:cs="Times New Roman"/>
          <w:kern w:val="2"/>
          <w:sz w:val="28"/>
          <w:szCs w:val="24"/>
          <w:lang w:eastAsia="ko-KR"/>
        </w:rPr>
        <w:t xml:space="preserve">, реализующей образовательные программы начального общего, основного общего, среднего общего образования, разработана на основе Федерального закона от 29 декабря 2012 г. № 273-ФЗ «Об образовании в Российской Федерации», с учётом Стратегии развития воспитания в Российской Федерации  на период до 2025 года и Плана мероприятий по ее реализации в 2021–2025 годах, федерального государственного образовательного стандарта начального общего, образования </w:t>
      </w:r>
      <w:r w:rsidRPr="0076052C">
        <w:rPr>
          <w:rFonts w:eastAsia="Times New Roman" w:cs="Times New Roman"/>
          <w:color w:val="000000"/>
          <w:w w:val="0"/>
          <w:kern w:val="2"/>
          <w:sz w:val="28"/>
          <w:szCs w:val="24"/>
          <w:lang w:eastAsia="ko-KR"/>
        </w:rPr>
        <w:t>(далее – ФГОС), актуализирована на основании федеральной образовательной программы начального общего образования (далее – ФОП)</w:t>
      </w:r>
      <w:r w:rsidRPr="0076052C">
        <w:rPr>
          <w:rFonts w:eastAsia="Times New Roman" w:cs="Times New Roman"/>
          <w:kern w:val="2"/>
          <w:sz w:val="28"/>
          <w:szCs w:val="24"/>
          <w:lang w:eastAsia="ko-KR"/>
        </w:rPr>
        <w:t xml:space="preserve">. </w:t>
      </w:r>
    </w:p>
    <w:p w14:paraId="46F8C319"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color w:val="000000"/>
          <w:w w:val="0"/>
          <w:kern w:val="2"/>
          <w:sz w:val="28"/>
          <w:szCs w:val="24"/>
          <w:lang w:eastAsia="ko-KR"/>
        </w:rPr>
      </w:pPr>
      <w:r w:rsidRPr="0076052C">
        <w:rPr>
          <w:rFonts w:eastAsia="Times New Roman" w:cs="Times New Roman"/>
          <w:color w:val="000000"/>
          <w:w w:val="0"/>
          <w:kern w:val="2"/>
          <w:sz w:val="28"/>
          <w:szCs w:val="24"/>
          <w:lang w:eastAsia="ko-KR"/>
        </w:rPr>
        <w:t>Программа является методическим документом, определяющим комплекс основных характеристик воспитательной работы, осуществляемой в школе, разработана с учетом государственной и региональной политики в области образования и воспитания.</w:t>
      </w:r>
    </w:p>
    <w:p w14:paraId="50616761"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color w:val="000000"/>
          <w:w w:val="0"/>
          <w:kern w:val="2"/>
          <w:sz w:val="28"/>
          <w:szCs w:val="24"/>
          <w:lang w:eastAsia="ko-KR"/>
        </w:rPr>
      </w:pPr>
      <w:r w:rsidRPr="0076052C">
        <w:rPr>
          <w:rFonts w:eastAsia="Times New Roman" w:cs="Times New Roman"/>
          <w:color w:val="000000"/>
          <w:w w:val="0"/>
          <w:kern w:val="2"/>
          <w:sz w:val="28"/>
          <w:szCs w:val="24"/>
          <w:lang w:eastAsia="ko-KR"/>
        </w:rPr>
        <w:t>Программа предназначена для планирования и организации системной воспитательной деятельности с целью достижения обучающимися личностных результатов образования, определенных ФГОС; разработана и согласована с участием коллегиальных органов управления школой (в том числе советов обучающихся), советов родителей; 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 предусматривает приобщение обучающихся к российским и национальным традиционным духовным ценностям</w:t>
      </w:r>
      <w:r w:rsidRPr="0076052C">
        <w:rPr>
          <w:rFonts w:eastAsia="Times New Roman" w:cs="Times New Roman"/>
          <w:kern w:val="2"/>
          <w:sz w:val="18"/>
          <w:szCs w:val="20"/>
          <w:lang w:eastAsia="ko-KR"/>
        </w:rPr>
        <w:t xml:space="preserve">, </w:t>
      </w:r>
      <w:r w:rsidRPr="0076052C">
        <w:rPr>
          <w:rFonts w:eastAsia="Times New Roman" w:cs="Times New Roman"/>
          <w:kern w:val="2"/>
          <w:sz w:val="28"/>
          <w:szCs w:val="20"/>
          <w:lang w:eastAsia="ko-KR"/>
        </w:rPr>
        <w:t>в</w:t>
      </w:r>
      <w:r w:rsidRPr="0076052C">
        <w:rPr>
          <w:rFonts w:eastAsia="Times New Roman" w:cs="Times New Roman"/>
          <w:color w:val="000000"/>
          <w:w w:val="0"/>
          <w:kern w:val="2"/>
          <w:sz w:val="28"/>
          <w:szCs w:val="24"/>
          <w:lang w:eastAsia="ko-KR"/>
        </w:rPr>
        <w:t xml:space="preserve">ключая культурные ценности своей этнической группы, правилам и нормам поведения в российском обществе. </w:t>
      </w:r>
    </w:p>
    <w:p w14:paraId="43C7D126"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color w:val="000000"/>
          <w:w w:val="0"/>
          <w:kern w:val="2"/>
          <w:sz w:val="28"/>
          <w:szCs w:val="24"/>
          <w:lang w:eastAsia="ko-KR"/>
        </w:rPr>
      </w:pPr>
      <w:r w:rsidRPr="0076052C">
        <w:rPr>
          <w:rFonts w:eastAsia="Times New Roman" w:cs="Times New Roman"/>
          <w:color w:val="000000"/>
          <w:w w:val="0"/>
          <w:kern w:val="2"/>
          <w:sz w:val="28"/>
          <w:szCs w:val="24"/>
          <w:lang w:eastAsia="ko-KR"/>
        </w:rPr>
        <w:t>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14:paraId="63AF81A2"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color w:val="000000"/>
          <w:w w:val="0"/>
          <w:kern w:val="2"/>
          <w:sz w:val="28"/>
          <w:szCs w:val="24"/>
          <w:lang w:eastAsia="ko-KR"/>
        </w:rPr>
      </w:pPr>
      <w:r w:rsidRPr="0076052C">
        <w:rPr>
          <w:rFonts w:eastAsia="Times New Roman" w:cs="Times New Roman"/>
          <w:color w:val="000000"/>
          <w:w w:val="0"/>
          <w:kern w:val="2"/>
          <w:sz w:val="28"/>
          <w:szCs w:val="24"/>
          <w:lang w:eastAsia="ko-KR"/>
        </w:rPr>
        <w:t>Программа воспитания включает три раздела: целевой; содержательный; организационный.</w:t>
      </w:r>
    </w:p>
    <w:p w14:paraId="5F0D1418"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color w:val="000000"/>
          <w:w w:val="0"/>
          <w:kern w:val="2"/>
          <w:sz w:val="28"/>
          <w:szCs w:val="24"/>
          <w:lang w:eastAsia="ko-KR"/>
        </w:rPr>
      </w:pPr>
      <w:r w:rsidRPr="0076052C">
        <w:rPr>
          <w:rFonts w:eastAsia="Times New Roman" w:cs="Times New Roman"/>
          <w:color w:val="000000"/>
          <w:w w:val="0"/>
          <w:kern w:val="2"/>
          <w:sz w:val="28"/>
          <w:szCs w:val="24"/>
          <w:lang w:eastAsia="ko-KR"/>
        </w:rPr>
        <w:t>Приложение: календарный план воспитательной работы начального общего образования (актуализируется на начало нового учебного года).</w:t>
      </w:r>
    </w:p>
    <w:p w14:paraId="13C8BA4F" w14:textId="77777777" w:rsidR="0076052C" w:rsidRPr="0076052C" w:rsidRDefault="0076052C" w:rsidP="0076052C">
      <w:pPr>
        <w:widowControl w:val="0"/>
        <w:tabs>
          <w:tab w:val="left" w:pos="851"/>
        </w:tabs>
        <w:autoSpaceDE w:val="0"/>
        <w:autoSpaceDN w:val="0"/>
        <w:spacing w:line="276" w:lineRule="auto"/>
        <w:ind w:firstLine="0"/>
        <w:rPr>
          <w:rFonts w:eastAsia="Times New Roman" w:cs="Times New Roman"/>
          <w:iCs/>
          <w:color w:val="000000"/>
          <w:w w:val="0"/>
          <w:kern w:val="2"/>
          <w:sz w:val="28"/>
          <w:szCs w:val="24"/>
          <w:lang w:eastAsia="ko-KR"/>
        </w:rPr>
      </w:pPr>
    </w:p>
    <w:p w14:paraId="16A01728" w14:textId="77777777" w:rsidR="0076052C" w:rsidRPr="0076052C" w:rsidRDefault="0076052C" w:rsidP="0076052C">
      <w:pPr>
        <w:keepNext/>
        <w:keepLines/>
        <w:widowControl w:val="0"/>
        <w:autoSpaceDE w:val="0"/>
        <w:autoSpaceDN w:val="0"/>
        <w:spacing w:line="276" w:lineRule="auto"/>
        <w:ind w:firstLine="709"/>
        <w:jc w:val="center"/>
        <w:outlineLvl w:val="0"/>
        <w:rPr>
          <w:rFonts w:eastAsia="Times New Roman" w:cs="Times New Roman"/>
          <w:b/>
          <w:bCs/>
          <w:color w:val="000000"/>
          <w:w w:val="0"/>
          <w:kern w:val="2"/>
          <w:sz w:val="28"/>
          <w:szCs w:val="24"/>
          <w:lang w:eastAsia="ko-KR"/>
        </w:rPr>
      </w:pPr>
      <w:r w:rsidRPr="0076052C">
        <w:rPr>
          <w:rFonts w:eastAsia="Times New Roman" w:cs="Times New Roman"/>
          <w:b/>
          <w:bCs/>
          <w:color w:val="000000"/>
          <w:w w:val="0"/>
          <w:kern w:val="2"/>
          <w:sz w:val="28"/>
          <w:szCs w:val="24"/>
          <w:lang w:eastAsia="ko-KR"/>
        </w:rPr>
        <w:t>1.</w:t>
      </w:r>
      <w:bookmarkStart w:id="265" w:name="_Toc90720775"/>
      <w:bookmarkStart w:id="266" w:name="_Toc90809288"/>
      <w:r w:rsidRPr="0076052C">
        <w:rPr>
          <w:rFonts w:eastAsia="Times New Roman" w:cs="Times New Roman"/>
          <w:b/>
          <w:bCs/>
          <w:color w:val="000000"/>
          <w:w w:val="0"/>
          <w:kern w:val="2"/>
          <w:sz w:val="28"/>
          <w:szCs w:val="24"/>
          <w:lang w:eastAsia="ko-KR"/>
        </w:rPr>
        <w:t>ЦЕЛЕВОЙ РАЗДЕЛ</w:t>
      </w:r>
      <w:bookmarkEnd w:id="265"/>
      <w:bookmarkEnd w:id="266"/>
    </w:p>
    <w:p w14:paraId="16A524B0" w14:textId="327062E1" w:rsidR="0076052C" w:rsidRPr="0076052C" w:rsidRDefault="0076052C" w:rsidP="00115732">
      <w:pPr>
        <w:autoSpaceDE w:val="0"/>
        <w:autoSpaceDN w:val="0"/>
        <w:adjustRightInd w:val="0"/>
        <w:spacing w:line="276" w:lineRule="auto"/>
        <w:ind w:firstLine="709"/>
        <w:rPr>
          <w:rFonts w:eastAsia="Calibri" w:cs="Times New Roman"/>
          <w:color w:val="000000"/>
          <w:sz w:val="28"/>
          <w:szCs w:val="28"/>
        </w:rPr>
      </w:pPr>
      <w:r w:rsidRPr="0076052C">
        <w:rPr>
          <w:rFonts w:eastAsia="Calibri" w:cs="Times New Roman"/>
          <w:color w:val="000000"/>
          <w:sz w:val="28"/>
          <w:szCs w:val="28"/>
        </w:rPr>
        <w:t>Участниками образовательных отношений в части воспитании являются педагогические и другие работники школы, обучающиеся, их родители (законные представители), представители иных организаций в соответствии с законодательством Российской Федерации, локальными актами школы. Родители (законные представители) несовершеннолетних обучающихся имеют преимущественное право на воспитание своих детей перед всеми другими лицами.</w:t>
      </w:r>
    </w:p>
    <w:p w14:paraId="587D2E88" w14:textId="1C8E2FC7" w:rsidR="0076052C" w:rsidRPr="0076052C" w:rsidRDefault="0076052C" w:rsidP="00115732">
      <w:pPr>
        <w:autoSpaceDE w:val="0"/>
        <w:autoSpaceDN w:val="0"/>
        <w:adjustRightInd w:val="0"/>
        <w:spacing w:line="240" w:lineRule="auto"/>
        <w:ind w:firstLine="709"/>
        <w:rPr>
          <w:rFonts w:eastAsia="Calibri" w:cs="Times New Roman"/>
          <w:color w:val="000000"/>
          <w:sz w:val="28"/>
          <w:szCs w:val="28"/>
        </w:rPr>
      </w:pPr>
      <w:r w:rsidRPr="0076052C">
        <w:rPr>
          <w:rFonts w:eastAsia="Calibri" w:cs="Times New Roman"/>
          <w:color w:val="000000"/>
          <w:sz w:val="28"/>
          <w:szCs w:val="28"/>
        </w:rPr>
        <w:t xml:space="preserve">Нормативные ценностно-целевые основы воспитания обучающихся в школе определяются содержанием российских гражданских (базовых, общенациональных) норм и ценностей, основные из которых закреплены в Конституции Российской Федерации. </w:t>
      </w:r>
    </w:p>
    <w:p w14:paraId="556EF2E5" w14:textId="15CB9733" w:rsidR="0076052C" w:rsidRPr="0076052C" w:rsidRDefault="0076052C" w:rsidP="00115732">
      <w:pPr>
        <w:widowControl w:val="0"/>
        <w:wordWrap w:val="0"/>
        <w:spacing w:line="259" w:lineRule="auto"/>
        <w:ind w:firstLine="709"/>
        <w:rPr>
          <w:rFonts w:eastAsia="Calibri" w:cs="Times New Roman"/>
          <w:kern w:val="2"/>
          <w:sz w:val="28"/>
          <w:szCs w:val="28"/>
          <w:lang w:eastAsia="ko-KR"/>
        </w:rPr>
      </w:pPr>
      <w:r w:rsidRPr="0076052C">
        <w:rPr>
          <w:rFonts w:eastAsia="Calibri" w:cs="Times New Roman"/>
          <w:kern w:val="2"/>
          <w:sz w:val="28"/>
          <w:szCs w:val="28"/>
          <w:lang w:eastAsia="ko-KR"/>
        </w:rPr>
        <w:t xml:space="preserve">С учетом мировоззренческого, этнического, религиозного многообразия российского общества ценностно-целевые основы воспитания обучающихся включают духовно-нравственные ценности культуры народов России, традиционных религий народов России в качестве вариативного компонента содержания воспитания, реализуемого на добровольной основе, в соответствии с мировоззренческими и культурными особенностями и потребностями родителей (законных представителей) несовершеннолетних обучающихся. </w:t>
      </w:r>
    </w:p>
    <w:p w14:paraId="051993F0" w14:textId="3E7431F4" w:rsidR="0076052C" w:rsidRPr="0076052C" w:rsidRDefault="0076052C" w:rsidP="00115732">
      <w:pPr>
        <w:spacing w:line="259" w:lineRule="auto"/>
        <w:ind w:firstLine="709"/>
        <w:rPr>
          <w:rFonts w:eastAsia="Calibri" w:cs="Times New Roman"/>
          <w:kern w:val="2"/>
          <w:sz w:val="28"/>
          <w:szCs w:val="28"/>
          <w:lang w:eastAsia="ko-KR"/>
        </w:rPr>
      </w:pPr>
      <w:r w:rsidRPr="0076052C">
        <w:rPr>
          <w:rFonts w:eastAsia="Calibri" w:cs="Times New Roman"/>
          <w:kern w:val="2"/>
          <w:sz w:val="28"/>
          <w:szCs w:val="28"/>
          <w:lang w:eastAsia="ko-KR"/>
        </w:rPr>
        <w:t>Воспитательная деятельность в школе реализуется в соответствии с приоритетами государственной политики в сфере воспитания, зафиксированными в Стратегии развития воспитания в Российской Федерации на период до 2025 года.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14:paraId="414D0E4B" w14:textId="77777777" w:rsidR="0076052C" w:rsidRPr="0076052C" w:rsidRDefault="0076052C" w:rsidP="0076052C">
      <w:pPr>
        <w:keepNext/>
        <w:keepLines/>
        <w:widowControl w:val="0"/>
        <w:wordWrap w:val="0"/>
        <w:autoSpaceDE w:val="0"/>
        <w:autoSpaceDN w:val="0"/>
        <w:spacing w:line="276" w:lineRule="auto"/>
        <w:ind w:firstLine="0"/>
        <w:jc w:val="center"/>
        <w:outlineLvl w:val="0"/>
        <w:rPr>
          <w:rFonts w:asciiTheme="minorHAnsi" w:eastAsia="Times New Roman" w:hAnsiTheme="minorHAnsi" w:cs="Times New Roman"/>
          <w:b/>
          <w:bCs/>
          <w:color w:val="000000"/>
          <w:w w:val="0"/>
          <w:kern w:val="2"/>
          <w:sz w:val="28"/>
          <w:szCs w:val="24"/>
          <w:lang w:eastAsia="ko-KR"/>
        </w:rPr>
      </w:pPr>
      <w:r w:rsidRPr="0076052C">
        <w:rPr>
          <w:rFonts w:eastAsia="Times New Roman" w:cs="Times New Roman"/>
          <w:b/>
          <w:bCs/>
          <w:color w:val="000000"/>
          <w:w w:val="0"/>
          <w:kern w:val="2"/>
          <w:sz w:val="28"/>
          <w:szCs w:val="24"/>
          <w:lang w:eastAsia="ko-KR"/>
        </w:rPr>
        <w:t>1.1. Цель и задачи воспитания</w:t>
      </w:r>
      <w:r w:rsidRPr="0076052C">
        <w:rPr>
          <w:rFonts w:asciiTheme="minorHAnsi" w:eastAsia="Times New Roman" w:hAnsiTheme="minorHAnsi" w:cs="Times New Roman"/>
          <w:b/>
          <w:bCs/>
          <w:color w:val="000000"/>
          <w:w w:val="0"/>
          <w:kern w:val="2"/>
          <w:sz w:val="28"/>
          <w:szCs w:val="24"/>
          <w:lang w:eastAsia="ko-KR"/>
        </w:rPr>
        <w:t xml:space="preserve"> </w:t>
      </w:r>
      <w:r w:rsidRPr="0076052C">
        <w:rPr>
          <w:rFonts w:eastAsia="Times New Roman" w:cs="Times New Roman"/>
          <w:b/>
          <w:bCs/>
          <w:color w:val="000000"/>
          <w:w w:val="0"/>
          <w:kern w:val="2"/>
          <w:sz w:val="28"/>
          <w:szCs w:val="24"/>
          <w:lang w:eastAsia="ko-KR"/>
        </w:rPr>
        <w:t>обучающихся</w:t>
      </w:r>
    </w:p>
    <w:p w14:paraId="442A1E40" w14:textId="77777777" w:rsidR="0076052C" w:rsidRPr="0076052C" w:rsidRDefault="0076052C" w:rsidP="0076052C">
      <w:pPr>
        <w:spacing w:line="276" w:lineRule="auto"/>
        <w:ind w:firstLine="709"/>
        <w:rPr>
          <w:rFonts w:eastAsia="Times New Roman" w:cs="Times New Roman"/>
          <w:iCs/>
          <w:sz w:val="28"/>
          <w:szCs w:val="24"/>
        </w:rPr>
      </w:pPr>
      <w:r w:rsidRPr="0076052C">
        <w:rPr>
          <w:rFonts w:eastAsia="Times New Roman" w:cs="Times New Roman"/>
          <w:iCs/>
          <w:sz w:val="28"/>
          <w:szCs w:val="24"/>
        </w:rPr>
        <w:t xml:space="preserve">Современный российский общенациональный воспитательный идеал –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укорененный в духовных и культурных традициях многонационального народа Российской Федерации. </w:t>
      </w:r>
    </w:p>
    <w:p w14:paraId="1ED75046" w14:textId="5097706D" w:rsidR="0076052C" w:rsidRDefault="0076052C" w:rsidP="0076052C">
      <w:pPr>
        <w:spacing w:line="276" w:lineRule="auto"/>
        <w:ind w:firstLine="709"/>
        <w:rPr>
          <w:rFonts w:eastAsia="Times New Roman" w:cs="Times New Roman"/>
          <w:sz w:val="28"/>
          <w:szCs w:val="24"/>
        </w:rPr>
      </w:pPr>
      <w:r w:rsidRPr="0076052C">
        <w:rPr>
          <w:rFonts w:eastAsia="Times New Roman" w:cs="Times New Roman"/>
          <w:sz w:val="28"/>
          <w:szCs w:val="24"/>
        </w:rPr>
        <w:t xml:space="preserve">В соответствии с этим идеалом и нормативными правовыми актами Российской Федерации в сфере образования </w:t>
      </w:r>
      <w:r w:rsidRPr="0076052C">
        <w:rPr>
          <w:rFonts w:eastAsia="Times New Roman" w:cs="Times New Roman"/>
          <w:b/>
          <w:sz w:val="28"/>
          <w:szCs w:val="24"/>
        </w:rPr>
        <w:t>цель воспитания</w:t>
      </w:r>
      <w:r w:rsidRPr="0076052C">
        <w:rPr>
          <w:rFonts w:eastAsia="Times New Roman" w:cs="Times New Roman"/>
          <w:b/>
          <w:i/>
          <w:sz w:val="28"/>
          <w:szCs w:val="24"/>
        </w:rPr>
        <w:t xml:space="preserve"> </w:t>
      </w:r>
      <w:r w:rsidRPr="0076052C">
        <w:rPr>
          <w:rFonts w:eastAsia="Times New Roman" w:cs="Times New Roman"/>
          <w:sz w:val="28"/>
          <w:szCs w:val="24"/>
        </w:rPr>
        <w:t xml:space="preserve">обучающихся в школе: </w:t>
      </w:r>
    </w:p>
    <w:p w14:paraId="0C53574B" w14:textId="77777777" w:rsidR="0076052C" w:rsidRPr="00E3312A" w:rsidRDefault="0076052C" w:rsidP="005F7C85">
      <w:pPr>
        <w:numPr>
          <w:ilvl w:val="0"/>
          <w:numId w:val="116"/>
        </w:numPr>
        <w:spacing w:after="160" w:line="259" w:lineRule="auto"/>
        <w:rPr>
          <w:rFonts w:cs="Times New Roman"/>
          <w:sz w:val="28"/>
          <w:szCs w:val="28"/>
        </w:rPr>
      </w:pPr>
      <w:r w:rsidRPr="00E3312A">
        <w:rPr>
          <w:rFonts w:cs="Times New Roman"/>
          <w:sz w:val="28"/>
          <w:szCs w:val="28"/>
        </w:rPr>
        <w:t>развитие личности, создание условий для личностного развития,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14:paraId="744894EF" w14:textId="77777777" w:rsidR="0076052C" w:rsidRPr="00E3312A" w:rsidRDefault="0076052C" w:rsidP="005F7C85">
      <w:pPr>
        <w:numPr>
          <w:ilvl w:val="0"/>
          <w:numId w:val="116"/>
        </w:numPr>
        <w:spacing w:after="160" w:line="259" w:lineRule="auto"/>
        <w:rPr>
          <w:rFonts w:cs="Times New Roman"/>
          <w:sz w:val="28"/>
          <w:szCs w:val="28"/>
        </w:rPr>
      </w:pPr>
      <w:r w:rsidRPr="00E3312A">
        <w:rPr>
          <w:rFonts w:cs="Times New Roman"/>
          <w:sz w:val="28"/>
          <w:szCs w:val="28"/>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(Федеральный закон от 29 декабря 2012 г. № 273-ФЗ «Об образовании в Российской Федерации, ст. 2, п. 2).</w:t>
      </w:r>
    </w:p>
    <w:p w14:paraId="1F8699F9" w14:textId="77777777" w:rsidR="0076052C" w:rsidRPr="00E3312A" w:rsidRDefault="0076052C" w:rsidP="0076052C">
      <w:pPr>
        <w:spacing w:after="160" w:line="259" w:lineRule="auto"/>
        <w:ind w:firstLine="0"/>
        <w:rPr>
          <w:rFonts w:cs="Times New Roman"/>
          <w:sz w:val="28"/>
          <w:szCs w:val="28"/>
        </w:rPr>
      </w:pPr>
      <w:r w:rsidRPr="00E3312A">
        <w:rPr>
          <w:rFonts w:cs="Times New Roman"/>
          <w:b/>
          <w:sz w:val="28"/>
          <w:szCs w:val="28"/>
        </w:rPr>
        <w:t>Задачами воспитания</w:t>
      </w:r>
      <w:r w:rsidRPr="00E3312A">
        <w:rPr>
          <w:rFonts w:cs="Times New Roman"/>
          <w:sz w:val="28"/>
          <w:szCs w:val="28"/>
        </w:rPr>
        <w:t xml:space="preserve"> обучающихся в школе являются:</w:t>
      </w:r>
    </w:p>
    <w:p w14:paraId="09CDB6C2" w14:textId="77777777" w:rsidR="0076052C" w:rsidRPr="00E3312A" w:rsidRDefault="0076052C" w:rsidP="0076052C">
      <w:pPr>
        <w:numPr>
          <w:ilvl w:val="0"/>
          <w:numId w:val="106"/>
        </w:numPr>
        <w:spacing w:after="160" w:line="259" w:lineRule="auto"/>
        <w:rPr>
          <w:rFonts w:cs="Times New Roman"/>
          <w:iCs/>
          <w:sz w:val="28"/>
          <w:szCs w:val="28"/>
        </w:rPr>
      </w:pPr>
      <w:r w:rsidRPr="00E3312A">
        <w:rPr>
          <w:rFonts w:cs="Times New Roman"/>
          <w:iCs/>
          <w:sz w:val="28"/>
          <w:szCs w:val="28"/>
        </w:rPr>
        <w:t>усвоение ими знаний, норм, духовно-нравственных ценностей, традиций, которые выработало российское общество (социально значимых знаний);</w:t>
      </w:r>
    </w:p>
    <w:p w14:paraId="33E8E707" w14:textId="77777777" w:rsidR="0076052C" w:rsidRPr="00E3312A" w:rsidRDefault="0076052C" w:rsidP="0076052C">
      <w:pPr>
        <w:numPr>
          <w:ilvl w:val="0"/>
          <w:numId w:val="106"/>
        </w:numPr>
        <w:spacing w:after="160" w:line="259" w:lineRule="auto"/>
        <w:rPr>
          <w:rFonts w:cs="Times New Roman"/>
          <w:iCs/>
          <w:sz w:val="28"/>
          <w:szCs w:val="28"/>
        </w:rPr>
      </w:pPr>
      <w:r w:rsidRPr="00E3312A">
        <w:rPr>
          <w:rFonts w:cs="Times New Roman"/>
          <w:iCs/>
          <w:sz w:val="28"/>
          <w:szCs w:val="28"/>
        </w:rPr>
        <w:t>формирование и развитие позитивных личностных отношений к этим нормам, ценностям, традициям (их освоение, принятие);</w:t>
      </w:r>
    </w:p>
    <w:p w14:paraId="08F3B404" w14:textId="77777777" w:rsidR="0076052C" w:rsidRPr="00E3312A" w:rsidRDefault="0076052C" w:rsidP="0076052C">
      <w:pPr>
        <w:numPr>
          <w:ilvl w:val="0"/>
          <w:numId w:val="106"/>
        </w:numPr>
        <w:spacing w:after="160" w:line="259" w:lineRule="auto"/>
        <w:rPr>
          <w:rFonts w:cs="Times New Roman"/>
          <w:iCs/>
          <w:sz w:val="28"/>
          <w:szCs w:val="28"/>
        </w:rPr>
      </w:pPr>
      <w:r w:rsidRPr="00E3312A">
        <w:rPr>
          <w:rFonts w:cs="Times New Roman"/>
          <w:iCs/>
          <w:sz w:val="28"/>
          <w:szCs w:val="28"/>
        </w:rPr>
        <w:t>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и сформированных отношений на практике (опыта нравственных поступков, социально значимых дел);</w:t>
      </w:r>
    </w:p>
    <w:p w14:paraId="084DA0F9" w14:textId="77777777" w:rsidR="0076052C" w:rsidRPr="00E3312A" w:rsidRDefault="0076052C" w:rsidP="0076052C">
      <w:pPr>
        <w:numPr>
          <w:ilvl w:val="0"/>
          <w:numId w:val="106"/>
        </w:numPr>
        <w:spacing w:after="160" w:line="259" w:lineRule="auto"/>
        <w:rPr>
          <w:rFonts w:cs="Times New Roman"/>
          <w:iCs/>
          <w:sz w:val="28"/>
          <w:szCs w:val="28"/>
        </w:rPr>
      </w:pPr>
      <w:r w:rsidRPr="00E3312A">
        <w:rPr>
          <w:rFonts w:cs="Times New Roman"/>
          <w:iCs/>
          <w:sz w:val="28"/>
          <w:szCs w:val="28"/>
        </w:rPr>
        <w:t>достижение личностных результатов освоения общеобразовательных программ в соответствии с ФГОС НОО.</w:t>
      </w:r>
    </w:p>
    <w:p w14:paraId="5CC0F7DD" w14:textId="1D138D86" w:rsidR="0076052C" w:rsidRPr="0076052C" w:rsidRDefault="0076052C" w:rsidP="0076052C">
      <w:pPr>
        <w:spacing w:after="160" w:line="259" w:lineRule="auto"/>
        <w:ind w:firstLine="0"/>
        <w:rPr>
          <w:rFonts w:cs="Times New Roman"/>
          <w:iCs/>
          <w:sz w:val="28"/>
          <w:szCs w:val="28"/>
        </w:rPr>
      </w:pPr>
      <w:r w:rsidRPr="00E3312A">
        <w:rPr>
          <w:rFonts w:cs="Times New Roman"/>
          <w:iCs/>
          <w:sz w:val="28"/>
          <w:szCs w:val="28"/>
        </w:rPr>
        <w:t>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14:paraId="0817B385" w14:textId="77777777" w:rsidR="0076052C" w:rsidRPr="0076052C" w:rsidRDefault="0076052C" w:rsidP="0076052C">
      <w:pPr>
        <w:keepNext/>
        <w:keepLines/>
        <w:widowControl w:val="0"/>
        <w:autoSpaceDE w:val="0"/>
        <w:autoSpaceDN w:val="0"/>
        <w:spacing w:line="276" w:lineRule="auto"/>
        <w:ind w:firstLine="709"/>
        <w:jc w:val="center"/>
        <w:outlineLvl w:val="0"/>
        <w:rPr>
          <w:rFonts w:eastAsia="Times New Roman" w:cs="Times New Roman"/>
          <w:b/>
          <w:bCs/>
          <w:strike/>
          <w:color w:val="000000"/>
          <w:kern w:val="2"/>
          <w:sz w:val="28"/>
          <w:szCs w:val="24"/>
          <w:lang w:eastAsia="ko-KR"/>
        </w:rPr>
      </w:pPr>
      <w:bookmarkStart w:id="267" w:name="_Toc90720777"/>
      <w:bookmarkStart w:id="268" w:name="_Toc90809290"/>
      <w:r w:rsidRPr="0076052C">
        <w:rPr>
          <w:rFonts w:eastAsia="Times New Roman" w:cs="Times New Roman"/>
          <w:b/>
          <w:bCs/>
          <w:color w:val="000000"/>
          <w:kern w:val="2"/>
          <w:sz w:val="28"/>
          <w:szCs w:val="24"/>
          <w:lang w:eastAsia="ko-KR"/>
        </w:rPr>
        <w:t xml:space="preserve">1.2. </w:t>
      </w:r>
      <w:bookmarkEnd w:id="267"/>
      <w:bookmarkEnd w:id="268"/>
      <w:r w:rsidRPr="0076052C">
        <w:rPr>
          <w:rFonts w:eastAsia="Times New Roman" w:cs="Times New Roman"/>
          <w:b/>
          <w:bCs/>
          <w:color w:val="000000"/>
          <w:kern w:val="2"/>
          <w:sz w:val="28"/>
          <w:szCs w:val="24"/>
          <w:lang w:eastAsia="ko-KR"/>
        </w:rPr>
        <w:t xml:space="preserve">Направления воспитания  </w:t>
      </w:r>
    </w:p>
    <w:p w14:paraId="104E9E9B" w14:textId="77777777" w:rsidR="0076052C" w:rsidRPr="0076052C" w:rsidRDefault="0076052C" w:rsidP="0076052C">
      <w:pPr>
        <w:widowControl w:val="0"/>
        <w:spacing w:line="276" w:lineRule="auto"/>
        <w:ind w:firstLine="709"/>
        <w:rPr>
          <w:rFonts w:eastAsia="Times New Roman" w:cs="Times New Roman"/>
          <w:sz w:val="28"/>
          <w:szCs w:val="20"/>
        </w:rPr>
      </w:pPr>
      <w:bookmarkStart w:id="269" w:name="_Toc90720778"/>
      <w:bookmarkStart w:id="270" w:name="_Toc90809291"/>
      <w:r w:rsidRPr="0076052C">
        <w:rPr>
          <w:rFonts w:eastAsia="Times New Roman" w:cs="Times New Roman"/>
          <w:sz w:val="28"/>
          <w:szCs w:val="20"/>
        </w:rPr>
        <w:t>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 и отражает готовность обучающихся руководствоваться ценностями и приобретать первоначальный опыт деятельности на их основе, в том числе в части:</w:t>
      </w:r>
    </w:p>
    <w:p w14:paraId="33275702" w14:textId="77777777" w:rsidR="0076052C" w:rsidRPr="0076052C" w:rsidRDefault="0076052C" w:rsidP="0076052C">
      <w:pPr>
        <w:widowControl w:val="0"/>
        <w:numPr>
          <w:ilvl w:val="0"/>
          <w:numId w:val="110"/>
        </w:numPr>
        <w:tabs>
          <w:tab w:val="left" w:pos="983"/>
        </w:tabs>
        <w:wordWrap w:val="0"/>
        <w:autoSpaceDE w:val="0"/>
        <w:autoSpaceDN w:val="0"/>
        <w:spacing w:line="276" w:lineRule="auto"/>
        <w:ind w:left="0" w:firstLine="709"/>
        <w:rPr>
          <w:rFonts w:eastAsia="Times New Roman" w:cs="Times New Roman"/>
          <w:sz w:val="28"/>
          <w:szCs w:val="20"/>
        </w:rPr>
      </w:pPr>
      <w:r w:rsidRPr="0076052C">
        <w:rPr>
          <w:rFonts w:eastAsia="Times New Roman" w:cs="Times New Roman"/>
          <w:b/>
          <w:sz w:val="28"/>
          <w:szCs w:val="20"/>
        </w:rPr>
        <w:t xml:space="preserve">гражданское воспитание </w:t>
      </w:r>
      <w:r w:rsidRPr="0076052C">
        <w:rPr>
          <w:rFonts w:eastAsia="Times New Roman" w:cs="Times New Roman"/>
          <w:bCs/>
          <w:sz w:val="28"/>
          <w:szCs w:val="20"/>
        </w:rPr>
        <w:t xml:space="preserve">— </w:t>
      </w:r>
      <w:r w:rsidRPr="0076052C">
        <w:rPr>
          <w:rFonts w:eastAsia="Times New Roman" w:cs="Times New Roman"/>
          <w:sz w:val="28"/>
          <w:szCs w:val="20"/>
        </w:rPr>
        <w:t>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14:paraId="705865B4" w14:textId="518C1D31" w:rsidR="000A4EFD" w:rsidRPr="000A4EFD" w:rsidRDefault="0076052C" w:rsidP="000A4EFD">
      <w:pPr>
        <w:widowControl w:val="0"/>
        <w:numPr>
          <w:ilvl w:val="0"/>
          <w:numId w:val="110"/>
        </w:numPr>
        <w:tabs>
          <w:tab w:val="left" w:pos="983"/>
        </w:tabs>
        <w:wordWrap w:val="0"/>
        <w:autoSpaceDE w:val="0"/>
        <w:autoSpaceDN w:val="0"/>
        <w:spacing w:line="276" w:lineRule="auto"/>
        <w:ind w:left="0" w:firstLine="709"/>
        <w:rPr>
          <w:rFonts w:eastAsia="Times New Roman" w:cs="Times New Roman"/>
          <w:sz w:val="28"/>
          <w:szCs w:val="20"/>
        </w:rPr>
      </w:pPr>
      <w:r w:rsidRPr="0076052C">
        <w:rPr>
          <w:rFonts w:eastAsia="Times New Roman" w:cs="Times New Roman"/>
          <w:b/>
          <w:sz w:val="28"/>
          <w:szCs w:val="20"/>
        </w:rPr>
        <w:t xml:space="preserve">патриотическое воспитание </w:t>
      </w:r>
      <w:r w:rsidRPr="0076052C">
        <w:rPr>
          <w:rFonts w:eastAsia="Times New Roman" w:cs="Times New Roman"/>
          <w:bCs/>
          <w:sz w:val="28"/>
          <w:szCs w:val="20"/>
        </w:rPr>
        <w:t xml:space="preserve">— </w:t>
      </w:r>
      <w:r w:rsidRPr="0076052C">
        <w:rPr>
          <w:rFonts w:eastAsia="SchoolBookSanPin" w:cs="Times New Roman"/>
          <w:bCs/>
          <w:kern w:val="2"/>
          <w:sz w:val="28"/>
          <w:szCs w:val="28"/>
          <w:lang w:eastAsia="ko-KR"/>
        </w:rPr>
        <w:t xml:space="preserve">основанного на </w:t>
      </w:r>
      <w:r w:rsidRPr="0076052C">
        <w:rPr>
          <w:rFonts w:eastAsia="SchoolBookSanPin" w:cs="Times New Roman"/>
          <w:kern w:val="2"/>
          <w:sz w:val="28"/>
          <w:szCs w:val="28"/>
          <w:lang w:eastAsia="ko-KR"/>
        </w:rPr>
        <w:t>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r w:rsidRPr="0076052C">
        <w:rPr>
          <w:rFonts w:eastAsia="Times New Roman" w:cs="Times New Roman"/>
          <w:sz w:val="28"/>
          <w:szCs w:val="20"/>
        </w:rPr>
        <w:t>;</w:t>
      </w:r>
      <w:bookmarkEnd w:id="269"/>
      <w:bookmarkEnd w:id="270"/>
    </w:p>
    <w:p w14:paraId="0A429AB6" w14:textId="77777777" w:rsidR="000A4EFD" w:rsidRPr="000A4EFD" w:rsidRDefault="000A4EFD" w:rsidP="000A4EFD">
      <w:pPr>
        <w:widowControl w:val="0"/>
        <w:tabs>
          <w:tab w:val="left" w:pos="983"/>
        </w:tabs>
        <w:spacing w:line="276" w:lineRule="auto"/>
        <w:ind w:left="709" w:hanging="284"/>
        <w:rPr>
          <w:rFonts w:eastAsia="Times New Roman" w:cs="Times New Roman"/>
          <w:sz w:val="28"/>
          <w:szCs w:val="20"/>
        </w:rPr>
      </w:pPr>
      <w:r w:rsidRPr="000A4EFD">
        <w:rPr>
          <w:rFonts w:eastAsia="Times New Roman" w:cs="Times New Roman"/>
          <w:sz w:val="28"/>
          <w:szCs w:val="20"/>
        </w:rPr>
        <w:t>-</w:t>
      </w:r>
      <w:r w:rsidRPr="000A4EFD">
        <w:rPr>
          <w:rFonts w:eastAsia="Times New Roman" w:cs="Times New Roman"/>
          <w:sz w:val="28"/>
          <w:szCs w:val="20"/>
        </w:rPr>
        <w:tab/>
      </w:r>
      <w:r w:rsidRPr="000A4EFD">
        <w:rPr>
          <w:rFonts w:eastAsia="Times New Roman" w:cs="Times New Roman"/>
          <w:b/>
          <w:sz w:val="28"/>
          <w:szCs w:val="20"/>
        </w:rPr>
        <w:t>духовно-нравственное воспитание</w:t>
      </w:r>
      <w:r w:rsidRPr="000A4EFD">
        <w:rPr>
          <w:rFonts w:eastAsia="Times New Roman" w:cs="Times New Roman"/>
          <w:sz w:val="28"/>
          <w:szCs w:val="20"/>
        </w:rPr>
        <w:t xml:space="preserve"> — 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14:paraId="3835F662" w14:textId="77777777" w:rsidR="000A4EFD" w:rsidRPr="000A4EFD" w:rsidRDefault="000A4EFD" w:rsidP="000A4EFD">
      <w:pPr>
        <w:widowControl w:val="0"/>
        <w:tabs>
          <w:tab w:val="left" w:pos="983"/>
        </w:tabs>
        <w:spacing w:line="276" w:lineRule="auto"/>
        <w:ind w:left="709" w:hanging="284"/>
        <w:rPr>
          <w:rFonts w:eastAsia="Times New Roman" w:cs="Times New Roman"/>
          <w:sz w:val="28"/>
          <w:szCs w:val="20"/>
        </w:rPr>
      </w:pPr>
      <w:r w:rsidRPr="000A4EFD">
        <w:rPr>
          <w:rFonts w:eastAsia="Times New Roman" w:cs="Times New Roman"/>
          <w:sz w:val="28"/>
          <w:szCs w:val="20"/>
        </w:rPr>
        <w:t>-</w:t>
      </w:r>
      <w:r w:rsidRPr="000A4EFD">
        <w:rPr>
          <w:rFonts w:eastAsia="Times New Roman" w:cs="Times New Roman"/>
          <w:sz w:val="28"/>
          <w:szCs w:val="20"/>
        </w:rPr>
        <w:tab/>
      </w:r>
      <w:r w:rsidRPr="000A4EFD">
        <w:rPr>
          <w:rFonts w:eastAsia="Times New Roman" w:cs="Times New Roman"/>
          <w:b/>
          <w:sz w:val="28"/>
          <w:szCs w:val="20"/>
        </w:rPr>
        <w:t>эстетическое воспитание</w:t>
      </w:r>
      <w:r w:rsidRPr="000A4EFD">
        <w:rPr>
          <w:rFonts w:eastAsia="Times New Roman" w:cs="Times New Roman"/>
          <w:sz w:val="28"/>
          <w:szCs w:val="20"/>
        </w:rPr>
        <w:t xml:space="preserve"> —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14:paraId="0939E545" w14:textId="77777777" w:rsidR="000A4EFD" w:rsidRPr="000A4EFD" w:rsidRDefault="000A4EFD" w:rsidP="000A4EFD">
      <w:pPr>
        <w:widowControl w:val="0"/>
        <w:tabs>
          <w:tab w:val="left" w:pos="983"/>
        </w:tabs>
        <w:spacing w:line="276" w:lineRule="auto"/>
        <w:ind w:left="709" w:hanging="284"/>
        <w:rPr>
          <w:rFonts w:eastAsia="Times New Roman" w:cs="Times New Roman"/>
          <w:sz w:val="28"/>
          <w:szCs w:val="20"/>
        </w:rPr>
      </w:pPr>
      <w:r w:rsidRPr="000A4EFD">
        <w:rPr>
          <w:rFonts w:eastAsia="Times New Roman" w:cs="Times New Roman"/>
          <w:sz w:val="28"/>
          <w:szCs w:val="20"/>
        </w:rPr>
        <w:t>-</w:t>
      </w:r>
      <w:r w:rsidRPr="000A4EFD">
        <w:rPr>
          <w:rFonts w:eastAsia="Times New Roman" w:cs="Times New Roman"/>
          <w:sz w:val="28"/>
          <w:szCs w:val="20"/>
        </w:rPr>
        <w:tab/>
      </w:r>
      <w:r w:rsidRPr="000A4EFD">
        <w:rPr>
          <w:rFonts w:eastAsia="Times New Roman" w:cs="Times New Roman"/>
          <w:b/>
          <w:sz w:val="28"/>
          <w:szCs w:val="20"/>
        </w:rPr>
        <w:t>физическое воспитание</w:t>
      </w:r>
      <w:r w:rsidRPr="000A4EFD">
        <w:rPr>
          <w:rFonts w:eastAsia="Times New Roman" w:cs="Times New Roman"/>
          <w:sz w:val="28"/>
          <w:szCs w:val="20"/>
        </w:rPr>
        <w:t>, формирование культуры здорового образа жизни и эмоционального благополучия — 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14:paraId="0D1D4F7A" w14:textId="77777777" w:rsidR="000A4EFD" w:rsidRPr="000A4EFD" w:rsidRDefault="000A4EFD" w:rsidP="000A4EFD">
      <w:pPr>
        <w:widowControl w:val="0"/>
        <w:tabs>
          <w:tab w:val="left" w:pos="983"/>
        </w:tabs>
        <w:spacing w:line="276" w:lineRule="auto"/>
        <w:ind w:left="709" w:hanging="284"/>
        <w:rPr>
          <w:rFonts w:eastAsia="Times New Roman" w:cs="Times New Roman"/>
          <w:sz w:val="28"/>
          <w:szCs w:val="20"/>
        </w:rPr>
      </w:pPr>
      <w:r w:rsidRPr="000A4EFD">
        <w:rPr>
          <w:rFonts w:eastAsia="Times New Roman" w:cs="Times New Roman"/>
          <w:sz w:val="28"/>
          <w:szCs w:val="20"/>
        </w:rPr>
        <w:t>-</w:t>
      </w:r>
      <w:r w:rsidRPr="000A4EFD">
        <w:rPr>
          <w:rFonts w:eastAsia="Times New Roman" w:cs="Times New Roman"/>
          <w:sz w:val="28"/>
          <w:szCs w:val="20"/>
        </w:rPr>
        <w:tab/>
      </w:r>
      <w:r w:rsidRPr="000A4EFD">
        <w:rPr>
          <w:rFonts w:eastAsia="Times New Roman" w:cs="Times New Roman"/>
          <w:b/>
          <w:sz w:val="28"/>
          <w:szCs w:val="20"/>
        </w:rPr>
        <w:t>трудовое воспитание</w:t>
      </w:r>
      <w:r w:rsidRPr="000A4EFD">
        <w:rPr>
          <w:rFonts w:eastAsia="Times New Roman" w:cs="Times New Roman"/>
          <w:sz w:val="28"/>
          <w:szCs w:val="20"/>
        </w:rPr>
        <w:t xml:space="preserve"> —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14:paraId="387EB2C5" w14:textId="77777777" w:rsidR="000A4EFD" w:rsidRPr="000A4EFD" w:rsidRDefault="000A4EFD" w:rsidP="000A4EFD">
      <w:pPr>
        <w:widowControl w:val="0"/>
        <w:tabs>
          <w:tab w:val="left" w:pos="983"/>
        </w:tabs>
        <w:spacing w:line="276" w:lineRule="auto"/>
        <w:ind w:left="709" w:hanging="284"/>
        <w:rPr>
          <w:rFonts w:eastAsia="Times New Roman" w:cs="Times New Roman"/>
          <w:sz w:val="28"/>
          <w:szCs w:val="20"/>
        </w:rPr>
      </w:pPr>
      <w:r w:rsidRPr="000A4EFD">
        <w:rPr>
          <w:rFonts w:eastAsia="Times New Roman" w:cs="Times New Roman"/>
          <w:sz w:val="28"/>
          <w:szCs w:val="20"/>
        </w:rPr>
        <w:t>-</w:t>
      </w:r>
      <w:r w:rsidRPr="000A4EFD">
        <w:rPr>
          <w:rFonts w:eastAsia="Times New Roman" w:cs="Times New Roman"/>
          <w:sz w:val="28"/>
          <w:szCs w:val="20"/>
        </w:rPr>
        <w:tab/>
      </w:r>
      <w:r w:rsidRPr="000A4EFD">
        <w:rPr>
          <w:rFonts w:eastAsia="Times New Roman" w:cs="Times New Roman"/>
          <w:b/>
          <w:sz w:val="28"/>
          <w:szCs w:val="20"/>
        </w:rPr>
        <w:t>экологическое воспитание</w:t>
      </w:r>
      <w:r w:rsidRPr="000A4EFD">
        <w:rPr>
          <w:rFonts w:eastAsia="Times New Roman" w:cs="Times New Roman"/>
          <w:sz w:val="28"/>
          <w:szCs w:val="20"/>
        </w:rPr>
        <w:t xml:space="preserve"> —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14:paraId="5E947E82" w14:textId="6F9CF2ED" w:rsidR="0076052C" w:rsidRPr="0076052C" w:rsidRDefault="000A4EFD" w:rsidP="000A4EFD">
      <w:pPr>
        <w:widowControl w:val="0"/>
        <w:tabs>
          <w:tab w:val="left" w:pos="983"/>
        </w:tabs>
        <w:spacing w:line="276" w:lineRule="auto"/>
        <w:ind w:left="709" w:hanging="284"/>
        <w:rPr>
          <w:rFonts w:eastAsia="Times New Roman" w:cs="Times New Roman"/>
          <w:sz w:val="28"/>
          <w:szCs w:val="20"/>
        </w:rPr>
      </w:pPr>
      <w:r w:rsidRPr="000A4EFD">
        <w:rPr>
          <w:rFonts w:eastAsia="Times New Roman" w:cs="Times New Roman"/>
          <w:sz w:val="28"/>
          <w:szCs w:val="20"/>
        </w:rPr>
        <w:t>-</w:t>
      </w:r>
      <w:r w:rsidRPr="000A4EFD">
        <w:rPr>
          <w:rFonts w:eastAsia="Times New Roman" w:cs="Times New Roman"/>
          <w:sz w:val="28"/>
          <w:szCs w:val="20"/>
        </w:rPr>
        <w:tab/>
      </w:r>
      <w:r w:rsidRPr="000A4EFD">
        <w:rPr>
          <w:rFonts w:eastAsia="Times New Roman" w:cs="Times New Roman"/>
          <w:b/>
          <w:sz w:val="28"/>
          <w:szCs w:val="20"/>
        </w:rPr>
        <w:t>ценности научного познания</w:t>
      </w:r>
      <w:r w:rsidRPr="000A4EFD">
        <w:rPr>
          <w:rFonts w:eastAsia="Times New Roman" w:cs="Times New Roman"/>
          <w:sz w:val="28"/>
          <w:szCs w:val="20"/>
        </w:rPr>
        <w:t xml:space="preserve"> —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14:paraId="01C6312C" w14:textId="77777777" w:rsidR="0076052C" w:rsidRPr="0076052C" w:rsidRDefault="0076052C" w:rsidP="0076052C">
      <w:pPr>
        <w:widowControl w:val="0"/>
        <w:tabs>
          <w:tab w:val="left" w:pos="983"/>
        </w:tabs>
        <w:spacing w:line="276" w:lineRule="auto"/>
        <w:ind w:left="709" w:firstLine="0"/>
        <w:rPr>
          <w:rFonts w:eastAsia="OfficinaSansBoldITC" w:cs="Times New Roman"/>
          <w:b/>
          <w:kern w:val="2"/>
          <w:sz w:val="28"/>
          <w:szCs w:val="28"/>
          <w:lang w:eastAsia="ko-KR"/>
        </w:rPr>
      </w:pPr>
      <w:r w:rsidRPr="0076052C">
        <w:rPr>
          <w:rFonts w:eastAsia="OfficinaSansBoldITC" w:cs="Times New Roman"/>
          <w:b/>
          <w:kern w:val="2"/>
          <w:sz w:val="28"/>
          <w:szCs w:val="28"/>
          <w:lang w:eastAsia="ko-KR"/>
        </w:rPr>
        <w:t xml:space="preserve">        1.3. Целевые ориентиры результатов воспитания.</w:t>
      </w:r>
    </w:p>
    <w:p w14:paraId="2B5926B3"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color w:val="000000"/>
          <w:w w:val="0"/>
          <w:kern w:val="2"/>
          <w:sz w:val="28"/>
          <w:szCs w:val="24"/>
          <w:lang w:eastAsia="ko-KR"/>
        </w:rPr>
      </w:pPr>
      <w:r w:rsidRPr="0076052C">
        <w:rPr>
          <w:rFonts w:eastAsia="Times New Roman" w:cs="Times New Roman"/>
          <w:color w:val="000000"/>
          <w:w w:val="0"/>
          <w:kern w:val="2"/>
          <w:sz w:val="28"/>
          <w:szCs w:val="24"/>
          <w:lang w:eastAsia="ko-KR"/>
        </w:rPr>
        <w:t>Результаты достижения цели и решения задач воспитания представляются в форме целевых ориентиров ожидаемых результатов воспитания по основным направлениям воспитания в соответствии с ФГОС на уровне начального общего образования (Федеральный закон от 29.12.2012 № 273-ФЗ «Об образовании в Российской Федерации, (ст. 2, п. 2).</w:t>
      </w:r>
    </w:p>
    <w:p w14:paraId="162E5FF9"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color w:val="000000"/>
          <w:w w:val="0"/>
          <w:kern w:val="2"/>
          <w:sz w:val="28"/>
          <w:szCs w:val="24"/>
          <w:lang w:eastAsia="ko-KR"/>
        </w:rPr>
      </w:pPr>
      <w:r w:rsidRPr="0076052C">
        <w:rPr>
          <w:rFonts w:eastAsia="Times New Roman" w:cs="Times New Roman"/>
          <w:color w:val="000000"/>
          <w:w w:val="0"/>
          <w:kern w:val="2"/>
          <w:sz w:val="28"/>
          <w:szCs w:val="24"/>
          <w:lang w:eastAsia="ko-KR"/>
        </w:rPr>
        <w:t>Участниками образовательных отношений в части воспитании являются педагогические и другие работники школы, обучающиеся, их родители (законные представители), представители иных организаций в соответствии с законодательством Российской Федерации и Чеченской Республики, локальными актами школы. Родители (законные представители) несовершеннолетних обучающихся имеют преимущественное право на воспитание своих детей перед всеми другими лицами.</w:t>
      </w:r>
    </w:p>
    <w:p w14:paraId="0C248DC1"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color w:val="000000"/>
          <w:w w:val="0"/>
          <w:kern w:val="2"/>
          <w:sz w:val="28"/>
          <w:szCs w:val="24"/>
          <w:lang w:eastAsia="ko-KR"/>
        </w:rPr>
      </w:pPr>
      <w:r w:rsidRPr="0076052C">
        <w:rPr>
          <w:rFonts w:eastAsia="Times New Roman" w:cs="Times New Roman"/>
          <w:color w:val="000000"/>
          <w:w w:val="0"/>
          <w:kern w:val="2"/>
          <w:sz w:val="28"/>
          <w:szCs w:val="24"/>
          <w:lang w:eastAsia="ko-KR"/>
        </w:rPr>
        <w:t xml:space="preserve">Нормативные ценностно-целевые основы воспитания обучающихся в школе определяются содержанием российских и национальных (чеченских) гражданских (базовых, общенациональных) норм и ценностей, основные из которых закреплены в Конституции Российской Федерации и в Конституции Чеченской Республики. </w:t>
      </w:r>
    </w:p>
    <w:p w14:paraId="715EE4BA" w14:textId="01DC978F" w:rsidR="0076052C" w:rsidRPr="0076052C" w:rsidRDefault="0076052C" w:rsidP="0076052C">
      <w:pPr>
        <w:widowControl w:val="0"/>
        <w:tabs>
          <w:tab w:val="left" w:pos="851"/>
        </w:tabs>
        <w:autoSpaceDE w:val="0"/>
        <w:autoSpaceDN w:val="0"/>
        <w:spacing w:line="276" w:lineRule="auto"/>
        <w:ind w:firstLine="709"/>
        <w:rPr>
          <w:rFonts w:eastAsia="Times New Roman" w:cs="Times New Roman"/>
          <w:color w:val="000000"/>
          <w:w w:val="0"/>
          <w:kern w:val="2"/>
          <w:sz w:val="28"/>
          <w:szCs w:val="24"/>
          <w:lang w:eastAsia="ko-KR"/>
        </w:rPr>
      </w:pPr>
      <w:r w:rsidRPr="0076052C">
        <w:rPr>
          <w:rFonts w:eastAsia="Times New Roman" w:cs="Times New Roman"/>
          <w:color w:val="000000"/>
          <w:w w:val="0"/>
          <w:kern w:val="2"/>
          <w:sz w:val="28"/>
          <w:szCs w:val="24"/>
          <w:lang w:eastAsia="ko-KR"/>
        </w:rPr>
        <w:t xml:space="preserve">Воспитательный процесс в </w:t>
      </w:r>
      <w:r w:rsidR="00E65FCB">
        <w:rPr>
          <w:rFonts w:eastAsia="Times New Roman" w:cs="Times New Roman"/>
          <w:color w:val="000000"/>
          <w:w w:val="0"/>
          <w:kern w:val="2"/>
          <w:sz w:val="28"/>
          <w:szCs w:val="24"/>
          <w:lang w:eastAsia="ko-KR"/>
        </w:rPr>
        <w:t>МБОУ «СОШ им. профессора Ш.Джамбекова с. Лаха-Варанды»</w:t>
      </w:r>
      <w:r w:rsidRPr="0076052C">
        <w:rPr>
          <w:rFonts w:eastAsia="Times New Roman" w:cs="Times New Roman"/>
          <w:color w:val="000000"/>
          <w:w w:val="0"/>
          <w:kern w:val="2"/>
          <w:sz w:val="28"/>
          <w:szCs w:val="24"/>
          <w:lang w:eastAsia="ko-KR"/>
        </w:rPr>
        <w:t xml:space="preserve"> осуществляют администрация и весь педагогический состав. Для своих учащихся мы создаем атмосферу взаимоуважения и поддержки каждого ученика.</w:t>
      </w:r>
    </w:p>
    <w:p w14:paraId="60799593" w14:textId="041EFBDE" w:rsidR="0076052C" w:rsidRPr="0076052C" w:rsidRDefault="0076052C" w:rsidP="0076052C">
      <w:pPr>
        <w:widowControl w:val="0"/>
        <w:tabs>
          <w:tab w:val="left" w:pos="851"/>
        </w:tabs>
        <w:autoSpaceDE w:val="0"/>
        <w:autoSpaceDN w:val="0"/>
        <w:spacing w:line="276" w:lineRule="auto"/>
        <w:ind w:firstLine="709"/>
        <w:rPr>
          <w:rFonts w:eastAsia="Times New Roman" w:cs="Times New Roman"/>
          <w:color w:val="000000"/>
          <w:w w:val="0"/>
          <w:kern w:val="2"/>
          <w:sz w:val="28"/>
          <w:szCs w:val="24"/>
          <w:lang w:eastAsia="ko-KR"/>
        </w:rPr>
      </w:pPr>
      <w:r w:rsidRPr="0076052C">
        <w:rPr>
          <w:rFonts w:eastAsia="Times New Roman" w:cs="Times New Roman"/>
          <w:color w:val="000000"/>
          <w:w w:val="0"/>
          <w:kern w:val="2"/>
          <w:sz w:val="28"/>
          <w:szCs w:val="24"/>
          <w:lang w:eastAsia="ko-KR"/>
        </w:rPr>
        <w:t xml:space="preserve">Воспитательная система </w:t>
      </w:r>
      <w:r w:rsidR="00E65FCB">
        <w:rPr>
          <w:rFonts w:eastAsia="Times New Roman" w:cs="Times New Roman"/>
          <w:color w:val="000000"/>
          <w:w w:val="0"/>
          <w:kern w:val="2"/>
          <w:sz w:val="28"/>
          <w:szCs w:val="24"/>
          <w:lang w:eastAsia="ko-KR"/>
        </w:rPr>
        <w:t>МБОУ «СОШ им. профессора Ш.Джамбекова с. Лаха-Варанды»</w:t>
      </w:r>
      <w:r w:rsidR="00480D62">
        <w:rPr>
          <w:rFonts w:eastAsia="Times New Roman" w:cs="Times New Roman"/>
          <w:color w:val="000000"/>
          <w:w w:val="0"/>
          <w:kern w:val="2"/>
          <w:sz w:val="28"/>
          <w:szCs w:val="24"/>
          <w:lang w:eastAsia="ko-KR"/>
        </w:rPr>
        <w:t xml:space="preserve"> </w:t>
      </w:r>
      <w:r w:rsidRPr="0076052C">
        <w:rPr>
          <w:rFonts w:eastAsia="Times New Roman" w:cs="Times New Roman"/>
          <w:color w:val="000000"/>
          <w:w w:val="0"/>
          <w:kern w:val="2"/>
          <w:sz w:val="28"/>
          <w:szCs w:val="24"/>
          <w:lang w:eastAsia="ko-KR"/>
        </w:rPr>
        <w:t>является гуманистической. Она ориентирована на личность ребенка, на развитие его способностей, задатков, индивидуальности; на подготовку его к жизни среди людей, взаимодействию с ними; на самопознание и самовоспитание ребенка; на создание в школе обстановки социальной защищенности, взаимодействия и взаимопонимания, творческого содружества.</w:t>
      </w:r>
    </w:p>
    <w:p w14:paraId="336C18B9" w14:textId="2F0B22BF" w:rsidR="0076052C" w:rsidRPr="0076052C" w:rsidRDefault="0076052C" w:rsidP="0076052C">
      <w:pPr>
        <w:widowControl w:val="0"/>
        <w:tabs>
          <w:tab w:val="left" w:pos="851"/>
        </w:tabs>
        <w:autoSpaceDE w:val="0"/>
        <w:autoSpaceDN w:val="0"/>
        <w:spacing w:line="276" w:lineRule="auto"/>
        <w:ind w:firstLine="709"/>
        <w:rPr>
          <w:rFonts w:eastAsia="Times New Roman" w:cs="Times New Roman"/>
          <w:color w:val="000000"/>
          <w:w w:val="0"/>
          <w:kern w:val="2"/>
          <w:sz w:val="28"/>
          <w:szCs w:val="24"/>
          <w:lang w:eastAsia="ko-KR"/>
        </w:rPr>
      </w:pPr>
      <w:r w:rsidRPr="0076052C">
        <w:rPr>
          <w:rFonts w:eastAsia="Times New Roman" w:cs="Times New Roman"/>
          <w:color w:val="000000"/>
          <w:w w:val="0"/>
          <w:kern w:val="2"/>
          <w:sz w:val="28"/>
          <w:szCs w:val="24"/>
          <w:lang w:eastAsia="ko-KR"/>
        </w:rPr>
        <w:t xml:space="preserve">Воспитательная система </w:t>
      </w:r>
      <w:r w:rsidR="00E65FCB">
        <w:rPr>
          <w:rFonts w:eastAsia="Times New Roman" w:cs="Times New Roman"/>
          <w:color w:val="000000"/>
          <w:w w:val="0"/>
          <w:kern w:val="2"/>
          <w:sz w:val="28"/>
          <w:szCs w:val="24"/>
          <w:lang w:eastAsia="ko-KR"/>
        </w:rPr>
        <w:t>МБОУ «СОШ им. профессора Ш.Джамбекова с. Лаха-Варанды»</w:t>
      </w:r>
      <w:r w:rsidRPr="0076052C">
        <w:rPr>
          <w:rFonts w:eastAsia="Times New Roman" w:cs="Times New Roman"/>
          <w:color w:val="000000"/>
          <w:w w:val="0"/>
          <w:kern w:val="2"/>
          <w:sz w:val="28"/>
          <w:szCs w:val="24"/>
          <w:lang w:eastAsia="ko-KR"/>
        </w:rPr>
        <w:t xml:space="preserve"> — развивающаяся система. В процессе работы постоянно конкретизируются цели воспитания на основе ориентировочных моделей выпускников начальной школы.</w:t>
      </w:r>
    </w:p>
    <w:p w14:paraId="54FD2F66"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color w:val="000000"/>
          <w:w w:val="0"/>
          <w:kern w:val="2"/>
          <w:sz w:val="28"/>
          <w:szCs w:val="24"/>
          <w:lang w:eastAsia="ko-KR"/>
        </w:rPr>
      </w:pPr>
      <w:r w:rsidRPr="0076052C">
        <w:rPr>
          <w:rFonts w:eastAsia="Times New Roman" w:cs="Times New Roman"/>
          <w:color w:val="000000"/>
          <w:w w:val="0"/>
          <w:kern w:val="2"/>
          <w:sz w:val="28"/>
          <w:szCs w:val="24"/>
          <w:lang w:eastAsia="ko-KR"/>
        </w:rPr>
        <w:t>Воспитательная деятельность в школе реализуется в соответствии с приоритетами государственной и региональной политики в сфере воспитания, зафиксированными в Стратегии развития воспитания в Российской Федерации на период до 2025 года.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14:paraId="10102CC1" w14:textId="77777777" w:rsidR="0076052C" w:rsidRPr="0076052C" w:rsidRDefault="0076052C" w:rsidP="0076052C">
      <w:pPr>
        <w:wordWrap w:val="0"/>
        <w:autoSpaceDE w:val="0"/>
        <w:autoSpaceDN w:val="0"/>
        <w:spacing w:line="276" w:lineRule="auto"/>
        <w:ind w:firstLine="709"/>
        <w:rPr>
          <w:rFonts w:eastAsia="SchoolBookSanPin" w:cs="Times New Roman"/>
          <w:kern w:val="2"/>
          <w:sz w:val="28"/>
          <w:szCs w:val="28"/>
          <w:lang w:eastAsia="ko-KR"/>
        </w:rPr>
      </w:pPr>
      <w:r w:rsidRPr="0076052C">
        <w:rPr>
          <w:rFonts w:eastAsia="SchoolBookSanPin" w:cs="Times New Roman"/>
          <w:kern w:val="2"/>
          <w:sz w:val="28"/>
          <w:szCs w:val="28"/>
          <w:lang w:eastAsia="ko-KR"/>
        </w:rPr>
        <w:t>Требования к личностным результатам освоения обучающимися ООП НОО установлены ФГОС НОО.</w:t>
      </w:r>
    </w:p>
    <w:p w14:paraId="5791B3A4" w14:textId="77777777" w:rsidR="0076052C" w:rsidRPr="0076052C" w:rsidRDefault="0076052C" w:rsidP="0076052C">
      <w:pPr>
        <w:wordWrap w:val="0"/>
        <w:autoSpaceDE w:val="0"/>
        <w:autoSpaceDN w:val="0"/>
        <w:spacing w:line="276" w:lineRule="auto"/>
        <w:ind w:firstLine="709"/>
        <w:rPr>
          <w:rFonts w:eastAsia="SchoolBookSanPin" w:cs="Times New Roman"/>
          <w:kern w:val="2"/>
          <w:sz w:val="28"/>
          <w:szCs w:val="28"/>
          <w:lang w:eastAsia="ko-KR"/>
        </w:rPr>
      </w:pPr>
      <w:r w:rsidRPr="0076052C">
        <w:rPr>
          <w:rFonts w:eastAsia="SchoolBookSanPin" w:cs="Times New Roman"/>
          <w:kern w:val="2"/>
          <w:sz w:val="28"/>
          <w:szCs w:val="28"/>
          <w:lang w:eastAsia="ko-KR"/>
        </w:rPr>
        <w:t>На основании этих требований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 НОО.</w:t>
      </w:r>
    </w:p>
    <w:p w14:paraId="0BA57804" w14:textId="77777777" w:rsidR="0076052C" w:rsidRPr="0076052C" w:rsidRDefault="0076052C" w:rsidP="0076052C">
      <w:pPr>
        <w:wordWrap w:val="0"/>
        <w:autoSpaceDE w:val="0"/>
        <w:autoSpaceDN w:val="0"/>
        <w:spacing w:line="276" w:lineRule="auto"/>
        <w:ind w:firstLine="709"/>
        <w:rPr>
          <w:rFonts w:eastAsia="SchoolBookSanPin" w:cs="Times New Roman"/>
          <w:b/>
          <w:kern w:val="2"/>
          <w:sz w:val="28"/>
          <w:szCs w:val="28"/>
          <w:lang w:eastAsia="ko-KR"/>
        </w:rPr>
      </w:pPr>
      <w:r w:rsidRPr="0076052C">
        <w:rPr>
          <w:rFonts w:eastAsia="SchoolBookSanPin" w:cs="Times New Roman"/>
          <w:b/>
          <w:kern w:val="2"/>
          <w:sz w:val="28"/>
          <w:szCs w:val="28"/>
          <w:lang w:eastAsia="ko-KR"/>
        </w:rPr>
        <w:t>Целевые ориентиры результатов воспитания на уровне начального общего образования.</w:t>
      </w:r>
    </w:p>
    <w:p w14:paraId="65F9F855" w14:textId="77777777" w:rsidR="0076052C" w:rsidRPr="0076052C" w:rsidRDefault="0076052C" w:rsidP="0076052C">
      <w:pPr>
        <w:wordWrap w:val="0"/>
        <w:autoSpaceDE w:val="0"/>
        <w:autoSpaceDN w:val="0"/>
        <w:spacing w:line="276" w:lineRule="auto"/>
        <w:ind w:firstLine="709"/>
        <w:rPr>
          <w:rFonts w:eastAsia="SchoolBookSanPin" w:cs="Times New Roman"/>
          <w:b/>
          <w:kern w:val="2"/>
          <w:sz w:val="28"/>
          <w:szCs w:val="28"/>
          <w:lang w:eastAsia="ko-KR"/>
        </w:rPr>
      </w:pPr>
      <w:r w:rsidRPr="0076052C">
        <w:rPr>
          <w:rFonts w:eastAsia="SchoolBookSanPin" w:cs="Times New Roman"/>
          <w:b/>
          <w:kern w:val="2"/>
          <w:sz w:val="28"/>
          <w:szCs w:val="28"/>
          <w:lang w:eastAsia="ko-KR"/>
        </w:rPr>
        <w:t xml:space="preserve"> Гражданско-патриотическое воспитание:</w:t>
      </w:r>
    </w:p>
    <w:p w14:paraId="75ACD348" w14:textId="77777777" w:rsidR="000A4EFD" w:rsidRPr="00E3312A" w:rsidRDefault="000A4EFD" w:rsidP="005F7C85">
      <w:pPr>
        <w:numPr>
          <w:ilvl w:val="0"/>
          <w:numId w:val="117"/>
        </w:numPr>
        <w:spacing w:line="276" w:lineRule="auto"/>
        <w:rPr>
          <w:rFonts w:cs="Times New Roman"/>
          <w:sz w:val="28"/>
          <w:szCs w:val="28"/>
        </w:rPr>
      </w:pPr>
      <w:bookmarkStart w:id="271" w:name="_Toc90720779"/>
      <w:bookmarkStart w:id="272" w:name="_Toc90809292"/>
      <w:bookmarkStart w:id="273" w:name="_Hlk90843676"/>
      <w:r w:rsidRPr="00E3312A">
        <w:rPr>
          <w:rFonts w:cs="Times New Roman"/>
          <w:sz w:val="28"/>
          <w:szCs w:val="28"/>
        </w:rPr>
        <w:t>знающий и любящий свою малую родину, свой край, имеющий представление о Родине – России, её территории, расположении;</w:t>
      </w:r>
    </w:p>
    <w:p w14:paraId="02325809" w14:textId="77777777" w:rsidR="000A4EFD" w:rsidRPr="00E3312A" w:rsidRDefault="000A4EFD" w:rsidP="005F7C85">
      <w:pPr>
        <w:numPr>
          <w:ilvl w:val="0"/>
          <w:numId w:val="117"/>
        </w:numPr>
        <w:spacing w:line="276" w:lineRule="auto"/>
        <w:rPr>
          <w:rFonts w:cs="Times New Roman"/>
          <w:sz w:val="28"/>
          <w:szCs w:val="28"/>
        </w:rPr>
      </w:pPr>
      <w:r w:rsidRPr="00E3312A">
        <w:rPr>
          <w:rFonts w:cs="Times New Roman"/>
          <w:sz w:val="28"/>
          <w:szCs w:val="28"/>
        </w:rPr>
        <w:t>сознающий принадлежность к своему народу и к общности граждан России, проявляющий уважение к своему и другим народам;</w:t>
      </w:r>
    </w:p>
    <w:p w14:paraId="606813E1" w14:textId="77777777" w:rsidR="000A4EFD" w:rsidRPr="00E3312A" w:rsidRDefault="000A4EFD" w:rsidP="005F7C85">
      <w:pPr>
        <w:numPr>
          <w:ilvl w:val="0"/>
          <w:numId w:val="117"/>
        </w:numPr>
        <w:spacing w:line="276" w:lineRule="auto"/>
        <w:rPr>
          <w:rFonts w:cs="Times New Roman"/>
          <w:sz w:val="28"/>
          <w:szCs w:val="28"/>
        </w:rPr>
      </w:pPr>
      <w:r w:rsidRPr="00E3312A">
        <w:rPr>
          <w:rFonts w:cs="Times New Roman"/>
          <w:sz w:val="28"/>
          <w:szCs w:val="28"/>
        </w:rPr>
        <w:t>понимающий свою сопричастность к прошлому, настоящему и будущему родного края, своей Родины – России, Российского государства;</w:t>
      </w:r>
    </w:p>
    <w:p w14:paraId="13CF8AF1" w14:textId="77777777" w:rsidR="000A4EFD" w:rsidRPr="00E3312A" w:rsidRDefault="000A4EFD" w:rsidP="005F7C85">
      <w:pPr>
        <w:numPr>
          <w:ilvl w:val="0"/>
          <w:numId w:val="117"/>
        </w:numPr>
        <w:spacing w:line="276" w:lineRule="auto"/>
        <w:rPr>
          <w:rFonts w:cs="Times New Roman"/>
          <w:sz w:val="28"/>
          <w:szCs w:val="28"/>
        </w:rPr>
      </w:pPr>
      <w:r w:rsidRPr="00E3312A">
        <w:rPr>
          <w:rFonts w:cs="Times New Roman"/>
          <w:sz w:val="28"/>
          <w:szCs w:val="28"/>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14:paraId="1C11EEC2" w14:textId="77777777" w:rsidR="000A4EFD" w:rsidRPr="00E3312A" w:rsidRDefault="000A4EFD" w:rsidP="005F7C85">
      <w:pPr>
        <w:numPr>
          <w:ilvl w:val="0"/>
          <w:numId w:val="117"/>
        </w:numPr>
        <w:spacing w:line="276" w:lineRule="auto"/>
        <w:rPr>
          <w:rFonts w:cs="Times New Roman"/>
          <w:sz w:val="28"/>
          <w:szCs w:val="28"/>
        </w:rPr>
      </w:pPr>
      <w:r w:rsidRPr="00E3312A">
        <w:rPr>
          <w:rFonts w:cs="Times New Roman"/>
          <w:sz w:val="28"/>
          <w:szCs w:val="28"/>
        </w:rPr>
        <w:t>имеющий первоначальные представления о правах и ответственности человека в обществе, гражданских правах и обязанностях;</w:t>
      </w:r>
    </w:p>
    <w:p w14:paraId="77014C95" w14:textId="77777777" w:rsidR="000A4EFD" w:rsidRPr="00E3312A" w:rsidRDefault="000A4EFD" w:rsidP="005F7C85">
      <w:pPr>
        <w:numPr>
          <w:ilvl w:val="0"/>
          <w:numId w:val="117"/>
        </w:numPr>
        <w:spacing w:line="276" w:lineRule="auto"/>
        <w:rPr>
          <w:rFonts w:cs="Times New Roman"/>
          <w:sz w:val="28"/>
          <w:szCs w:val="28"/>
        </w:rPr>
      </w:pPr>
      <w:r w:rsidRPr="00E3312A">
        <w:rPr>
          <w:rFonts w:cs="Times New Roman"/>
          <w:sz w:val="28"/>
          <w:szCs w:val="28"/>
        </w:rPr>
        <w:t>принимающий участие в жизни класса, общеобразовательной организации, в доступной по возрасту социально значимой деятельности.</w:t>
      </w:r>
    </w:p>
    <w:p w14:paraId="07E3F49B" w14:textId="77777777" w:rsidR="000A4EFD" w:rsidRPr="00E3312A" w:rsidRDefault="000A4EFD" w:rsidP="000A4EFD">
      <w:pPr>
        <w:spacing w:line="276" w:lineRule="auto"/>
        <w:ind w:firstLine="0"/>
        <w:rPr>
          <w:rFonts w:cs="Times New Roman"/>
          <w:b/>
          <w:sz w:val="28"/>
          <w:szCs w:val="28"/>
        </w:rPr>
      </w:pPr>
      <w:r w:rsidRPr="00E3312A">
        <w:rPr>
          <w:rFonts w:cs="Times New Roman"/>
          <w:b/>
          <w:sz w:val="28"/>
          <w:szCs w:val="28"/>
        </w:rPr>
        <w:t xml:space="preserve">  Духовно-нравственное воспитание:</w:t>
      </w:r>
    </w:p>
    <w:p w14:paraId="4F2B972E" w14:textId="77777777" w:rsidR="000A4EFD" w:rsidRPr="00E3312A" w:rsidRDefault="000A4EFD" w:rsidP="005F7C85">
      <w:pPr>
        <w:numPr>
          <w:ilvl w:val="0"/>
          <w:numId w:val="118"/>
        </w:numPr>
        <w:spacing w:line="276" w:lineRule="auto"/>
        <w:rPr>
          <w:rFonts w:cs="Times New Roman"/>
          <w:sz w:val="28"/>
          <w:szCs w:val="28"/>
        </w:rPr>
      </w:pPr>
      <w:r w:rsidRPr="00E3312A">
        <w:rPr>
          <w:rFonts w:cs="Times New Roman"/>
          <w:sz w:val="28"/>
          <w:szCs w:val="28"/>
        </w:rPr>
        <w:t>уважающий духовно-нравственную культуру своей семьи, своего народа, семейные ценности с учётом национальной, религиозной принадлежности;</w:t>
      </w:r>
    </w:p>
    <w:p w14:paraId="56539461" w14:textId="77777777" w:rsidR="000A4EFD" w:rsidRPr="00E3312A" w:rsidRDefault="000A4EFD" w:rsidP="005F7C85">
      <w:pPr>
        <w:numPr>
          <w:ilvl w:val="0"/>
          <w:numId w:val="118"/>
        </w:numPr>
        <w:spacing w:line="276" w:lineRule="auto"/>
        <w:rPr>
          <w:rFonts w:cs="Times New Roman"/>
          <w:sz w:val="28"/>
          <w:szCs w:val="28"/>
        </w:rPr>
      </w:pPr>
      <w:r w:rsidRPr="00E3312A">
        <w:rPr>
          <w:rFonts w:cs="Times New Roman"/>
          <w:sz w:val="28"/>
          <w:szCs w:val="28"/>
        </w:rPr>
        <w:t>сознающий ценность каждой человеческой жизни, признающий индивидуальность и достоинство каждого человека;</w:t>
      </w:r>
    </w:p>
    <w:p w14:paraId="5F7030D1" w14:textId="77777777" w:rsidR="000A4EFD" w:rsidRPr="00E3312A" w:rsidRDefault="000A4EFD" w:rsidP="005F7C85">
      <w:pPr>
        <w:numPr>
          <w:ilvl w:val="0"/>
          <w:numId w:val="118"/>
        </w:numPr>
        <w:spacing w:line="276" w:lineRule="auto"/>
        <w:rPr>
          <w:rFonts w:cs="Times New Roman"/>
          <w:sz w:val="28"/>
          <w:szCs w:val="28"/>
        </w:rPr>
      </w:pPr>
      <w:r w:rsidRPr="00E3312A">
        <w:rPr>
          <w:rFonts w:cs="Times New Roman"/>
          <w:sz w:val="28"/>
          <w:szCs w:val="28"/>
        </w:rPr>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14:paraId="6E0DAB1F" w14:textId="77777777" w:rsidR="000A4EFD" w:rsidRPr="00E3312A" w:rsidRDefault="000A4EFD" w:rsidP="005F7C85">
      <w:pPr>
        <w:numPr>
          <w:ilvl w:val="0"/>
          <w:numId w:val="118"/>
        </w:numPr>
        <w:spacing w:line="276" w:lineRule="auto"/>
        <w:rPr>
          <w:rFonts w:cs="Times New Roman"/>
          <w:sz w:val="28"/>
          <w:szCs w:val="28"/>
        </w:rPr>
      </w:pPr>
      <w:r w:rsidRPr="00E3312A">
        <w:rPr>
          <w:rFonts w:cs="Times New Roman"/>
          <w:sz w:val="28"/>
          <w:szCs w:val="28"/>
        </w:rPr>
        <w:t>умеющий оценивать поступки с позиции их соответствия нравственным нормам, осознающий ответственность за свои поступки;</w:t>
      </w:r>
    </w:p>
    <w:p w14:paraId="1D6AC55E" w14:textId="77777777" w:rsidR="000A4EFD" w:rsidRPr="00E3312A" w:rsidRDefault="000A4EFD" w:rsidP="005F7C85">
      <w:pPr>
        <w:numPr>
          <w:ilvl w:val="0"/>
          <w:numId w:val="118"/>
        </w:numPr>
        <w:spacing w:line="276" w:lineRule="auto"/>
        <w:rPr>
          <w:rFonts w:cs="Times New Roman"/>
          <w:sz w:val="28"/>
          <w:szCs w:val="28"/>
        </w:rPr>
      </w:pPr>
      <w:r w:rsidRPr="00E3312A">
        <w:rPr>
          <w:rFonts w:cs="Times New Roman"/>
          <w:sz w:val="28"/>
          <w:szCs w:val="28"/>
        </w:rPr>
        <w:t>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14:paraId="2422596D" w14:textId="77777777" w:rsidR="000A4EFD" w:rsidRPr="00E3312A" w:rsidRDefault="000A4EFD" w:rsidP="005F7C85">
      <w:pPr>
        <w:numPr>
          <w:ilvl w:val="0"/>
          <w:numId w:val="118"/>
        </w:numPr>
        <w:spacing w:line="276" w:lineRule="auto"/>
        <w:rPr>
          <w:rFonts w:cs="Times New Roman"/>
          <w:sz w:val="28"/>
          <w:szCs w:val="28"/>
        </w:rPr>
      </w:pPr>
      <w:r w:rsidRPr="00E3312A">
        <w:rPr>
          <w:rFonts w:cs="Times New Roman"/>
          <w:sz w:val="28"/>
          <w:szCs w:val="28"/>
        </w:rPr>
        <w:t>сознающий нравственную и эстетическую ценность литературы, родного языка, русского языка, проявляющий интерес к чтению.</w:t>
      </w:r>
    </w:p>
    <w:p w14:paraId="54CD7FDD" w14:textId="77777777" w:rsidR="000A4EFD" w:rsidRPr="00E3312A" w:rsidRDefault="000A4EFD" w:rsidP="000A4EFD">
      <w:pPr>
        <w:spacing w:line="276" w:lineRule="auto"/>
        <w:ind w:firstLine="0"/>
        <w:rPr>
          <w:rFonts w:cs="Times New Roman"/>
          <w:b/>
          <w:sz w:val="28"/>
          <w:szCs w:val="28"/>
        </w:rPr>
      </w:pPr>
      <w:r w:rsidRPr="00E3312A">
        <w:rPr>
          <w:rFonts w:cs="Times New Roman"/>
          <w:b/>
          <w:sz w:val="28"/>
          <w:szCs w:val="28"/>
        </w:rPr>
        <w:t xml:space="preserve">  Эстетическое воспитание:</w:t>
      </w:r>
    </w:p>
    <w:p w14:paraId="6AAF363F" w14:textId="77777777" w:rsidR="000A4EFD" w:rsidRPr="00E3312A" w:rsidRDefault="000A4EFD" w:rsidP="005F7C85">
      <w:pPr>
        <w:numPr>
          <w:ilvl w:val="0"/>
          <w:numId w:val="119"/>
        </w:numPr>
        <w:spacing w:line="276" w:lineRule="auto"/>
        <w:rPr>
          <w:rFonts w:cs="Times New Roman"/>
          <w:sz w:val="28"/>
          <w:szCs w:val="28"/>
        </w:rPr>
      </w:pPr>
      <w:r w:rsidRPr="00E3312A">
        <w:rPr>
          <w:rFonts w:cs="Times New Roman"/>
          <w:sz w:val="28"/>
          <w:szCs w:val="28"/>
        </w:rPr>
        <w:t>способный воспринимать и чувствовать прекрасное в быту, природе, искусстве, творчестве людей;</w:t>
      </w:r>
    </w:p>
    <w:p w14:paraId="5EC0FD7B" w14:textId="77777777" w:rsidR="000A4EFD" w:rsidRPr="00E3312A" w:rsidRDefault="000A4EFD" w:rsidP="005F7C85">
      <w:pPr>
        <w:numPr>
          <w:ilvl w:val="0"/>
          <w:numId w:val="119"/>
        </w:numPr>
        <w:spacing w:line="276" w:lineRule="auto"/>
        <w:rPr>
          <w:rFonts w:cs="Times New Roman"/>
          <w:sz w:val="28"/>
          <w:szCs w:val="28"/>
        </w:rPr>
      </w:pPr>
      <w:r w:rsidRPr="00E3312A">
        <w:rPr>
          <w:rFonts w:cs="Times New Roman"/>
          <w:sz w:val="28"/>
          <w:szCs w:val="28"/>
        </w:rPr>
        <w:t>проявляющий интерес и уважение к отечественной и мировой художественной культуре;</w:t>
      </w:r>
    </w:p>
    <w:p w14:paraId="2CC9356C" w14:textId="77777777" w:rsidR="000A4EFD" w:rsidRPr="00E3312A" w:rsidRDefault="000A4EFD" w:rsidP="005F7C85">
      <w:pPr>
        <w:numPr>
          <w:ilvl w:val="0"/>
          <w:numId w:val="119"/>
        </w:numPr>
        <w:spacing w:line="276" w:lineRule="auto"/>
        <w:rPr>
          <w:rFonts w:cs="Times New Roman"/>
          <w:sz w:val="28"/>
          <w:szCs w:val="28"/>
        </w:rPr>
      </w:pPr>
      <w:r w:rsidRPr="00E3312A">
        <w:rPr>
          <w:rFonts w:cs="Times New Roman"/>
          <w:sz w:val="28"/>
          <w:szCs w:val="28"/>
        </w:rPr>
        <w:t>проявляющий стремление к самовыражению в разных видах художественной деятельности, искусстве.</w:t>
      </w:r>
    </w:p>
    <w:p w14:paraId="3E132CA1" w14:textId="77777777" w:rsidR="000A4EFD" w:rsidRPr="00E3312A" w:rsidRDefault="000A4EFD" w:rsidP="000A4EFD">
      <w:pPr>
        <w:spacing w:line="276" w:lineRule="auto"/>
        <w:ind w:firstLine="0"/>
        <w:rPr>
          <w:rFonts w:cs="Times New Roman"/>
          <w:b/>
          <w:sz w:val="28"/>
          <w:szCs w:val="28"/>
        </w:rPr>
      </w:pPr>
      <w:r w:rsidRPr="00E3312A">
        <w:rPr>
          <w:rFonts w:cs="Times New Roman"/>
          <w:b/>
          <w:sz w:val="28"/>
          <w:szCs w:val="28"/>
        </w:rPr>
        <w:t xml:space="preserve">  Физическое воспитание, формирование культуры здоровья и эмоционального благополучия:</w:t>
      </w:r>
    </w:p>
    <w:p w14:paraId="00A3DF67" w14:textId="77777777" w:rsidR="000A4EFD" w:rsidRPr="00E3312A" w:rsidRDefault="000A4EFD" w:rsidP="005F7C85">
      <w:pPr>
        <w:numPr>
          <w:ilvl w:val="0"/>
          <w:numId w:val="120"/>
        </w:numPr>
        <w:spacing w:line="276" w:lineRule="auto"/>
        <w:rPr>
          <w:rFonts w:cs="Times New Roman"/>
          <w:sz w:val="28"/>
          <w:szCs w:val="28"/>
        </w:rPr>
      </w:pPr>
      <w:r w:rsidRPr="00E3312A">
        <w:rPr>
          <w:rFonts w:cs="Times New Roman"/>
          <w:sz w:val="28"/>
          <w:szCs w:val="28"/>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14:paraId="29BE2DC3" w14:textId="77777777" w:rsidR="000A4EFD" w:rsidRPr="00E3312A" w:rsidRDefault="000A4EFD" w:rsidP="005F7C85">
      <w:pPr>
        <w:numPr>
          <w:ilvl w:val="0"/>
          <w:numId w:val="120"/>
        </w:numPr>
        <w:spacing w:line="276" w:lineRule="auto"/>
        <w:rPr>
          <w:rFonts w:cs="Times New Roman"/>
          <w:sz w:val="28"/>
          <w:szCs w:val="28"/>
        </w:rPr>
      </w:pPr>
      <w:r w:rsidRPr="00E3312A">
        <w:rPr>
          <w:rFonts w:cs="Times New Roman"/>
          <w:sz w:val="28"/>
          <w:szCs w:val="28"/>
        </w:rPr>
        <w:t>владеющий основными навыками личной и общественной гигиены, безопасного поведения в быту, природе, обществе;</w:t>
      </w:r>
    </w:p>
    <w:p w14:paraId="7FEE6648" w14:textId="77777777" w:rsidR="000A4EFD" w:rsidRPr="00E3312A" w:rsidRDefault="000A4EFD" w:rsidP="005F7C85">
      <w:pPr>
        <w:numPr>
          <w:ilvl w:val="0"/>
          <w:numId w:val="120"/>
        </w:numPr>
        <w:spacing w:line="276" w:lineRule="auto"/>
        <w:rPr>
          <w:rFonts w:cs="Times New Roman"/>
          <w:sz w:val="28"/>
          <w:szCs w:val="28"/>
        </w:rPr>
      </w:pPr>
      <w:r w:rsidRPr="00E3312A">
        <w:rPr>
          <w:rFonts w:cs="Times New Roman"/>
          <w:sz w:val="28"/>
          <w:szCs w:val="28"/>
        </w:rPr>
        <w:t>ориентированный на физическое развитие с учётом возможностей здоровья, занятия физкультурой и спортом;</w:t>
      </w:r>
    </w:p>
    <w:p w14:paraId="77D6D8B1" w14:textId="77777777" w:rsidR="000A4EFD" w:rsidRPr="00E3312A" w:rsidRDefault="000A4EFD" w:rsidP="005F7C85">
      <w:pPr>
        <w:numPr>
          <w:ilvl w:val="0"/>
          <w:numId w:val="120"/>
        </w:numPr>
        <w:spacing w:line="276" w:lineRule="auto"/>
        <w:rPr>
          <w:rFonts w:cs="Times New Roman"/>
          <w:sz w:val="28"/>
          <w:szCs w:val="28"/>
        </w:rPr>
      </w:pPr>
      <w:r w:rsidRPr="00E3312A">
        <w:rPr>
          <w:rFonts w:cs="Times New Roman"/>
          <w:sz w:val="28"/>
          <w:szCs w:val="28"/>
        </w:rPr>
        <w:t>сознающий и принимающий свою половую принадлежность, соответствующие ей психофизические и поведенческие особенности с учётом возраста.</w:t>
      </w:r>
    </w:p>
    <w:p w14:paraId="0844028E" w14:textId="77777777" w:rsidR="000A4EFD" w:rsidRPr="00E3312A" w:rsidRDefault="000A4EFD" w:rsidP="000A4EFD">
      <w:pPr>
        <w:spacing w:line="276" w:lineRule="auto"/>
        <w:ind w:firstLine="0"/>
        <w:rPr>
          <w:rFonts w:cs="Times New Roman"/>
          <w:b/>
          <w:sz w:val="28"/>
          <w:szCs w:val="28"/>
        </w:rPr>
      </w:pPr>
      <w:r w:rsidRPr="00E3312A">
        <w:rPr>
          <w:rFonts w:cs="Times New Roman"/>
          <w:b/>
          <w:sz w:val="28"/>
          <w:szCs w:val="28"/>
        </w:rPr>
        <w:t xml:space="preserve">  Трудовое воспитание:</w:t>
      </w:r>
    </w:p>
    <w:p w14:paraId="3422A5A1" w14:textId="77777777" w:rsidR="000A4EFD" w:rsidRPr="00E3312A" w:rsidRDefault="000A4EFD" w:rsidP="005F7C85">
      <w:pPr>
        <w:numPr>
          <w:ilvl w:val="0"/>
          <w:numId w:val="121"/>
        </w:numPr>
        <w:spacing w:line="276" w:lineRule="auto"/>
        <w:rPr>
          <w:rFonts w:cs="Times New Roman"/>
          <w:sz w:val="28"/>
          <w:szCs w:val="28"/>
        </w:rPr>
      </w:pPr>
      <w:r w:rsidRPr="00E3312A">
        <w:rPr>
          <w:rFonts w:cs="Times New Roman"/>
          <w:sz w:val="28"/>
          <w:szCs w:val="28"/>
        </w:rPr>
        <w:t>сознающий ценность труда в жизни человека, семьи, общества;</w:t>
      </w:r>
    </w:p>
    <w:p w14:paraId="3038D320" w14:textId="77777777" w:rsidR="000A4EFD" w:rsidRPr="00E3312A" w:rsidRDefault="000A4EFD" w:rsidP="005F7C85">
      <w:pPr>
        <w:numPr>
          <w:ilvl w:val="0"/>
          <w:numId w:val="121"/>
        </w:numPr>
        <w:spacing w:line="276" w:lineRule="auto"/>
        <w:rPr>
          <w:rFonts w:cs="Times New Roman"/>
          <w:sz w:val="28"/>
          <w:szCs w:val="28"/>
        </w:rPr>
      </w:pPr>
      <w:r w:rsidRPr="00E3312A">
        <w:rPr>
          <w:rFonts w:cs="Times New Roman"/>
          <w:sz w:val="28"/>
          <w:szCs w:val="28"/>
        </w:rPr>
        <w:t>проявляющий уважение к труду, людям труда, бережное отношение к результатам труда, ответственное потребление;</w:t>
      </w:r>
    </w:p>
    <w:p w14:paraId="0F0850F7" w14:textId="77777777" w:rsidR="000A4EFD" w:rsidRPr="00E3312A" w:rsidRDefault="000A4EFD" w:rsidP="005F7C85">
      <w:pPr>
        <w:numPr>
          <w:ilvl w:val="0"/>
          <w:numId w:val="121"/>
        </w:numPr>
        <w:spacing w:line="276" w:lineRule="auto"/>
        <w:rPr>
          <w:rFonts w:cs="Times New Roman"/>
          <w:sz w:val="28"/>
          <w:szCs w:val="28"/>
        </w:rPr>
      </w:pPr>
      <w:r w:rsidRPr="00E3312A">
        <w:rPr>
          <w:rFonts w:cs="Times New Roman"/>
          <w:sz w:val="28"/>
          <w:szCs w:val="28"/>
        </w:rPr>
        <w:t>проявляющий интерес к разным профессиям;</w:t>
      </w:r>
    </w:p>
    <w:p w14:paraId="4D16BB24" w14:textId="77777777" w:rsidR="000A4EFD" w:rsidRPr="00E3312A" w:rsidRDefault="000A4EFD" w:rsidP="005F7C85">
      <w:pPr>
        <w:numPr>
          <w:ilvl w:val="0"/>
          <w:numId w:val="121"/>
        </w:numPr>
        <w:spacing w:line="276" w:lineRule="auto"/>
        <w:rPr>
          <w:rFonts w:cs="Times New Roman"/>
          <w:sz w:val="28"/>
          <w:szCs w:val="28"/>
        </w:rPr>
      </w:pPr>
      <w:r w:rsidRPr="00E3312A">
        <w:rPr>
          <w:rFonts w:cs="Times New Roman"/>
          <w:sz w:val="28"/>
          <w:szCs w:val="28"/>
        </w:rPr>
        <w:t>участвующий в различных видах доступного по возрасту труда, трудовой деятельности.</w:t>
      </w:r>
    </w:p>
    <w:p w14:paraId="7C1642BE" w14:textId="77777777" w:rsidR="000A4EFD" w:rsidRPr="00E3312A" w:rsidRDefault="000A4EFD" w:rsidP="000A4EFD">
      <w:pPr>
        <w:spacing w:line="276" w:lineRule="auto"/>
        <w:ind w:firstLine="0"/>
        <w:rPr>
          <w:rFonts w:cs="Times New Roman"/>
          <w:b/>
          <w:sz w:val="28"/>
          <w:szCs w:val="28"/>
        </w:rPr>
      </w:pPr>
      <w:r w:rsidRPr="00E3312A">
        <w:rPr>
          <w:rFonts w:cs="Times New Roman"/>
          <w:b/>
          <w:sz w:val="28"/>
          <w:szCs w:val="28"/>
        </w:rPr>
        <w:t xml:space="preserve">  Экологическое воспитание:</w:t>
      </w:r>
    </w:p>
    <w:p w14:paraId="7D0B7E16" w14:textId="77777777" w:rsidR="000A4EFD" w:rsidRPr="00E3312A" w:rsidRDefault="000A4EFD" w:rsidP="005F7C85">
      <w:pPr>
        <w:numPr>
          <w:ilvl w:val="0"/>
          <w:numId w:val="122"/>
        </w:numPr>
        <w:spacing w:line="276" w:lineRule="auto"/>
        <w:rPr>
          <w:rFonts w:cs="Times New Roman"/>
          <w:sz w:val="28"/>
          <w:szCs w:val="28"/>
        </w:rPr>
      </w:pPr>
      <w:r w:rsidRPr="00E3312A">
        <w:rPr>
          <w:rFonts w:cs="Times New Roman"/>
          <w:sz w:val="28"/>
          <w:szCs w:val="28"/>
        </w:rPr>
        <w:t>понимающий ценность природы, зависимость жизни людей от природы, влияние людей на природу, окружающую среду;</w:t>
      </w:r>
    </w:p>
    <w:p w14:paraId="3CF116FE" w14:textId="77777777" w:rsidR="000A4EFD" w:rsidRPr="00E3312A" w:rsidRDefault="000A4EFD" w:rsidP="005F7C85">
      <w:pPr>
        <w:numPr>
          <w:ilvl w:val="0"/>
          <w:numId w:val="122"/>
        </w:numPr>
        <w:spacing w:line="276" w:lineRule="auto"/>
        <w:rPr>
          <w:rFonts w:cs="Times New Roman"/>
          <w:sz w:val="28"/>
          <w:szCs w:val="28"/>
        </w:rPr>
      </w:pPr>
      <w:r w:rsidRPr="00E3312A">
        <w:rPr>
          <w:rFonts w:cs="Times New Roman"/>
          <w:sz w:val="28"/>
          <w:szCs w:val="28"/>
        </w:rPr>
        <w:t>проявляющий любовь и бережное отношение к природе, неприятие действий, приносящих вред природе, особенно живым существам;</w:t>
      </w:r>
    </w:p>
    <w:p w14:paraId="080BD1A3" w14:textId="77777777" w:rsidR="000A4EFD" w:rsidRPr="00E3312A" w:rsidRDefault="000A4EFD" w:rsidP="005F7C85">
      <w:pPr>
        <w:numPr>
          <w:ilvl w:val="0"/>
          <w:numId w:val="122"/>
        </w:numPr>
        <w:spacing w:line="276" w:lineRule="auto"/>
        <w:rPr>
          <w:rFonts w:cs="Times New Roman"/>
          <w:sz w:val="28"/>
          <w:szCs w:val="28"/>
        </w:rPr>
      </w:pPr>
      <w:r w:rsidRPr="00E3312A">
        <w:rPr>
          <w:rFonts w:cs="Times New Roman"/>
          <w:sz w:val="28"/>
          <w:szCs w:val="28"/>
        </w:rPr>
        <w:t>выражающий готовность в своей деятельности придерживаться экологических норм.</w:t>
      </w:r>
    </w:p>
    <w:p w14:paraId="18E68466" w14:textId="77777777" w:rsidR="000A4EFD" w:rsidRDefault="000A4EFD" w:rsidP="000A4EFD">
      <w:pPr>
        <w:spacing w:line="276" w:lineRule="auto"/>
        <w:ind w:firstLine="0"/>
        <w:rPr>
          <w:rFonts w:cs="Times New Roman"/>
          <w:b/>
          <w:sz w:val="28"/>
          <w:szCs w:val="28"/>
        </w:rPr>
      </w:pPr>
      <w:r w:rsidRPr="00E3312A">
        <w:rPr>
          <w:rFonts w:cs="Times New Roman"/>
          <w:b/>
          <w:sz w:val="28"/>
          <w:szCs w:val="28"/>
        </w:rPr>
        <w:t xml:space="preserve"> </w:t>
      </w:r>
    </w:p>
    <w:p w14:paraId="48761901" w14:textId="22C273F0" w:rsidR="000A4EFD" w:rsidRPr="00E3312A" w:rsidRDefault="000A4EFD" w:rsidP="000A4EFD">
      <w:pPr>
        <w:spacing w:line="276" w:lineRule="auto"/>
        <w:ind w:firstLine="0"/>
        <w:rPr>
          <w:rFonts w:cs="Times New Roman"/>
          <w:b/>
          <w:sz w:val="28"/>
          <w:szCs w:val="28"/>
        </w:rPr>
      </w:pPr>
      <w:r w:rsidRPr="00E3312A">
        <w:rPr>
          <w:rFonts w:cs="Times New Roman"/>
          <w:b/>
          <w:sz w:val="28"/>
          <w:szCs w:val="28"/>
        </w:rPr>
        <w:t xml:space="preserve"> Ценности научного познания:</w:t>
      </w:r>
    </w:p>
    <w:p w14:paraId="75AA1D71" w14:textId="77777777" w:rsidR="000A4EFD" w:rsidRPr="00E3312A" w:rsidRDefault="000A4EFD" w:rsidP="005F7C85">
      <w:pPr>
        <w:numPr>
          <w:ilvl w:val="0"/>
          <w:numId w:val="123"/>
        </w:numPr>
        <w:spacing w:line="276" w:lineRule="auto"/>
        <w:rPr>
          <w:rFonts w:cs="Times New Roman"/>
          <w:sz w:val="28"/>
          <w:szCs w:val="28"/>
        </w:rPr>
      </w:pPr>
      <w:r w:rsidRPr="00E3312A">
        <w:rPr>
          <w:rFonts w:cs="Times New Roman"/>
          <w:sz w:val="28"/>
          <w:szCs w:val="28"/>
        </w:rPr>
        <w:t>выражающий познавательные интересы, активность, любознательность и самостоятельность в познании, интерес и уважение к научным знаниям, науке;</w:t>
      </w:r>
    </w:p>
    <w:p w14:paraId="1A386F57" w14:textId="77777777" w:rsidR="000A4EFD" w:rsidRPr="00E3312A" w:rsidRDefault="000A4EFD" w:rsidP="005F7C85">
      <w:pPr>
        <w:numPr>
          <w:ilvl w:val="0"/>
          <w:numId w:val="123"/>
        </w:numPr>
        <w:spacing w:line="276" w:lineRule="auto"/>
        <w:rPr>
          <w:rFonts w:cs="Times New Roman"/>
          <w:sz w:val="28"/>
          <w:szCs w:val="28"/>
        </w:rPr>
      </w:pPr>
      <w:r w:rsidRPr="00E3312A">
        <w:rPr>
          <w:rFonts w:cs="Times New Roman"/>
          <w:sz w:val="28"/>
          <w:szCs w:val="28"/>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14:paraId="586C0D5A" w14:textId="43DD56D7" w:rsidR="000A4EFD" w:rsidRDefault="000A4EFD" w:rsidP="005F7C85">
      <w:pPr>
        <w:numPr>
          <w:ilvl w:val="0"/>
          <w:numId w:val="123"/>
        </w:numPr>
        <w:spacing w:line="276" w:lineRule="auto"/>
        <w:rPr>
          <w:rFonts w:cs="Times New Roman"/>
          <w:sz w:val="28"/>
          <w:szCs w:val="28"/>
        </w:rPr>
      </w:pPr>
      <w:r w:rsidRPr="00E3312A">
        <w:rPr>
          <w:rFonts w:cs="Times New Roman"/>
          <w:sz w:val="28"/>
          <w:szCs w:val="28"/>
        </w:rPr>
        <w:t>имеющий первоначальные навыки наблюдений, систематизации и осмысления опыта в естественно-научной и гуманитарной областях знания.</w:t>
      </w:r>
    </w:p>
    <w:p w14:paraId="1D593CFD" w14:textId="77777777" w:rsidR="000A4EFD" w:rsidRPr="000A4EFD" w:rsidRDefault="000A4EFD" w:rsidP="000A4EFD">
      <w:pPr>
        <w:spacing w:line="276" w:lineRule="auto"/>
        <w:ind w:left="1429" w:firstLine="0"/>
        <w:rPr>
          <w:rFonts w:cs="Times New Roman"/>
          <w:sz w:val="28"/>
          <w:szCs w:val="28"/>
        </w:rPr>
      </w:pPr>
    </w:p>
    <w:p w14:paraId="53426FEE" w14:textId="6C6E241B" w:rsidR="0076052C" w:rsidRPr="0076052C" w:rsidRDefault="0076052C" w:rsidP="0076052C">
      <w:pPr>
        <w:keepNext/>
        <w:keepLines/>
        <w:widowControl w:val="0"/>
        <w:autoSpaceDE w:val="0"/>
        <w:autoSpaceDN w:val="0"/>
        <w:spacing w:line="276" w:lineRule="auto"/>
        <w:ind w:firstLine="0"/>
        <w:jc w:val="center"/>
        <w:outlineLvl w:val="0"/>
        <w:rPr>
          <w:rFonts w:eastAsia="Times New Roman" w:cs="Times New Roman"/>
          <w:b/>
          <w:bCs/>
          <w:color w:val="000000"/>
          <w:kern w:val="2"/>
          <w:sz w:val="28"/>
          <w:szCs w:val="24"/>
          <w:lang w:eastAsia="ko-KR"/>
        </w:rPr>
      </w:pPr>
      <w:r w:rsidRPr="0076052C">
        <w:rPr>
          <w:rFonts w:eastAsia="Times New Roman" w:cs="Times New Roman"/>
          <w:b/>
          <w:bCs/>
          <w:color w:val="000000"/>
          <w:kern w:val="2"/>
          <w:sz w:val="28"/>
          <w:szCs w:val="24"/>
          <w:lang w:eastAsia="ko-KR"/>
        </w:rPr>
        <w:t>Воспитывающая среда школы</w:t>
      </w:r>
      <w:bookmarkEnd w:id="271"/>
      <w:bookmarkEnd w:id="272"/>
    </w:p>
    <w:p w14:paraId="36CCD235"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Воспитывающая среда – это особая форма организации образовательного процесса, реализующего цель и задачи воспитания.</w:t>
      </w:r>
    </w:p>
    <w:p w14:paraId="6AA8FF70"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Воспитывающая среда определяется целью и задачами воспитания, духовно-нравственными и социокультурными ценностями, образцами и практиками. Основными характеристиками воспитывающей среды являются ее насыщенность и структурированность.</w:t>
      </w:r>
    </w:p>
    <w:p w14:paraId="705C50C3" w14:textId="223A0031"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 xml:space="preserve">Традиционно в </w:t>
      </w:r>
      <w:r w:rsidR="00E65FCB">
        <w:rPr>
          <w:rFonts w:eastAsia="Times New Roman" w:cs="Times New Roman"/>
          <w:iCs/>
          <w:kern w:val="2"/>
          <w:sz w:val="28"/>
          <w:szCs w:val="24"/>
          <w:lang w:eastAsia="ko-KR"/>
        </w:rPr>
        <w:t>МБОУ «СОШ им. профессора Ш.Джамбекова с. Лаха-Варанды»</w:t>
      </w:r>
      <w:r w:rsidRPr="0076052C">
        <w:rPr>
          <w:rFonts w:eastAsia="Times New Roman" w:cs="Times New Roman"/>
          <w:iCs/>
          <w:kern w:val="2"/>
          <w:sz w:val="28"/>
          <w:szCs w:val="24"/>
          <w:lang w:eastAsia="ko-KR"/>
        </w:rPr>
        <w:t xml:space="preserve"> проводятся: </w:t>
      </w:r>
    </w:p>
    <w:p w14:paraId="20934A51"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 xml:space="preserve">торжественные линейки, посвященные Дню знаний, Последнему звонку; </w:t>
      </w:r>
    </w:p>
    <w:p w14:paraId="4D96DA78"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мероприятия, посвященные Дню учителя, Дню матери, Дню защитника Отечества, Международному женскому Дню, Дню Победы;</w:t>
      </w:r>
    </w:p>
    <w:p w14:paraId="2F480DA7" w14:textId="77777777" w:rsidR="0076052C" w:rsidRPr="0076052C" w:rsidRDefault="0076052C" w:rsidP="0076052C">
      <w:pPr>
        <w:widowControl w:val="0"/>
        <w:autoSpaceDE w:val="0"/>
        <w:autoSpaceDN w:val="0"/>
        <w:spacing w:line="276" w:lineRule="auto"/>
        <w:ind w:firstLine="709"/>
        <w:rPr>
          <w:rFonts w:eastAsia="Times New Roman" w:cs="Times New Roman"/>
          <w:kern w:val="2"/>
          <w:sz w:val="22"/>
          <w:szCs w:val="24"/>
          <w:lang w:eastAsia="ko-KR"/>
        </w:rPr>
      </w:pPr>
      <w:r w:rsidRPr="0076052C">
        <w:rPr>
          <w:rFonts w:eastAsia="Times New Roman" w:cs="Times New Roman"/>
          <w:iCs/>
          <w:kern w:val="2"/>
          <w:sz w:val="28"/>
          <w:szCs w:val="24"/>
          <w:lang w:eastAsia="ko-KR"/>
        </w:rPr>
        <w:t>проводятся новогодние театрализованные представления, Дни самоуправления, Дни здоровья, научно-практическая конференция, экологические акции, неделя безопасности (беседы по ПДД, ПП Б, ГО и ЧС) и др.</w:t>
      </w:r>
      <w:r w:rsidRPr="0076052C">
        <w:rPr>
          <w:rFonts w:eastAsia="Times New Roman" w:cs="Times New Roman"/>
          <w:kern w:val="2"/>
          <w:sz w:val="22"/>
          <w:szCs w:val="24"/>
          <w:lang w:eastAsia="ko-KR"/>
        </w:rPr>
        <w:t xml:space="preserve"> </w:t>
      </w:r>
    </w:p>
    <w:p w14:paraId="7A409442" w14:textId="77777777" w:rsidR="0076052C" w:rsidRPr="0076052C" w:rsidRDefault="0076052C" w:rsidP="0076052C">
      <w:pPr>
        <w:widowControl w:val="0"/>
        <w:autoSpaceDE w:val="0"/>
        <w:autoSpaceDN w:val="0"/>
        <w:spacing w:line="276" w:lineRule="auto"/>
        <w:ind w:firstLine="709"/>
        <w:rPr>
          <w:rFonts w:eastAsia="Times New Roman" w:cs="Times New Roman"/>
          <w:b/>
          <w:iCs/>
          <w:kern w:val="2"/>
          <w:sz w:val="28"/>
          <w:szCs w:val="24"/>
          <w:lang w:eastAsia="ko-KR"/>
        </w:rPr>
      </w:pPr>
      <w:r w:rsidRPr="0076052C">
        <w:rPr>
          <w:rFonts w:eastAsia="Times New Roman" w:cs="Times New Roman"/>
          <w:b/>
          <w:iCs/>
          <w:kern w:val="2"/>
          <w:sz w:val="28"/>
          <w:szCs w:val="24"/>
          <w:lang w:eastAsia="ko-KR"/>
        </w:rPr>
        <w:t>Процесс воспитания в школе основывается на следующих принципах взаимодействия педагогов и школьников:</w:t>
      </w:r>
    </w:p>
    <w:p w14:paraId="1A84AAF4"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 неукоснительное соблюдение законности и прав семьи и ребенка, соблюдения конфиденциальности информации о ребенке и семье, приоритета безопасности ребенка при нахождении в образовательной организации;</w:t>
      </w:r>
    </w:p>
    <w:p w14:paraId="6E9F1998"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 ориентир на создание в образовательной организации психологически комфортной среды для каждого ребенка и взрослого, без которой невозможно конструктивное взаимодействие школьников и педагогов;</w:t>
      </w:r>
    </w:p>
    <w:p w14:paraId="68A5DCF2"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 реализация процесса воспитания главным образом через создание в школе детско-взрослых общностей, которые бы объединяли детей и педагогов яркими и содержательными событиями, общими позитивными эмоциями и доверительными отношениями друг к другу;</w:t>
      </w:r>
    </w:p>
    <w:p w14:paraId="3E1A0C27"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 организация основных совместных дел школьников и педагогов как предмета совместной заботы и взрослых, и детей;</w:t>
      </w:r>
    </w:p>
    <w:p w14:paraId="0850FEA7"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 системность, целесообразность и нешаблонность воспитания как условия его эффективности.</w:t>
      </w:r>
    </w:p>
    <w:p w14:paraId="10A9572B" w14:textId="77777777" w:rsidR="008068CC" w:rsidRDefault="008068CC" w:rsidP="0076052C">
      <w:pPr>
        <w:widowControl w:val="0"/>
        <w:autoSpaceDE w:val="0"/>
        <w:autoSpaceDN w:val="0"/>
        <w:spacing w:line="276" w:lineRule="auto"/>
        <w:ind w:firstLine="709"/>
        <w:rPr>
          <w:rFonts w:eastAsia="Times New Roman" w:cs="Times New Roman"/>
          <w:b/>
          <w:iCs/>
          <w:kern w:val="2"/>
          <w:sz w:val="28"/>
          <w:szCs w:val="24"/>
          <w:lang w:eastAsia="ko-KR"/>
        </w:rPr>
      </w:pPr>
    </w:p>
    <w:p w14:paraId="2645EEE9" w14:textId="45455A63" w:rsidR="0076052C" w:rsidRPr="0076052C" w:rsidRDefault="0076052C" w:rsidP="0076052C">
      <w:pPr>
        <w:widowControl w:val="0"/>
        <w:autoSpaceDE w:val="0"/>
        <w:autoSpaceDN w:val="0"/>
        <w:spacing w:line="276" w:lineRule="auto"/>
        <w:ind w:firstLine="709"/>
        <w:rPr>
          <w:rFonts w:eastAsia="Times New Roman" w:cs="Times New Roman"/>
          <w:b/>
          <w:iCs/>
          <w:kern w:val="2"/>
          <w:sz w:val="28"/>
          <w:szCs w:val="24"/>
          <w:lang w:eastAsia="ko-KR"/>
        </w:rPr>
      </w:pPr>
      <w:r w:rsidRPr="0076052C">
        <w:rPr>
          <w:rFonts w:eastAsia="Times New Roman" w:cs="Times New Roman"/>
          <w:b/>
          <w:iCs/>
          <w:kern w:val="2"/>
          <w:sz w:val="28"/>
          <w:szCs w:val="24"/>
          <w:lang w:eastAsia="ko-KR"/>
        </w:rPr>
        <w:t>Основными традициями воспитания в школе являются следующие:</w:t>
      </w:r>
    </w:p>
    <w:p w14:paraId="63EB3ADB"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-стержнем годового цикла воспитательной работы школы являются ключевые общешкольные дела, через которые осуществляется интеграция воспитательных усилий педагогов;</w:t>
      </w:r>
    </w:p>
    <w:p w14:paraId="523DD812"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-важной чертой каждого ключевого дела и большинства используемых для воспитания других совместных дел педагогов и школьников является коллективная разработка, коллективное планирование, коллективное проведение, коллективный анализ их результатов;</w:t>
      </w:r>
    </w:p>
    <w:p w14:paraId="299715B0"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-в школе создаются такие условия, при которых по мере взросления ребенка увеличивается и его роль в совместных делах (от пассивного наблюдателя до организатора);</w:t>
      </w:r>
    </w:p>
    <w:p w14:paraId="2427D10A"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-в проведении общешкольных дел отсутствует соревновательность между классами,</w:t>
      </w:r>
    </w:p>
    <w:p w14:paraId="268B26C7" w14:textId="77777777" w:rsidR="0076052C" w:rsidRPr="0076052C" w:rsidRDefault="0076052C" w:rsidP="0076052C">
      <w:pPr>
        <w:widowControl w:val="0"/>
        <w:autoSpaceDE w:val="0"/>
        <w:autoSpaceDN w:val="0"/>
        <w:spacing w:line="276" w:lineRule="auto"/>
        <w:ind w:firstLine="0"/>
        <w:rPr>
          <w:rFonts w:eastAsia="Times New Roman" w:cs="Times New Roman"/>
          <w:iCs/>
          <w:kern w:val="2"/>
          <w:sz w:val="28"/>
          <w:szCs w:val="24"/>
          <w:lang w:eastAsia="ko-KR"/>
        </w:rPr>
      </w:pPr>
      <w:r w:rsidRPr="0076052C">
        <w:rPr>
          <w:rFonts w:eastAsia="Times New Roman" w:cs="Times New Roman"/>
          <w:iCs/>
          <w:kern w:val="2"/>
          <w:sz w:val="28"/>
          <w:szCs w:val="24"/>
          <w:lang w:eastAsia="ko-KR"/>
        </w:rPr>
        <w:t>поощряется конструктивное межклассное и межвозрастное взаимодействие школьников, а также их социальная активность;</w:t>
      </w:r>
    </w:p>
    <w:p w14:paraId="435B7855"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-педагоги школы ориентированы на формирование коллективов в рамках школьных</w:t>
      </w:r>
    </w:p>
    <w:p w14:paraId="27243F21" w14:textId="77777777" w:rsidR="0076052C" w:rsidRPr="0076052C" w:rsidRDefault="0076052C" w:rsidP="0076052C">
      <w:pPr>
        <w:widowControl w:val="0"/>
        <w:autoSpaceDE w:val="0"/>
        <w:autoSpaceDN w:val="0"/>
        <w:spacing w:line="276" w:lineRule="auto"/>
        <w:ind w:firstLine="0"/>
        <w:rPr>
          <w:rFonts w:eastAsia="Times New Roman" w:cs="Times New Roman"/>
          <w:iCs/>
          <w:kern w:val="2"/>
          <w:sz w:val="28"/>
          <w:szCs w:val="24"/>
          <w:lang w:eastAsia="ko-KR"/>
        </w:rPr>
      </w:pPr>
      <w:r w:rsidRPr="0076052C">
        <w:rPr>
          <w:rFonts w:eastAsia="Times New Roman" w:cs="Times New Roman"/>
          <w:iCs/>
          <w:kern w:val="2"/>
          <w:sz w:val="28"/>
          <w:szCs w:val="24"/>
          <w:lang w:eastAsia="ko-KR"/>
        </w:rPr>
        <w:t>классов, кружков, студий, секций и иных детских объединений, на установление в них доброжелательных и товарищеских взаимоотношений;</w:t>
      </w:r>
    </w:p>
    <w:p w14:paraId="34969E32"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-ключевой фигурой воспитания в школе является классный руководитель, реализующий по отношению к детям защитную, личностно развивающую, организационную, посредническую (в разрешении конфликтов) функции.</w:t>
      </w:r>
    </w:p>
    <w:p w14:paraId="113FA967" w14:textId="77777777" w:rsidR="0076052C" w:rsidRPr="0076052C" w:rsidRDefault="0076052C" w:rsidP="0076052C">
      <w:pPr>
        <w:keepNext/>
        <w:keepLines/>
        <w:widowControl w:val="0"/>
        <w:autoSpaceDE w:val="0"/>
        <w:autoSpaceDN w:val="0"/>
        <w:spacing w:line="276" w:lineRule="auto"/>
        <w:ind w:firstLine="0"/>
        <w:jc w:val="center"/>
        <w:outlineLvl w:val="0"/>
        <w:rPr>
          <w:rFonts w:eastAsia="Times New Roman" w:cs="Times New Roman"/>
          <w:b/>
          <w:bCs/>
          <w:color w:val="000000"/>
          <w:kern w:val="2"/>
          <w:sz w:val="28"/>
          <w:szCs w:val="24"/>
          <w:lang w:eastAsia="ko-KR"/>
        </w:rPr>
      </w:pPr>
      <w:bookmarkStart w:id="274" w:name="_Toc90720780"/>
      <w:bookmarkStart w:id="275" w:name="_Toc90809293"/>
      <w:bookmarkStart w:id="276" w:name="_Hlk90843601"/>
      <w:bookmarkEnd w:id="273"/>
      <w:r w:rsidRPr="0076052C">
        <w:rPr>
          <w:rFonts w:eastAsia="Times New Roman" w:cs="Times New Roman"/>
          <w:b/>
          <w:bCs/>
          <w:color w:val="000000"/>
          <w:kern w:val="2"/>
          <w:sz w:val="28"/>
          <w:szCs w:val="24"/>
          <w:lang w:eastAsia="ko-KR"/>
        </w:rPr>
        <w:t>Воспитывающие общности (сообщества) в школе</w:t>
      </w:r>
      <w:bookmarkEnd w:id="274"/>
      <w:bookmarkEnd w:id="275"/>
    </w:p>
    <w:p w14:paraId="52528199"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 xml:space="preserve">Основные воспитывающие общности в школе: </w:t>
      </w:r>
    </w:p>
    <w:p w14:paraId="4242B8BA" w14:textId="77777777" w:rsidR="0076052C" w:rsidRPr="0076052C" w:rsidRDefault="0076052C" w:rsidP="0076052C">
      <w:pPr>
        <w:widowControl w:val="0"/>
        <w:numPr>
          <w:ilvl w:val="0"/>
          <w:numId w:val="107"/>
        </w:numPr>
        <w:tabs>
          <w:tab w:val="left" w:pos="851"/>
        </w:tabs>
        <w:wordWrap w:val="0"/>
        <w:autoSpaceDE w:val="0"/>
        <w:autoSpaceDN w:val="0"/>
        <w:spacing w:line="276" w:lineRule="auto"/>
        <w:ind w:left="0" w:firstLine="709"/>
        <w:rPr>
          <w:rFonts w:eastAsia="Times New Roman" w:cs="Times New Roman"/>
          <w:iCs/>
          <w:kern w:val="2"/>
          <w:sz w:val="28"/>
          <w:szCs w:val="24"/>
          <w:lang w:eastAsia="ko-KR"/>
        </w:rPr>
      </w:pPr>
      <w:r w:rsidRPr="0076052C">
        <w:rPr>
          <w:rFonts w:eastAsia="Times New Roman" w:cs="Times New Roman"/>
          <w:b/>
          <w:iCs/>
          <w:kern w:val="2"/>
          <w:sz w:val="28"/>
          <w:szCs w:val="24"/>
          <w:lang w:eastAsia="ko-KR"/>
        </w:rPr>
        <w:t>детские (сверстников и разновозрастные)</w:t>
      </w:r>
      <w:r w:rsidRPr="0076052C">
        <w:rPr>
          <w:rFonts w:eastAsia="Times New Roman" w:cs="Times New Roman"/>
          <w:iCs/>
          <w:kern w:val="2"/>
          <w:sz w:val="28"/>
          <w:szCs w:val="24"/>
          <w:lang w:eastAsia="ko-KR"/>
        </w:rPr>
        <w:t xml:space="preserve">. </w:t>
      </w:r>
    </w:p>
    <w:p w14:paraId="14B591DD" w14:textId="4E506B32" w:rsidR="0076052C" w:rsidRDefault="0076052C" w:rsidP="0076052C">
      <w:pPr>
        <w:widowControl w:val="0"/>
        <w:tabs>
          <w:tab w:val="left" w:pos="851"/>
        </w:tabs>
        <w:autoSpaceDE w:val="0"/>
        <w:autoSpaceDN w:val="0"/>
        <w:spacing w:line="276" w:lineRule="auto"/>
        <w:ind w:firstLine="0"/>
        <w:rPr>
          <w:rFonts w:eastAsia="Times New Roman" w:cs="Times New Roman"/>
          <w:iCs/>
          <w:kern w:val="2"/>
          <w:sz w:val="28"/>
          <w:szCs w:val="24"/>
          <w:lang w:eastAsia="ko-KR"/>
        </w:rPr>
      </w:pPr>
      <w:r w:rsidRPr="0076052C">
        <w:rPr>
          <w:rFonts w:eastAsia="Times New Roman" w:cs="Times New Roman"/>
          <w:iCs/>
          <w:kern w:val="2"/>
          <w:sz w:val="28"/>
          <w:szCs w:val="24"/>
          <w:lang w:eastAsia="ko-KR"/>
        </w:rPr>
        <w:t>Общество сверстников – необходимое условие полноценного развития обучающегося, где он апробирует, осваивает, приобретает способы поведения, обучается вместе учиться, играть, трудиться, достигать поставленной цели, строить отношения. Основная цель – создавать в детских взаимоотношениях дух доброжелательности, развивать стремление и умение помогать друг другу, оказывать сопротивление плохим поступкам, поведению, общими усилиями достигать цели. В школе обеспечивается возможность взаимодействия обучающихся разного возраста, при возможности взаимодействие с детьми в дошкольных образовательных организациях. Детские общности также реализуют воспитательный потенциал инклюзивного образования, поддержки обучающихся с ОВЗ;</w:t>
      </w:r>
    </w:p>
    <w:p w14:paraId="7E2D472F" w14:textId="77777777" w:rsidR="008068CC" w:rsidRPr="0076052C" w:rsidRDefault="008068CC" w:rsidP="0076052C">
      <w:pPr>
        <w:widowControl w:val="0"/>
        <w:tabs>
          <w:tab w:val="left" w:pos="851"/>
        </w:tabs>
        <w:autoSpaceDE w:val="0"/>
        <w:autoSpaceDN w:val="0"/>
        <w:spacing w:line="276" w:lineRule="auto"/>
        <w:ind w:firstLine="0"/>
        <w:rPr>
          <w:rFonts w:eastAsia="Times New Roman" w:cs="Times New Roman"/>
          <w:iCs/>
          <w:kern w:val="2"/>
          <w:sz w:val="28"/>
          <w:szCs w:val="24"/>
          <w:lang w:eastAsia="ko-KR"/>
        </w:rPr>
      </w:pPr>
    </w:p>
    <w:p w14:paraId="14A97A0B" w14:textId="77777777" w:rsidR="0076052C" w:rsidRPr="0076052C" w:rsidRDefault="0076052C" w:rsidP="0076052C">
      <w:pPr>
        <w:widowControl w:val="0"/>
        <w:numPr>
          <w:ilvl w:val="0"/>
          <w:numId w:val="107"/>
        </w:numPr>
        <w:tabs>
          <w:tab w:val="left" w:pos="851"/>
        </w:tabs>
        <w:wordWrap w:val="0"/>
        <w:autoSpaceDE w:val="0"/>
        <w:autoSpaceDN w:val="0"/>
        <w:spacing w:line="276" w:lineRule="auto"/>
        <w:ind w:left="0" w:firstLine="709"/>
        <w:rPr>
          <w:rFonts w:eastAsia="Times New Roman" w:cs="Times New Roman"/>
          <w:iCs/>
          <w:kern w:val="2"/>
          <w:sz w:val="28"/>
          <w:szCs w:val="24"/>
          <w:lang w:eastAsia="ko-KR"/>
        </w:rPr>
      </w:pPr>
      <w:r w:rsidRPr="0076052C">
        <w:rPr>
          <w:rFonts w:eastAsia="Times New Roman" w:cs="Times New Roman"/>
          <w:b/>
          <w:iCs/>
          <w:kern w:val="2"/>
          <w:sz w:val="28"/>
          <w:szCs w:val="24"/>
          <w:lang w:eastAsia="ko-KR"/>
        </w:rPr>
        <w:t>детско-взрослые</w:t>
      </w:r>
      <w:r w:rsidRPr="0076052C">
        <w:rPr>
          <w:rFonts w:eastAsia="Times New Roman" w:cs="Times New Roman"/>
          <w:iCs/>
          <w:kern w:val="2"/>
          <w:sz w:val="28"/>
          <w:szCs w:val="24"/>
          <w:lang w:eastAsia="ko-KR"/>
        </w:rPr>
        <w:t xml:space="preserve">. </w:t>
      </w:r>
    </w:p>
    <w:p w14:paraId="44BBB8A9" w14:textId="15DE5355" w:rsidR="0076052C" w:rsidRPr="0076052C" w:rsidRDefault="0076052C" w:rsidP="0076052C">
      <w:pPr>
        <w:widowControl w:val="0"/>
        <w:tabs>
          <w:tab w:val="left" w:pos="851"/>
        </w:tabs>
        <w:autoSpaceDE w:val="0"/>
        <w:autoSpaceDN w:val="0"/>
        <w:spacing w:line="276" w:lineRule="auto"/>
        <w:ind w:firstLine="0"/>
        <w:rPr>
          <w:rFonts w:eastAsia="Times New Roman" w:cs="Times New Roman"/>
          <w:iCs/>
          <w:kern w:val="2"/>
          <w:sz w:val="28"/>
          <w:szCs w:val="24"/>
          <w:lang w:eastAsia="ko-KR"/>
        </w:rPr>
      </w:pPr>
      <w:r w:rsidRPr="0076052C">
        <w:rPr>
          <w:rFonts w:eastAsia="Times New Roman" w:cs="Times New Roman"/>
          <w:iCs/>
          <w:kern w:val="2"/>
          <w:sz w:val="28"/>
          <w:szCs w:val="24"/>
          <w:lang w:eastAsia="ko-KR"/>
        </w:rPr>
        <w:t>Обучающиеся сначала приобщаются к правилам, нормам, способам деятельности взрослых и затем усваивают их. Они образуются системой связей и отношений участников, обладают спецификой в зависимости от решаемых воспитательных задач. Основная це</w:t>
      </w:r>
      <w:r w:rsidR="000A4EFD">
        <w:rPr>
          <w:rFonts w:eastAsia="Times New Roman" w:cs="Times New Roman"/>
          <w:iCs/>
          <w:kern w:val="2"/>
          <w:sz w:val="28"/>
          <w:szCs w:val="24"/>
          <w:lang w:eastAsia="ko-KR"/>
        </w:rPr>
        <w:t xml:space="preserve">ль – содействие, сотворчество и сопереживание, взаимопонимание </w:t>
      </w:r>
      <w:r w:rsidRPr="0076052C">
        <w:rPr>
          <w:rFonts w:eastAsia="Times New Roman" w:cs="Times New Roman"/>
          <w:iCs/>
          <w:kern w:val="2"/>
          <w:sz w:val="28"/>
          <w:szCs w:val="24"/>
          <w:lang w:eastAsia="ko-KR"/>
        </w:rPr>
        <w:t>и взаимное уважение, наличие общих ценностей и смыслов у всех участников;</w:t>
      </w:r>
    </w:p>
    <w:p w14:paraId="70A7FBDD" w14:textId="77777777" w:rsidR="0076052C" w:rsidRPr="0076052C" w:rsidRDefault="0076052C" w:rsidP="0076052C">
      <w:pPr>
        <w:widowControl w:val="0"/>
        <w:numPr>
          <w:ilvl w:val="0"/>
          <w:numId w:val="107"/>
        </w:numPr>
        <w:tabs>
          <w:tab w:val="left" w:pos="851"/>
        </w:tabs>
        <w:wordWrap w:val="0"/>
        <w:autoSpaceDE w:val="0"/>
        <w:autoSpaceDN w:val="0"/>
        <w:spacing w:line="276" w:lineRule="auto"/>
        <w:ind w:left="0" w:firstLine="709"/>
        <w:rPr>
          <w:rFonts w:eastAsia="Times New Roman" w:cs="Times New Roman"/>
          <w:iCs/>
          <w:kern w:val="2"/>
          <w:sz w:val="28"/>
          <w:szCs w:val="24"/>
          <w:lang w:eastAsia="ko-KR"/>
        </w:rPr>
      </w:pPr>
      <w:r w:rsidRPr="0076052C">
        <w:rPr>
          <w:rFonts w:eastAsia="Times New Roman" w:cs="Times New Roman"/>
          <w:b/>
          <w:iCs/>
          <w:kern w:val="2"/>
          <w:sz w:val="28"/>
          <w:szCs w:val="24"/>
          <w:lang w:eastAsia="ko-KR"/>
        </w:rPr>
        <w:t>профессионально-родительские</w:t>
      </w:r>
      <w:r w:rsidRPr="0076052C">
        <w:rPr>
          <w:rFonts w:eastAsia="Times New Roman" w:cs="Times New Roman"/>
          <w:iCs/>
          <w:kern w:val="2"/>
          <w:sz w:val="28"/>
          <w:szCs w:val="24"/>
          <w:lang w:eastAsia="ko-KR"/>
        </w:rPr>
        <w:t xml:space="preserve">. </w:t>
      </w:r>
    </w:p>
    <w:p w14:paraId="777650A2" w14:textId="77777777" w:rsidR="0076052C" w:rsidRPr="0076052C" w:rsidRDefault="0076052C" w:rsidP="0076052C">
      <w:pPr>
        <w:widowControl w:val="0"/>
        <w:tabs>
          <w:tab w:val="left" w:pos="851"/>
        </w:tabs>
        <w:autoSpaceDE w:val="0"/>
        <w:autoSpaceDN w:val="0"/>
        <w:spacing w:line="276" w:lineRule="auto"/>
        <w:ind w:firstLine="0"/>
        <w:rPr>
          <w:rFonts w:eastAsia="Times New Roman" w:cs="Times New Roman"/>
          <w:iCs/>
          <w:kern w:val="2"/>
          <w:sz w:val="28"/>
          <w:szCs w:val="24"/>
          <w:lang w:eastAsia="ko-KR"/>
        </w:rPr>
      </w:pPr>
      <w:r w:rsidRPr="0076052C">
        <w:rPr>
          <w:rFonts w:eastAsia="Times New Roman" w:cs="Times New Roman"/>
          <w:iCs/>
          <w:kern w:val="2"/>
          <w:sz w:val="28"/>
          <w:szCs w:val="24"/>
          <w:lang w:eastAsia="ko-KR"/>
        </w:rPr>
        <w:t>Общность работников школы и всех взрослых членов семей обучающихся. Основная задача общности – объединение усилий по воспитанию обучающегося в семье и школе, решение противоречий и проблем, разносторонняя поддержка обучающихся для их оптимального и полноценного личностного развития, воспитания;</w:t>
      </w:r>
    </w:p>
    <w:p w14:paraId="110040BA" w14:textId="77777777" w:rsidR="0076052C" w:rsidRPr="0076052C" w:rsidRDefault="0076052C" w:rsidP="0076052C">
      <w:pPr>
        <w:widowControl w:val="0"/>
        <w:numPr>
          <w:ilvl w:val="0"/>
          <w:numId w:val="107"/>
        </w:numPr>
        <w:tabs>
          <w:tab w:val="left" w:pos="851"/>
        </w:tabs>
        <w:wordWrap w:val="0"/>
        <w:autoSpaceDE w:val="0"/>
        <w:autoSpaceDN w:val="0"/>
        <w:spacing w:line="276" w:lineRule="auto"/>
        <w:ind w:left="0" w:firstLine="709"/>
        <w:rPr>
          <w:rFonts w:eastAsia="Times New Roman" w:cs="Times New Roman"/>
          <w:iCs/>
          <w:kern w:val="2"/>
          <w:sz w:val="28"/>
          <w:szCs w:val="24"/>
          <w:lang w:eastAsia="ko-KR"/>
        </w:rPr>
      </w:pPr>
      <w:r w:rsidRPr="0076052C">
        <w:rPr>
          <w:rFonts w:eastAsia="Times New Roman" w:cs="Times New Roman"/>
          <w:b/>
          <w:iCs/>
          <w:kern w:val="2"/>
          <w:sz w:val="28"/>
          <w:szCs w:val="24"/>
          <w:lang w:eastAsia="ko-KR"/>
        </w:rPr>
        <w:t>профессиональные</w:t>
      </w:r>
      <w:r w:rsidRPr="0076052C">
        <w:rPr>
          <w:rFonts w:eastAsia="Times New Roman" w:cs="Times New Roman"/>
          <w:iCs/>
          <w:kern w:val="2"/>
          <w:sz w:val="28"/>
          <w:szCs w:val="24"/>
          <w:lang w:eastAsia="ko-KR"/>
        </w:rPr>
        <w:t xml:space="preserve">. </w:t>
      </w:r>
      <w:r w:rsidRPr="0076052C">
        <w:rPr>
          <w:rFonts w:eastAsia="Times New Roman" w:cs="Times New Roman"/>
          <w:bCs/>
          <w:iCs/>
          <w:kern w:val="2"/>
          <w:sz w:val="28"/>
          <w:szCs w:val="24"/>
          <w:lang w:eastAsia="ko-KR"/>
        </w:rPr>
        <w:t>Единство целей и задач воспитания, реализуемое всеми сотрудниками школы, которые должны разделять те ценности, которые заложены в основу Программы</w:t>
      </w:r>
      <w:r w:rsidRPr="0076052C">
        <w:rPr>
          <w:rFonts w:eastAsia="Times New Roman" w:cs="Times New Roman"/>
          <w:b/>
          <w:iCs/>
          <w:kern w:val="2"/>
          <w:sz w:val="28"/>
          <w:szCs w:val="24"/>
          <w:lang w:eastAsia="ko-KR"/>
        </w:rPr>
        <w:t>.</w:t>
      </w:r>
    </w:p>
    <w:p w14:paraId="51BFEC5F"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b/>
          <w:bCs/>
          <w:iCs/>
          <w:kern w:val="2"/>
          <w:sz w:val="28"/>
          <w:szCs w:val="24"/>
          <w:lang w:eastAsia="ko-KR"/>
        </w:rPr>
      </w:pPr>
      <w:r w:rsidRPr="0076052C">
        <w:rPr>
          <w:rFonts w:eastAsia="Times New Roman" w:cs="Times New Roman"/>
          <w:b/>
          <w:bCs/>
          <w:iCs/>
          <w:kern w:val="2"/>
          <w:sz w:val="28"/>
          <w:szCs w:val="24"/>
          <w:lang w:eastAsia="ko-KR"/>
        </w:rPr>
        <w:t>Требования к профессиональному сообществу школы:</w:t>
      </w:r>
    </w:p>
    <w:p w14:paraId="4ADBD952" w14:textId="77777777" w:rsidR="0076052C" w:rsidRPr="0076052C" w:rsidRDefault="0076052C" w:rsidP="0076052C">
      <w:pPr>
        <w:widowControl w:val="0"/>
        <w:numPr>
          <w:ilvl w:val="0"/>
          <w:numId w:val="107"/>
        </w:numPr>
        <w:tabs>
          <w:tab w:val="left" w:pos="851"/>
        </w:tabs>
        <w:wordWrap w:val="0"/>
        <w:autoSpaceDE w:val="0"/>
        <w:autoSpaceDN w:val="0"/>
        <w:spacing w:line="276" w:lineRule="auto"/>
        <w:ind w:left="0"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 xml:space="preserve"> соблюдение норм профессиональной педагогической этики; </w:t>
      </w:r>
    </w:p>
    <w:p w14:paraId="6F2CEC56" w14:textId="77777777" w:rsidR="0076052C" w:rsidRPr="0076052C" w:rsidRDefault="0076052C" w:rsidP="0076052C">
      <w:pPr>
        <w:widowControl w:val="0"/>
        <w:numPr>
          <w:ilvl w:val="0"/>
          <w:numId w:val="107"/>
        </w:numPr>
        <w:tabs>
          <w:tab w:val="left" w:pos="851"/>
        </w:tabs>
        <w:wordWrap w:val="0"/>
        <w:autoSpaceDE w:val="0"/>
        <w:autoSpaceDN w:val="0"/>
        <w:spacing w:line="276" w:lineRule="auto"/>
        <w:ind w:left="0"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 xml:space="preserve"> уважение и учет норм и правил уклада школы, их поддержка в профессиональной педагогической деятельности, общении;</w:t>
      </w:r>
    </w:p>
    <w:p w14:paraId="29739F5F" w14:textId="77777777" w:rsidR="0076052C" w:rsidRPr="0076052C" w:rsidRDefault="0076052C" w:rsidP="0076052C">
      <w:pPr>
        <w:widowControl w:val="0"/>
        <w:numPr>
          <w:ilvl w:val="0"/>
          <w:numId w:val="107"/>
        </w:numPr>
        <w:tabs>
          <w:tab w:val="left" w:pos="851"/>
        </w:tabs>
        <w:wordWrap w:val="0"/>
        <w:autoSpaceDE w:val="0"/>
        <w:autoSpaceDN w:val="0"/>
        <w:spacing w:line="276" w:lineRule="auto"/>
        <w:ind w:left="0"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 xml:space="preserve"> уважение ко всем обучающимся, их родителям (законным представителям), коллегам;</w:t>
      </w:r>
    </w:p>
    <w:p w14:paraId="53B5CA5D" w14:textId="77777777" w:rsidR="0076052C" w:rsidRPr="0076052C" w:rsidRDefault="0076052C" w:rsidP="0076052C">
      <w:pPr>
        <w:widowControl w:val="0"/>
        <w:numPr>
          <w:ilvl w:val="0"/>
          <w:numId w:val="107"/>
        </w:numPr>
        <w:tabs>
          <w:tab w:val="left" w:pos="851"/>
        </w:tabs>
        <w:wordWrap w:val="0"/>
        <w:autoSpaceDE w:val="0"/>
        <w:autoSpaceDN w:val="0"/>
        <w:spacing w:line="276" w:lineRule="auto"/>
        <w:ind w:left="0"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 xml:space="preserve"> соответствие внешнего вида и поведения профессиональному статусу, достоинству педагога, учителя в российской отечественной педагогической культуре, традиции;</w:t>
      </w:r>
    </w:p>
    <w:p w14:paraId="00213D3D" w14:textId="77777777" w:rsidR="0076052C" w:rsidRPr="0076052C" w:rsidRDefault="0076052C" w:rsidP="0076052C">
      <w:pPr>
        <w:widowControl w:val="0"/>
        <w:numPr>
          <w:ilvl w:val="0"/>
          <w:numId w:val="107"/>
        </w:numPr>
        <w:tabs>
          <w:tab w:val="left" w:pos="851"/>
        </w:tabs>
        <w:wordWrap w:val="0"/>
        <w:autoSpaceDE w:val="0"/>
        <w:autoSpaceDN w:val="0"/>
        <w:spacing w:line="276" w:lineRule="auto"/>
        <w:ind w:left="0"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 xml:space="preserve"> знание возрастных и индивидуальных особенностей обучающихся, общение с ними с учетом состояния их здоровья, психологического состояния при соблюдении законных интересов прав как обучающихся, так и педагогов;</w:t>
      </w:r>
    </w:p>
    <w:p w14:paraId="1636EC68" w14:textId="77777777" w:rsidR="0076052C" w:rsidRPr="0076052C" w:rsidRDefault="0076052C" w:rsidP="0076052C">
      <w:pPr>
        <w:widowControl w:val="0"/>
        <w:numPr>
          <w:ilvl w:val="0"/>
          <w:numId w:val="107"/>
        </w:numPr>
        <w:tabs>
          <w:tab w:val="left" w:pos="851"/>
        </w:tabs>
        <w:wordWrap w:val="0"/>
        <w:autoSpaceDE w:val="0"/>
        <w:autoSpaceDN w:val="0"/>
        <w:spacing w:line="276" w:lineRule="auto"/>
        <w:ind w:left="0"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 xml:space="preserve"> инициатива в проявлениях доброжелательности, открытости, готовности к сотрудничеству и помощи в отношениях с обучающимися и их родителями (законными представителями), коллегами;</w:t>
      </w:r>
    </w:p>
    <w:p w14:paraId="541821CE" w14:textId="77777777" w:rsidR="0076052C" w:rsidRPr="0076052C" w:rsidRDefault="0076052C" w:rsidP="0076052C">
      <w:pPr>
        <w:widowControl w:val="0"/>
        <w:numPr>
          <w:ilvl w:val="0"/>
          <w:numId w:val="107"/>
        </w:numPr>
        <w:tabs>
          <w:tab w:val="left" w:pos="851"/>
        </w:tabs>
        <w:wordWrap w:val="0"/>
        <w:autoSpaceDE w:val="0"/>
        <w:autoSpaceDN w:val="0"/>
        <w:spacing w:line="276" w:lineRule="auto"/>
        <w:ind w:left="0"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 xml:space="preserve"> внимание к каждому обучающемуся, умение общаться и работать с обучающимися с учетом индивидуальных особенностей каждого;</w:t>
      </w:r>
    </w:p>
    <w:p w14:paraId="3CD5C3BE" w14:textId="77777777" w:rsidR="0076052C" w:rsidRPr="0076052C" w:rsidRDefault="0076052C" w:rsidP="0076052C">
      <w:pPr>
        <w:widowControl w:val="0"/>
        <w:numPr>
          <w:ilvl w:val="0"/>
          <w:numId w:val="107"/>
        </w:numPr>
        <w:tabs>
          <w:tab w:val="left" w:pos="851"/>
        </w:tabs>
        <w:wordWrap w:val="0"/>
        <w:autoSpaceDE w:val="0"/>
        <w:autoSpaceDN w:val="0"/>
        <w:spacing w:line="276" w:lineRule="auto"/>
        <w:ind w:left="0"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 xml:space="preserve"> быть примером для обучающихся в формировании ценностных ориентиров, соблюдении нравственных норм общения и поведения;</w:t>
      </w:r>
    </w:p>
    <w:p w14:paraId="6FC32F41" w14:textId="77777777" w:rsidR="0076052C" w:rsidRPr="0076052C" w:rsidRDefault="0076052C" w:rsidP="0076052C">
      <w:pPr>
        <w:widowControl w:val="0"/>
        <w:numPr>
          <w:ilvl w:val="0"/>
          <w:numId w:val="107"/>
        </w:numPr>
        <w:tabs>
          <w:tab w:val="left" w:pos="851"/>
        </w:tabs>
        <w:wordWrap w:val="0"/>
        <w:autoSpaceDE w:val="0"/>
        <w:autoSpaceDN w:val="0"/>
        <w:spacing w:line="276" w:lineRule="auto"/>
        <w:ind w:left="0"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 xml:space="preserve"> побуждать обучающихся к общению, поощрять их стремления к взаимодействию, дружбу, взаимопомощь, заботу об окружающих, чуткость, внимание к людям, чувство ответственности. </w:t>
      </w:r>
    </w:p>
    <w:p w14:paraId="2DF8CBA6" w14:textId="77777777" w:rsidR="0076052C" w:rsidRPr="0076052C" w:rsidRDefault="0076052C" w:rsidP="0076052C">
      <w:pPr>
        <w:keepNext/>
        <w:keepLines/>
        <w:widowControl w:val="0"/>
        <w:autoSpaceDE w:val="0"/>
        <w:autoSpaceDN w:val="0"/>
        <w:spacing w:line="276" w:lineRule="auto"/>
        <w:ind w:firstLine="0"/>
        <w:jc w:val="center"/>
        <w:outlineLvl w:val="0"/>
        <w:rPr>
          <w:rFonts w:eastAsia="Times New Roman" w:cs="Times New Roman"/>
          <w:b/>
          <w:bCs/>
          <w:color w:val="000000"/>
          <w:w w:val="0"/>
          <w:kern w:val="2"/>
          <w:sz w:val="28"/>
          <w:szCs w:val="24"/>
          <w:lang w:eastAsia="ko-KR"/>
        </w:rPr>
      </w:pPr>
      <w:bookmarkStart w:id="277" w:name="_Toc90720782"/>
      <w:bookmarkStart w:id="278" w:name="_Toc90809295"/>
      <w:bookmarkEnd w:id="276"/>
    </w:p>
    <w:p w14:paraId="3CA95CAC" w14:textId="77777777" w:rsidR="0076052C" w:rsidRPr="0076052C" w:rsidRDefault="0076052C" w:rsidP="0076052C">
      <w:pPr>
        <w:keepNext/>
        <w:keepLines/>
        <w:widowControl w:val="0"/>
        <w:autoSpaceDE w:val="0"/>
        <w:autoSpaceDN w:val="0"/>
        <w:spacing w:line="276" w:lineRule="auto"/>
        <w:ind w:firstLine="0"/>
        <w:jc w:val="center"/>
        <w:outlineLvl w:val="0"/>
        <w:rPr>
          <w:rFonts w:eastAsia="Times New Roman" w:cs="Times New Roman"/>
          <w:b/>
          <w:bCs/>
          <w:color w:val="000000"/>
          <w:w w:val="0"/>
          <w:kern w:val="2"/>
          <w:sz w:val="28"/>
          <w:szCs w:val="24"/>
          <w:lang w:eastAsia="ko-KR"/>
        </w:rPr>
      </w:pPr>
      <w:bookmarkStart w:id="279" w:name="_Toc90720783"/>
      <w:bookmarkStart w:id="280" w:name="_Toc90809296"/>
      <w:bookmarkStart w:id="281" w:name="_Hlk90843727"/>
      <w:bookmarkEnd w:id="277"/>
      <w:bookmarkEnd w:id="278"/>
      <w:r w:rsidRPr="0076052C">
        <w:rPr>
          <w:rFonts w:eastAsia="Times New Roman" w:cs="Times New Roman"/>
          <w:b/>
          <w:bCs/>
          <w:color w:val="000000"/>
          <w:w w:val="0"/>
          <w:kern w:val="2"/>
          <w:sz w:val="28"/>
          <w:szCs w:val="24"/>
          <w:lang w:eastAsia="ko-KR"/>
        </w:rPr>
        <w:t>Требования к планируемым результатам воспитания</w:t>
      </w:r>
      <w:bookmarkEnd w:id="279"/>
      <w:bookmarkEnd w:id="280"/>
      <w:r w:rsidRPr="0076052C">
        <w:rPr>
          <w:rFonts w:eastAsia="Times New Roman" w:cs="Times New Roman"/>
          <w:b/>
          <w:bCs/>
          <w:color w:val="000000"/>
          <w:w w:val="0"/>
          <w:kern w:val="2"/>
          <w:sz w:val="28"/>
          <w:szCs w:val="24"/>
          <w:lang w:eastAsia="ko-KR"/>
        </w:rPr>
        <w:t xml:space="preserve"> </w:t>
      </w:r>
    </w:p>
    <w:p w14:paraId="48550342" w14:textId="77777777" w:rsidR="0076052C" w:rsidRPr="0076052C" w:rsidRDefault="0076052C" w:rsidP="0076052C">
      <w:pPr>
        <w:widowControl w:val="0"/>
        <w:autoSpaceDE w:val="0"/>
        <w:autoSpaceDN w:val="0"/>
        <w:adjustRightInd w:val="0"/>
        <w:spacing w:line="276" w:lineRule="auto"/>
        <w:ind w:firstLine="709"/>
        <w:rPr>
          <w:rFonts w:eastAsia="Times New Roman" w:cs="Times New Roman"/>
          <w:color w:val="000000"/>
          <w:w w:val="0"/>
          <w:kern w:val="2"/>
          <w:sz w:val="28"/>
          <w:szCs w:val="24"/>
          <w:lang w:eastAsia="ko-KR"/>
        </w:rPr>
      </w:pPr>
      <w:r w:rsidRPr="0076052C">
        <w:rPr>
          <w:rFonts w:eastAsia="Times New Roman" w:cs="Times New Roman"/>
          <w:color w:val="000000"/>
          <w:w w:val="0"/>
          <w:kern w:val="2"/>
          <w:sz w:val="28"/>
          <w:szCs w:val="24"/>
          <w:lang w:eastAsia="ko-KR"/>
        </w:rPr>
        <w:t xml:space="preserve">Планируемые результаты воспитания носят отсроченный характер, но деятельность педагогического коллектива нацелена на перспективу развития и становления личности обучающегося. Поэтому результаты достижения цели, решения задач воспитания даны в форме целевых ориентиров, представленных в виде обобщенных портретов выпускника на уровнях начального общего, основного общего, среднего общего образования. </w:t>
      </w:r>
    </w:p>
    <w:bookmarkEnd w:id="281"/>
    <w:p w14:paraId="006ACD7A" w14:textId="77777777" w:rsidR="0076052C" w:rsidRPr="0076052C" w:rsidRDefault="0076052C" w:rsidP="0076052C">
      <w:pPr>
        <w:widowControl w:val="0"/>
        <w:wordWrap w:val="0"/>
        <w:autoSpaceDE w:val="0"/>
        <w:autoSpaceDN w:val="0"/>
        <w:spacing w:line="240" w:lineRule="auto"/>
        <w:ind w:firstLine="0"/>
        <w:rPr>
          <w:rFonts w:eastAsia="Times New Roman" w:cs="Times New Roman"/>
          <w:kern w:val="2"/>
          <w:szCs w:val="24"/>
          <w:lang w:eastAsia="ko-KR"/>
        </w:rPr>
      </w:pPr>
    </w:p>
    <w:p w14:paraId="1C597446" w14:textId="77777777" w:rsidR="0076052C" w:rsidRPr="0076052C" w:rsidRDefault="0076052C" w:rsidP="0076052C">
      <w:pPr>
        <w:widowControl w:val="0"/>
        <w:wordWrap w:val="0"/>
        <w:autoSpaceDE w:val="0"/>
        <w:autoSpaceDN w:val="0"/>
        <w:spacing w:line="240" w:lineRule="auto"/>
        <w:ind w:firstLine="0"/>
        <w:rPr>
          <w:rFonts w:eastAsia="Times New Roman" w:cs="Times New Roman"/>
          <w:kern w:val="2"/>
          <w:szCs w:val="24"/>
          <w:lang w:eastAsia="ko-KR"/>
        </w:rPr>
      </w:pPr>
    </w:p>
    <w:p w14:paraId="2ECE68B0" w14:textId="77777777" w:rsidR="0076052C" w:rsidRPr="0076052C" w:rsidRDefault="0076052C" w:rsidP="005F7C85">
      <w:pPr>
        <w:widowControl w:val="0"/>
        <w:numPr>
          <w:ilvl w:val="0"/>
          <w:numId w:val="113"/>
        </w:numPr>
        <w:wordWrap w:val="0"/>
        <w:autoSpaceDE w:val="0"/>
        <w:autoSpaceDN w:val="0"/>
        <w:spacing w:line="276" w:lineRule="auto"/>
        <w:jc w:val="left"/>
        <w:rPr>
          <w:rFonts w:ascii="№Е" w:eastAsia="№Е" w:cs="Times New Roman"/>
          <w:b/>
          <w:bCs/>
          <w:color w:val="000000"/>
          <w:kern w:val="2"/>
          <w:sz w:val="28"/>
          <w:szCs w:val="20"/>
          <w:lang w:eastAsia="x-none"/>
        </w:rPr>
      </w:pPr>
      <w:r w:rsidRPr="0076052C">
        <w:rPr>
          <w:rFonts w:ascii="№Е" w:eastAsia="№Е" w:cs="Times New Roman"/>
          <w:b/>
          <w:bCs/>
          <w:color w:val="000000"/>
          <w:kern w:val="2"/>
          <w:sz w:val="28"/>
          <w:szCs w:val="20"/>
          <w:lang w:eastAsia="x-none"/>
        </w:rPr>
        <w:t>СОДЕРЖАТЕЛЬНЫЙ</w:t>
      </w:r>
      <w:r w:rsidRPr="0076052C">
        <w:rPr>
          <w:rFonts w:ascii="№Е" w:eastAsia="№Е" w:cs="Times New Roman"/>
          <w:b/>
          <w:bCs/>
          <w:color w:val="000000"/>
          <w:kern w:val="2"/>
          <w:sz w:val="28"/>
          <w:szCs w:val="20"/>
          <w:lang w:eastAsia="x-none"/>
        </w:rPr>
        <w:t xml:space="preserve"> </w:t>
      </w:r>
      <w:r w:rsidRPr="0076052C">
        <w:rPr>
          <w:rFonts w:ascii="№Е" w:eastAsia="№Е" w:cs="Times New Roman"/>
          <w:b/>
          <w:bCs/>
          <w:color w:val="000000"/>
          <w:kern w:val="2"/>
          <w:sz w:val="28"/>
          <w:szCs w:val="20"/>
          <w:lang w:eastAsia="x-none"/>
        </w:rPr>
        <w:t>РАЗДЕЛ</w:t>
      </w:r>
    </w:p>
    <w:p w14:paraId="3F930350" w14:textId="77777777" w:rsidR="0076052C" w:rsidRPr="0076052C" w:rsidRDefault="0076052C" w:rsidP="0076052C">
      <w:pPr>
        <w:keepNext/>
        <w:keepLines/>
        <w:widowControl w:val="0"/>
        <w:autoSpaceDE w:val="0"/>
        <w:autoSpaceDN w:val="0"/>
        <w:spacing w:line="276" w:lineRule="auto"/>
        <w:ind w:firstLine="0"/>
        <w:jc w:val="center"/>
        <w:outlineLvl w:val="0"/>
        <w:rPr>
          <w:rFonts w:eastAsia="Times New Roman" w:cs="Times New Roman"/>
          <w:b/>
          <w:bCs/>
          <w:color w:val="000000"/>
          <w:kern w:val="2"/>
          <w:sz w:val="28"/>
          <w:szCs w:val="24"/>
          <w:lang w:eastAsia="ko-KR"/>
        </w:rPr>
      </w:pPr>
      <w:r w:rsidRPr="0076052C">
        <w:rPr>
          <w:rFonts w:eastAsia="Times New Roman" w:cs="Times New Roman"/>
          <w:b/>
          <w:bCs/>
          <w:color w:val="000000"/>
          <w:kern w:val="2"/>
          <w:sz w:val="28"/>
          <w:szCs w:val="24"/>
          <w:lang w:eastAsia="ko-KR"/>
        </w:rPr>
        <w:t>2.1. Уклад общеобразовательной организации</w:t>
      </w:r>
    </w:p>
    <w:p w14:paraId="05F2EE51" w14:textId="77777777" w:rsidR="0076052C" w:rsidRPr="0076052C" w:rsidRDefault="0076052C" w:rsidP="0076052C">
      <w:pPr>
        <w:keepNext/>
        <w:keepLines/>
        <w:widowControl w:val="0"/>
        <w:autoSpaceDE w:val="0"/>
        <w:autoSpaceDN w:val="0"/>
        <w:spacing w:line="276" w:lineRule="auto"/>
        <w:ind w:firstLine="0"/>
        <w:jc w:val="center"/>
        <w:outlineLvl w:val="0"/>
        <w:rPr>
          <w:rFonts w:eastAsia="Times New Roman" w:cs="Times New Roman"/>
          <w:b/>
          <w:bCs/>
          <w:color w:val="000000"/>
          <w:kern w:val="2"/>
          <w:sz w:val="28"/>
          <w:szCs w:val="24"/>
          <w:lang w:eastAsia="ko-KR"/>
        </w:rPr>
      </w:pPr>
    </w:p>
    <w:p w14:paraId="53AD57EA"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Уклад – общественный договор участников образовательных отношений, опирающийся на базовые национальные ценности, содержащий традиции региона и школы, задающий культуру поведения сообществ, описывающий предметно-пространственную среду, деятельности и социокультурный контекст.</w:t>
      </w:r>
    </w:p>
    <w:p w14:paraId="3C129894"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Уклад способствует формированию ценностей воспитания, которые разделяются всеми участниками образовательных отношений.</w:t>
      </w:r>
    </w:p>
    <w:p w14:paraId="3074472C" w14:textId="5EA05CE1" w:rsidR="0076052C" w:rsidRPr="0076052C" w:rsidRDefault="00E65FCB" w:rsidP="0076052C">
      <w:pPr>
        <w:widowControl w:val="0"/>
        <w:autoSpaceDE w:val="0"/>
        <w:autoSpaceDN w:val="0"/>
        <w:spacing w:line="276" w:lineRule="auto"/>
        <w:ind w:firstLine="709"/>
        <w:rPr>
          <w:rFonts w:eastAsia="Times New Roman" w:cs="Times New Roman"/>
          <w:iCs/>
          <w:kern w:val="2"/>
          <w:sz w:val="28"/>
          <w:szCs w:val="24"/>
          <w:lang w:eastAsia="ko-KR"/>
        </w:rPr>
      </w:pPr>
      <w:r>
        <w:rPr>
          <w:rFonts w:eastAsia="Times New Roman" w:cs="Times New Roman"/>
          <w:iCs/>
          <w:kern w:val="2"/>
          <w:sz w:val="28"/>
          <w:szCs w:val="24"/>
          <w:lang w:eastAsia="ko-KR"/>
        </w:rPr>
        <w:t>МБОУ «СОШ им. профессора Ш.Джамбекова с. Лаха-Варанды»</w:t>
      </w:r>
      <w:r w:rsidR="0076052C" w:rsidRPr="0076052C">
        <w:rPr>
          <w:rFonts w:eastAsia="Times New Roman" w:cs="Times New Roman"/>
          <w:iCs/>
          <w:kern w:val="2"/>
          <w:sz w:val="28"/>
          <w:szCs w:val="24"/>
          <w:lang w:eastAsia="ko-KR"/>
        </w:rPr>
        <w:t xml:space="preserve"> </w:t>
      </w:r>
      <w:r w:rsidR="0076052C" w:rsidRPr="002A20A0">
        <w:rPr>
          <w:rFonts w:eastAsia="Times New Roman" w:cs="Times New Roman"/>
          <w:iCs/>
          <w:color w:val="FF0000"/>
          <w:kern w:val="2"/>
          <w:sz w:val="28"/>
          <w:szCs w:val="24"/>
          <w:lang w:eastAsia="ko-KR"/>
        </w:rPr>
        <w:t xml:space="preserve">функционирует с </w:t>
      </w:r>
      <w:r w:rsidR="002A20A0">
        <w:rPr>
          <w:rFonts w:eastAsia="Times New Roman" w:cs="Times New Roman"/>
          <w:iCs/>
          <w:color w:val="FF0000"/>
          <w:kern w:val="2"/>
          <w:sz w:val="28"/>
          <w:szCs w:val="24"/>
          <w:lang w:eastAsia="ko-KR"/>
        </w:rPr>
        <w:t>………</w:t>
      </w:r>
      <w:r w:rsidR="0076052C" w:rsidRPr="002A20A0">
        <w:rPr>
          <w:rFonts w:eastAsia="Times New Roman" w:cs="Times New Roman"/>
          <w:iCs/>
          <w:color w:val="FF0000"/>
          <w:kern w:val="2"/>
          <w:sz w:val="28"/>
          <w:szCs w:val="24"/>
          <w:lang w:eastAsia="ko-KR"/>
        </w:rPr>
        <w:t xml:space="preserve"> года. Расположена школа в </w:t>
      </w:r>
      <w:r w:rsidR="007C0D68">
        <w:rPr>
          <w:rFonts w:eastAsia="Times New Roman" w:cs="Times New Roman"/>
          <w:iCs/>
          <w:color w:val="FF0000"/>
          <w:kern w:val="2"/>
          <w:sz w:val="28"/>
          <w:szCs w:val="24"/>
          <w:lang w:eastAsia="ko-KR"/>
        </w:rPr>
        <w:t>с. Лаха-Варанды</w:t>
      </w:r>
      <w:r w:rsidR="0076052C" w:rsidRPr="002A20A0">
        <w:rPr>
          <w:rFonts w:eastAsia="Times New Roman" w:cs="Times New Roman"/>
          <w:iCs/>
          <w:color w:val="FF0000"/>
          <w:kern w:val="2"/>
          <w:sz w:val="28"/>
          <w:szCs w:val="24"/>
          <w:lang w:eastAsia="ko-KR"/>
        </w:rPr>
        <w:t xml:space="preserve">. </w:t>
      </w:r>
      <w:r w:rsidR="0076052C" w:rsidRPr="00115732">
        <w:rPr>
          <w:rFonts w:eastAsia="Times New Roman" w:cs="Times New Roman"/>
          <w:iCs/>
          <w:kern w:val="2"/>
          <w:sz w:val="28"/>
          <w:szCs w:val="24"/>
          <w:lang w:eastAsia="ko-KR"/>
        </w:rPr>
        <w:t xml:space="preserve">Вокруг </w:t>
      </w:r>
      <w:r w:rsidR="0076052C" w:rsidRPr="0076052C">
        <w:rPr>
          <w:rFonts w:eastAsia="Times New Roman" w:cs="Times New Roman"/>
          <w:iCs/>
          <w:kern w:val="2"/>
          <w:sz w:val="28"/>
          <w:szCs w:val="24"/>
          <w:lang w:eastAsia="ko-KR"/>
        </w:rPr>
        <w:t xml:space="preserve">школы расположены образовательные, социальные и культурные учреждения, что позволяет привлекать их как социальных партнеров. Район характеризуется высокой плотностью населения. </w:t>
      </w:r>
      <w:r>
        <w:rPr>
          <w:rFonts w:eastAsia="Times New Roman" w:cs="Times New Roman"/>
          <w:iCs/>
          <w:kern w:val="2"/>
          <w:sz w:val="28"/>
          <w:szCs w:val="24"/>
          <w:lang w:eastAsia="ko-KR"/>
        </w:rPr>
        <w:t>МБОУ «СОШ им. профессора Ш.Джамбекова с. Лаха-Варанды»</w:t>
      </w:r>
      <w:r w:rsidR="0076052C" w:rsidRPr="0076052C">
        <w:rPr>
          <w:rFonts w:eastAsia="Times New Roman" w:cs="Times New Roman"/>
          <w:iCs/>
          <w:kern w:val="2"/>
          <w:sz w:val="28"/>
          <w:szCs w:val="24"/>
          <w:lang w:eastAsia="ko-KR"/>
        </w:rPr>
        <w:t xml:space="preserve"> является школой одной смены, во второй половине дня проводятся дополнительные занятия, что позволяет находиться обучающимся в течение дня и развиваться дополнительно, занимаясь во второй половине дня в различных кружках и секциях. В настоящее время в школе обучается 1365 детей. Миссия образовательной деятельности </w:t>
      </w:r>
      <w:r>
        <w:rPr>
          <w:rFonts w:eastAsia="Times New Roman" w:cs="Times New Roman"/>
          <w:iCs/>
          <w:kern w:val="2"/>
          <w:sz w:val="28"/>
          <w:szCs w:val="24"/>
          <w:lang w:eastAsia="ko-KR"/>
        </w:rPr>
        <w:t>МБОУ «СОШ им. профессора Ш.Джамбекова с. Лаха-Варанды»</w:t>
      </w:r>
      <w:r w:rsidR="0076052C" w:rsidRPr="0076052C">
        <w:rPr>
          <w:rFonts w:eastAsia="Times New Roman" w:cs="Times New Roman"/>
          <w:iCs/>
          <w:kern w:val="2"/>
          <w:sz w:val="28"/>
          <w:szCs w:val="24"/>
          <w:lang w:eastAsia="ko-KR"/>
        </w:rPr>
        <w:t>: создание образовательной среды, способствующей духовному, нравственному, физическому развитию, социализации ребёнка, с учётом его потребностей и интересов, возможностей и в соответствии с целями, задачами развития Российского образования.</w:t>
      </w:r>
    </w:p>
    <w:p w14:paraId="77DB41EA" w14:textId="30B6A3D9"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 xml:space="preserve">Основной контингент обучающихся составляют дети, проживающие на территории, закреплённой за </w:t>
      </w:r>
      <w:r w:rsidR="00E65FCB">
        <w:rPr>
          <w:rFonts w:eastAsia="Times New Roman" w:cs="Times New Roman"/>
          <w:iCs/>
          <w:kern w:val="2"/>
          <w:sz w:val="28"/>
          <w:szCs w:val="24"/>
          <w:lang w:eastAsia="ko-KR"/>
        </w:rPr>
        <w:t>МБОУ «СОШ им. профессора Ш.Джамбекова с. Лаха-Варанды»</w:t>
      </w:r>
      <w:r w:rsidRPr="0076052C">
        <w:rPr>
          <w:rFonts w:eastAsia="Times New Roman" w:cs="Times New Roman"/>
          <w:iCs/>
          <w:kern w:val="2"/>
          <w:sz w:val="28"/>
          <w:szCs w:val="24"/>
          <w:lang w:eastAsia="ko-KR"/>
        </w:rPr>
        <w:t xml:space="preserve">, а также дети со многих населенных пунктов Чеченской </w:t>
      </w:r>
      <w:r w:rsidR="00115732">
        <w:rPr>
          <w:rFonts w:eastAsia="Times New Roman" w:cs="Times New Roman"/>
          <w:iCs/>
          <w:kern w:val="2"/>
          <w:sz w:val="28"/>
          <w:szCs w:val="24"/>
          <w:lang w:eastAsia="ko-KR"/>
        </w:rPr>
        <w:t>Р</w:t>
      </w:r>
      <w:r w:rsidRPr="0076052C">
        <w:rPr>
          <w:rFonts w:eastAsia="Times New Roman" w:cs="Times New Roman"/>
          <w:iCs/>
          <w:kern w:val="2"/>
          <w:sz w:val="28"/>
          <w:szCs w:val="24"/>
          <w:lang w:eastAsia="ko-KR"/>
        </w:rPr>
        <w:t>еспублики.</w:t>
      </w:r>
    </w:p>
    <w:p w14:paraId="317CB388"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 xml:space="preserve">Основными характеристиками воспитывающей среды школы являются ее насыщенность и структурированность. Процесс взаимодействия всех участников образовательных отношений и совместной жизнедеятельности взрослых и детей направлен на укрепление общешкольного коллектива, органов детского самоуправления ученического актива, укрепления и пропаганды общешкольных традиций и реализуется в традиционных формах работы и мероприятиях: </w:t>
      </w:r>
    </w:p>
    <w:p w14:paraId="18003642"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«День Знаний», «День здоровья», «День учителя», «Посвящение в первоклассники», «Новогодние праздники», «Выборы лидера ученического самоуправления», «Праздник 8 Марта», «Смотр строя и песни», «День защитника Отечества», «Конкурсы чтецов», «Конкурс песен о Великой Победе», «День Победы», экологические акции и субботники («Сады Победы»), «Сдай макулатуру»).</w:t>
      </w:r>
    </w:p>
    <w:p w14:paraId="5B2E5140"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«Спаси дерево», «Каждой пичужке по кормушка», «Покормите птиц зимой»), мероприятия, посвященные Дню города, спортивные мероприятия, праздник Последнего звонка, проведение Уроков мужества, Уроков здоровья, тематических единых классных часов, недели профориентации, работа обучающихся в «Совете актива», работа школьных отрядов: волонтерского отряда «Патриоты»,  отряда ЮИД, юнармейского отряда, работа социально-психологической службы, профилактические мероприятия, библиотечные уроки, музейные уроки,  участие в проектах и Днях единых действий РДШ («Орлята России»), участие в профилактических акциях. Обучающиеся участвуют в трудовых делах школы и класса, в совместных общественно значимых делах школы, что способствует развитию общественной активности, формированию нравственного идеала, гражданского отношения к Отечеству, воспитанию нравственного потенциала, сознательного отношения к труду.</w:t>
      </w:r>
    </w:p>
    <w:p w14:paraId="1AEFE4D6"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 xml:space="preserve">Приоритетом воспитательной работы школы является патриотическое воспитание, уклад школьной жизни основан на духовно-нравственных традициях и поэтому в школе организованы объединения патриотической направленности. </w:t>
      </w:r>
    </w:p>
    <w:p w14:paraId="002A9E64"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Достижение цели и решение задач воспитания осуществляется в рамках всех направлений деятельности школы. Содержание, виды и формы воспитательной деятельности представлены в соответствующих модулях.</w:t>
      </w:r>
    </w:p>
    <w:p w14:paraId="7E0B2217" w14:textId="77777777"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iCs/>
          <w:kern w:val="2"/>
          <w:sz w:val="28"/>
          <w:szCs w:val="24"/>
          <w:lang w:eastAsia="ko-KR"/>
        </w:rPr>
        <w:t>Состав и содержание модулей определяется с учетом уклада школы, реальной деятельности, имеющихся в школе ресурсов, планов. Перечни видов и форм деятельности являются примерными, в рабочую программу включаются виды и формы деятельности, которые используются в школе или запланированы.</w:t>
      </w:r>
    </w:p>
    <w:p w14:paraId="0C27BC4E" w14:textId="564BE85D" w:rsidR="0076052C" w:rsidRPr="0076052C" w:rsidRDefault="0076052C" w:rsidP="0076052C">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b/>
          <w:iCs/>
          <w:kern w:val="2"/>
          <w:sz w:val="28"/>
          <w:szCs w:val="24"/>
          <w:lang w:eastAsia="ko-KR"/>
        </w:rPr>
        <w:t>Инвариантные модули:</w:t>
      </w:r>
      <w:r w:rsidRPr="0076052C">
        <w:rPr>
          <w:rFonts w:eastAsia="Times New Roman" w:cs="Times New Roman"/>
          <w:iCs/>
          <w:kern w:val="2"/>
          <w:sz w:val="28"/>
          <w:szCs w:val="24"/>
          <w:lang w:eastAsia="ko-KR"/>
        </w:rPr>
        <w:t xml:space="preserve"> «Единая концепция духовно-нравственного воспитания и развития подрастающего поколения Чеченской Республики», «Урочная деятельность», «Классное руководство», «Основные школьные дела», «Внеурочная деятельность», «Внешкольные мероприятия», «Предметно-пространственная среда», ««Взаимодействие с родителями (законными представителями)», «Профилактика и безопасность», «Социальное партн</w:t>
      </w:r>
      <w:r w:rsidR="000A4EFD">
        <w:rPr>
          <w:rFonts w:eastAsia="Times New Roman" w:cs="Times New Roman"/>
          <w:iCs/>
          <w:kern w:val="2"/>
          <w:sz w:val="28"/>
          <w:szCs w:val="24"/>
          <w:lang w:eastAsia="ko-KR"/>
        </w:rPr>
        <w:t>ерство».</w:t>
      </w:r>
    </w:p>
    <w:p w14:paraId="6B6FA612" w14:textId="7AA85B35" w:rsidR="0076052C" w:rsidRPr="0076052C" w:rsidRDefault="0076052C" w:rsidP="000A4EFD">
      <w:pPr>
        <w:widowControl w:val="0"/>
        <w:autoSpaceDE w:val="0"/>
        <w:autoSpaceDN w:val="0"/>
        <w:spacing w:line="276" w:lineRule="auto"/>
        <w:ind w:firstLine="709"/>
        <w:rPr>
          <w:rFonts w:eastAsia="Times New Roman" w:cs="Times New Roman"/>
          <w:iCs/>
          <w:kern w:val="2"/>
          <w:sz w:val="28"/>
          <w:szCs w:val="24"/>
          <w:lang w:eastAsia="ko-KR"/>
        </w:rPr>
      </w:pPr>
      <w:r w:rsidRPr="0076052C">
        <w:rPr>
          <w:rFonts w:eastAsia="Times New Roman" w:cs="Times New Roman"/>
          <w:b/>
          <w:iCs/>
          <w:kern w:val="2"/>
          <w:sz w:val="28"/>
          <w:szCs w:val="24"/>
          <w:lang w:eastAsia="ko-KR"/>
        </w:rPr>
        <w:t>Вариативные модули:</w:t>
      </w:r>
      <w:r w:rsidRPr="0076052C">
        <w:rPr>
          <w:rFonts w:eastAsia="Times New Roman" w:cs="Times New Roman"/>
          <w:iCs/>
          <w:kern w:val="2"/>
          <w:sz w:val="28"/>
          <w:szCs w:val="24"/>
          <w:lang w:eastAsia="ko-KR"/>
        </w:rPr>
        <w:t xml:space="preserve"> «Школьные медиа», «Дополнительное образование», «Детские общественные объединения и волонтерские отряды», </w:t>
      </w:r>
      <w:r w:rsidR="000A4EFD">
        <w:rPr>
          <w:rFonts w:eastAsia="Times New Roman" w:cs="Times New Roman"/>
          <w:iCs/>
          <w:kern w:val="2"/>
          <w:sz w:val="28"/>
          <w:szCs w:val="24"/>
          <w:lang w:eastAsia="ko-KR"/>
        </w:rPr>
        <w:t xml:space="preserve">«Экскурсии, экспедиции, походы», </w:t>
      </w:r>
      <w:r w:rsidR="000A4EFD" w:rsidRPr="0076052C">
        <w:rPr>
          <w:rFonts w:eastAsia="Times New Roman" w:cs="Times New Roman"/>
          <w:iCs/>
          <w:kern w:val="2"/>
          <w:sz w:val="28"/>
          <w:szCs w:val="24"/>
          <w:lang w:eastAsia="ko-KR"/>
        </w:rPr>
        <w:t>«Самоуправление»,</w:t>
      </w:r>
      <w:r w:rsidR="000A4EFD" w:rsidRPr="000A4EFD">
        <w:rPr>
          <w:rFonts w:eastAsia="Times New Roman" w:cs="Times New Roman"/>
          <w:iCs/>
          <w:kern w:val="2"/>
          <w:sz w:val="28"/>
          <w:szCs w:val="24"/>
          <w:lang w:eastAsia="ko-KR"/>
        </w:rPr>
        <w:t xml:space="preserve"> </w:t>
      </w:r>
      <w:r w:rsidR="000A4EFD" w:rsidRPr="0076052C">
        <w:rPr>
          <w:rFonts w:eastAsia="Times New Roman" w:cs="Times New Roman"/>
          <w:iCs/>
          <w:kern w:val="2"/>
          <w:sz w:val="28"/>
          <w:szCs w:val="24"/>
          <w:lang w:eastAsia="ko-KR"/>
        </w:rPr>
        <w:t>«Профориентация».</w:t>
      </w:r>
    </w:p>
    <w:p w14:paraId="3542E10C" w14:textId="77777777" w:rsidR="0076052C" w:rsidRPr="0076052C" w:rsidRDefault="0076052C" w:rsidP="0076052C">
      <w:pPr>
        <w:tabs>
          <w:tab w:val="left" w:pos="993"/>
        </w:tabs>
        <w:spacing w:after="40" w:line="276" w:lineRule="auto"/>
        <w:ind w:firstLine="0"/>
        <w:jc w:val="center"/>
        <w:rPr>
          <w:rFonts w:eastAsia="Times New Roman" w:cs="Times New Roman"/>
          <w:b/>
          <w:sz w:val="28"/>
          <w:szCs w:val="20"/>
        </w:rPr>
      </w:pPr>
      <w:r w:rsidRPr="0076052C">
        <w:rPr>
          <w:rFonts w:eastAsia="Times New Roman" w:cs="Times New Roman"/>
          <w:b/>
          <w:sz w:val="28"/>
          <w:szCs w:val="20"/>
        </w:rPr>
        <w:t>Традиции и ритуалы, символика, особые нормы этикета в школе:</w:t>
      </w:r>
    </w:p>
    <w:p w14:paraId="61C06166" w14:textId="77777777" w:rsidR="0076052C" w:rsidRPr="0076052C" w:rsidRDefault="0076052C" w:rsidP="0076052C">
      <w:pPr>
        <w:tabs>
          <w:tab w:val="left" w:pos="993"/>
        </w:tabs>
        <w:spacing w:after="40" w:line="276" w:lineRule="auto"/>
        <w:ind w:firstLine="0"/>
        <w:rPr>
          <w:rFonts w:eastAsia="Times New Roman" w:cs="Times New Roman"/>
          <w:sz w:val="28"/>
          <w:szCs w:val="20"/>
        </w:rPr>
      </w:pPr>
      <w:r w:rsidRPr="0076052C">
        <w:rPr>
          <w:rFonts w:eastAsia="Times New Roman" w:cs="Times New Roman"/>
          <w:sz w:val="28"/>
          <w:szCs w:val="20"/>
        </w:rPr>
        <w:t>- 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ребёнка домашнюю работу, помогая старшим;</w:t>
      </w:r>
    </w:p>
    <w:p w14:paraId="2C65704E" w14:textId="77777777" w:rsidR="0076052C" w:rsidRPr="0076052C" w:rsidRDefault="0076052C" w:rsidP="0076052C">
      <w:pPr>
        <w:tabs>
          <w:tab w:val="left" w:pos="993"/>
        </w:tabs>
        <w:spacing w:after="40" w:line="276" w:lineRule="auto"/>
        <w:ind w:firstLine="0"/>
        <w:rPr>
          <w:rFonts w:eastAsia="Times New Roman" w:cs="Times New Roman"/>
          <w:sz w:val="28"/>
          <w:szCs w:val="20"/>
        </w:rPr>
      </w:pPr>
      <w:r w:rsidRPr="0076052C">
        <w:rPr>
          <w:rFonts w:eastAsia="Times New Roman" w:cs="Times New Roman"/>
          <w:sz w:val="28"/>
          <w:szCs w:val="20"/>
        </w:rPr>
        <w:t>- быть трудолюбивым, следуя принципу «делу - время, потехе - час» как в учебных занятиях, так и в домашних делах, доводить начатое дело до конца;</w:t>
      </w:r>
    </w:p>
    <w:p w14:paraId="4A92298A" w14:textId="77777777" w:rsidR="0076052C" w:rsidRPr="0076052C" w:rsidRDefault="0076052C" w:rsidP="0076052C">
      <w:pPr>
        <w:tabs>
          <w:tab w:val="left" w:pos="993"/>
        </w:tabs>
        <w:spacing w:after="40" w:line="276" w:lineRule="auto"/>
        <w:ind w:firstLine="0"/>
        <w:rPr>
          <w:rFonts w:eastAsia="Times New Roman" w:cs="Times New Roman"/>
          <w:sz w:val="28"/>
          <w:szCs w:val="20"/>
        </w:rPr>
      </w:pPr>
      <w:r w:rsidRPr="0076052C">
        <w:rPr>
          <w:rFonts w:eastAsia="Times New Roman" w:cs="Times New Roman"/>
          <w:sz w:val="28"/>
          <w:szCs w:val="20"/>
        </w:rPr>
        <w:t xml:space="preserve">- знать и любить свою Родину - свой родной дом, двор, улицу, город, село, свою страну; </w:t>
      </w:r>
    </w:p>
    <w:p w14:paraId="64507EBA" w14:textId="77777777" w:rsidR="0076052C" w:rsidRPr="0076052C" w:rsidRDefault="0076052C" w:rsidP="0076052C">
      <w:pPr>
        <w:tabs>
          <w:tab w:val="left" w:pos="993"/>
        </w:tabs>
        <w:spacing w:after="40" w:line="276" w:lineRule="auto"/>
        <w:ind w:firstLine="0"/>
        <w:rPr>
          <w:rFonts w:eastAsia="Times New Roman" w:cs="Times New Roman"/>
          <w:sz w:val="28"/>
          <w:szCs w:val="20"/>
        </w:rPr>
      </w:pPr>
      <w:r w:rsidRPr="0076052C">
        <w:rPr>
          <w:rFonts w:eastAsia="Times New Roman" w:cs="Times New Roman"/>
          <w:sz w:val="28"/>
          <w:szCs w:val="20"/>
        </w:rPr>
        <w:t>- беречь и охранять природу (ухаживать за комнатными растениями в классе или дома, заботиться о своих домашних питомцах и, по возможности, о бездомных животных в своем дворе; подкармливать птиц в морозные зимы; не засорять бытовым мусором улицы, леса, водоемы);</w:t>
      </w:r>
    </w:p>
    <w:p w14:paraId="7F1A9F7A" w14:textId="77777777" w:rsidR="0076052C" w:rsidRPr="0076052C" w:rsidRDefault="0076052C" w:rsidP="0076052C">
      <w:pPr>
        <w:tabs>
          <w:tab w:val="left" w:pos="993"/>
        </w:tabs>
        <w:spacing w:after="40" w:line="276" w:lineRule="auto"/>
        <w:ind w:firstLine="0"/>
        <w:rPr>
          <w:rFonts w:eastAsia="Times New Roman" w:cs="Times New Roman"/>
          <w:sz w:val="28"/>
          <w:szCs w:val="20"/>
        </w:rPr>
      </w:pPr>
      <w:r w:rsidRPr="0076052C">
        <w:rPr>
          <w:rFonts w:eastAsia="Times New Roman" w:cs="Times New Roman"/>
          <w:sz w:val="28"/>
          <w:szCs w:val="20"/>
        </w:rPr>
        <w:t xml:space="preserve">- проявлять миролюбие - не затевать конфликтов и стремиться решать спорные вопросы, не прибегая к силе; </w:t>
      </w:r>
    </w:p>
    <w:p w14:paraId="3B64F977" w14:textId="77777777" w:rsidR="0076052C" w:rsidRPr="0076052C" w:rsidRDefault="0076052C" w:rsidP="0076052C">
      <w:pPr>
        <w:tabs>
          <w:tab w:val="left" w:pos="993"/>
        </w:tabs>
        <w:spacing w:after="40" w:line="276" w:lineRule="auto"/>
        <w:ind w:firstLine="0"/>
        <w:rPr>
          <w:rFonts w:eastAsia="Times New Roman" w:cs="Times New Roman"/>
          <w:sz w:val="28"/>
          <w:szCs w:val="20"/>
        </w:rPr>
      </w:pPr>
      <w:r w:rsidRPr="0076052C">
        <w:rPr>
          <w:rFonts w:eastAsia="Times New Roman" w:cs="Times New Roman"/>
          <w:sz w:val="28"/>
          <w:szCs w:val="20"/>
        </w:rPr>
        <w:t>- стремиться узнавать что-то новое, проявлять любознательность, ценить знания;</w:t>
      </w:r>
    </w:p>
    <w:p w14:paraId="2BC324AC" w14:textId="77777777" w:rsidR="0076052C" w:rsidRPr="0076052C" w:rsidRDefault="0076052C" w:rsidP="0076052C">
      <w:pPr>
        <w:tabs>
          <w:tab w:val="left" w:pos="993"/>
        </w:tabs>
        <w:spacing w:after="40" w:line="276" w:lineRule="auto"/>
        <w:ind w:firstLine="0"/>
        <w:rPr>
          <w:rFonts w:eastAsia="Times New Roman" w:cs="Times New Roman"/>
          <w:sz w:val="28"/>
          <w:szCs w:val="20"/>
        </w:rPr>
      </w:pPr>
      <w:r w:rsidRPr="0076052C">
        <w:rPr>
          <w:rFonts w:eastAsia="Times New Roman" w:cs="Times New Roman"/>
          <w:sz w:val="28"/>
          <w:szCs w:val="20"/>
        </w:rPr>
        <w:t>- быть вежливым и опрятным, скромным и приветливым;</w:t>
      </w:r>
    </w:p>
    <w:p w14:paraId="7862972C" w14:textId="77777777" w:rsidR="0076052C" w:rsidRPr="0076052C" w:rsidRDefault="0076052C" w:rsidP="0076052C">
      <w:pPr>
        <w:tabs>
          <w:tab w:val="left" w:pos="993"/>
        </w:tabs>
        <w:spacing w:after="40" w:line="276" w:lineRule="auto"/>
        <w:ind w:firstLine="0"/>
        <w:rPr>
          <w:rFonts w:eastAsia="Times New Roman" w:cs="Times New Roman"/>
          <w:sz w:val="28"/>
          <w:szCs w:val="20"/>
        </w:rPr>
      </w:pPr>
      <w:r w:rsidRPr="0076052C">
        <w:rPr>
          <w:rFonts w:eastAsia="Times New Roman" w:cs="Times New Roman"/>
          <w:sz w:val="28"/>
          <w:szCs w:val="20"/>
        </w:rPr>
        <w:t xml:space="preserve">- соблюдать правила личной гигиены, режим дня, вести здоровый образ жизни; </w:t>
      </w:r>
    </w:p>
    <w:p w14:paraId="794E7821" w14:textId="77777777" w:rsidR="0076052C" w:rsidRPr="0076052C" w:rsidRDefault="0076052C" w:rsidP="0076052C">
      <w:pPr>
        <w:tabs>
          <w:tab w:val="left" w:pos="993"/>
        </w:tabs>
        <w:spacing w:after="40" w:line="276" w:lineRule="auto"/>
        <w:ind w:firstLine="0"/>
        <w:rPr>
          <w:rFonts w:eastAsia="Times New Roman" w:cs="Times New Roman"/>
          <w:sz w:val="28"/>
          <w:szCs w:val="20"/>
        </w:rPr>
      </w:pPr>
      <w:r w:rsidRPr="0076052C">
        <w:rPr>
          <w:rFonts w:eastAsia="Times New Roman" w:cs="Times New Roman"/>
          <w:sz w:val="28"/>
          <w:szCs w:val="20"/>
        </w:rPr>
        <w:t>- 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14:paraId="526381A6" w14:textId="77777777" w:rsidR="0076052C" w:rsidRPr="0076052C" w:rsidRDefault="0076052C" w:rsidP="0076052C">
      <w:pPr>
        <w:tabs>
          <w:tab w:val="left" w:pos="993"/>
        </w:tabs>
        <w:spacing w:after="40" w:line="276" w:lineRule="auto"/>
        <w:ind w:firstLine="0"/>
        <w:rPr>
          <w:rFonts w:eastAsia="Times New Roman" w:cs="Times New Roman"/>
          <w:sz w:val="28"/>
          <w:szCs w:val="20"/>
        </w:rPr>
      </w:pPr>
      <w:r w:rsidRPr="0076052C">
        <w:rPr>
          <w:rFonts w:eastAsia="Times New Roman" w:cs="Times New Roman"/>
          <w:sz w:val="28"/>
          <w:szCs w:val="20"/>
        </w:rPr>
        <w:t>- быть уверенным в себе, открытым и общительным, не стесняться быть в чем-то непохожим на других ребят; уметь ставить перед собой цели и проявлять инициативу, отстаивать свое мнение и действовать самостоятельно, без помощи старших.</w:t>
      </w:r>
    </w:p>
    <w:p w14:paraId="4E719A4A" w14:textId="77777777" w:rsidR="0076052C" w:rsidRPr="0076052C" w:rsidRDefault="0076052C" w:rsidP="0076052C">
      <w:pPr>
        <w:tabs>
          <w:tab w:val="left" w:pos="993"/>
        </w:tabs>
        <w:spacing w:after="40" w:line="276" w:lineRule="auto"/>
        <w:ind w:firstLine="0"/>
        <w:jc w:val="center"/>
        <w:rPr>
          <w:rFonts w:eastAsia="Times New Roman" w:cs="Times New Roman"/>
          <w:b/>
          <w:sz w:val="28"/>
          <w:szCs w:val="20"/>
        </w:rPr>
      </w:pPr>
      <w:r w:rsidRPr="0076052C">
        <w:rPr>
          <w:rFonts w:eastAsia="Times New Roman" w:cs="Times New Roman"/>
          <w:b/>
          <w:sz w:val="28"/>
          <w:szCs w:val="20"/>
        </w:rPr>
        <w:t>Социальные партнёры школы, их роль, возможности в развитии, совершенствовании условий воспитания, воспитательной деятельности:</w:t>
      </w:r>
    </w:p>
    <w:p w14:paraId="7738F2AE" w14:textId="77777777" w:rsidR="0076052C" w:rsidRPr="0076052C" w:rsidRDefault="0076052C" w:rsidP="0076052C">
      <w:pPr>
        <w:tabs>
          <w:tab w:val="left" w:pos="993"/>
        </w:tabs>
        <w:spacing w:after="40" w:line="276" w:lineRule="auto"/>
        <w:ind w:firstLine="0"/>
        <w:rPr>
          <w:rFonts w:eastAsia="Times New Roman" w:cs="Times New Roman"/>
          <w:sz w:val="28"/>
          <w:szCs w:val="20"/>
        </w:rPr>
      </w:pPr>
      <w:r w:rsidRPr="0076052C">
        <w:rPr>
          <w:rFonts w:eastAsia="Times New Roman" w:cs="Times New Roman"/>
          <w:sz w:val="28"/>
          <w:szCs w:val="20"/>
        </w:rPr>
        <w:t xml:space="preserve">      Школа формирует образовательную среду на основе сотрудничества с учреждениями образования, науки, культуры, дополнительного образования.</w:t>
      </w:r>
    </w:p>
    <w:p w14:paraId="5EC2E955" w14:textId="5E44D1EA" w:rsidR="0076052C" w:rsidRPr="00A16EE8" w:rsidRDefault="0076052C" w:rsidP="0076052C">
      <w:pPr>
        <w:tabs>
          <w:tab w:val="left" w:pos="993"/>
        </w:tabs>
        <w:spacing w:after="40" w:line="276" w:lineRule="auto"/>
        <w:ind w:firstLine="0"/>
        <w:rPr>
          <w:rFonts w:eastAsia="Times New Roman" w:cs="Times New Roman"/>
          <w:color w:val="FF0000"/>
          <w:sz w:val="28"/>
          <w:szCs w:val="20"/>
        </w:rPr>
      </w:pPr>
      <w:r w:rsidRPr="0076052C">
        <w:rPr>
          <w:rFonts w:eastAsia="Times New Roman" w:cs="Times New Roman"/>
          <w:sz w:val="28"/>
          <w:szCs w:val="20"/>
        </w:rPr>
        <w:t xml:space="preserve">      Социальными партнерами школы являются: образователь</w:t>
      </w:r>
      <w:r w:rsidR="00A16EE8">
        <w:rPr>
          <w:rFonts w:eastAsia="Times New Roman" w:cs="Times New Roman"/>
          <w:sz w:val="28"/>
          <w:szCs w:val="20"/>
        </w:rPr>
        <w:t xml:space="preserve">ные, культурные, социальные </w:t>
      </w:r>
      <w:r w:rsidRPr="0076052C">
        <w:rPr>
          <w:rFonts w:eastAsia="Times New Roman" w:cs="Times New Roman"/>
          <w:sz w:val="28"/>
          <w:szCs w:val="20"/>
        </w:rPr>
        <w:t xml:space="preserve">учреждения Республики. В их числе родители, </w:t>
      </w:r>
      <w:r w:rsidRPr="00A16EE8">
        <w:rPr>
          <w:rFonts w:eastAsia="Times New Roman" w:cs="Times New Roman"/>
          <w:color w:val="FF0000"/>
          <w:sz w:val="28"/>
          <w:szCs w:val="20"/>
        </w:rPr>
        <w:t>Центральная библиотека, Дом творчества дополнительного образования, спортивные школы города, и т.д.</w:t>
      </w:r>
    </w:p>
    <w:p w14:paraId="767E3FE9" w14:textId="77777777" w:rsidR="0076052C" w:rsidRPr="0076052C" w:rsidRDefault="0076052C" w:rsidP="0076052C">
      <w:pPr>
        <w:tabs>
          <w:tab w:val="left" w:pos="993"/>
        </w:tabs>
        <w:spacing w:after="40" w:line="276" w:lineRule="auto"/>
        <w:ind w:firstLine="0"/>
        <w:rPr>
          <w:rFonts w:eastAsia="Times New Roman" w:cs="Times New Roman"/>
          <w:sz w:val="28"/>
          <w:szCs w:val="20"/>
        </w:rPr>
      </w:pPr>
      <w:r w:rsidRPr="0076052C">
        <w:rPr>
          <w:rFonts w:eastAsia="Times New Roman" w:cs="Times New Roman"/>
          <w:sz w:val="28"/>
          <w:szCs w:val="20"/>
        </w:rPr>
        <w:t xml:space="preserve">       Представители социальных партнёров принимают участие в разработке и реализации программ инновационных образовательных проектов, оказывают методическую, организационную, консультативную помощь.</w:t>
      </w:r>
    </w:p>
    <w:p w14:paraId="6466CC45" w14:textId="77777777" w:rsidR="0076052C" w:rsidRPr="0076052C" w:rsidRDefault="0076052C" w:rsidP="0076052C">
      <w:pPr>
        <w:widowControl w:val="0"/>
        <w:wordWrap w:val="0"/>
        <w:autoSpaceDE w:val="0"/>
        <w:autoSpaceDN w:val="0"/>
        <w:spacing w:line="240" w:lineRule="auto"/>
        <w:ind w:firstLine="0"/>
        <w:rPr>
          <w:rFonts w:eastAsia="Times New Roman" w:cs="Times New Roman"/>
          <w:kern w:val="2"/>
          <w:szCs w:val="24"/>
          <w:lang w:eastAsia="ko-KR"/>
        </w:rPr>
      </w:pPr>
    </w:p>
    <w:p w14:paraId="56B7725E" w14:textId="77777777" w:rsidR="0076052C" w:rsidRPr="0076052C" w:rsidRDefault="0076052C" w:rsidP="0076052C">
      <w:pPr>
        <w:keepNext/>
        <w:keepLines/>
        <w:widowControl w:val="0"/>
        <w:autoSpaceDE w:val="0"/>
        <w:autoSpaceDN w:val="0"/>
        <w:spacing w:line="276" w:lineRule="auto"/>
        <w:ind w:firstLine="0"/>
        <w:jc w:val="center"/>
        <w:outlineLvl w:val="0"/>
        <w:rPr>
          <w:rFonts w:eastAsia="Times New Roman" w:cs="Times New Roman"/>
          <w:b/>
          <w:bCs/>
          <w:color w:val="000000"/>
          <w:kern w:val="2"/>
          <w:sz w:val="28"/>
          <w:szCs w:val="28"/>
          <w:lang w:eastAsia="ko-KR"/>
        </w:rPr>
      </w:pPr>
      <w:bookmarkStart w:id="282" w:name="_Toc90720787"/>
      <w:bookmarkStart w:id="283" w:name="_Toc90809300"/>
      <w:r w:rsidRPr="0076052C">
        <w:rPr>
          <w:rFonts w:eastAsia="Times New Roman" w:cs="Times New Roman"/>
          <w:b/>
          <w:bCs/>
          <w:color w:val="000000"/>
          <w:kern w:val="2"/>
          <w:sz w:val="28"/>
          <w:szCs w:val="24"/>
          <w:lang w:eastAsia="ko-KR"/>
        </w:rPr>
        <w:t xml:space="preserve">2.2. </w:t>
      </w:r>
      <w:r w:rsidRPr="0076052C">
        <w:rPr>
          <w:rFonts w:eastAsia="Times New Roman" w:cs="Times New Roman"/>
          <w:b/>
          <w:bCs/>
          <w:color w:val="000000"/>
          <w:kern w:val="2"/>
          <w:sz w:val="28"/>
          <w:szCs w:val="28"/>
          <w:lang w:eastAsia="ko-KR"/>
        </w:rPr>
        <w:t>Виды, формы и содержание воспитательной деятельности</w:t>
      </w:r>
      <w:bookmarkEnd w:id="282"/>
      <w:bookmarkEnd w:id="283"/>
    </w:p>
    <w:p w14:paraId="56AB714A"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kern w:val="2"/>
          <w:sz w:val="28"/>
          <w:szCs w:val="28"/>
          <w:lang w:eastAsia="ko-KR"/>
        </w:rPr>
      </w:pPr>
      <w:bookmarkStart w:id="284" w:name="_Hlk90843774"/>
      <w:r w:rsidRPr="0076052C">
        <w:rPr>
          <w:rFonts w:eastAsia="Times New Roman" w:cs="Times New Roman"/>
          <w:color w:val="000000"/>
          <w:w w:val="0"/>
          <w:kern w:val="2"/>
          <w:sz w:val="28"/>
          <w:szCs w:val="28"/>
          <w:lang w:eastAsia="ko-KR"/>
        </w:rPr>
        <w:t>Достижение цели и решение задач воспитания осуществляется в рамках всех направлений деятельности школы по модульному принципу реализации Рабочей программы воспитания посредством интеграции и оптимизации внутренних ресурсов школы и основной образовательной программы начального общего образования.</w:t>
      </w:r>
      <w:r w:rsidRPr="0076052C">
        <w:rPr>
          <w:rFonts w:eastAsia="Times New Roman" w:cs="Times New Roman"/>
          <w:kern w:val="2"/>
          <w:sz w:val="28"/>
          <w:szCs w:val="28"/>
          <w:lang w:eastAsia="ko-KR"/>
        </w:rPr>
        <w:t xml:space="preserve"> </w:t>
      </w:r>
    </w:p>
    <w:p w14:paraId="0A26085E"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color w:val="000000"/>
          <w:w w:val="0"/>
          <w:kern w:val="2"/>
          <w:sz w:val="28"/>
          <w:szCs w:val="28"/>
          <w:lang w:eastAsia="ko-KR"/>
        </w:rPr>
      </w:pPr>
      <w:r w:rsidRPr="0076052C">
        <w:rPr>
          <w:rFonts w:eastAsia="Times New Roman" w:cs="Times New Roman"/>
          <w:color w:val="000000"/>
          <w:w w:val="0"/>
          <w:kern w:val="2"/>
          <w:sz w:val="28"/>
          <w:szCs w:val="28"/>
          <w:lang w:eastAsia="ko-KR"/>
        </w:rPr>
        <w:t>Виды, формы и содержание воспитательной деятельности школы представлены в соответствующих модулях.</w:t>
      </w:r>
    </w:p>
    <w:bookmarkEnd w:id="284"/>
    <w:p w14:paraId="701BA183"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b/>
          <w:color w:val="000000"/>
          <w:w w:val="0"/>
          <w:kern w:val="2"/>
          <w:sz w:val="28"/>
          <w:szCs w:val="28"/>
          <w:lang w:eastAsia="ko-KR"/>
        </w:rPr>
      </w:pPr>
      <w:r w:rsidRPr="0076052C">
        <w:rPr>
          <w:rFonts w:eastAsia="Times New Roman" w:cs="Times New Roman"/>
          <w:b/>
          <w:color w:val="000000"/>
          <w:w w:val="0"/>
          <w:kern w:val="2"/>
          <w:sz w:val="28"/>
          <w:szCs w:val="28"/>
          <w:lang w:eastAsia="ko-KR"/>
        </w:rPr>
        <w:t>Инвариантные модули:</w:t>
      </w:r>
    </w:p>
    <w:p w14:paraId="6F101499"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b/>
          <w:color w:val="000000"/>
          <w:w w:val="0"/>
          <w:kern w:val="2"/>
          <w:sz w:val="28"/>
          <w:szCs w:val="28"/>
          <w:lang w:eastAsia="ko-KR"/>
        </w:rPr>
      </w:pPr>
      <w:r w:rsidRPr="0076052C">
        <w:rPr>
          <w:rFonts w:eastAsia="Times New Roman" w:cs="Times New Roman"/>
          <w:i/>
          <w:w w:val="0"/>
          <w:kern w:val="2"/>
          <w:sz w:val="28"/>
          <w:szCs w:val="28"/>
          <w:lang w:eastAsia="ko-KR"/>
        </w:rPr>
        <w:t>МОДУЛЬ 1. ««Единая концепция духовно-нравственного воспитания и развития подрастающего поколения Чеченской Республики».</w:t>
      </w:r>
    </w:p>
    <w:p w14:paraId="56F33515"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b/>
          <w:color w:val="000000"/>
          <w:w w:val="0"/>
          <w:kern w:val="2"/>
          <w:sz w:val="28"/>
          <w:szCs w:val="28"/>
          <w:lang w:eastAsia="ko-KR"/>
        </w:rPr>
      </w:pPr>
      <w:r w:rsidRPr="0076052C">
        <w:rPr>
          <w:rFonts w:eastAsia="Times New Roman" w:cs="Times New Roman"/>
          <w:i/>
          <w:w w:val="0"/>
          <w:kern w:val="2"/>
          <w:sz w:val="28"/>
          <w:szCs w:val="28"/>
          <w:lang w:eastAsia="ko-KR"/>
        </w:rPr>
        <w:t xml:space="preserve">МОДУЛЬ 2. «Урочная деятельность». </w:t>
      </w:r>
    </w:p>
    <w:p w14:paraId="4B483813"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b/>
          <w:color w:val="000000"/>
          <w:w w:val="0"/>
          <w:kern w:val="2"/>
          <w:sz w:val="28"/>
          <w:szCs w:val="28"/>
          <w:lang w:eastAsia="ko-KR"/>
        </w:rPr>
      </w:pPr>
      <w:r w:rsidRPr="0076052C">
        <w:rPr>
          <w:rFonts w:eastAsia="№Е" w:cs="Times New Roman"/>
          <w:i/>
          <w:w w:val="0"/>
          <w:kern w:val="2"/>
          <w:sz w:val="28"/>
          <w:szCs w:val="28"/>
          <w:lang w:eastAsia="x-none"/>
        </w:rPr>
        <w:t xml:space="preserve">МОДУЛЬ 3. «Внеурочная деятельность». </w:t>
      </w:r>
    </w:p>
    <w:p w14:paraId="2C9C1BC0"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b/>
          <w:color w:val="000000"/>
          <w:w w:val="0"/>
          <w:kern w:val="2"/>
          <w:sz w:val="28"/>
          <w:szCs w:val="28"/>
          <w:lang w:eastAsia="ko-KR"/>
        </w:rPr>
      </w:pPr>
      <w:r w:rsidRPr="0076052C">
        <w:rPr>
          <w:rFonts w:eastAsia="№Е" w:cs="Times New Roman"/>
          <w:i/>
          <w:w w:val="0"/>
          <w:kern w:val="2"/>
          <w:sz w:val="28"/>
          <w:szCs w:val="28"/>
          <w:lang w:eastAsia="x-none"/>
        </w:rPr>
        <w:t>МОДУЛЬ 4.</w:t>
      </w:r>
      <w:r w:rsidRPr="0076052C">
        <w:rPr>
          <w:rFonts w:ascii="№Е" w:eastAsia="№Е" w:cs="Times New Roman"/>
          <w:i/>
          <w:w w:val="0"/>
          <w:kern w:val="2"/>
          <w:sz w:val="28"/>
          <w:szCs w:val="28"/>
          <w:lang w:eastAsia="x-none"/>
        </w:rPr>
        <w:t xml:space="preserve"> </w:t>
      </w:r>
      <w:r w:rsidRPr="0076052C">
        <w:rPr>
          <w:rFonts w:eastAsia="№Е" w:cs="Times New Roman"/>
          <w:i/>
          <w:w w:val="0"/>
          <w:kern w:val="2"/>
          <w:sz w:val="28"/>
          <w:szCs w:val="28"/>
          <w:lang w:eastAsia="x-none"/>
        </w:rPr>
        <w:t xml:space="preserve">«Классное руководство». </w:t>
      </w:r>
    </w:p>
    <w:p w14:paraId="7BE16F56"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b/>
          <w:color w:val="000000"/>
          <w:w w:val="0"/>
          <w:kern w:val="2"/>
          <w:sz w:val="28"/>
          <w:szCs w:val="28"/>
          <w:lang w:eastAsia="ko-KR"/>
        </w:rPr>
      </w:pPr>
      <w:r w:rsidRPr="0076052C">
        <w:rPr>
          <w:rFonts w:eastAsia="№Е" w:cs="Times New Roman"/>
          <w:i/>
          <w:w w:val="0"/>
          <w:kern w:val="2"/>
          <w:sz w:val="28"/>
          <w:szCs w:val="28"/>
          <w:lang w:eastAsia="x-none"/>
        </w:rPr>
        <w:t>МОДУЛЬ 5. «Основные школьные дела».</w:t>
      </w:r>
    </w:p>
    <w:p w14:paraId="1279273D"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b/>
          <w:color w:val="000000"/>
          <w:w w:val="0"/>
          <w:kern w:val="2"/>
          <w:sz w:val="28"/>
          <w:szCs w:val="28"/>
          <w:lang w:eastAsia="ko-KR"/>
        </w:rPr>
      </w:pPr>
      <w:r w:rsidRPr="0076052C">
        <w:rPr>
          <w:rFonts w:eastAsia="№Е" w:cs="Times New Roman"/>
          <w:i/>
          <w:w w:val="0"/>
          <w:kern w:val="2"/>
          <w:sz w:val="28"/>
          <w:szCs w:val="28"/>
          <w:lang w:eastAsia="x-none"/>
        </w:rPr>
        <w:t>МОДУЛЬ 6 «</w:t>
      </w:r>
      <w:r w:rsidRPr="0076052C">
        <w:rPr>
          <w:rFonts w:ascii="№Е" w:eastAsia="№Е" w:cs="Times New Roman"/>
          <w:i/>
          <w:w w:val="0"/>
          <w:kern w:val="2"/>
          <w:sz w:val="28"/>
          <w:szCs w:val="28"/>
          <w:lang w:eastAsia="x-none"/>
        </w:rPr>
        <w:t>Взаимодействие</w:t>
      </w:r>
      <w:r w:rsidRPr="0076052C">
        <w:rPr>
          <w:rFonts w:ascii="№Е" w:eastAsia="№Е" w:cs="Times New Roman"/>
          <w:i/>
          <w:w w:val="0"/>
          <w:kern w:val="2"/>
          <w:sz w:val="28"/>
          <w:szCs w:val="28"/>
          <w:lang w:eastAsia="x-none"/>
        </w:rPr>
        <w:t xml:space="preserve"> </w:t>
      </w:r>
      <w:r w:rsidRPr="0076052C">
        <w:rPr>
          <w:rFonts w:ascii="№Е" w:eastAsia="№Е" w:cs="Times New Roman"/>
          <w:i/>
          <w:w w:val="0"/>
          <w:kern w:val="2"/>
          <w:sz w:val="28"/>
          <w:szCs w:val="28"/>
          <w:lang w:eastAsia="x-none"/>
        </w:rPr>
        <w:t>с</w:t>
      </w:r>
      <w:r w:rsidRPr="0076052C">
        <w:rPr>
          <w:rFonts w:ascii="№Е" w:eastAsia="№Е" w:cs="Times New Roman"/>
          <w:i/>
          <w:w w:val="0"/>
          <w:kern w:val="2"/>
          <w:sz w:val="28"/>
          <w:szCs w:val="28"/>
          <w:lang w:eastAsia="x-none"/>
        </w:rPr>
        <w:t xml:space="preserve"> </w:t>
      </w:r>
      <w:r w:rsidRPr="0076052C">
        <w:rPr>
          <w:rFonts w:eastAsia="№Е" w:cs="Times New Roman"/>
          <w:i/>
          <w:w w:val="0"/>
          <w:kern w:val="2"/>
          <w:sz w:val="28"/>
          <w:szCs w:val="28"/>
          <w:lang w:eastAsia="x-none"/>
        </w:rPr>
        <w:t>родителями</w:t>
      </w:r>
      <w:r w:rsidRPr="0076052C">
        <w:rPr>
          <w:rFonts w:ascii="№Е" w:eastAsia="№Е" w:cs="Times New Roman"/>
          <w:i/>
          <w:w w:val="0"/>
          <w:kern w:val="2"/>
          <w:sz w:val="28"/>
          <w:szCs w:val="28"/>
          <w:lang w:eastAsia="x-none"/>
        </w:rPr>
        <w:t xml:space="preserve"> (</w:t>
      </w:r>
      <w:r w:rsidRPr="0076052C">
        <w:rPr>
          <w:rFonts w:ascii="№Е" w:eastAsia="№Е" w:cs="Times New Roman"/>
          <w:i/>
          <w:w w:val="0"/>
          <w:kern w:val="2"/>
          <w:sz w:val="28"/>
          <w:szCs w:val="28"/>
          <w:lang w:eastAsia="x-none"/>
        </w:rPr>
        <w:t>законными</w:t>
      </w:r>
      <w:r w:rsidRPr="0076052C">
        <w:rPr>
          <w:rFonts w:ascii="№Е" w:eastAsia="№Е" w:cs="Times New Roman"/>
          <w:i/>
          <w:w w:val="0"/>
          <w:kern w:val="2"/>
          <w:sz w:val="28"/>
          <w:szCs w:val="28"/>
          <w:lang w:eastAsia="x-none"/>
        </w:rPr>
        <w:t xml:space="preserve"> </w:t>
      </w:r>
      <w:r w:rsidRPr="0076052C">
        <w:rPr>
          <w:rFonts w:ascii="№Е" w:eastAsia="№Е" w:cs="Times New Roman"/>
          <w:i/>
          <w:w w:val="0"/>
          <w:kern w:val="2"/>
          <w:sz w:val="28"/>
          <w:szCs w:val="28"/>
          <w:lang w:eastAsia="x-none"/>
        </w:rPr>
        <w:t>представителями</w:t>
      </w:r>
      <w:r w:rsidRPr="0076052C">
        <w:rPr>
          <w:rFonts w:ascii="№Е" w:eastAsia="№Е" w:cs="Times New Roman"/>
          <w:i/>
          <w:w w:val="0"/>
          <w:kern w:val="2"/>
          <w:sz w:val="28"/>
          <w:szCs w:val="28"/>
          <w:lang w:eastAsia="x-none"/>
        </w:rPr>
        <w:t>)</w:t>
      </w:r>
      <w:r w:rsidRPr="0076052C">
        <w:rPr>
          <w:rFonts w:eastAsia="№Е" w:cs="Times New Roman"/>
          <w:i/>
          <w:w w:val="0"/>
          <w:kern w:val="2"/>
          <w:sz w:val="28"/>
          <w:szCs w:val="28"/>
          <w:lang w:eastAsia="x-none"/>
        </w:rPr>
        <w:t>».</w:t>
      </w:r>
    </w:p>
    <w:p w14:paraId="4CE2FF57" w14:textId="77777777" w:rsidR="0076052C" w:rsidRPr="0076052C" w:rsidRDefault="0076052C" w:rsidP="0076052C">
      <w:pPr>
        <w:tabs>
          <w:tab w:val="left" w:pos="851"/>
        </w:tabs>
        <w:spacing w:line="276" w:lineRule="auto"/>
        <w:ind w:left="709" w:firstLine="0"/>
        <w:jc w:val="left"/>
        <w:rPr>
          <w:rFonts w:eastAsia="№Е" w:cs="Times New Roman"/>
          <w:i/>
          <w:w w:val="0"/>
          <w:kern w:val="2"/>
          <w:sz w:val="28"/>
          <w:szCs w:val="28"/>
          <w:lang w:eastAsia="x-none"/>
        </w:rPr>
      </w:pPr>
      <w:r w:rsidRPr="0076052C">
        <w:rPr>
          <w:rFonts w:eastAsia="№Е" w:cs="Times New Roman"/>
          <w:i/>
          <w:w w:val="0"/>
          <w:kern w:val="2"/>
          <w:sz w:val="28"/>
          <w:szCs w:val="28"/>
          <w:lang w:eastAsia="x-none"/>
        </w:rPr>
        <w:t>МОДУЛЬ 7. «Профилактика и безопасность».</w:t>
      </w:r>
    </w:p>
    <w:p w14:paraId="3B6A7E94" w14:textId="77777777" w:rsidR="0076052C" w:rsidRPr="0076052C" w:rsidRDefault="0076052C" w:rsidP="0076052C">
      <w:pPr>
        <w:tabs>
          <w:tab w:val="left" w:pos="851"/>
        </w:tabs>
        <w:spacing w:line="276" w:lineRule="auto"/>
        <w:ind w:left="709" w:firstLine="0"/>
        <w:jc w:val="left"/>
        <w:rPr>
          <w:rFonts w:eastAsia="№Е" w:cs="Times New Roman"/>
          <w:i/>
          <w:w w:val="0"/>
          <w:kern w:val="2"/>
          <w:sz w:val="28"/>
          <w:szCs w:val="28"/>
          <w:lang w:eastAsia="x-none"/>
        </w:rPr>
      </w:pPr>
      <w:r w:rsidRPr="0076052C">
        <w:rPr>
          <w:rFonts w:eastAsia="№Е" w:cs="Times New Roman"/>
          <w:i/>
          <w:w w:val="0"/>
          <w:kern w:val="2"/>
          <w:sz w:val="28"/>
          <w:szCs w:val="28"/>
          <w:lang w:eastAsia="x-none"/>
        </w:rPr>
        <w:t>МОДУЛЬ 8. «Социальное партн</w:t>
      </w:r>
      <w:r w:rsidRPr="0076052C">
        <w:rPr>
          <w:rFonts w:ascii="№Е" w:eastAsia="№Е" w:cs="Times New Roman"/>
          <w:i/>
          <w:w w:val="0"/>
          <w:kern w:val="2"/>
          <w:sz w:val="28"/>
          <w:szCs w:val="28"/>
          <w:lang w:eastAsia="x-none"/>
        </w:rPr>
        <w:t>ё</w:t>
      </w:r>
      <w:r w:rsidRPr="0076052C">
        <w:rPr>
          <w:rFonts w:eastAsia="№Е" w:cs="Times New Roman"/>
          <w:i/>
          <w:w w:val="0"/>
          <w:kern w:val="2"/>
          <w:sz w:val="28"/>
          <w:szCs w:val="28"/>
          <w:lang w:eastAsia="x-none"/>
        </w:rPr>
        <w:t>рство».</w:t>
      </w:r>
    </w:p>
    <w:p w14:paraId="7F86C2A9" w14:textId="77777777" w:rsidR="0076052C" w:rsidRPr="0076052C" w:rsidRDefault="0076052C" w:rsidP="0076052C">
      <w:pPr>
        <w:tabs>
          <w:tab w:val="left" w:pos="851"/>
        </w:tabs>
        <w:spacing w:line="276" w:lineRule="auto"/>
        <w:ind w:left="709" w:firstLine="0"/>
        <w:jc w:val="left"/>
        <w:rPr>
          <w:rFonts w:eastAsia="№Е" w:cs="Times New Roman"/>
          <w:i/>
          <w:w w:val="0"/>
          <w:kern w:val="2"/>
          <w:sz w:val="28"/>
          <w:szCs w:val="28"/>
          <w:lang w:eastAsia="x-none"/>
        </w:rPr>
      </w:pPr>
      <w:r w:rsidRPr="0076052C">
        <w:rPr>
          <w:rFonts w:eastAsia="№Е" w:cs="Times New Roman"/>
          <w:i/>
          <w:w w:val="0"/>
          <w:kern w:val="2"/>
          <w:sz w:val="28"/>
          <w:szCs w:val="28"/>
          <w:lang w:eastAsia="x-none"/>
        </w:rPr>
        <w:t>МОДУЛЬ 9. «Внешкольные мероприятия».</w:t>
      </w:r>
    </w:p>
    <w:p w14:paraId="6FE6D7DC" w14:textId="77777777" w:rsidR="0076052C" w:rsidRPr="0076052C" w:rsidRDefault="0076052C" w:rsidP="0076052C">
      <w:pPr>
        <w:spacing w:line="240" w:lineRule="auto"/>
        <w:ind w:left="786" w:firstLine="0"/>
        <w:jc w:val="left"/>
        <w:rPr>
          <w:rFonts w:eastAsia="№Е" w:cs="Times New Roman"/>
          <w:i/>
          <w:w w:val="0"/>
          <w:kern w:val="2"/>
          <w:sz w:val="28"/>
          <w:szCs w:val="28"/>
          <w:lang w:eastAsia="x-none"/>
        </w:rPr>
      </w:pPr>
      <w:r w:rsidRPr="0076052C">
        <w:rPr>
          <w:rFonts w:eastAsia="№Е" w:cs="Times New Roman"/>
          <w:i/>
          <w:w w:val="0"/>
          <w:kern w:val="2"/>
          <w:sz w:val="28"/>
          <w:szCs w:val="28"/>
          <w:lang w:eastAsia="x-none"/>
        </w:rPr>
        <w:t>МОДУЛЬ 10. «Организация предметно-пространственной среды».</w:t>
      </w:r>
    </w:p>
    <w:p w14:paraId="0117C9C1" w14:textId="77777777" w:rsidR="002A20A0" w:rsidRDefault="002A20A0" w:rsidP="0076052C">
      <w:pPr>
        <w:tabs>
          <w:tab w:val="left" w:pos="851"/>
        </w:tabs>
        <w:spacing w:line="276" w:lineRule="auto"/>
        <w:ind w:left="709" w:firstLine="0"/>
        <w:rPr>
          <w:rFonts w:eastAsia="№Е" w:cs="Times New Roman"/>
          <w:b/>
          <w:w w:val="0"/>
          <w:kern w:val="2"/>
          <w:sz w:val="28"/>
          <w:szCs w:val="28"/>
          <w:lang w:eastAsia="x-none"/>
        </w:rPr>
      </w:pPr>
    </w:p>
    <w:p w14:paraId="05F4068A" w14:textId="112CDC9A" w:rsidR="0076052C" w:rsidRPr="0076052C" w:rsidRDefault="0076052C" w:rsidP="0076052C">
      <w:pPr>
        <w:tabs>
          <w:tab w:val="left" w:pos="851"/>
        </w:tabs>
        <w:spacing w:line="276" w:lineRule="auto"/>
        <w:ind w:left="709" w:firstLine="0"/>
        <w:rPr>
          <w:rFonts w:eastAsia="№Е" w:cs="Times New Roman"/>
          <w:b/>
          <w:w w:val="0"/>
          <w:kern w:val="2"/>
          <w:sz w:val="28"/>
          <w:szCs w:val="28"/>
          <w:lang w:eastAsia="x-none"/>
        </w:rPr>
      </w:pPr>
      <w:r w:rsidRPr="0076052C">
        <w:rPr>
          <w:rFonts w:eastAsia="№Е" w:cs="Times New Roman"/>
          <w:b/>
          <w:w w:val="0"/>
          <w:kern w:val="2"/>
          <w:sz w:val="28"/>
          <w:szCs w:val="28"/>
          <w:lang w:eastAsia="x-none"/>
        </w:rPr>
        <w:t>Вариативные модули:</w:t>
      </w:r>
    </w:p>
    <w:p w14:paraId="7DAB9A18" w14:textId="77777777" w:rsidR="0076052C" w:rsidRPr="0076052C" w:rsidRDefault="0076052C" w:rsidP="0076052C">
      <w:pPr>
        <w:spacing w:line="240" w:lineRule="auto"/>
        <w:ind w:left="786" w:firstLine="0"/>
        <w:rPr>
          <w:rFonts w:ascii="№Е" w:eastAsia="№Е" w:cs="Times New Roman"/>
          <w:i/>
          <w:w w:val="0"/>
          <w:kern w:val="2"/>
          <w:sz w:val="28"/>
          <w:szCs w:val="28"/>
          <w:lang w:eastAsia="x-none"/>
        </w:rPr>
      </w:pPr>
      <w:r w:rsidRPr="0076052C">
        <w:rPr>
          <w:rFonts w:ascii="№Е" w:eastAsia="№Е" w:cs="Times New Roman"/>
          <w:i/>
          <w:w w:val="0"/>
          <w:kern w:val="2"/>
          <w:sz w:val="28"/>
          <w:szCs w:val="28"/>
          <w:lang w:eastAsia="x-none"/>
        </w:rPr>
        <w:t>МОДУЛЬ</w:t>
      </w:r>
      <w:r w:rsidRPr="0076052C">
        <w:rPr>
          <w:rFonts w:ascii="№Е" w:eastAsia="№Е" w:cs="Times New Roman"/>
          <w:i/>
          <w:w w:val="0"/>
          <w:kern w:val="2"/>
          <w:sz w:val="28"/>
          <w:szCs w:val="28"/>
          <w:lang w:eastAsia="x-none"/>
        </w:rPr>
        <w:t xml:space="preserve"> 1. </w:t>
      </w:r>
      <w:r w:rsidRPr="0076052C">
        <w:rPr>
          <w:rFonts w:ascii="№Е" w:eastAsia="№Е" w:cs="Times New Roman"/>
          <w:i/>
          <w:w w:val="0"/>
          <w:kern w:val="2"/>
          <w:sz w:val="28"/>
          <w:szCs w:val="28"/>
          <w:lang w:eastAsia="x-none"/>
        </w:rPr>
        <w:t>«Школьные</w:t>
      </w:r>
      <w:r w:rsidRPr="0076052C">
        <w:rPr>
          <w:rFonts w:ascii="№Е" w:eastAsia="№Е" w:cs="Times New Roman"/>
          <w:i/>
          <w:w w:val="0"/>
          <w:kern w:val="2"/>
          <w:sz w:val="28"/>
          <w:szCs w:val="28"/>
          <w:lang w:eastAsia="x-none"/>
        </w:rPr>
        <w:t xml:space="preserve"> </w:t>
      </w:r>
      <w:r w:rsidRPr="0076052C">
        <w:rPr>
          <w:rFonts w:ascii="№Е" w:eastAsia="№Е" w:cs="Times New Roman"/>
          <w:i/>
          <w:w w:val="0"/>
          <w:kern w:val="2"/>
          <w:sz w:val="28"/>
          <w:szCs w:val="28"/>
          <w:lang w:eastAsia="x-none"/>
        </w:rPr>
        <w:t>медиа»</w:t>
      </w:r>
      <w:r w:rsidRPr="0076052C">
        <w:rPr>
          <w:rFonts w:ascii="№Е" w:eastAsia="№Е" w:cs="Times New Roman"/>
          <w:i/>
          <w:w w:val="0"/>
          <w:kern w:val="2"/>
          <w:sz w:val="28"/>
          <w:szCs w:val="28"/>
          <w:lang w:eastAsia="x-none"/>
        </w:rPr>
        <w:t>.</w:t>
      </w:r>
    </w:p>
    <w:p w14:paraId="3B43933D" w14:textId="77777777" w:rsidR="0076052C" w:rsidRPr="0076052C" w:rsidRDefault="0076052C" w:rsidP="0076052C">
      <w:pPr>
        <w:spacing w:line="240" w:lineRule="auto"/>
        <w:ind w:left="786" w:firstLine="0"/>
        <w:rPr>
          <w:rFonts w:eastAsia="№Е" w:cs="Times New Roman"/>
          <w:i/>
          <w:w w:val="0"/>
          <w:kern w:val="2"/>
          <w:sz w:val="28"/>
          <w:szCs w:val="28"/>
          <w:lang w:eastAsia="x-none"/>
        </w:rPr>
      </w:pPr>
      <w:r w:rsidRPr="0076052C">
        <w:rPr>
          <w:rFonts w:eastAsia="№Е" w:cs="Times New Roman"/>
          <w:i/>
          <w:w w:val="0"/>
          <w:kern w:val="2"/>
          <w:sz w:val="28"/>
          <w:szCs w:val="28"/>
          <w:lang w:eastAsia="x-none"/>
        </w:rPr>
        <w:t>МОДУЛЬ 2. «Дополнительное образование».</w:t>
      </w:r>
    </w:p>
    <w:p w14:paraId="2A746334" w14:textId="77777777" w:rsidR="0076052C" w:rsidRPr="0076052C" w:rsidRDefault="0076052C" w:rsidP="0076052C">
      <w:pPr>
        <w:spacing w:line="240" w:lineRule="auto"/>
        <w:ind w:left="786" w:firstLine="0"/>
        <w:rPr>
          <w:rFonts w:eastAsia="№Е" w:cs="Times New Roman"/>
          <w:i/>
          <w:w w:val="0"/>
          <w:kern w:val="2"/>
          <w:sz w:val="28"/>
          <w:szCs w:val="28"/>
          <w:lang w:eastAsia="x-none"/>
        </w:rPr>
      </w:pPr>
      <w:r w:rsidRPr="0076052C">
        <w:rPr>
          <w:rFonts w:eastAsia="№Е" w:cs="Times New Roman"/>
          <w:i/>
          <w:w w:val="0"/>
          <w:kern w:val="2"/>
          <w:sz w:val="28"/>
          <w:szCs w:val="28"/>
          <w:lang w:eastAsia="x-none"/>
        </w:rPr>
        <w:t>МОДУЛЬ 3. «Детские общественные объединения и волонтерские отряды».</w:t>
      </w:r>
    </w:p>
    <w:p w14:paraId="4E0E85C6" w14:textId="77777777" w:rsidR="0076052C" w:rsidRPr="0076052C" w:rsidRDefault="0076052C" w:rsidP="0076052C">
      <w:pPr>
        <w:tabs>
          <w:tab w:val="left" w:pos="851"/>
        </w:tabs>
        <w:spacing w:line="276" w:lineRule="auto"/>
        <w:ind w:left="709" w:firstLine="0"/>
        <w:jc w:val="left"/>
        <w:rPr>
          <w:rFonts w:eastAsia="№Е" w:cs="Times New Roman"/>
          <w:i/>
          <w:w w:val="0"/>
          <w:kern w:val="2"/>
          <w:sz w:val="28"/>
          <w:szCs w:val="28"/>
          <w:lang w:eastAsia="x-none"/>
        </w:rPr>
      </w:pPr>
      <w:r w:rsidRPr="0076052C">
        <w:rPr>
          <w:rFonts w:eastAsia="№Е" w:cs="Times New Roman"/>
          <w:i/>
          <w:w w:val="0"/>
          <w:kern w:val="2"/>
          <w:sz w:val="28"/>
          <w:szCs w:val="28"/>
          <w:lang w:eastAsia="x-none"/>
        </w:rPr>
        <w:t xml:space="preserve">МОДУЛЬ 4. «Экскурсии, экспедиции, походы». </w:t>
      </w:r>
    </w:p>
    <w:p w14:paraId="1E2EEC80" w14:textId="77777777" w:rsidR="0076052C" w:rsidRPr="0076052C" w:rsidRDefault="0076052C" w:rsidP="0076052C">
      <w:pPr>
        <w:tabs>
          <w:tab w:val="left" w:pos="851"/>
        </w:tabs>
        <w:spacing w:line="276" w:lineRule="auto"/>
        <w:ind w:left="709" w:firstLine="0"/>
        <w:jc w:val="left"/>
        <w:rPr>
          <w:rFonts w:eastAsia="№Е" w:cs="Times New Roman"/>
          <w:i/>
          <w:w w:val="0"/>
          <w:kern w:val="2"/>
          <w:sz w:val="28"/>
          <w:szCs w:val="28"/>
          <w:lang w:eastAsia="x-none"/>
        </w:rPr>
      </w:pPr>
      <w:r w:rsidRPr="0076052C">
        <w:rPr>
          <w:rFonts w:eastAsia="№Е" w:cs="Times New Roman"/>
          <w:i/>
          <w:w w:val="0"/>
          <w:kern w:val="2"/>
          <w:sz w:val="28"/>
          <w:szCs w:val="28"/>
          <w:lang w:eastAsia="x-none"/>
        </w:rPr>
        <w:t xml:space="preserve">МОДУЛЬ 5. «Самоуправление». </w:t>
      </w:r>
    </w:p>
    <w:p w14:paraId="0933AFBD" w14:textId="77777777" w:rsidR="0076052C" w:rsidRPr="0076052C" w:rsidRDefault="0076052C" w:rsidP="0076052C">
      <w:pPr>
        <w:tabs>
          <w:tab w:val="left" w:pos="851"/>
        </w:tabs>
        <w:spacing w:line="276" w:lineRule="auto"/>
        <w:ind w:left="709" w:firstLine="0"/>
        <w:jc w:val="left"/>
        <w:rPr>
          <w:rFonts w:eastAsia="№Е" w:cs="Times New Roman"/>
          <w:i/>
          <w:w w:val="0"/>
          <w:kern w:val="2"/>
          <w:sz w:val="28"/>
          <w:szCs w:val="28"/>
          <w:lang w:eastAsia="x-none"/>
        </w:rPr>
      </w:pPr>
      <w:r w:rsidRPr="0076052C">
        <w:rPr>
          <w:rFonts w:eastAsia="№Е" w:cs="Times New Roman"/>
          <w:i/>
          <w:w w:val="0"/>
          <w:kern w:val="2"/>
          <w:sz w:val="28"/>
          <w:szCs w:val="28"/>
          <w:lang w:eastAsia="x-none"/>
        </w:rPr>
        <w:t>МОДУЛЬ 6. «Профориентация».</w:t>
      </w:r>
    </w:p>
    <w:p w14:paraId="1EE992D8" w14:textId="77777777" w:rsidR="0076052C" w:rsidRPr="0076052C" w:rsidRDefault="0076052C" w:rsidP="0076052C">
      <w:pPr>
        <w:spacing w:line="240" w:lineRule="auto"/>
        <w:ind w:firstLine="0"/>
        <w:rPr>
          <w:rFonts w:eastAsia="№Е" w:cs="Times New Roman"/>
          <w:i/>
          <w:w w:val="0"/>
          <w:kern w:val="2"/>
          <w:sz w:val="28"/>
          <w:szCs w:val="28"/>
          <w:lang w:eastAsia="x-none"/>
        </w:rPr>
      </w:pPr>
    </w:p>
    <w:p w14:paraId="01B33041" w14:textId="77777777" w:rsidR="0076052C" w:rsidRPr="0076052C" w:rsidRDefault="0076052C" w:rsidP="0076052C">
      <w:pPr>
        <w:widowControl w:val="0"/>
        <w:autoSpaceDE w:val="0"/>
        <w:autoSpaceDN w:val="0"/>
        <w:spacing w:line="276" w:lineRule="auto"/>
        <w:ind w:firstLine="0"/>
        <w:jc w:val="center"/>
        <w:rPr>
          <w:rFonts w:eastAsia="Times New Roman" w:cs="Times New Roman"/>
          <w:b/>
          <w:iCs/>
          <w:w w:val="0"/>
          <w:kern w:val="2"/>
          <w:sz w:val="28"/>
          <w:szCs w:val="28"/>
          <w:lang w:eastAsia="ko-KR"/>
        </w:rPr>
      </w:pPr>
      <w:r w:rsidRPr="0076052C">
        <w:rPr>
          <w:rFonts w:eastAsia="Times New Roman" w:cs="Times New Roman"/>
          <w:b/>
          <w:iCs/>
          <w:w w:val="0"/>
          <w:kern w:val="2"/>
          <w:sz w:val="28"/>
          <w:szCs w:val="28"/>
          <w:lang w:eastAsia="ko-KR"/>
        </w:rPr>
        <w:t xml:space="preserve">Краткая характеристика инвариантных модулей </w:t>
      </w:r>
    </w:p>
    <w:p w14:paraId="524EE18A" w14:textId="77777777" w:rsidR="0076052C" w:rsidRPr="0076052C" w:rsidRDefault="0076052C" w:rsidP="0076052C">
      <w:pPr>
        <w:widowControl w:val="0"/>
        <w:autoSpaceDE w:val="0"/>
        <w:autoSpaceDN w:val="0"/>
        <w:spacing w:line="240" w:lineRule="auto"/>
        <w:ind w:firstLine="0"/>
        <w:jc w:val="center"/>
        <w:rPr>
          <w:rFonts w:eastAsia="Times New Roman" w:cs="Times New Roman"/>
          <w:b/>
          <w:bCs/>
          <w:color w:val="000000"/>
          <w:w w:val="0"/>
          <w:kern w:val="2"/>
          <w:sz w:val="28"/>
          <w:szCs w:val="28"/>
          <w:lang w:eastAsia="ko-KR"/>
        </w:rPr>
      </w:pPr>
      <w:r w:rsidRPr="0076052C">
        <w:rPr>
          <w:rFonts w:eastAsia="Times New Roman" w:cs="Times New Roman"/>
          <w:b/>
          <w:bCs/>
          <w:color w:val="000000"/>
          <w:w w:val="0"/>
          <w:kern w:val="2"/>
          <w:sz w:val="28"/>
          <w:szCs w:val="28"/>
          <w:lang w:eastAsia="ko-KR"/>
        </w:rPr>
        <w:t xml:space="preserve">МОДУЛЬ 1. </w:t>
      </w:r>
    </w:p>
    <w:p w14:paraId="372F4041" w14:textId="77777777" w:rsidR="0076052C" w:rsidRPr="0076052C" w:rsidRDefault="0076052C" w:rsidP="0076052C">
      <w:pPr>
        <w:widowControl w:val="0"/>
        <w:autoSpaceDE w:val="0"/>
        <w:autoSpaceDN w:val="0"/>
        <w:spacing w:line="240" w:lineRule="auto"/>
        <w:ind w:firstLine="0"/>
        <w:jc w:val="center"/>
        <w:rPr>
          <w:rFonts w:eastAsia="Times New Roman" w:cs="Times New Roman"/>
          <w:b/>
          <w:bCs/>
          <w:color w:val="000000"/>
          <w:w w:val="0"/>
          <w:kern w:val="2"/>
          <w:sz w:val="28"/>
          <w:szCs w:val="28"/>
          <w:lang w:eastAsia="ko-KR"/>
        </w:rPr>
      </w:pPr>
      <w:r w:rsidRPr="0076052C">
        <w:rPr>
          <w:rFonts w:eastAsia="Times New Roman" w:cs="Times New Roman"/>
          <w:b/>
          <w:bCs/>
          <w:color w:val="000000"/>
          <w:w w:val="0"/>
          <w:kern w:val="2"/>
          <w:sz w:val="28"/>
          <w:szCs w:val="28"/>
          <w:lang w:eastAsia="ko-KR"/>
        </w:rPr>
        <w:t xml:space="preserve">Единая </w:t>
      </w:r>
      <w:r w:rsidRPr="0076052C">
        <w:rPr>
          <w:rFonts w:eastAsia="Times New Roman" w:cs="Times New Roman"/>
          <w:b/>
          <w:kern w:val="2"/>
          <w:sz w:val="28"/>
          <w:szCs w:val="24"/>
          <w:lang w:eastAsia="ko-KR"/>
        </w:rPr>
        <w:t>концепция</w:t>
      </w:r>
      <w:r w:rsidRPr="0076052C">
        <w:rPr>
          <w:rFonts w:eastAsia="Times New Roman" w:cs="Times New Roman"/>
          <w:b/>
          <w:bCs/>
          <w:color w:val="000000"/>
          <w:w w:val="0"/>
          <w:kern w:val="2"/>
          <w:sz w:val="28"/>
          <w:szCs w:val="28"/>
          <w:lang w:eastAsia="ko-KR"/>
        </w:rPr>
        <w:t xml:space="preserve"> духовно-нравственного воспитания и развития подрастающего поколения Чеченской Республики</w:t>
      </w:r>
    </w:p>
    <w:p w14:paraId="2AC0D548" w14:textId="77777777" w:rsidR="0076052C" w:rsidRPr="0076052C" w:rsidRDefault="0076052C" w:rsidP="0076052C">
      <w:pPr>
        <w:widowControl w:val="0"/>
        <w:autoSpaceDE w:val="0"/>
        <w:autoSpaceDN w:val="0"/>
        <w:spacing w:line="240" w:lineRule="auto"/>
        <w:ind w:firstLine="0"/>
        <w:rPr>
          <w:rFonts w:eastAsia="Times New Roman" w:cs="Times New Roman"/>
          <w:b/>
          <w:iCs/>
          <w:color w:val="000000"/>
          <w:w w:val="0"/>
          <w:kern w:val="2"/>
          <w:sz w:val="32"/>
          <w:szCs w:val="28"/>
          <w:lang w:eastAsia="ko-KR"/>
        </w:rPr>
      </w:pPr>
    </w:p>
    <w:p w14:paraId="42C2F290"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Реализация воспитательного потенциала Единой концепции духовно-нравственного воспитания и развития подрастающего поколения Чеченской Республики предусматривает:</w:t>
      </w:r>
    </w:p>
    <w:p w14:paraId="4BE05C1F"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 формирование гражданского общества на основе духовно-нравственных ценностей, гуманизма и патриотизма;</w:t>
      </w:r>
    </w:p>
    <w:p w14:paraId="793AFAFB"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 воспитание подрастающего поколения на принципе стабильности и неизменности общественного строя, согласно которому существующий общественный строй необходимо оберегать;</w:t>
      </w:r>
    </w:p>
    <w:p w14:paraId="66BB7AB3"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 создание единого центра (координационно-консультативного института) по реализации мер,</w:t>
      </w:r>
    </w:p>
    <w:p w14:paraId="415F0742"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направленных на духовное возрождение общества;</w:t>
      </w:r>
    </w:p>
    <w:p w14:paraId="75A64DD5"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 формирование у молодого поколения нравственного абсолютизма, согласно которому существуют вечные и незыблемые общечеловеческие идеалы и ценности;</w:t>
      </w:r>
    </w:p>
    <w:p w14:paraId="0804E2F0"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 популяризация традиционных духовных, нравственных и культурных ценностей через литературу, живопись, музыку, театральное искусство, науку и образование;</w:t>
      </w:r>
    </w:p>
    <w:p w14:paraId="3E82BCB9"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 воспитание подрастающего поколения на основе обычаев и традиций народов Чеченской Республики, примерах нравственных идеалов российской и мировой истории;</w:t>
      </w:r>
    </w:p>
    <w:p w14:paraId="388ECD24"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 формирование ответственного поведения, умения противостоять чуждым идеям и асоциальным проявлениям;</w:t>
      </w:r>
    </w:p>
    <w:p w14:paraId="59609FF0"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-развитие навыков здорового образа жизни, самодисциплины;</w:t>
      </w:r>
    </w:p>
    <w:p w14:paraId="6AE4AD6D"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-формирование любви к Родине и гордости за свою страну;</w:t>
      </w:r>
    </w:p>
    <w:p w14:paraId="61DE165F"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 воспитание подрастающего поколения на основе ценностей, заложенных в Конституции Российской Федерации, обычном праве народов Чеченской Республики и традиционных учениях духовных лидеров.</w:t>
      </w:r>
    </w:p>
    <w:p w14:paraId="200D2A62" w14:textId="77777777" w:rsidR="0076052C" w:rsidRPr="0076052C" w:rsidRDefault="0076052C" w:rsidP="0076052C">
      <w:pPr>
        <w:widowControl w:val="0"/>
        <w:tabs>
          <w:tab w:val="left" w:pos="426"/>
        </w:tabs>
        <w:wordWrap w:val="0"/>
        <w:autoSpaceDE w:val="0"/>
        <w:autoSpaceDN w:val="0"/>
        <w:spacing w:line="276" w:lineRule="auto"/>
        <w:ind w:firstLine="0"/>
        <w:jc w:val="center"/>
        <w:rPr>
          <w:rFonts w:eastAsia="Times New Roman" w:cs="Times New Roman"/>
          <w:b/>
          <w:kern w:val="2"/>
          <w:sz w:val="28"/>
          <w:szCs w:val="28"/>
          <w:lang w:eastAsia="ko-KR"/>
        </w:rPr>
      </w:pPr>
      <w:r w:rsidRPr="0076052C">
        <w:rPr>
          <w:rFonts w:eastAsia="Times New Roman" w:cs="Times New Roman"/>
          <w:b/>
          <w:kern w:val="2"/>
          <w:sz w:val="28"/>
          <w:szCs w:val="28"/>
          <w:lang w:eastAsia="ko-KR"/>
        </w:rPr>
        <w:t>МОДУЛЬ 2. Урочная деятельность</w:t>
      </w:r>
    </w:p>
    <w:p w14:paraId="341FAC59"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        Реализация воспитательного потенциала уроков (аудиторных занятий в рамках максимально допустимой учебной нагрузки) предусматривает:</w:t>
      </w:r>
    </w:p>
    <w:p w14:paraId="3E239565"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-включение учителями в рабочие программы учебных предметов, курсов, модулей, тематики в соответствии с календарным планом воспитательной работы школы;</w:t>
      </w:r>
    </w:p>
    <w:p w14:paraId="76270CF8"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подбор соответствующего тематического содержания, текстов для чтения, задач для решения, проблемных ситуаций для обсуждений;</w:t>
      </w:r>
    </w:p>
    <w:p w14:paraId="532978A9"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реализация приоритета воспитания в учебной деятельности;</w:t>
      </w:r>
    </w:p>
    <w:p w14:paraId="7906BAE4"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-полноценную реализацию потенциала уроков в предметных областях целевой воспитательной духовно-нравственной направленности по основам религиозных культур и светской этики в начальной школе, основам духовно-нравственной культуры народов России в основной школе с учетом выбора родителями обучающихся учебных предметов, курсов, модулей в соответствии с их мировоззренческими и культурными потребностями; </w:t>
      </w:r>
    </w:p>
    <w:p w14:paraId="123CB252"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-привлечение внимания обучающихся к ценностному аспекту изучаемых на уроках предметов и явлений, инициирование обсуждений, высказываний своего мнения, выработки своего личностного отношения к изучаемым событиям, явлениям, лицам; </w:t>
      </w:r>
    </w:p>
    <w:p w14:paraId="3D91A012"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-применение интерактивных форм учебной работы: интеллектуальных, стимулирующих познавательную мотивацию; дидактического театра, где знания обыгрываются в театральных постановках; дискуссий, дающих возможность приобрести опыт ведения конструктивного диалога; групповой работы, которая учит командной работе и взаимодействию, игровых методик; </w:t>
      </w:r>
    </w:p>
    <w:p w14:paraId="16B6B9CB"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-побуждение обучающихся соблюдать на уроке нормы поведения, правила общения со сверстниками и педагогами, соответствующие укладу школы, установление и поддержка доброжелательной атмосферы; </w:t>
      </w:r>
    </w:p>
    <w:p w14:paraId="7B025FC2"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-организация шефства мотивированных и эрудированных обучающихся над неуспевающими одноклассниками, дающего обучающимся социально значимый опыт сотрудничества и взаимной помощи;</w:t>
      </w:r>
    </w:p>
    <w:p w14:paraId="25208C77"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-инициирование и поддержка исследовательской деятельности в форме индивидуальных и групповых проектов, что дает возможность приобрести навыки самостоятельного решения теоретической проблемы, генерирования и оформления собственных идей, уважительного отношения к чужим идеям, публичного выступления, аргументирования и отстаивания своей точки зрения.</w:t>
      </w:r>
    </w:p>
    <w:p w14:paraId="6CB975CA" w14:textId="77777777" w:rsidR="0076052C" w:rsidRPr="0076052C" w:rsidRDefault="0076052C" w:rsidP="0076052C">
      <w:pPr>
        <w:widowControl w:val="0"/>
        <w:tabs>
          <w:tab w:val="left" w:pos="426"/>
        </w:tabs>
        <w:wordWrap w:val="0"/>
        <w:autoSpaceDE w:val="0"/>
        <w:autoSpaceDN w:val="0"/>
        <w:spacing w:line="276" w:lineRule="auto"/>
        <w:ind w:firstLine="0"/>
        <w:jc w:val="center"/>
        <w:rPr>
          <w:rFonts w:eastAsia="Times New Roman" w:cs="Times New Roman"/>
          <w:b/>
          <w:kern w:val="2"/>
          <w:sz w:val="28"/>
          <w:szCs w:val="28"/>
          <w:lang w:eastAsia="ko-KR"/>
        </w:rPr>
      </w:pPr>
      <w:r w:rsidRPr="0076052C">
        <w:rPr>
          <w:rFonts w:eastAsia="Times New Roman" w:cs="Times New Roman"/>
          <w:b/>
          <w:kern w:val="2"/>
          <w:sz w:val="28"/>
          <w:szCs w:val="28"/>
          <w:lang w:eastAsia="ko-KR"/>
        </w:rPr>
        <w:t>МОДУЛЬ 3. Внеурочная деятельность</w:t>
      </w:r>
    </w:p>
    <w:p w14:paraId="21E8A7F1"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       Реализация воспитательного потенциала внеурочной деятельности осуществляется в соответствии с планами учебных курсов, внеурочных занятий и предусматривает: </w:t>
      </w:r>
    </w:p>
    <w:p w14:paraId="757F8F35"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-вовлечение обучающихся в интересную и полезную для них деятельность, которая дает им возможность удовлетворения познавательных интересов, самореализации, развития способностей в разных сферах;</w:t>
      </w:r>
    </w:p>
    <w:p w14:paraId="39A5C91C"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-формирование в кружках, секциях, клубах, студиях детско-взрослых общностей, которые объединяют обучающихся и педагогов общими позитивными эмоциями и доверительными отношениями;</w:t>
      </w:r>
    </w:p>
    <w:p w14:paraId="2820FD88"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-поддержку средствами внеурочной деятельности обучающихся с выраженной лидерской позицией, возможность ее реализации; </w:t>
      </w:r>
    </w:p>
    <w:p w14:paraId="14AB1364"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-поощрение педагогическими работниками детских инициатив, проектов, самостоятельности, самоорганизации в соответствии с их интересами.</w:t>
      </w:r>
    </w:p>
    <w:p w14:paraId="021393A9"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-курсы, занятия исторического просвещения, патриотической, гражданско-патриотической, военно-патриотической, краеведческой, историко-культурной направленности (работа отряда Юнармиии, волонтерского отряда, проект "Киноуроки в школах России",</w:t>
      </w:r>
    </w:p>
    <w:p w14:paraId="441473F1"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 Всероссийский проект «Разговор о важном», уроки мужества. </w:t>
      </w:r>
    </w:p>
    <w:p w14:paraId="5FB0AB35"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-курсы, занятия духовно-нравственной направленности по религиозным культурам народов России, основам духовно-нравственной культуры народов России; </w:t>
      </w:r>
    </w:p>
    <w:p w14:paraId="17A50C1D" w14:textId="2DBE9CA8"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курсы, занятия познавательной, научной, исследовательской, просветительской направленности («Клуб говорения на английском языке», «Функциональная грамотность», «Профориентац</w:t>
      </w:r>
      <w:r w:rsidR="000A4EFD">
        <w:rPr>
          <w:rFonts w:eastAsia="Times New Roman" w:cs="Times New Roman"/>
          <w:kern w:val="2"/>
          <w:sz w:val="28"/>
          <w:szCs w:val="28"/>
          <w:lang w:eastAsia="ko-KR"/>
        </w:rPr>
        <w:t>ия», «Смысловое чтение»</w:t>
      </w:r>
      <w:r w:rsidRPr="0076052C">
        <w:rPr>
          <w:rFonts w:eastAsia="Times New Roman" w:cs="Times New Roman"/>
          <w:kern w:val="2"/>
          <w:sz w:val="28"/>
          <w:szCs w:val="28"/>
          <w:lang w:eastAsia="ko-KR"/>
        </w:rPr>
        <w:t xml:space="preserve">); </w:t>
      </w:r>
    </w:p>
    <w:p w14:paraId="31CE71AE"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 курсы, занятия экологической, природоохранной направленности «Клуб проектно-исследовательской деятельности», «Проектная деятельность»; </w:t>
      </w:r>
    </w:p>
    <w:p w14:paraId="0E66CA21" w14:textId="60A069C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курсы, занятия оздоровительной и спортивной направленности «</w:t>
      </w:r>
      <w:r w:rsidR="000A4EFD">
        <w:rPr>
          <w:rFonts w:eastAsia="Times New Roman" w:cs="Times New Roman"/>
          <w:kern w:val="2"/>
          <w:sz w:val="28"/>
          <w:szCs w:val="28"/>
          <w:lang w:eastAsia="ko-KR"/>
        </w:rPr>
        <w:t>Спортивный калейдоскоп</w:t>
      </w:r>
      <w:r w:rsidRPr="0076052C">
        <w:rPr>
          <w:rFonts w:eastAsia="Times New Roman" w:cs="Times New Roman"/>
          <w:kern w:val="2"/>
          <w:sz w:val="28"/>
          <w:szCs w:val="28"/>
          <w:lang w:eastAsia="ko-KR"/>
        </w:rPr>
        <w:t>»;</w:t>
      </w:r>
    </w:p>
    <w:p w14:paraId="186505D1"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Реализация воспитательного потенциала внеурочной деятельности в школе осуществляется в рамках, следующих выбранных обучающимися курсов, занятий: </w:t>
      </w:r>
    </w:p>
    <w:p w14:paraId="769CF4BF"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-патриотической, гражданско-патриотической, военно-патриотической, краеведческой, историко-культурной, направленности; </w:t>
      </w:r>
    </w:p>
    <w:p w14:paraId="7E662AB6"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-духовно-нравственной направленности, занятий по традиционным религиозным культурам народов России, духовно-историческому краеведению; </w:t>
      </w:r>
    </w:p>
    <w:p w14:paraId="3081748A"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-познавательной, научной, исследовательской, просветительской направленности; </w:t>
      </w:r>
    </w:p>
    <w:p w14:paraId="7160A5AD"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-экологической, природоохранной направленности; </w:t>
      </w:r>
    </w:p>
    <w:p w14:paraId="23C0CBFF"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-художественной, эстетической направленности в области искусств, художественного творчества разных видов и жанров; </w:t>
      </w:r>
    </w:p>
    <w:p w14:paraId="365EA9B6"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-туристско-краеведческой направленности; </w:t>
      </w:r>
    </w:p>
    <w:p w14:paraId="114FC7E1" w14:textId="4C57AF02" w:rsidR="000A4EFD"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-оздоровительной и спортивной направленности.</w:t>
      </w:r>
    </w:p>
    <w:p w14:paraId="18D80CC5" w14:textId="77777777" w:rsidR="0076052C" w:rsidRPr="0076052C" w:rsidRDefault="0076052C" w:rsidP="0076052C">
      <w:pPr>
        <w:widowControl w:val="0"/>
        <w:tabs>
          <w:tab w:val="left" w:pos="2281"/>
        </w:tabs>
        <w:wordWrap w:val="0"/>
        <w:autoSpaceDE w:val="0"/>
        <w:autoSpaceDN w:val="0"/>
        <w:spacing w:line="240" w:lineRule="auto"/>
        <w:ind w:firstLine="0"/>
        <w:jc w:val="center"/>
        <w:rPr>
          <w:rFonts w:eastAsia="Times New Roman" w:cs="Times New Roman"/>
          <w:kern w:val="2"/>
          <w:sz w:val="28"/>
          <w:szCs w:val="28"/>
          <w:lang w:eastAsia="ko-KR"/>
        </w:rPr>
      </w:pPr>
      <w:r w:rsidRPr="0076052C">
        <w:rPr>
          <w:rFonts w:eastAsia="Times New Roman" w:cs="Times New Roman"/>
          <w:b/>
          <w:bCs/>
          <w:color w:val="000000"/>
          <w:w w:val="0"/>
          <w:kern w:val="2"/>
          <w:sz w:val="28"/>
          <w:szCs w:val="28"/>
          <w:lang w:eastAsia="ko-KR"/>
        </w:rPr>
        <w:t>МОДУЛЬ 4.</w:t>
      </w:r>
      <w:r w:rsidRPr="0076052C">
        <w:rPr>
          <w:rFonts w:eastAsia="Times New Roman" w:cs="Times New Roman"/>
          <w:b/>
          <w:bCs/>
          <w:color w:val="000000"/>
          <w:w w:val="0"/>
          <w:kern w:val="2"/>
          <w:sz w:val="24"/>
          <w:szCs w:val="28"/>
          <w:lang w:eastAsia="ko-KR"/>
        </w:rPr>
        <w:t xml:space="preserve"> </w:t>
      </w:r>
      <w:r w:rsidRPr="0076052C">
        <w:rPr>
          <w:rFonts w:eastAsia="Times New Roman" w:cs="Times New Roman"/>
          <w:b/>
          <w:bCs/>
          <w:color w:val="000000"/>
          <w:w w:val="0"/>
          <w:kern w:val="2"/>
          <w:sz w:val="28"/>
          <w:szCs w:val="28"/>
          <w:lang w:eastAsia="ko-KR"/>
        </w:rPr>
        <w:t>Классное руководство</w:t>
      </w:r>
    </w:p>
    <w:p w14:paraId="336EB2CA" w14:textId="77777777" w:rsidR="0076052C" w:rsidRPr="0076052C" w:rsidRDefault="0076052C" w:rsidP="0076052C">
      <w:pPr>
        <w:widowControl w:val="0"/>
        <w:wordWrap w:val="0"/>
        <w:autoSpaceDE w:val="0"/>
        <w:autoSpaceDN w:val="0"/>
        <w:spacing w:line="240" w:lineRule="auto"/>
        <w:ind w:firstLine="0"/>
        <w:rPr>
          <w:rFonts w:eastAsia="Times New Roman" w:cs="Times New Roman"/>
          <w:kern w:val="2"/>
          <w:sz w:val="28"/>
          <w:szCs w:val="28"/>
          <w:lang w:eastAsia="ko-KR"/>
        </w:rPr>
      </w:pPr>
    </w:p>
    <w:p w14:paraId="38CDC554" w14:textId="77777777" w:rsidR="0076052C" w:rsidRPr="0076052C" w:rsidRDefault="0076052C" w:rsidP="0076052C">
      <w:pPr>
        <w:widowControl w:val="0"/>
        <w:tabs>
          <w:tab w:val="left" w:pos="2269"/>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     Реализация воспитательного потенциала классного руководства предусматривает:</w:t>
      </w:r>
    </w:p>
    <w:p w14:paraId="4917E81B" w14:textId="77777777" w:rsidR="0076052C" w:rsidRPr="0076052C" w:rsidRDefault="0076052C" w:rsidP="0076052C">
      <w:pPr>
        <w:widowControl w:val="0"/>
        <w:tabs>
          <w:tab w:val="left" w:pos="142"/>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 планирование и проведение классных часов целевой воспитательной тематической направленности (проект «Взгляд в будущее», «уроки Мужества»); </w:t>
      </w:r>
    </w:p>
    <w:p w14:paraId="35301D50" w14:textId="77777777" w:rsidR="0076052C" w:rsidRPr="0076052C" w:rsidRDefault="0076052C" w:rsidP="0076052C">
      <w:pPr>
        <w:widowControl w:val="0"/>
        <w:tabs>
          <w:tab w:val="left" w:pos="142"/>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инициирование и поддержку классными руководителями участия классов в общешкольных делах мероприятиях («День знаний», «Последний звонок», конкурсы, викторины, творческие вставки и другое), оказание необходимой помощи обучающимся в их подготовке, проведении и анализе;</w:t>
      </w:r>
    </w:p>
    <w:p w14:paraId="11E1672C" w14:textId="77777777" w:rsidR="0076052C" w:rsidRPr="0076052C" w:rsidRDefault="0076052C" w:rsidP="0076052C">
      <w:pPr>
        <w:widowControl w:val="0"/>
        <w:tabs>
          <w:tab w:val="left" w:pos="142"/>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 организацию интересных и полезных для личностного развития обучающихся совместных дел, позволяющих вовлекать в них школьников с разными потребностями, давать им возможности для самореализации, устанавливать и укреплять доверительные отношения, стать для них значимым взрослым, задающим образцы поведения; </w:t>
      </w:r>
    </w:p>
    <w:p w14:paraId="0F3FC60C"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сплочение коллектива класса через игры и тренинги на командообразование, внеучебные и внешкольные мероприятия, походы, экскурсии, празднования дней рождения обучающихся, классные вечера, посвященные «Дню 8 Марта», «Дню защитника Отечества», командная игра «Что? Где? Когда?»  и другое;</w:t>
      </w:r>
    </w:p>
    <w:p w14:paraId="1C9D83A4"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-внеучебные и внешкольные мероприятия, походы, экскурсии; празднования в классе дней рождения обучающихся, классные «огоньки» и вечера; </w:t>
      </w:r>
    </w:p>
    <w:p w14:paraId="61CFF6C7"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-выработку совместно с обучающимися правил поведения класса, помогающих освоить нормы и правила общения, которым они должны следовать в школе; </w:t>
      </w:r>
    </w:p>
    <w:p w14:paraId="023B2616"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-изучение особенностей личностного развития обучающихся класса через наблюдение за их поведением в повседневной жизни, в специально создаваемых педагогических ситуациях, в играх, беседах по нравственным проблемам; результаты наблюдения сверяются с результатами бесед с родителями, учителями, а также (при необходимости) со школьным психологом; </w:t>
      </w:r>
    </w:p>
    <w:p w14:paraId="3230BBC9"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-доверительное общение и поддержку обучающихся в решении проблем (налаживание взаимоотношений с одноклассниками или педагогами, успеваемость и т.д.),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14:paraId="12A0E4CB"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14:paraId="4175F0E6"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-регулярные консультации с учителями-предметниками, направленные на формирование единства мнений и требований педагогов по вопросам обучения и воспитания, предупреждение и разрешение конфликтов между учителями и обучающимися;</w:t>
      </w:r>
    </w:p>
    <w:p w14:paraId="64A78763"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-проведение мини-педсоветов для решения конкретных проблем класса, интеграцию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детей, общаясь и наблюдая их во внеучебной обстановке, участвовать в родительских собраниях класса;</w:t>
      </w:r>
    </w:p>
    <w:p w14:paraId="0A01C705"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-организацию и проведение регулярных родительских собраний, информирование родителей о школьных успехах и проблемах обучающихся, их положении в классе, о жизни класса в целом, помощь родителям в отношениях с администрацией, учителями; </w:t>
      </w:r>
    </w:p>
    <w:p w14:paraId="013CCD6F"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-создание и организацию работы родительского комитета класса, участвующего в решении вопросов воспитания и обучения в классе, школе;</w:t>
      </w:r>
    </w:p>
    <w:p w14:paraId="14A1BACC"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-привлечение родителей (законных представителей), членов семей обучающихся к организации и проведению воспитательных дел, мероприятий в классе и школе;</w:t>
      </w:r>
    </w:p>
    <w:p w14:paraId="1B87E2AE"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-проведение в классе праздников, конкурсов, соревнований и т.д.</w:t>
      </w:r>
    </w:p>
    <w:p w14:paraId="470FDF86" w14:textId="77777777" w:rsidR="0076052C" w:rsidRPr="0076052C" w:rsidRDefault="0076052C" w:rsidP="0076052C">
      <w:pPr>
        <w:widowControl w:val="0"/>
        <w:tabs>
          <w:tab w:val="left" w:pos="426"/>
        </w:tabs>
        <w:wordWrap w:val="0"/>
        <w:autoSpaceDE w:val="0"/>
        <w:autoSpaceDN w:val="0"/>
        <w:spacing w:line="240" w:lineRule="auto"/>
        <w:ind w:firstLine="0"/>
        <w:rPr>
          <w:rFonts w:eastAsia="Times New Roman" w:cs="Times New Roman"/>
          <w:kern w:val="2"/>
          <w:sz w:val="28"/>
          <w:szCs w:val="28"/>
          <w:lang w:eastAsia="ko-KR"/>
        </w:rPr>
      </w:pPr>
    </w:p>
    <w:p w14:paraId="46FF039D" w14:textId="77777777" w:rsidR="0076052C" w:rsidRPr="0076052C" w:rsidRDefault="0076052C" w:rsidP="0076052C">
      <w:pPr>
        <w:widowControl w:val="0"/>
        <w:tabs>
          <w:tab w:val="left" w:pos="426"/>
        </w:tabs>
        <w:wordWrap w:val="0"/>
        <w:autoSpaceDE w:val="0"/>
        <w:autoSpaceDN w:val="0"/>
        <w:spacing w:line="240" w:lineRule="auto"/>
        <w:ind w:firstLine="0"/>
        <w:jc w:val="center"/>
        <w:rPr>
          <w:rFonts w:eastAsia="Times New Roman" w:cs="Times New Roman"/>
          <w:b/>
          <w:bCs/>
          <w:color w:val="000000"/>
          <w:w w:val="0"/>
          <w:kern w:val="2"/>
          <w:sz w:val="28"/>
          <w:szCs w:val="28"/>
          <w:lang w:eastAsia="ko-KR"/>
        </w:rPr>
      </w:pPr>
      <w:r w:rsidRPr="0076052C">
        <w:rPr>
          <w:rFonts w:eastAsia="Times New Roman" w:cs="Times New Roman"/>
          <w:b/>
          <w:bCs/>
          <w:color w:val="000000"/>
          <w:w w:val="0"/>
          <w:kern w:val="2"/>
          <w:sz w:val="28"/>
          <w:szCs w:val="28"/>
          <w:lang w:eastAsia="ko-KR"/>
        </w:rPr>
        <w:t>МОДУЛЬ 5. Основные школьные дела</w:t>
      </w:r>
    </w:p>
    <w:p w14:paraId="403A7DCB" w14:textId="77777777" w:rsidR="0076052C" w:rsidRPr="0076052C" w:rsidRDefault="0076052C" w:rsidP="0076052C">
      <w:pPr>
        <w:widowControl w:val="0"/>
        <w:tabs>
          <w:tab w:val="left" w:pos="426"/>
        </w:tabs>
        <w:wordWrap w:val="0"/>
        <w:autoSpaceDE w:val="0"/>
        <w:autoSpaceDN w:val="0"/>
        <w:spacing w:line="240" w:lineRule="auto"/>
        <w:ind w:firstLine="0"/>
        <w:rPr>
          <w:rFonts w:eastAsia="Times New Roman" w:cs="Times New Roman"/>
          <w:b/>
          <w:bCs/>
          <w:color w:val="000000"/>
          <w:w w:val="0"/>
          <w:kern w:val="2"/>
          <w:sz w:val="24"/>
          <w:szCs w:val="24"/>
          <w:lang w:eastAsia="ko-KR"/>
        </w:rPr>
      </w:pPr>
    </w:p>
    <w:p w14:paraId="1EF8B3D5"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w w:val="0"/>
          <w:kern w:val="2"/>
          <w:sz w:val="28"/>
          <w:szCs w:val="28"/>
          <w:lang w:eastAsia="ko-KR"/>
        </w:rPr>
      </w:pPr>
      <w:r w:rsidRPr="0076052C">
        <w:rPr>
          <w:rFonts w:eastAsia="Times New Roman" w:cs="Times New Roman"/>
          <w:bCs/>
          <w:w w:val="0"/>
          <w:kern w:val="2"/>
          <w:sz w:val="28"/>
          <w:szCs w:val="28"/>
          <w:lang w:eastAsia="ko-KR"/>
        </w:rPr>
        <w:t xml:space="preserve">        Реализация воспитательного потенциала основных школьных дел может предусматривать: </w:t>
      </w:r>
    </w:p>
    <w:p w14:paraId="4617B91C"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 xml:space="preserve">- общешкольные праздники, ежегодные творческие мероприятия, связанные с общероссийскими, региональными праздниками, памятными датами, в которых участвуют все классы: </w:t>
      </w:r>
    </w:p>
    <w:p w14:paraId="172552FF"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Сентябрь: День знаний; День окончания Второй мировой войны, День солидарности в борьбе с терроризмом, Международный день памяти жертв фашизма.</w:t>
      </w:r>
    </w:p>
    <w:p w14:paraId="0DEDC2BA"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Октябрь: Международный день пожилых людей; День Учителя; День памяти жертв политических репрессий, День защиты животных, День отца.</w:t>
      </w:r>
    </w:p>
    <w:p w14:paraId="755414FC"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Ноябрь: День народного единства.</w:t>
      </w:r>
    </w:p>
    <w:p w14:paraId="35B60953"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Декабрь: Международный день инвалидов; Битва за Москву; Международный день добровольцев; День Александра Невского; День Героев Отечества; День прав человека; День Конституции Российской Федерации; День спасателя.</w:t>
      </w:r>
    </w:p>
    <w:p w14:paraId="23907FB5"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Январь: Новый год; День снятия блокады Ленинграда.</w:t>
      </w:r>
    </w:p>
    <w:p w14:paraId="79801253"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 xml:space="preserve">Февраль: Месячник военно- патриотического воспитания; День воинской славы России; День русской науки; Международный день родного языка; </w:t>
      </w:r>
    </w:p>
    <w:p w14:paraId="414BF69C"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 xml:space="preserve">День защитника Отечества. </w:t>
      </w:r>
    </w:p>
    <w:p w14:paraId="1A408D46"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Март: Масленица; Международный женский день; День воссоединения Крыма с Россией.</w:t>
      </w:r>
    </w:p>
    <w:p w14:paraId="39787EA9"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Апрель: День космонавтики; День памяти о геноциде советского народа нацистами и их пособниками в годы ВОВ.</w:t>
      </w:r>
    </w:p>
    <w:p w14:paraId="5E9FF721"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Май: Праздник Весны и Труда;</w:t>
      </w:r>
    </w:p>
    <w:p w14:paraId="39D88FBF"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День Победы; День славянской письменности и культуры.</w:t>
      </w:r>
    </w:p>
    <w:p w14:paraId="440F554C"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 xml:space="preserve">Июнь: Международный день защиты детей; День России; День памяти и скорби; </w:t>
      </w:r>
    </w:p>
    <w:p w14:paraId="1B482652"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Июль: День семьи, любви и верности.</w:t>
      </w:r>
    </w:p>
    <w:p w14:paraId="39F2C5DF"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Август: День Государственного флага Российской Федерации; День воинской славы России.</w:t>
      </w:r>
    </w:p>
    <w:p w14:paraId="319DCAB0"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Участие во всероссийских акциях, посвящённых значимым событиям в России, мире:</w:t>
      </w:r>
    </w:p>
    <w:p w14:paraId="0D759124"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 xml:space="preserve">- «Флаги России», «Окна России», «Бессмертный полк», «День памяти», «Блокадный хлеб»; </w:t>
      </w:r>
    </w:p>
    <w:p w14:paraId="724DC554" w14:textId="45BBEFC0"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 xml:space="preserve">- торжественные мероприятия, связанные с завершением образования, переходом на следующий уровень образования, символизирующие приобретение новых социальных статусов в общеобразовательной организации, обществе («Первый звонок», «Последний звонок», «Прощание с Азбукой»); </w:t>
      </w:r>
    </w:p>
    <w:p w14:paraId="2C980AA6"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 церемонии награждения (по итогам учебного периода, года) обучающихся и педагогов за участие в жизни общеобразовательной организации, достижения в конкурсах, соревнованиях, олимпиадах, вклад в развитие общеобразовательной организации, своей местности (торжественная линейка на начало учебного года и окончание);</w:t>
      </w:r>
    </w:p>
    <w:p w14:paraId="5FDD41C4" w14:textId="6A470E29"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 xml:space="preserve">- социальные проекты в </w:t>
      </w:r>
      <w:r w:rsidR="00E65FCB">
        <w:rPr>
          <w:rFonts w:eastAsia="Times New Roman" w:cs="Times New Roman"/>
          <w:bCs/>
          <w:color w:val="000000"/>
          <w:w w:val="0"/>
          <w:kern w:val="2"/>
          <w:sz w:val="28"/>
          <w:szCs w:val="28"/>
          <w:lang w:eastAsia="ko-KR"/>
        </w:rPr>
        <w:t>МБОУ «СОШ им. профессора Ш.Джамбекова с. Лаха-Варанды»</w:t>
      </w:r>
      <w:r w:rsidRPr="0076052C">
        <w:rPr>
          <w:rFonts w:eastAsia="Times New Roman" w:cs="Times New Roman"/>
          <w:bCs/>
          <w:color w:val="000000"/>
          <w:w w:val="0"/>
          <w:kern w:val="2"/>
          <w:sz w:val="28"/>
          <w:szCs w:val="28"/>
          <w:lang w:eastAsia="ko-KR"/>
        </w:rPr>
        <w:t xml:space="preserve">, совместно разрабатываемые и реализуемые обучающимися и педагогами, комплексы дел благотворительной, экологической, патриотической, трудовой направленности (Ветеран рядом, Имя Героя, «Волонтер»); </w:t>
      </w:r>
    </w:p>
    <w:p w14:paraId="4630F6A3"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 xml:space="preserve">- проводимые для жителей города и организуемые совместно с семьями обучающихся праздники представления в связи с памятными датами, значимыми событиями для жителей города (смотр «Строя и песни», посвященного Дню Победы); </w:t>
      </w:r>
    </w:p>
    <w:p w14:paraId="5F729D69"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 вовлечение по возможности 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т. д.), помощь обучающимся в освоении навыков подготовки, проведения, анализа общешкольных дел (День самоуправления).</w:t>
      </w:r>
    </w:p>
    <w:p w14:paraId="4B0DA8F3" w14:textId="77777777" w:rsidR="0076052C" w:rsidRPr="0076052C" w:rsidRDefault="0076052C" w:rsidP="0076052C">
      <w:pPr>
        <w:widowControl w:val="0"/>
        <w:tabs>
          <w:tab w:val="left" w:pos="426"/>
        </w:tabs>
        <w:wordWrap w:val="0"/>
        <w:autoSpaceDE w:val="0"/>
        <w:autoSpaceDN w:val="0"/>
        <w:spacing w:line="276" w:lineRule="auto"/>
        <w:ind w:firstLine="0"/>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 xml:space="preserve">      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  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w:t>
      </w:r>
    </w:p>
    <w:p w14:paraId="66174A04" w14:textId="77777777" w:rsidR="0076052C" w:rsidRPr="0076052C" w:rsidRDefault="0076052C" w:rsidP="0076052C">
      <w:pPr>
        <w:keepNext/>
        <w:keepLines/>
        <w:widowControl w:val="0"/>
        <w:autoSpaceDE w:val="0"/>
        <w:autoSpaceDN w:val="0"/>
        <w:spacing w:line="240" w:lineRule="auto"/>
        <w:ind w:firstLine="0"/>
        <w:jc w:val="center"/>
        <w:outlineLvl w:val="0"/>
        <w:rPr>
          <w:rFonts w:eastAsia="Times New Roman" w:cs="Times New Roman"/>
          <w:b/>
          <w:bCs/>
          <w:color w:val="000000"/>
          <w:w w:val="0"/>
          <w:kern w:val="2"/>
          <w:sz w:val="28"/>
          <w:szCs w:val="24"/>
          <w:lang w:eastAsia="ko-KR"/>
        </w:rPr>
      </w:pPr>
    </w:p>
    <w:p w14:paraId="267F7031" w14:textId="77777777" w:rsidR="0076052C" w:rsidRPr="0076052C" w:rsidRDefault="0076052C" w:rsidP="0076052C">
      <w:pPr>
        <w:keepNext/>
        <w:keepLines/>
        <w:widowControl w:val="0"/>
        <w:autoSpaceDE w:val="0"/>
        <w:autoSpaceDN w:val="0"/>
        <w:spacing w:line="240" w:lineRule="auto"/>
        <w:ind w:firstLine="0"/>
        <w:jc w:val="center"/>
        <w:outlineLvl w:val="0"/>
        <w:rPr>
          <w:rFonts w:eastAsia="Times New Roman" w:cs="Times New Roman"/>
          <w:b/>
          <w:bCs/>
          <w:color w:val="000000"/>
          <w:w w:val="0"/>
          <w:kern w:val="2"/>
          <w:sz w:val="28"/>
          <w:szCs w:val="24"/>
          <w:lang w:eastAsia="ko-KR"/>
        </w:rPr>
      </w:pPr>
      <w:r w:rsidRPr="0076052C">
        <w:rPr>
          <w:rFonts w:eastAsia="Times New Roman" w:cs="Times New Roman"/>
          <w:b/>
          <w:bCs/>
          <w:color w:val="000000"/>
          <w:w w:val="0"/>
          <w:kern w:val="2"/>
          <w:sz w:val="28"/>
          <w:szCs w:val="24"/>
          <w:lang w:eastAsia="ko-KR"/>
        </w:rPr>
        <w:t>МОДУЛЬ 6.</w:t>
      </w:r>
    </w:p>
    <w:p w14:paraId="01FFE17E" w14:textId="77777777" w:rsidR="0076052C" w:rsidRPr="0076052C" w:rsidRDefault="0076052C" w:rsidP="0076052C">
      <w:pPr>
        <w:keepNext/>
        <w:keepLines/>
        <w:widowControl w:val="0"/>
        <w:autoSpaceDE w:val="0"/>
        <w:autoSpaceDN w:val="0"/>
        <w:spacing w:line="240" w:lineRule="auto"/>
        <w:ind w:firstLine="0"/>
        <w:jc w:val="center"/>
        <w:outlineLvl w:val="0"/>
        <w:rPr>
          <w:rFonts w:eastAsia="Times New Roman" w:cs="Times New Roman"/>
          <w:b/>
          <w:bCs/>
          <w:color w:val="000000"/>
          <w:w w:val="0"/>
          <w:kern w:val="2"/>
          <w:sz w:val="28"/>
          <w:szCs w:val="24"/>
          <w:lang w:eastAsia="ko-KR"/>
        </w:rPr>
      </w:pPr>
      <w:r w:rsidRPr="0076052C">
        <w:rPr>
          <w:rFonts w:eastAsia="Times New Roman" w:cs="Times New Roman"/>
          <w:b/>
          <w:bCs/>
          <w:color w:val="000000"/>
          <w:w w:val="0"/>
          <w:kern w:val="2"/>
          <w:sz w:val="28"/>
          <w:szCs w:val="24"/>
          <w:lang w:eastAsia="ko-KR"/>
        </w:rPr>
        <w:t>Взаимодействие с родителями (законными представителями)</w:t>
      </w:r>
    </w:p>
    <w:p w14:paraId="507A6282" w14:textId="77777777" w:rsidR="0076052C" w:rsidRPr="0076052C" w:rsidRDefault="0076052C" w:rsidP="0076052C">
      <w:pPr>
        <w:widowControl w:val="0"/>
        <w:tabs>
          <w:tab w:val="left" w:pos="2396"/>
        </w:tabs>
        <w:wordWrap w:val="0"/>
        <w:autoSpaceDE w:val="0"/>
        <w:autoSpaceDN w:val="0"/>
        <w:spacing w:line="240" w:lineRule="auto"/>
        <w:ind w:firstLine="708"/>
        <w:rPr>
          <w:rFonts w:eastAsia="Times New Roman" w:cs="Times New Roman"/>
          <w:kern w:val="2"/>
          <w:sz w:val="32"/>
          <w:szCs w:val="28"/>
          <w:lang w:eastAsia="ko-KR"/>
        </w:rPr>
      </w:pPr>
    </w:p>
    <w:p w14:paraId="0221F6DD"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Реализация воспитательного потенциала работы с родителями предусматривает:</w:t>
      </w:r>
    </w:p>
    <w:p w14:paraId="6C083A66" w14:textId="20D12932"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-создание и деятельность в общеобразовательной организации, в классах представительных органов родительского сообщества (родительского комитета школы, классов), участвующих в обсуждении и решении вопросов воспитания и обучения, деятельность представителей родительского сообщества в Управляющем совете </w:t>
      </w:r>
      <w:r w:rsidR="00E65FCB">
        <w:rPr>
          <w:rFonts w:eastAsia="Times New Roman" w:cs="Times New Roman"/>
          <w:kern w:val="2"/>
          <w:sz w:val="28"/>
          <w:szCs w:val="28"/>
          <w:lang w:eastAsia="ko-KR"/>
        </w:rPr>
        <w:t>МБОУ «СОШ им. профессора Ш.Джамбекова с. Лаха-Варанды»</w:t>
      </w:r>
      <w:r w:rsidRPr="0076052C">
        <w:rPr>
          <w:rFonts w:eastAsia="Times New Roman" w:cs="Times New Roman"/>
          <w:kern w:val="2"/>
          <w:sz w:val="28"/>
          <w:szCs w:val="28"/>
          <w:lang w:eastAsia="ko-KR"/>
        </w:rPr>
        <w:t>;</w:t>
      </w:r>
    </w:p>
    <w:p w14:paraId="12B54B27"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воспитания, общероссийские</w:t>
      </w:r>
    </w:p>
    <w:p w14:paraId="5010D788"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«родительское собрание» для родителей («Особенности образовательного процесса в новом учебном году», «Безопасность» и другое)</w:t>
      </w:r>
    </w:p>
    <w:p w14:paraId="3129575F"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-проведение для родителей консультации педагога-психолога, социального педагога, сотрудников ОПДН, МВД;</w:t>
      </w:r>
    </w:p>
    <w:p w14:paraId="1A099E9F"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 родительские интернет-сообщества- группы в Ватсап, Телеграмм с участием педагогов, на которых обсуждаются интересующие родителей вопросы согласуется совместная деятельность;</w:t>
      </w:r>
    </w:p>
    <w:p w14:paraId="7E16FBB2" w14:textId="3C050C49"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 участие родителей в психолого-педагогических консилиумах в случаях, предусмотренных нормативными документами о психолого-педагогическом консилиуме в </w:t>
      </w:r>
      <w:r w:rsidR="00E65FCB">
        <w:rPr>
          <w:rFonts w:eastAsia="Times New Roman" w:cs="Times New Roman"/>
          <w:kern w:val="2"/>
          <w:sz w:val="28"/>
          <w:szCs w:val="28"/>
          <w:lang w:eastAsia="ko-KR"/>
        </w:rPr>
        <w:t>МБОУ «СОШ им. профессора Ш.Джамбекова с. Лаха-Варанды»</w:t>
      </w:r>
      <w:r w:rsidR="00115732">
        <w:rPr>
          <w:rFonts w:eastAsia="Times New Roman" w:cs="Times New Roman"/>
          <w:kern w:val="2"/>
          <w:sz w:val="28"/>
          <w:szCs w:val="28"/>
          <w:lang w:eastAsia="ko-KR"/>
        </w:rPr>
        <w:t xml:space="preserve"> </w:t>
      </w:r>
      <w:r w:rsidRPr="0076052C">
        <w:rPr>
          <w:rFonts w:eastAsia="Times New Roman" w:cs="Times New Roman"/>
          <w:kern w:val="2"/>
          <w:sz w:val="28"/>
          <w:szCs w:val="28"/>
          <w:lang w:eastAsia="ko-KR"/>
        </w:rPr>
        <w:t>в соответствии с порядком привлечения родителей (законных представителей);</w:t>
      </w:r>
    </w:p>
    <w:p w14:paraId="52C2D5DF"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 привлечение родителей (законных представителей) к подготовке и проведению классных и общешкольных мероприятий (День знаний, День учителя, Новый год, Праздник Весны и Труда, День Победы);</w:t>
      </w:r>
    </w:p>
    <w:p w14:paraId="1793AFBE"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 родительские дни, во время которых родители могут посещать школьные учебные и внеурочные занятия для получения представления о ходе учебно-воспитательного процесса в школе (День открытых дверей: 1 сентября; 25 мая и другие дни, согласованные с администрацией школы);</w:t>
      </w:r>
    </w:p>
    <w:p w14:paraId="17C9DCCD"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-привлечение, помощь со стороны родителей в подготовке и проведении классных и общешкольных мероприятий воспитательной направленности;</w:t>
      </w:r>
    </w:p>
    <w:p w14:paraId="3628509B"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-при наличии среди обучающихся детей-сирот, оставшихся без попечения родителей, приёмных детей целевое взаимодействие с их законными представителями (родителями, воспитателями, другими ответственными взрослыми и т.д.), в том числе по индивидуальным планам наблюдения, деятельности по вопросам их поддержки, адаптации, воспитания.</w:t>
      </w:r>
    </w:p>
    <w:p w14:paraId="43A923A0" w14:textId="77777777" w:rsidR="0076052C" w:rsidRPr="0076052C" w:rsidRDefault="0076052C" w:rsidP="0076052C">
      <w:pPr>
        <w:keepNext/>
        <w:keepLines/>
        <w:widowControl w:val="0"/>
        <w:autoSpaceDE w:val="0"/>
        <w:autoSpaceDN w:val="0"/>
        <w:spacing w:line="276" w:lineRule="auto"/>
        <w:ind w:firstLine="0"/>
        <w:jc w:val="center"/>
        <w:outlineLvl w:val="0"/>
        <w:rPr>
          <w:rFonts w:eastAsia="Times New Roman" w:cs="Times New Roman"/>
          <w:b/>
          <w:kern w:val="2"/>
          <w:sz w:val="28"/>
          <w:szCs w:val="28"/>
          <w:lang w:eastAsia="ko-KR"/>
        </w:rPr>
      </w:pPr>
      <w:r w:rsidRPr="0076052C">
        <w:rPr>
          <w:rFonts w:eastAsia="Times New Roman" w:cs="Times New Roman"/>
          <w:kern w:val="2"/>
          <w:sz w:val="28"/>
          <w:szCs w:val="28"/>
          <w:lang w:eastAsia="ko-KR"/>
        </w:rPr>
        <w:tab/>
      </w:r>
    </w:p>
    <w:p w14:paraId="4AC87862" w14:textId="77777777" w:rsidR="0076052C" w:rsidRPr="0076052C" w:rsidRDefault="0076052C" w:rsidP="0076052C">
      <w:pPr>
        <w:widowControl w:val="0"/>
        <w:tabs>
          <w:tab w:val="left" w:pos="3306"/>
        </w:tabs>
        <w:wordWrap w:val="0"/>
        <w:autoSpaceDE w:val="0"/>
        <w:autoSpaceDN w:val="0"/>
        <w:spacing w:line="240" w:lineRule="auto"/>
        <w:ind w:firstLine="709"/>
        <w:jc w:val="center"/>
        <w:rPr>
          <w:rFonts w:eastAsia="Times New Roman" w:cs="Times New Roman"/>
          <w:b/>
          <w:kern w:val="2"/>
          <w:sz w:val="28"/>
          <w:szCs w:val="28"/>
          <w:lang w:eastAsia="ko-KR"/>
        </w:rPr>
      </w:pPr>
      <w:r w:rsidRPr="0076052C">
        <w:rPr>
          <w:rFonts w:eastAsia="Times New Roman" w:cs="Times New Roman"/>
          <w:b/>
          <w:kern w:val="2"/>
          <w:sz w:val="28"/>
          <w:szCs w:val="28"/>
          <w:lang w:eastAsia="ko-KR"/>
        </w:rPr>
        <w:t>МОДУЛЬ 7.</w:t>
      </w:r>
    </w:p>
    <w:p w14:paraId="07BF177B" w14:textId="77777777" w:rsidR="0076052C" w:rsidRPr="0076052C" w:rsidRDefault="0076052C" w:rsidP="0076052C">
      <w:pPr>
        <w:widowControl w:val="0"/>
        <w:tabs>
          <w:tab w:val="left" w:pos="3306"/>
        </w:tabs>
        <w:wordWrap w:val="0"/>
        <w:autoSpaceDE w:val="0"/>
        <w:autoSpaceDN w:val="0"/>
        <w:spacing w:line="240" w:lineRule="auto"/>
        <w:ind w:firstLine="709"/>
        <w:jc w:val="center"/>
        <w:rPr>
          <w:rFonts w:eastAsia="Times New Roman" w:cs="Times New Roman"/>
          <w:kern w:val="2"/>
          <w:szCs w:val="24"/>
          <w:lang w:eastAsia="ko-KR"/>
        </w:rPr>
      </w:pPr>
      <w:r w:rsidRPr="0076052C">
        <w:rPr>
          <w:rFonts w:eastAsia="Times New Roman" w:cs="Times New Roman"/>
          <w:b/>
          <w:kern w:val="2"/>
          <w:sz w:val="28"/>
          <w:szCs w:val="28"/>
          <w:lang w:eastAsia="ko-KR"/>
        </w:rPr>
        <w:t>Профилактика и безопасность</w:t>
      </w:r>
      <w:r w:rsidRPr="0076052C">
        <w:rPr>
          <w:rFonts w:eastAsia="Times New Roman" w:cs="Times New Roman"/>
          <w:kern w:val="2"/>
          <w:szCs w:val="24"/>
          <w:lang w:eastAsia="ko-KR"/>
        </w:rPr>
        <w:t xml:space="preserve"> </w:t>
      </w:r>
    </w:p>
    <w:p w14:paraId="48F46EEC" w14:textId="77777777" w:rsidR="0076052C" w:rsidRPr="0076052C" w:rsidRDefault="0076052C" w:rsidP="0076052C">
      <w:pPr>
        <w:widowControl w:val="0"/>
        <w:tabs>
          <w:tab w:val="left" w:pos="3306"/>
        </w:tabs>
        <w:wordWrap w:val="0"/>
        <w:autoSpaceDE w:val="0"/>
        <w:autoSpaceDN w:val="0"/>
        <w:spacing w:line="240" w:lineRule="auto"/>
        <w:ind w:firstLine="709"/>
        <w:jc w:val="center"/>
        <w:rPr>
          <w:rFonts w:eastAsia="Times New Roman" w:cs="Times New Roman"/>
          <w:kern w:val="2"/>
          <w:szCs w:val="24"/>
          <w:lang w:eastAsia="ko-KR"/>
        </w:rPr>
      </w:pPr>
    </w:p>
    <w:p w14:paraId="64503823" w14:textId="77777777" w:rsidR="0076052C" w:rsidRPr="0076052C" w:rsidRDefault="0076052C" w:rsidP="0076052C">
      <w:pPr>
        <w:widowControl w:val="0"/>
        <w:tabs>
          <w:tab w:val="left" w:pos="567"/>
        </w:tabs>
        <w:wordWrap w:val="0"/>
        <w:autoSpaceDE w:val="0"/>
        <w:autoSpaceDN w:val="0"/>
        <w:spacing w:line="276" w:lineRule="auto"/>
        <w:ind w:firstLine="709"/>
        <w:rPr>
          <w:rFonts w:eastAsia="Times New Roman" w:cs="Times New Roman"/>
          <w:kern w:val="2"/>
          <w:sz w:val="28"/>
          <w:szCs w:val="28"/>
          <w:lang w:eastAsia="ko-KR"/>
        </w:rPr>
      </w:pPr>
      <w:r w:rsidRPr="0076052C">
        <w:rPr>
          <w:rFonts w:eastAsia="Times New Roman" w:cs="Times New Roman"/>
          <w:kern w:val="2"/>
          <w:sz w:val="28"/>
          <w:szCs w:val="28"/>
          <w:lang w:eastAsia="ko-KR"/>
        </w:rPr>
        <w:t>Реализация воспитательного потенциала профилактической деятельности в целях формирования и поддержки безопасной и комфортной среды в школе предусматривает:</w:t>
      </w:r>
    </w:p>
    <w:p w14:paraId="74867FD6" w14:textId="77777777" w:rsidR="0076052C" w:rsidRPr="0076052C" w:rsidRDefault="0076052C" w:rsidP="0076052C">
      <w:pPr>
        <w:widowControl w:val="0"/>
        <w:tabs>
          <w:tab w:val="left" w:pos="567"/>
        </w:tabs>
        <w:wordWrap w:val="0"/>
        <w:autoSpaceDE w:val="0"/>
        <w:autoSpaceDN w:val="0"/>
        <w:spacing w:line="276" w:lineRule="auto"/>
        <w:ind w:firstLine="709"/>
        <w:rPr>
          <w:rFonts w:eastAsia="Times New Roman" w:cs="Times New Roman"/>
          <w:kern w:val="2"/>
          <w:sz w:val="28"/>
          <w:szCs w:val="28"/>
          <w:lang w:eastAsia="ko-KR"/>
        </w:rPr>
      </w:pPr>
      <w:r w:rsidRPr="0076052C">
        <w:rPr>
          <w:rFonts w:eastAsia="Times New Roman" w:cs="Times New Roman"/>
          <w:kern w:val="2"/>
          <w:sz w:val="28"/>
          <w:szCs w:val="28"/>
          <w:lang w:eastAsia="ko-KR"/>
        </w:rPr>
        <w:t>-целенаправленную работу педагогического коллектива по созданию в школе эффективной профилактической среды обеспечения безопасности жизнедеятельности как условия успешной воспитательной деятельности;</w:t>
      </w:r>
    </w:p>
    <w:p w14:paraId="66E32EE0" w14:textId="77777777" w:rsidR="0076052C" w:rsidRPr="0076052C" w:rsidRDefault="0076052C" w:rsidP="0076052C">
      <w:pPr>
        <w:widowControl w:val="0"/>
        <w:tabs>
          <w:tab w:val="left" w:pos="567"/>
        </w:tabs>
        <w:wordWrap w:val="0"/>
        <w:autoSpaceDE w:val="0"/>
        <w:autoSpaceDN w:val="0"/>
        <w:spacing w:line="276" w:lineRule="auto"/>
        <w:ind w:firstLine="709"/>
        <w:rPr>
          <w:rFonts w:eastAsia="Times New Roman" w:cs="Times New Roman"/>
          <w:kern w:val="2"/>
          <w:sz w:val="28"/>
          <w:szCs w:val="28"/>
          <w:lang w:eastAsia="ko-KR"/>
        </w:rPr>
      </w:pPr>
      <w:r w:rsidRPr="0076052C">
        <w:rPr>
          <w:rFonts w:eastAsia="Times New Roman" w:cs="Times New Roman"/>
          <w:kern w:val="2"/>
          <w:sz w:val="28"/>
          <w:szCs w:val="28"/>
          <w:lang w:eastAsia="ko-KR"/>
        </w:rPr>
        <w:t>-регулярное 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w:t>
      </w:r>
    </w:p>
    <w:p w14:paraId="348A2436" w14:textId="77777777" w:rsidR="0076052C" w:rsidRPr="0076052C" w:rsidRDefault="0076052C" w:rsidP="0076052C">
      <w:pPr>
        <w:widowControl w:val="0"/>
        <w:tabs>
          <w:tab w:val="left" w:pos="567"/>
        </w:tabs>
        <w:wordWrap w:val="0"/>
        <w:autoSpaceDE w:val="0"/>
        <w:autoSpaceDN w:val="0"/>
        <w:spacing w:line="276" w:lineRule="auto"/>
        <w:ind w:firstLine="709"/>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-проведение коррекционной работы с обучающимся групп риска силами педагогического коллектива и с привлечением сторонних специалистов (психологов, конфликтологов, работников социальных служб, правоохранительных органов, опеки и т.д.); </w:t>
      </w:r>
    </w:p>
    <w:p w14:paraId="329C077B" w14:textId="77777777" w:rsidR="0076052C" w:rsidRPr="0076052C" w:rsidRDefault="0076052C" w:rsidP="0076052C">
      <w:pPr>
        <w:widowControl w:val="0"/>
        <w:tabs>
          <w:tab w:val="left" w:pos="567"/>
        </w:tabs>
        <w:wordWrap w:val="0"/>
        <w:autoSpaceDE w:val="0"/>
        <w:autoSpaceDN w:val="0"/>
        <w:spacing w:line="276" w:lineRule="auto"/>
        <w:ind w:firstLine="709"/>
        <w:rPr>
          <w:rFonts w:eastAsia="Times New Roman" w:cs="Times New Roman"/>
          <w:kern w:val="2"/>
          <w:sz w:val="28"/>
          <w:szCs w:val="28"/>
          <w:lang w:eastAsia="ko-KR"/>
        </w:rPr>
      </w:pPr>
      <w:r w:rsidRPr="0076052C">
        <w:rPr>
          <w:rFonts w:eastAsia="Times New Roman" w:cs="Times New Roman"/>
          <w:kern w:val="2"/>
          <w:sz w:val="28"/>
          <w:szCs w:val="28"/>
          <w:lang w:eastAsia="ko-KR"/>
        </w:rPr>
        <w:t>-разработку и реализацию в школе профилактических программ, направленных на работу как с девиантными обучающимися, так и с их окружением, сообществами класса, сверстников, школы в целом, организацию межведомственного взаимодействия;</w:t>
      </w:r>
    </w:p>
    <w:p w14:paraId="26D7C7B0" w14:textId="77777777" w:rsidR="0076052C" w:rsidRPr="0076052C" w:rsidRDefault="0076052C" w:rsidP="0076052C">
      <w:pPr>
        <w:widowControl w:val="0"/>
        <w:tabs>
          <w:tab w:val="left" w:pos="567"/>
        </w:tabs>
        <w:wordWrap w:val="0"/>
        <w:autoSpaceDE w:val="0"/>
        <w:autoSpaceDN w:val="0"/>
        <w:spacing w:line="276" w:lineRule="auto"/>
        <w:ind w:firstLine="709"/>
        <w:rPr>
          <w:rFonts w:eastAsia="Times New Roman" w:cs="Times New Roman"/>
          <w:kern w:val="2"/>
          <w:sz w:val="28"/>
          <w:szCs w:val="28"/>
          <w:lang w:eastAsia="ko-KR"/>
        </w:rPr>
      </w:pPr>
      <w:r w:rsidRPr="0076052C">
        <w:rPr>
          <w:rFonts w:eastAsia="Times New Roman" w:cs="Times New Roman"/>
          <w:kern w:val="2"/>
          <w:sz w:val="28"/>
          <w:szCs w:val="28"/>
          <w:lang w:eastAsia="ko-KR"/>
        </w:rPr>
        <w:t>-вовлечение обучающихся в воспитательную деятельность, проекты, программы профилактической направленности социальных и природных рисков, реализуемые в школе и в социокультурном окружении с обучающимися, педагогами, родителями (антиалкогольные, против курения, безопасность в цифровой среде, вовлечение в деструктивные группы в социальных сетях, деструктивные молодежные, религиозные объединения, культы, субкультуры, безопасность дорожного движения, противопожарная безопасность, гражданская оборона, антитеррористическая, антиэкстремистская безопасность и т.д.);</w:t>
      </w:r>
    </w:p>
    <w:p w14:paraId="3F1461C9" w14:textId="77777777" w:rsidR="0076052C" w:rsidRPr="0076052C" w:rsidRDefault="0076052C" w:rsidP="0076052C">
      <w:pPr>
        <w:widowControl w:val="0"/>
        <w:tabs>
          <w:tab w:val="left" w:pos="567"/>
        </w:tabs>
        <w:wordWrap w:val="0"/>
        <w:autoSpaceDE w:val="0"/>
        <w:autoSpaceDN w:val="0"/>
        <w:spacing w:line="276" w:lineRule="auto"/>
        <w:ind w:firstLine="709"/>
        <w:rPr>
          <w:rFonts w:eastAsia="Times New Roman" w:cs="Times New Roman"/>
          <w:kern w:val="2"/>
          <w:sz w:val="28"/>
          <w:szCs w:val="28"/>
          <w:lang w:eastAsia="ko-KR"/>
        </w:rPr>
      </w:pPr>
      <w:r w:rsidRPr="0076052C">
        <w:rPr>
          <w:rFonts w:eastAsia="Times New Roman" w:cs="Times New Roman"/>
          <w:kern w:val="2"/>
          <w:sz w:val="28"/>
          <w:szCs w:val="28"/>
          <w:lang w:eastAsia="ko-KR"/>
        </w:rPr>
        <w:t>-организацию превентивной работы со сценариями социально одобряемого поведения, развитие у обучающихся навыков саморефлексии, самоконтроля, устойчивости к негативному воздействию, групповому давлению;</w:t>
      </w:r>
    </w:p>
    <w:p w14:paraId="0BF8345D" w14:textId="77777777" w:rsidR="0076052C" w:rsidRPr="0076052C" w:rsidRDefault="0076052C" w:rsidP="0076052C">
      <w:pPr>
        <w:widowControl w:val="0"/>
        <w:tabs>
          <w:tab w:val="left" w:pos="567"/>
        </w:tabs>
        <w:wordWrap w:val="0"/>
        <w:autoSpaceDE w:val="0"/>
        <w:autoSpaceDN w:val="0"/>
        <w:spacing w:line="276" w:lineRule="auto"/>
        <w:ind w:firstLine="709"/>
        <w:rPr>
          <w:rFonts w:eastAsia="Times New Roman" w:cs="Times New Roman"/>
          <w:kern w:val="2"/>
          <w:sz w:val="28"/>
          <w:szCs w:val="28"/>
          <w:lang w:eastAsia="ko-KR"/>
        </w:rPr>
      </w:pPr>
      <w:r w:rsidRPr="0076052C">
        <w:rPr>
          <w:rFonts w:eastAsia="Times New Roman" w:cs="Times New Roman"/>
          <w:kern w:val="2"/>
          <w:sz w:val="28"/>
          <w:szCs w:val="28"/>
          <w:lang w:eastAsia="ko-KR"/>
        </w:rPr>
        <w:t>-поддержку инициатив обучающихся, педагогов в сфере укрепления безопасности жизнедеятельности в школе, профилактики правонарушений, девиаций, организация деятельности, альтернативной девиантному поведению – познание (путешествия), испытание себя (походы, спорт), значимое общение, любовь, творчество, деятельность (в том числе профессиональная, религиозно-духовная, благотворительная, искусство и др.);</w:t>
      </w:r>
    </w:p>
    <w:p w14:paraId="4BFD8D2E" w14:textId="77777777" w:rsidR="0076052C" w:rsidRPr="0076052C" w:rsidRDefault="0076052C" w:rsidP="0076052C">
      <w:pPr>
        <w:widowControl w:val="0"/>
        <w:tabs>
          <w:tab w:val="left" w:pos="567"/>
        </w:tabs>
        <w:wordWrap w:val="0"/>
        <w:autoSpaceDE w:val="0"/>
        <w:autoSpaceDN w:val="0"/>
        <w:spacing w:line="276" w:lineRule="auto"/>
        <w:ind w:firstLine="709"/>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-предупреждение, профилактика и целенаправленная деятельность в случаях появления, расширения, влияния в школе маргинальных групп обучающихся (оставивших обучение, криминальной направленности, агрессивного поведения и др.); </w:t>
      </w:r>
    </w:p>
    <w:p w14:paraId="591DFCCB" w14:textId="77777777" w:rsidR="0076052C" w:rsidRPr="0076052C" w:rsidRDefault="0076052C" w:rsidP="0076052C">
      <w:pPr>
        <w:widowControl w:val="0"/>
        <w:tabs>
          <w:tab w:val="left" w:pos="567"/>
        </w:tabs>
        <w:wordWrap w:val="0"/>
        <w:autoSpaceDE w:val="0"/>
        <w:autoSpaceDN w:val="0"/>
        <w:spacing w:line="276" w:lineRule="auto"/>
        <w:ind w:firstLine="709"/>
        <w:rPr>
          <w:rFonts w:eastAsia="Times New Roman" w:cs="Times New Roman"/>
          <w:kern w:val="2"/>
          <w:sz w:val="28"/>
          <w:szCs w:val="28"/>
          <w:lang w:eastAsia="ko-KR"/>
        </w:rPr>
      </w:pPr>
      <w:r w:rsidRPr="0076052C">
        <w:rPr>
          <w:rFonts w:eastAsia="Times New Roman" w:cs="Times New Roman"/>
          <w:kern w:val="2"/>
          <w:sz w:val="28"/>
          <w:szCs w:val="28"/>
          <w:lang w:eastAsia="ko-KR"/>
        </w:rPr>
        <w:t>-поддержка и профилактика расширения групп детей, семей обучающихся, требующих специальной психолого-педагогической поддержки и сопровождения (слабоуспевающих, социально запущенные, осужденные, социально неадаптированные дети-мигранты и т.д.).</w:t>
      </w:r>
    </w:p>
    <w:p w14:paraId="37BA4281" w14:textId="77777777" w:rsidR="008068CC" w:rsidRDefault="008068CC" w:rsidP="0076052C">
      <w:pPr>
        <w:widowControl w:val="0"/>
        <w:tabs>
          <w:tab w:val="left" w:pos="2961"/>
          <w:tab w:val="left" w:pos="3306"/>
        </w:tabs>
        <w:wordWrap w:val="0"/>
        <w:autoSpaceDE w:val="0"/>
        <w:autoSpaceDN w:val="0"/>
        <w:spacing w:line="240" w:lineRule="auto"/>
        <w:ind w:firstLine="709"/>
        <w:jc w:val="center"/>
        <w:rPr>
          <w:rFonts w:eastAsia="Times New Roman" w:cs="Times New Roman"/>
          <w:b/>
          <w:bCs/>
          <w:color w:val="000000"/>
          <w:w w:val="0"/>
          <w:kern w:val="2"/>
          <w:sz w:val="28"/>
          <w:szCs w:val="24"/>
          <w:lang w:eastAsia="ko-KR"/>
        </w:rPr>
      </w:pPr>
    </w:p>
    <w:p w14:paraId="2A5C1FBD" w14:textId="77777777" w:rsidR="008068CC" w:rsidRDefault="008068CC" w:rsidP="0076052C">
      <w:pPr>
        <w:widowControl w:val="0"/>
        <w:tabs>
          <w:tab w:val="left" w:pos="2961"/>
          <w:tab w:val="left" w:pos="3306"/>
        </w:tabs>
        <w:wordWrap w:val="0"/>
        <w:autoSpaceDE w:val="0"/>
        <w:autoSpaceDN w:val="0"/>
        <w:spacing w:line="240" w:lineRule="auto"/>
        <w:ind w:firstLine="709"/>
        <w:jc w:val="center"/>
        <w:rPr>
          <w:rFonts w:eastAsia="Times New Roman" w:cs="Times New Roman"/>
          <w:b/>
          <w:bCs/>
          <w:color w:val="000000"/>
          <w:w w:val="0"/>
          <w:kern w:val="2"/>
          <w:sz w:val="28"/>
          <w:szCs w:val="24"/>
          <w:lang w:eastAsia="ko-KR"/>
        </w:rPr>
      </w:pPr>
    </w:p>
    <w:p w14:paraId="6E77E4D7" w14:textId="2C53EA9C" w:rsidR="0076052C" w:rsidRPr="0076052C" w:rsidRDefault="0076052C" w:rsidP="0076052C">
      <w:pPr>
        <w:widowControl w:val="0"/>
        <w:tabs>
          <w:tab w:val="left" w:pos="2961"/>
          <w:tab w:val="left" w:pos="3306"/>
        </w:tabs>
        <w:wordWrap w:val="0"/>
        <w:autoSpaceDE w:val="0"/>
        <w:autoSpaceDN w:val="0"/>
        <w:spacing w:line="240" w:lineRule="auto"/>
        <w:ind w:firstLine="709"/>
        <w:jc w:val="center"/>
        <w:rPr>
          <w:rFonts w:eastAsia="Times New Roman" w:cs="Times New Roman"/>
          <w:b/>
          <w:bCs/>
          <w:color w:val="000000"/>
          <w:w w:val="0"/>
          <w:kern w:val="2"/>
          <w:sz w:val="28"/>
          <w:szCs w:val="24"/>
          <w:lang w:eastAsia="ko-KR"/>
        </w:rPr>
      </w:pPr>
      <w:r w:rsidRPr="0076052C">
        <w:rPr>
          <w:rFonts w:eastAsia="Times New Roman" w:cs="Times New Roman"/>
          <w:b/>
          <w:bCs/>
          <w:color w:val="000000"/>
          <w:w w:val="0"/>
          <w:kern w:val="2"/>
          <w:sz w:val="28"/>
          <w:szCs w:val="24"/>
          <w:lang w:eastAsia="ko-KR"/>
        </w:rPr>
        <w:t xml:space="preserve">МОДУЛЬ 8. </w:t>
      </w:r>
    </w:p>
    <w:p w14:paraId="0892F7EE" w14:textId="77777777" w:rsidR="0076052C" w:rsidRPr="0076052C" w:rsidRDefault="0076052C" w:rsidP="0076052C">
      <w:pPr>
        <w:widowControl w:val="0"/>
        <w:tabs>
          <w:tab w:val="left" w:pos="2961"/>
          <w:tab w:val="left" w:pos="3306"/>
        </w:tabs>
        <w:wordWrap w:val="0"/>
        <w:autoSpaceDE w:val="0"/>
        <w:autoSpaceDN w:val="0"/>
        <w:spacing w:line="240" w:lineRule="auto"/>
        <w:ind w:firstLine="709"/>
        <w:jc w:val="center"/>
        <w:rPr>
          <w:rFonts w:eastAsia="Times New Roman" w:cs="Times New Roman"/>
          <w:kern w:val="2"/>
          <w:szCs w:val="24"/>
          <w:lang w:eastAsia="ko-KR"/>
        </w:rPr>
      </w:pPr>
      <w:r w:rsidRPr="0076052C">
        <w:rPr>
          <w:rFonts w:eastAsia="Times New Roman" w:cs="Times New Roman"/>
          <w:b/>
          <w:bCs/>
          <w:color w:val="000000"/>
          <w:w w:val="0"/>
          <w:kern w:val="2"/>
          <w:sz w:val="28"/>
          <w:szCs w:val="24"/>
          <w:lang w:eastAsia="ko-KR"/>
        </w:rPr>
        <w:t>Социальное партнерство</w:t>
      </w:r>
    </w:p>
    <w:p w14:paraId="093E27A0" w14:textId="77777777" w:rsidR="0076052C" w:rsidRPr="0076052C" w:rsidRDefault="0076052C" w:rsidP="0076052C">
      <w:pPr>
        <w:widowControl w:val="0"/>
        <w:tabs>
          <w:tab w:val="left" w:pos="1276"/>
          <w:tab w:val="left" w:pos="3306"/>
        </w:tabs>
        <w:wordWrap w:val="0"/>
        <w:autoSpaceDE w:val="0"/>
        <w:autoSpaceDN w:val="0"/>
        <w:spacing w:line="276" w:lineRule="auto"/>
        <w:ind w:firstLine="709"/>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Реализация воспитательного потенциала социального партнерства школы предусматривает:</w:t>
      </w:r>
    </w:p>
    <w:p w14:paraId="3082E783" w14:textId="77777777" w:rsidR="0076052C" w:rsidRPr="0076052C" w:rsidRDefault="0076052C" w:rsidP="0076052C">
      <w:pPr>
        <w:widowControl w:val="0"/>
        <w:tabs>
          <w:tab w:val="left" w:pos="1276"/>
          <w:tab w:val="left" w:pos="3306"/>
        </w:tabs>
        <w:wordWrap w:val="0"/>
        <w:autoSpaceDE w:val="0"/>
        <w:autoSpaceDN w:val="0"/>
        <w:spacing w:line="276" w:lineRule="auto"/>
        <w:ind w:firstLine="709"/>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-участие представителей организаций-партнеров,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т.п.);</w:t>
      </w:r>
    </w:p>
    <w:p w14:paraId="28F863E2" w14:textId="77777777" w:rsidR="0076052C" w:rsidRPr="0076052C" w:rsidRDefault="0076052C" w:rsidP="0076052C">
      <w:pPr>
        <w:widowControl w:val="0"/>
        <w:tabs>
          <w:tab w:val="left" w:pos="1276"/>
          <w:tab w:val="left" w:pos="3306"/>
        </w:tabs>
        <w:wordWrap w:val="0"/>
        <w:autoSpaceDE w:val="0"/>
        <w:autoSpaceDN w:val="0"/>
        <w:spacing w:line="276" w:lineRule="auto"/>
        <w:ind w:firstLine="709"/>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-участие представителей организаций-партнеров в проведении отдельных уроков, внеурочных занятий, внешкольных мероприятий соответствующей тематической направленности;</w:t>
      </w:r>
    </w:p>
    <w:p w14:paraId="5C1CA007" w14:textId="77777777" w:rsidR="0076052C" w:rsidRPr="0076052C" w:rsidRDefault="0076052C" w:rsidP="0076052C">
      <w:pPr>
        <w:widowControl w:val="0"/>
        <w:tabs>
          <w:tab w:val="left" w:pos="1276"/>
          <w:tab w:val="left" w:pos="3306"/>
        </w:tabs>
        <w:wordWrap w:val="0"/>
        <w:autoSpaceDE w:val="0"/>
        <w:autoSpaceDN w:val="0"/>
        <w:spacing w:line="276" w:lineRule="auto"/>
        <w:ind w:firstLine="709"/>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-проведение на базе организаций-партнеров отдельных уроков, занятий, внешкольных мероприятий, акций воспитательной направленности при соблюдении требований законодательства Российской Федерации;</w:t>
      </w:r>
    </w:p>
    <w:p w14:paraId="51341EF5" w14:textId="77777777" w:rsidR="0076052C" w:rsidRPr="0076052C" w:rsidRDefault="0076052C" w:rsidP="0076052C">
      <w:pPr>
        <w:widowControl w:val="0"/>
        <w:tabs>
          <w:tab w:val="left" w:pos="1276"/>
          <w:tab w:val="left" w:pos="3306"/>
        </w:tabs>
        <w:wordWrap w:val="0"/>
        <w:autoSpaceDE w:val="0"/>
        <w:autoSpaceDN w:val="0"/>
        <w:spacing w:line="276" w:lineRule="auto"/>
        <w:ind w:firstLine="709"/>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 xml:space="preserve">-открытые дискуссионные площадки (детские, педагогические, родительские, совместные), на которые приглашаются представители организаций-партнеров, на которых обсуждаются актуальные проблемы, касающиеся жизни школы, муниципального образования, региона, страны; </w:t>
      </w:r>
    </w:p>
    <w:p w14:paraId="579484DA" w14:textId="77777777" w:rsidR="0076052C" w:rsidRPr="0076052C" w:rsidRDefault="0076052C" w:rsidP="0076052C">
      <w:pPr>
        <w:widowControl w:val="0"/>
        <w:tabs>
          <w:tab w:val="left" w:pos="1276"/>
          <w:tab w:val="left" w:pos="3306"/>
        </w:tabs>
        <w:wordWrap w:val="0"/>
        <w:autoSpaceDE w:val="0"/>
        <w:autoSpaceDN w:val="0"/>
        <w:spacing w:line="276" w:lineRule="auto"/>
        <w:ind w:firstLine="709"/>
        <w:rPr>
          <w:rFonts w:eastAsia="Times New Roman" w:cs="Times New Roman"/>
          <w:bCs/>
          <w:color w:val="000000"/>
          <w:w w:val="0"/>
          <w:kern w:val="2"/>
          <w:sz w:val="28"/>
          <w:szCs w:val="28"/>
          <w:lang w:eastAsia="ko-KR"/>
        </w:rPr>
      </w:pPr>
      <w:r w:rsidRPr="0076052C">
        <w:rPr>
          <w:rFonts w:eastAsia="Times New Roman" w:cs="Times New Roman"/>
          <w:bCs/>
          <w:color w:val="000000"/>
          <w:w w:val="0"/>
          <w:kern w:val="2"/>
          <w:sz w:val="28"/>
          <w:szCs w:val="28"/>
          <w:lang w:eastAsia="ko-KR"/>
        </w:rPr>
        <w:t>-социальные проекты, совместно разрабатываемые и реализуемые обучающимися, педагогами с организациями-партнерами благотворительной, экологической, патриотической, трудовой и т.д. направленности, ориентированные на воспитание обучающихся, преобразование окружающего социума, позитивное воздействие на социальное окружение.</w:t>
      </w:r>
    </w:p>
    <w:p w14:paraId="77B995F4" w14:textId="2DE6006C" w:rsidR="0076052C" w:rsidRPr="0076052C" w:rsidRDefault="0076052C" w:rsidP="0076052C">
      <w:pPr>
        <w:autoSpaceDE w:val="0"/>
        <w:autoSpaceDN w:val="0"/>
        <w:adjustRightInd w:val="0"/>
        <w:spacing w:line="276" w:lineRule="auto"/>
        <w:ind w:firstLine="0"/>
        <w:rPr>
          <w:rFonts w:eastAsia="Calibri" w:cs="Times New Roman"/>
          <w:color w:val="000000"/>
          <w:sz w:val="28"/>
          <w:szCs w:val="28"/>
        </w:rPr>
      </w:pPr>
      <w:r w:rsidRPr="0076052C">
        <w:rPr>
          <w:rFonts w:eastAsia="Calibri" w:cs="Times New Roman"/>
          <w:color w:val="000000"/>
          <w:sz w:val="28"/>
          <w:szCs w:val="28"/>
        </w:rPr>
        <w:t xml:space="preserve">         Реализация социокультурного контекста опирается на построение социального партнерства образовательной организации с организациями-партнерами. </w:t>
      </w:r>
    </w:p>
    <w:p w14:paraId="25BAAE06" w14:textId="77777777" w:rsidR="0076052C" w:rsidRPr="0076052C" w:rsidRDefault="0076052C" w:rsidP="0076052C">
      <w:pPr>
        <w:autoSpaceDE w:val="0"/>
        <w:autoSpaceDN w:val="0"/>
        <w:adjustRightInd w:val="0"/>
        <w:spacing w:line="276" w:lineRule="auto"/>
        <w:ind w:firstLine="0"/>
        <w:rPr>
          <w:rFonts w:eastAsia="Calibri" w:cs="Times New Roman"/>
          <w:color w:val="000000"/>
          <w:sz w:val="28"/>
          <w:szCs w:val="28"/>
        </w:rPr>
      </w:pPr>
      <w:r w:rsidRPr="0076052C">
        <w:rPr>
          <w:rFonts w:eastAsia="Calibri" w:cs="Times New Roman"/>
          <w:color w:val="000000"/>
          <w:sz w:val="28"/>
          <w:szCs w:val="28"/>
        </w:rPr>
        <w:t xml:space="preserve">         Реализация воспитательного потенциала социального партнёрства может предусматривать: </w:t>
      </w:r>
    </w:p>
    <w:p w14:paraId="05B2E3BD" w14:textId="77777777" w:rsidR="0076052C" w:rsidRPr="0076052C" w:rsidRDefault="0076052C" w:rsidP="0076052C">
      <w:pPr>
        <w:autoSpaceDE w:val="0"/>
        <w:autoSpaceDN w:val="0"/>
        <w:adjustRightInd w:val="0"/>
        <w:spacing w:line="276" w:lineRule="auto"/>
        <w:ind w:firstLine="0"/>
        <w:rPr>
          <w:rFonts w:eastAsia="Calibri" w:cs="Times New Roman"/>
          <w:color w:val="000000"/>
          <w:sz w:val="28"/>
          <w:szCs w:val="28"/>
        </w:rPr>
      </w:pPr>
      <w:r w:rsidRPr="0076052C">
        <w:rPr>
          <w:rFonts w:eastAsia="Calibri" w:cs="Times New Roman"/>
          <w:color w:val="000000"/>
          <w:sz w:val="28"/>
          <w:szCs w:val="28"/>
        </w:rPr>
        <w:t xml:space="preserve">-участие представителей организаций-партнёров, в том числе в соответствии с договорами о сотрудничестве, в проведении отдельных мероприятий в рамках </w:t>
      </w:r>
      <w:r w:rsidRPr="0076052C">
        <w:rPr>
          <w:rFonts w:eastAsia="Calibri" w:cs="Times New Roman"/>
          <w:sz w:val="28"/>
          <w:szCs w:val="28"/>
        </w:rPr>
        <w:t xml:space="preserve">рабочей программы воспитания и календарного плана воспитательной работы («День знаний», «Последний звонок», туристические походы, экскурсии, тематические беседы, заседания Совета профилактики, рейды по семьям и другое); </w:t>
      </w:r>
    </w:p>
    <w:p w14:paraId="3AD78F0B" w14:textId="77777777" w:rsidR="0076052C" w:rsidRPr="0076052C" w:rsidRDefault="0076052C" w:rsidP="0076052C">
      <w:pPr>
        <w:autoSpaceDE w:val="0"/>
        <w:autoSpaceDN w:val="0"/>
        <w:adjustRightInd w:val="0"/>
        <w:spacing w:line="276" w:lineRule="auto"/>
        <w:ind w:firstLine="0"/>
        <w:rPr>
          <w:rFonts w:eastAsia="Calibri" w:cs="Times New Roman"/>
          <w:sz w:val="28"/>
          <w:szCs w:val="28"/>
        </w:rPr>
      </w:pPr>
      <w:r w:rsidRPr="0076052C">
        <w:rPr>
          <w:rFonts w:eastAsia="Calibri" w:cs="Times New Roman"/>
          <w:sz w:val="28"/>
          <w:szCs w:val="28"/>
        </w:rPr>
        <w:t xml:space="preserve">-участие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 (уроки Мужества, экскурсии, правовые уроки, профилактические беседы, канцерные программы и другое). </w:t>
      </w:r>
    </w:p>
    <w:p w14:paraId="7A977A79" w14:textId="77777777" w:rsidR="0076052C" w:rsidRPr="0076052C" w:rsidRDefault="0076052C" w:rsidP="0076052C">
      <w:pPr>
        <w:autoSpaceDE w:val="0"/>
        <w:autoSpaceDN w:val="0"/>
        <w:adjustRightInd w:val="0"/>
        <w:spacing w:line="276" w:lineRule="auto"/>
        <w:ind w:firstLine="0"/>
        <w:rPr>
          <w:rFonts w:eastAsiaTheme="minorHAnsi" w:cs="Times New Roman"/>
          <w:color w:val="000000"/>
          <w:sz w:val="28"/>
          <w:szCs w:val="28"/>
          <w:lang w:eastAsia="en-US"/>
        </w:rPr>
      </w:pPr>
    </w:p>
    <w:p w14:paraId="2042803A" w14:textId="77777777" w:rsidR="0076052C" w:rsidRPr="0076052C" w:rsidRDefault="0076052C" w:rsidP="0076052C">
      <w:pPr>
        <w:keepNext/>
        <w:keepLines/>
        <w:widowControl w:val="0"/>
        <w:autoSpaceDE w:val="0"/>
        <w:autoSpaceDN w:val="0"/>
        <w:spacing w:line="276" w:lineRule="auto"/>
        <w:ind w:firstLine="0"/>
        <w:jc w:val="center"/>
        <w:outlineLvl w:val="0"/>
        <w:rPr>
          <w:rFonts w:eastAsia="Times New Roman" w:cs="Times New Roman"/>
          <w:b/>
          <w:bCs/>
          <w:color w:val="000000"/>
          <w:w w:val="0"/>
          <w:kern w:val="2"/>
          <w:sz w:val="28"/>
          <w:szCs w:val="28"/>
          <w:lang w:eastAsia="ko-KR"/>
        </w:rPr>
      </w:pPr>
      <w:r w:rsidRPr="0076052C">
        <w:rPr>
          <w:rFonts w:eastAsia="Times New Roman" w:cs="Times New Roman"/>
          <w:b/>
          <w:bCs/>
          <w:color w:val="000000"/>
          <w:w w:val="0"/>
          <w:kern w:val="2"/>
          <w:sz w:val="24"/>
          <w:szCs w:val="24"/>
          <w:lang w:eastAsia="ko-KR"/>
        </w:rPr>
        <w:tab/>
      </w:r>
      <w:bookmarkStart w:id="285" w:name="_Toc90720792"/>
      <w:bookmarkStart w:id="286" w:name="_Toc90809305"/>
      <w:r w:rsidRPr="0076052C">
        <w:rPr>
          <w:rFonts w:eastAsia="Times New Roman" w:cs="Times New Roman"/>
          <w:b/>
          <w:bCs/>
          <w:color w:val="000000"/>
          <w:w w:val="0"/>
          <w:kern w:val="2"/>
          <w:sz w:val="28"/>
          <w:szCs w:val="28"/>
          <w:lang w:eastAsia="ko-KR"/>
        </w:rPr>
        <w:t>МОДУЛЬ 9. Внешкольные мероприятия</w:t>
      </w:r>
      <w:bookmarkEnd w:id="285"/>
      <w:bookmarkEnd w:id="286"/>
    </w:p>
    <w:p w14:paraId="323DE5BF" w14:textId="77777777" w:rsidR="0076052C" w:rsidRPr="0076052C" w:rsidRDefault="0076052C" w:rsidP="0076052C">
      <w:pPr>
        <w:autoSpaceDE w:val="0"/>
        <w:autoSpaceDN w:val="0"/>
        <w:adjustRightInd w:val="0"/>
        <w:spacing w:line="276" w:lineRule="auto"/>
        <w:ind w:firstLine="0"/>
        <w:rPr>
          <w:rFonts w:eastAsia="Calibri" w:cs="Times New Roman"/>
          <w:color w:val="000000"/>
          <w:sz w:val="28"/>
          <w:szCs w:val="28"/>
        </w:rPr>
      </w:pPr>
      <w:r w:rsidRPr="0076052C">
        <w:rPr>
          <w:rFonts w:eastAsia="Calibri" w:cs="Times New Roman"/>
          <w:color w:val="000000"/>
          <w:sz w:val="28"/>
          <w:szCs w:val="28"/>
        </w:rPr>
        <w:t xml:space="preserve">     Реализация воспитательного потенциала внешкольных мероприятий может предусматривать</w:t>
      </w:r>
      <w:r w:rsidRPr="0076052C">
        <w:rPr>
          <w:rFonts w:eastAsia="Calibri" w:cs="Times New Roman"/>
          <w:i/>
          <w:iCs/>
          <w:color w:val="000000"/>
          <w:sz w:val="28"/>
          <w:szCs w:val="28"/>
        </w:rPr>
        <w:t xml:space="preserve">: </w:t>
      </w:r>
    </w:p>
    <w:p w14:paraId="0BA39E77" w14:textId="4A78F2FB" w:rsidR="0076052C" w:rsidRPr="0076052C" w:rsidRDefault="0076052C" w:rsidP="0076052C">
      <w:pPr>
        <w:autoSpaceDE w:val="0"/>
        <w:autoSpaceDN w:val="0"/>
        <w:adjustRightInd w:val="0"/>
        <w:spacing w:line="276" w:lineRule="auto"/>
        <w:ind w:firstLine="0"/>
        <w:rPr>
          <w:rFonts w:eastAsia="Calibri" w:cs="Times New Roman"/>
          <w:color w:val="000000"/>
          <w:sz w:val="28"/>
          <w:szCs w:val="28"/>
        </w:rPr>
      </w:pPr>
      <w:r w:rsidRPr="0076052C">
        <w:rPr>
          <w:rFonts w:eastAsia="Calibri" w:cs="Times New Roman"/>
          <w:color w:val="000000"/>
          <w:sz w:val="28"/>
          <w:szCs w:val="28"/>
        </w:rPr>
        <w:t xml:space="preserve">-общие внешкольные мероприятия, в том числе организуемые совместно с социальными партнёрами </w:t>
      </w:r>
      <w:r w:rsidR="00E65FCB">
        <w:rPr>
          <w:rFonts w:eastAsia="Calibri" w:cs="Times New Roman"/>
          <w:color w:val="000000"/>
          <w:sz w:val="28"/>
          <w:szCs w:val="28"/>
        </w:rPr>
        <w:t>МБОУ «СОШ им. профессора Ш.Джамбекова с. Лаха-Варанды»</w:t>
      </w:r>
      <w:r w:rsidRPr="0076052C">
        <w:rPr>
          <w:rFonts w:eastAsia="Calibri" w:cs="Times New Roman"/>
          <w:color w:val="000000"/>
          <w:sz w:val="28"/>
          <w:szCs w:val="28"/>
        </w:rPr>
        <w:t xml:space="preserve"> («День Памяти», акция «Бессмертный пол» шествие, посвященное Дню Победы, реквием «Память», акция «Георгиевская лента», тематические концертные программы, экскур</w:t>
      </w:r>
      <w:r w:rsidR="002A20A0">
        <w:rPr>
          <w:rFonts w:eastAsia="Calibri" w:cs="Times New Roman"/>
          <w:color w:val="000000"/>
          <w:sz w:val="28"/>
          <w:szCs w:val="28"/>
        </w:rPr>
        <w:t>сии в библиотеку</w:t>
      </w:r>
      <w:r w:rsidRPr="0076052C">
        <w:rPr>
          <w:rFonts w:eastAsia="Calibri" w:cs="Times New Roman"/>
          <w:color w:val="000000"/>
          <w:sz w:val="28"/>
          <w:szCs w:val="28"/>
        </w:rPr>
        <w:t xml:space="preserve">); </w:t>
      </w:r>
    </w:p>
    <w:p w14:paraId="1F02F90C" w14:textId="77777777" w:rsidR="0076052C" w:rsidRPr="0076052C" w:rsidRDefault="0076052C" w:rsidP="0076052C">
      <w:pPr>
        <w:autoSpaceDE w:val="0"/>
        <w:autoSpaceDN w:val="0"/>
        <w:adjustRightInd w:val="0"/>
        <w:spacing w:line="276" w:lineRule="auto"/>
        <w:ind w:firstLine="0"/>
        <w:rPr>
          <w:rFonts w:eastAsia="Calibri" w:cs="Times New Roman"/>
          <w:color w:val="000000"/>
          <w:sz w:val="28"/>
          <w:szCs w:val="28"/>
        </w:rPr>
      </w:pPr>
      <w:r w:rsidRPr="0076052C">
        <w:rPr>
          <w:rFonts w:eastAsia="Calibri" w:cs="Times New Roman"/>
          <w:color w:val="000000"/>
          <w:sz w:val="28"/>
          <w:szCs w:val="28"/>
        </w:rPr>
        <w:t xml:space="preserve">-внешкольные тематические мероприятия воспитательной направленности, организуемые педагогами по изучаемым в общеобразовательной организации учебным предметам (проектная деятельность); </w:t>
      </w:r>
    </w:p>
    <w:p w14:paraId="50191594" w14:textId="77777777" w:rsidR="0076052C" w:rsidRPr="0076052C" w:rsidRDefault="0076052C" w:rsidP="0076052C">
      <w:pPr>
        <w:autoSpaceDE w:val="0"/>
        <w:autoSpaceDN w:val="0"/>
        <w:adjustRightInd w:val="0"/>
        <w:spacing w:line="276" w:lineRule="auto"/>
        <w:ind w:firstLine="0"/>
        <w:rPr>
          <w:rFonts w:eastAsia="Calibri" w:cs="Times New Roman"/>
          <w:color w:val="000000"/>
          <w:sz w:val="28"/>
          <w:szCs w:val="28"/>
        </w:rPr>
      </w:pPr>
      <w:r w:rsidRPr="0076052C">
        <w:rPr>
          <w:rFonts w:eastAsia="Calibri" w:cs="Times New Roman"/>
          <w:color w:val="000000"/>
          <w:sz w:val="28"/>
          <w:szCs w:val="28"/>
        </w:rPr>
        <w:t xml:space="preserve">-экскурсии, походы выходного дня,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 (экскурсии по музеям, паркам города, музей имени А-Х.Кадырова); </w:t>
      </w:r>
    </w:p>
    <w:p w14:paraId="6D5DAEE5" w14:textId="77777777" w:rsidR="0076052C" w:rsidRPr="0076052C" w:rsidRDefault="0076052C" w:rsidP="0076052C">
      <w:pPr>
        <w:autoSpaceDE w:val="0"/>
        <w:autoSpaceDN w:val="0"/>
        <w:adjustRightInd w:val="0"/>
        <w:spacing w:line="276" w:lineRule="auto"/>
        <w:ind w:firstLine="0"/>
        <w:rPr>
          <w:rFonts w:eastAsia="Calibri" w:cs="Times New Roman"/>
          <w:color w:val="000000"/>
          <w:sz w:val="28"/>
          <w:szCs w:val="28"/>
        </w:rPr>
      </w:pPr>
      <w:r w:rsidRPr="0076052C">
        <w:rPr>
          <w:rFonts w:eastAsia="Calibri" w:cs="Times New Roman"/>
          <w:color w:val="000000"/>
          <w:sz w:val="28"/>
          <w:szCs w:val="28"/>
        </w:rPr>
        <w:t xml:space="preserve">-выездные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 (туристические походы). </w:t>
      </w:r>
    </w:p>
    <w:p w14:paraId="3E0B891E" w14:textId="77777777" w:rsidR="0076052C" w:rsidRPr="0076052C" w:rsidRDefault="0076052C" w:rsidP="0076052C">
      <w:pPr>
        <w:widowControl w:val="0"/>
        <w:tabs>
          <w:tab w:val="left" w:pos="2650"/>
        </w:tabs>
        <w:wordWrap w:val="0"/>
        <w:autoSpaceDE w:val="0"/>
        <w:autoSpaceDN w:val="0"/>
        <w:spacing w:line="240" w:lineRule="auto"/>
        <w:ind w:firstLine="0"/>
        <w:jc w:val="center"/>
        <w:rPr>
          <w:rFonts w:eastAsia="Times New Roman" w:cs="Times New Roman"/>
          <w:b/>
          <w:kern w:val="2"/>
          <w:sz w:val="28"/>
          <w:szCs w:val="28"/>
          <w:lang w:eastAsia="ko-KR"/>
        </w:rPr>
      </w:pPr>
    </w:p>
    <w:p w14:paraId="5B981C8A" w14:textId="77777777" w:rsidR="0076052C" w:rsidRPr="0076052C" w:rsidRDefault="0076052C" w:rsidP="0076052C">
      <w:pPr>
        <w:widowControl w:val="0"/>
        <w:tabs>
          <w:tab w:val="left" w:pos="2650"/>
        </w:tabs>
        <w:wordWrap w:val="0"/>
        <w:autoSpaceDE w:val="0"/>
        <w:autoSpaceDN w:val="0"/>
        <w:spacing w:line="240" w:lineRule="auto"/>
        <w:ind w:firstLine="0"/>
        <w:jc w:val="center"/>
        <w:rPr>
          <w:rFonts w:eastAsia="Times New Roman" w:cs="Times New Roman"/>
          <w:b/>
          <w:kern w:val="2"/>
          <w:sz w:val="28"/>
          <w:szCs w:val="28"/>
          <w:lang w:eastAsia="ko-KR"/>
        </w:rPr>
      </w:pPr>
      <w:r w:rsidRPr="0076052C">
        <w:rPr>
          <w:rFonts w:eastAsia="Times New Roman" w:cs="Times New Roman"/>
          <w:b/>
          <w:kern w:val="2"/>
          <w:sz w:val="28"/>
          <w:szCs w:val="28"/>
          <w:lang w:eastAsia="ko-KR"/>
        </w:rPr>
        <w:t>МОДУЛЬ 10. Организация предметно-пространственной среды</w:t>
      </w:r>
    </w:p>
    <w:p w14:paraId="758BAF66"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Реализация воспитательного потенциала предметно-пространственной среды предусматривает: </w:t>
      </w:r>
    </w:p>
    <w:p w14:paraId="0AD4D105"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-оформление внешнего вида, фасада, холла при входе здания школы государственной символикой Российской Федерации, субъекта Российской Федерации, муниципального образования (флаг, герб);</w:t>
      </w:r>
    </w:p>
    <w:p w14:paraId="21637520"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-изображения символики российского государства в разные периоды тысячелетней истории России, исторической символики регионов на специальных стендах с исторической информацией гражданско-патриотической направленности;</w:t>
      </w:r>
    </w:p>
    <w:p w14:paraId="7F910AF6"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-карты России, регионов, муниципальных образований (современные и исторические, точные и стилизованные, географические, природные, культурологические, художественно оформленные,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w:t>
      </w:r>
    </w:p>
    <w:p w14:paraId="7A5E845D"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-художественные изображения (символические, живописные, фотографические, интерактивные аудио и видео) природы России, региона, местности, предметов традиционной культуры и быта, духовной культуры народов России;</w:t>
      </w:r>
    </w:p>
    <w:p w14:paraId="1708CD83"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-портреты выдающихся государственных деятелей России в прошлом, деятелей культуры, науки, искусства, военных, героев и защитников Отечества;</w:t>
      </w:r>
    </w:p>
    <w:p w14:paraId="47C0D974"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-звуковое пространство в школе – работа школьного радио, аудио сообщения в школе (звонки, информации, музыка) позитивной духовно-нравственной, гражданско-патриотической воспитательной направленности, исполнение гимна РФ; </w:t>
      </w:r>
    </w:p>
    <w:p w14:paraId="4C632031"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 «места гражданского почитания» в помещениях школы или на прилегающей территории для общественно-гражданского почитания лиц, событий истории России; школьные мемориалы воинской славы, памятники, памятные доски;</w:t>
      </w:r>
    </w:p>
    <w:p w14:paraId="11D6C49B"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 «места новостей» – оформленные места, стенды в школьных помещениях (холл первого этажа, рекреации), содержащие в доступной, привлекательной форме новостную информацию позитивного гражданско-патриотического, духовно-нравственного содержания, поздравления педагогов и обучающихся и т.п.;</w:t>
      </w:r>
    </w:p>
    <w:p w14:paraId="774128C0"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-размещение регулярно сменяемых экспозиций творческих работ обучающихся, демонстрирующих их способности, знакомящих с работами друг друга, фотоотчетов об интересных событиях в школе;</w:t>
      </w:r>
    </w:p>
    <w:p w14:paraId="19C541AB"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Реализация воспитательного потенциала предметно-пространственной среды предусматривает: </w:t>
      </w:r>
    </w:p>
    <w:p w14:paraId="3F74F099"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-оформление внешнего вида, фасада, холла при входе здания школы государственной символикой Российской Федерации, субъекта Российской Федерации, муниципального образования (флаг, герб);</w:t>
      </w:r>
    </w:p>
    <w:p w14:paraId="043EEF42"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-изображения символики российского государства в разные периоды тысячелетней истории России, исторической символики регионов на специальных стендах с исторической информацией гражданско-патриотической направленности;</w:t>
      </w:r>
    </w:p>
    <w:p w14:paraId="7D6D6A00"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-карты России, регионов, муниципальных образований (современные и исторические, точные и стилизованные, географические, природные, культурологические, художественно оформленные,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w:t>
      </w:r>
    </w:p>
    <w:p w14:paraId="69887696"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-художественные изображения (символические, живописные, фотографические, интерактивные аудио и видео) природы России, региона, местности, предметов традиционной культуры и быта, духовной культуры народов России;</w:t>
      </w:r>
    </w:p>
    <w:p w14:paraId="333A4A9C"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-портреты выдающихся государственных деятелей России в прошлом, деятелей культуры, науки, искусства, военных, героев и защитников Отечества;</w:t>
      </w:r>
    </w:p>
    <w:p w14:paraId="5E4D0EA6"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-звуковое пространство в школе – работа школьного радио, аудио сообщения в школе (звонки, информации, музыка) позитивной духовно-нравственной, гражданско-патриотической воспитательной направленности, исполнение гимна РФ и ЧР; </w:t>
      </w:r>
    </w:p>
    <w:p w14:paraId="4D37D730"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 «места гражданского почитания» в помещениях школы или на прилегающей территории для общественно-гражданского почитания лиц, событий истории России; школьные мемориалы воинской славы, памятники, памятные доски; </w:t>
      </w:r>
    </w:p>
    <w:p w14:paraId="724720F4"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-территории, спортивных и игровых площадок, доступных и безопасных оздоровительно-рекреационных зон, свободное, игровое пространство школы, зоны активного и тихого отдыха; </w:t>
      </w:r>
    </w:p>
    <w:p w14:paraId="2DC82CA6"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-создание и поддержание в вестибюле или библиотеке стеллажей свободного книгообмена, на которые обучающиеся, родители (законные представители), педагоги могут выставлять для общего использования свои книги, брать для чтения другие;</w:t>
      </w:r>
    </w:p>
    <w:p w14:paraId="7365A774"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-благоустройство школьных аудиторий событийный дизайн: оформление пространства проведения школьных событий праздников, церемоний, торжественных линеек, творческих вечеров; </w:t>
      </w:r>
    </w:p>
    <w:p w14:paraId="1DD61477"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-совместная с обучающимися разработка, создание и популяризация символики школы (флаг, гимн, эмблема, логотип, элементы школьного костюма и т.п.), используемой как повседневно, так и в торжественные моменты;</w:t>
      </w:r>
    </w:p>
    <w:p w14:paraId="38DBCE81" w14:textId="77777777" w:rsidR="0076052C" w:rsidRPr="0076052C" w:rsidRDefault="0076052C" w:rsidP="0076052C">
      <w:pPr>
        <w:widowControl w:val="0"/>
        <w:wordWrap w:val="0"/>
        <w:autoSpaceDE w:val="0"/>
        <w:autoSpaceDN w:val="0"/>
        <w:spacing w:line="276" w:lineRule="auto"/>
        <w:ind w:firstLine="708"/>
        <w:rPr>
          <w:rFonts w:eastAsia="Times New Roman" w:cs="Times New Roman"/>
          <w:kern w:val="2"/>
          <w:sz w:val="28"/>
          <w:szCs w:val="28"/>
          <w:lang w:eastAsia="ko-KR"/>
        </w:rPr>
      </w:pPr>
      <w:r w:rsidRPr="0076052C">
        <w:rPr>
          <w:rFonts w:eastAsia="Times New Roman" w:cs="Times New Roman"/>
          <w:kern w:val="2"/>
          <w:sz w:val="28"/>
          <w:szCs w:val="28"/>
          <w:lang w:eastAsia="ko-KR"/>
        </w:rPr>
        <w:t>-акцентирование внимания обучающихся на важных для воспитания ценностях, правилах, традициях, укладе школы (стенды, плакаты, инсталляции и др.).</w:t>
      </w:r>
    </w:p>
    <w:p w14:paraId="638E0A52" w14:textId="77777777" w:rsidR="0076052C" w:rsidRPr="0076052C" w:rsidRDefault="0076052C" w:rsidP="0076052C">
      <w:pPr>
        <w:widowControl w:val="0"/>
        <w:wordWrap w:val="0"/>
        <w:autoSpaceDE w:val="0"/>
        <w:autoSpaceDN w:val="0"/>
        <w:adjustRightInd w:val="0"/>
        <w:spacing w:line="276" w:lineRule="auto"/>
        <w:ind w:firstLine="0"/>
        <w:rPr>
          <w:rFonts w:cs="Times New Roman"/>
          <w:color w:val="000000"/>
          <w:kern w:val="2"/>
          <w:sz w:val="28"/>
          <w:szCs w:val="23"/>
        </w:rPr>
      </w:pPr>
    </w:p>
    <w:p w14:paraId="5B2ED55D" w14:textId="77777777" w:rsidR="0076052C" w:rsidRPr="0076052C" w:rsidRDefault="0076052C" w:rsidP="0076052C">
      <w:pPr>
        <w:autoSpaceDE w:val="0"/>
        <w:autoSpaceDN w:val="0"/>
        <w:adjustRightInd w:val="0"/>
        <w:spacing w:line="276" w:lineRule="auto"/>
        <w:ind w:firstLine="0"/>
        <w:jc w:val="center"/>
        <w:rPr>
          <w:rFonts w:eastAsia="Calibri" w:cs="Times New Roman"/>
          <w:b/>
          <w:color w:val="000000"/>
          <w:sz w:val="28"/>
          <w:szCs w:val="28"/>
        </w:rPr>
      </w:pPr>
      <w:r w:rsidRPr="0076052C">
        <w:rPr>
          <w:rFonts w:eastAsia="Calibri" w:cs="Times New Roman"/>
          <w:b/>
          <w:color w:val="000000"/>
          <w:sz w:val="28"/>
          <w:szCs w:val="28"/>
        </w:rPr>
        <w:t>Краткая характеристика вариативных модулей</w:t>
      </w:r>
    </w:p>
    <w:p w14:paraId="2EBC2801" w14:textId="77777777" w:rsidR="0076052C" w:rsidRPr="0076052C" w:rsidRDefault="0076052C" w:rsidP="0076052C">
      <w:pPr>
        <w:widowControl w:val="0"/>
        <w:wordWrap w:val="0"/>
        <w:autoSpaceDE w:val="0"/>
        <w:autoSpaceDN w:val="0"/>
        <w:spacing w:line="240" w:lineRule="auto"/>
        <w:ind w:firstLine="567"/>
        <w:contextualSpacing/>
        <w:jc w:val="center"/>
        <w:rPr>
          <w:rFonts w:eastAsia="Times New Roman" w:cs="Times New Roman"/>
          <w:b/>
          <w:kern w:val="2"/>
          <w:sz w:val="28"/>
          <w:szCs w:val="24"/>
          <w:lang w:eastAsia="ko-KR"/>
        </w:rPr>
      </w:pPr>
      <w:r w:rsidRPr="0076052C">
        <w:rPr>
          <w:rFonts w:eastAsia="Times New Roman" w:cs="Times New Roman"/>
          <w:b/>
          <w:kern w:val="2"/>
          <w:sz w:val="28"/>
          <w:szCs w:val="24"/>
          <w:lang w:eastAsia="ko-KR"/>
        </w:rPr>
        <w:t>МОДУЛЬ 1. «Школьные медиа»</w:t>
      </w:r>
    </w:p>
    <w:p w14:paraId="03577254" w14:textId="77777777" w:rsidR="0076052C" w:rsidRPr="0076052C" w:rsidRDefault="0076052C" w:rsidP="0076052C">
      <w:pPr>
        <w:widowControl w:val="0"/>
        <w:wordWrap w:val="0"/>
        <w:autoSpaceDE w:val="0"/>
        <w:autoSpaceDN w:val="0"/>
        <w:adjustRightInd w:val="0"/>
        <w:spacing w:line="276" w:lineRule="auto"/>
        <w:ind w:firstLine="567"/>
        <w:rPr>
          <w:rFonts w:eastAsia="Calibri" w:cs="Times New Roman"/>
          <w:kern w:val="2"/>
          <w:sz w:val="28"/>
          <w:szCs w:val="28"/>
          <w:lang w:eastAsia="ko-KR"/>
        </w:rPr>
      </w:pPr>
      <w:r w:rsidRPr="0076052C">
        <w:rPr>
          <w:rFonts w:eastAsia="Calibri" w:cs="Times New Roman"/>
          <w:kern w:val="2"/>
          <w:sz w:val="28"/>
          <w:szCs w:val="28"/>
          <w:lang w:eastAsia="ko-KR"/>
        </w:rPr>
        <w:t>Медиа - это совместно создаваемые обучающимися и педагогами средства распространения текстовой, аудио и видео информации.</w:t>
      </w:r>
    </w:p>
    <w:p w14:paraId="4CC9AA53" w14:textId="77777777" w:rsidR="0076052C" w:rsidRPr="0076052C" w:rsidRDefault="0076052C" w:rsidP="0076052C">
      <w:pPr>
        <w:widowControl w:val="0"/>
        <w:wordWrap w:val="0"/>
        <w:autoSpaceDE w:val="0"/>
        <w:autoSpaceDN w:val="0"/>
        <w:adjustRightInd w:val="0"/>
        <w:spacing w:line="276" w:lineRule="auto"/>
        <w:ind w:firstLine="567"/>
        <w:rPr>
          <w:rFonts w:eastAsia="Calibri" w:cs="Times New Roman"/>
          <w:kern w:val="2"/>
          <w:sz w:val="28"/>
          <w:szCs w:val="28"/>
          <w:lang w:eastAsia="ko-KR"/>
        </w:rPr>
      </w:pPr>
      <w:r w:rsidRPr="0076052C">
        <w:rPr>
          <w:rFonts w:eastAsia="Calibri" w:cs="Times New Roman"/>
          <w:kern w:val="2"/>
          <w:sz w:val="28"/>
          <w:szCs w:val="28"/>
          <w:lang w:eastAsia="ko-KR"/>
        </w:rPr>
        <w:t>Цель медиа - развитие коммуникативной культуры школьников, формирование навыков общения и сотрудничества, поддержка творческой самореализации школьников. Воспитательный потенциал медиа реализуется в рамках следующих видов и форм деятельности.</w:t>
      </w:r>
    </w:p>
    <w:p w14:paraId="6F9819A0" w14:textId="77777777" w:rsidR="0076052C" w:rsidRPr="0076052C" w:rsidRDefault="0076052C" w:rsidP="0076052C">
      <w:pPr>
        <w:widowControl w:val="0"/>
        <w:wordWrap w:val="0"/>
        <w:autoSpaceDE w:val="0"/>
        <w:autoSpaceDN w:val="0"/>
        <w:adjustRightInd w:val="0"/>
        <w:spacing w:line="276" w:lineRule="auto"/>
        <w:ind w:firstLine="567"/>
        <w:rPr>
          <w:rFonts w:eastAsia="Calibri" w:cs="Times New Roman"/>
          <w:b/>
          <w:i/>
          <w:kern w:val="2"/>
          <w:sz w:val="28"/>
          <w:szCs w:val="28"/>
          <w:lang w:eastAsia="ko-KR"/>
        </w:rPr>
      </w:pPr>
      <w:r w:rsidRPr="0076052C">
        <w:rPr>
          <w:rFonts w:eastAsia="Calibri" w:cs="Times New Roman"/>
          <w:b/>
          <w:i/>
          <w:kern w:val="2"/>
          <w:sz w:val="28"/>
          <w:szCs w:val="28"/>
          <w:lang w:eastAsia="ko-KR"/>
        </w:rPr>
        <w:t>Виды и формы деятельности:</w:t>
      </w:r>
    </w:p>
    <w:p w14:paraId="391C0969" w14:textId="497C6E12" w:rsidR="0076052C" w:rsidRPr="0076052C" w:rsidRDefault="0076052C" w:rsidP="0076052C">
      <w:pPr>
        <w:spacing w:line="259" w:lineRule="auto"/>
        <w:ind w:firstLine="0"/>
        <w:rPr>
          <w:rFonts w:eastAsia="Calibri" w:cs="Times New Roman"/>
          <w:kern w:val="2"/>
          <w:sz w:val="28"/>
          <w:szCs w:val="28"/>
          <w:lang w:eastAsia="ko-KR"/>
        </w:rPr>
      </w:pPr>
      <w:r w:rsidRPr="0076052C">
        <w:rPr>
          <w:rFonts w:eastAsia="Calibri" w:cs="Times New Roman"/>
          <w:kern w:val="2"/>
          <w:sz w:val="28"/>
          <w:szCs w:val="28"/>
          <w:lang w:eastAsia="ko-KR"/>
        </w:rPr>
        <w:t xml:space="preserve">- разновозрастный редакционный совет детей и консультирующих их взрослых, целью которого является освещение (через газету, радио или телевидение) наиболее интересных моментов жизни </w:t>
      </w:r>
      <w:r w:rsidR="00E65FCB">
        <w:rPr>
          <w:rFonts w:eastAsia="Calibri" w:cs="Times New Roman"/>
          <w:kern w:val="2"/>
          <w:sz w:val="28"/>
          <w:szCs w:val="28"/>
          <w:lang w:eastAsia="ko-KR"/>
        </w:rPr>
        <w:t>МБОУ «СОШ им. профессора Ш.Джамбекова с. Лаха-Варанды»</w:t>
      </w:r>
      <w:r w:rsidRPr="0076052C">
        <w:rPr>
          <w:rFonts w:eastAsia="Calibri" w:cs="Times New Roman"/>
          <w:kern w:val="2"/>
          <w:sz w:val="28"/>
          <w:szCs w:val="28"/>
          <w:lang w:eastAsia="ko-KR"/>
        </w:rPr>
        <w:t>, популяризация ключевых дел, объединений, деятельности органов самоуправления;</w:t>
      </w:r>
    </w:p>
    <w:p w14:paraId="03A1C569" w14:textId="77777777" w:rsidR="0076052C" w:rsidRPr="0076052C" w:rsidRDefault="0076052C" w:rsidP="0076052C">
      <w:pPr>
        <w:widowControl w:val="0"/>
        <w:wordWrap w:val="0"/>
        <w:autoSpaceDE w:val="0"/>
        <w:autoSpaceDN w:val="0"/>
        <w:adjustRightInd w:val="0"/>
        <w:spacing w:line="276" w:lineRule="auto"/>
        <w:ind w:firstLine="0"/>
        <w:rPr>
          <w:rFonts w:eastAsia="Calibri" w:cs="Times New Roman"/>
          <w:kern w:val="2"/>
          <w:sz w:val="28"/>
          <w:szCs w:val="28"/>
          <w:lang w:eastAsia="ko-KR"/>
        </w:rPr>
      </w:pPr>
      <w:r w:rsidRPr="0076052C">
        <w:rPr>
          <w:rFonts w:eastAsia="Calibri" w:cs="Times New Roman"/>
          <w:kern w:val="2"/>
          <w:sz w:val="28"/>
          <w:szCs w:val="28"/>
          <w:lang w:eastAsia="ko-KR"/>
        </w:rPr>
        <w:t>- газета, на страницах которой размещаются материалы о вузах, колледжах и востребованных рабочих вакансиях, которые могут быть интересны детям; организуются конкурсы рассказов, поэтических произведений, сказок, репортажей и научно-популярных статей; проводятся круглые столы с обсуждением значимых образовательных, социальных, нравственных проблем;</w:t>
      </w:r>
    </w:p>
    <w:p w14:paraId="701EEC76" w14:textId="77777777" w:rsidR="0076052C" w:rsidRPr="0076052C" w:rsidRDefault="0076052C" w:rsidP="0076052C">
      <w:pPr>
        <w:widowControl w:val="0"/>
        <w:wordWrap w:val="0"/>
        <w:autoSpaceDE w:val="0"/>
        <w:autoSpaceDN w:val="0"/>
        <w:adjustRightInd w:val="0"/>
        <w:spacing w:line="276" w:lineRule="auto"/>
        <w:ind w:firstLine="0"/>
        <w:rPr>
          <w:rFonts w:eastAsia="Calibri" w:cs="Times New Roman"/>
          <w:kern w:val="2"/>
          <w:sz w:val="28"/>
          <w:szCs w:val="28"/>
          <w:lang w:eastAsia="ko-KR"/>
        </w:rPr>
      </w:pPr>
      <w:r w:rsidRPr="0076052C">
        <w:rPr>
          <w:rFonts w:eastAsia="Calibri" w:cs="Times New Roman"/>
          <w:kern w:val="2"/>
          <w:sz w:val="28"/>
          <w:szCs w:val="28"/>
          <w:lang w:eastAsia="ko-KR"/>
        </w:rPr>
        <w:t>- медиацентр – созданная из заинтересованных добровольцев группа информационно-технической поддержки общих мероприятий, осуществляющая видеосъемку и мультимедийное сопровождение праздников, фестивалей, конкурсов, спектаклей, капустников, вечеров, акций и пр.;</w:t>
      </w:r>
    </w:p>
    <w:p w14:paraId="6D626838" w14:textId="251B38CE" w:rsidR="0076052C" w:rsidRPr="0076052C" w:rsidRDefault="0076052C" w:rsidP="0076052C">
      <w:pPr>
        <w:spacing w:line="259" w:lineRule="auto"/>
        <w:ind w:firstLine="0"/>
        <w:rPr>
          <w:rFonts w:eastAsia="Calibri" w:cs="Times New Roman"/>
          <w:kern w:val="2"/>
          <w:sz w:val="28"/>
          <w:szCs w:val="28"/>
          <w:lang w:eastAsia="ko-KR"/>
        </w:rPr>
      </w:pPr>
      <w:r w:rsidRPr="0076052C">
        <w:rPr>
          <w:rFonts w:eastAsia="Calibri" w:cs="Times New Roman"/>
          <w:kern w:val="2"/>
          <w:sz w:val="28"/>
          <w:szCs w:val="28"/>
          <w:lang w:eastAsia="ko-KR"/>
        </w:rPr>
        <w:t xml:space="preserve">- интернет-группа - разновозрастное сообщество детей и педагогов, поддерживающее интернет-сайт </w:t>
      </w:r>
      <w:r w:rsidR="00E65FCB">
        <w:rPr>
          <w:rFonts w:eastAsia="Calibri" w:cs="Times New Roman"/>
          <w:kern w:val="2"/>
          <w:sz w:val="28"/>
          <w:szCs w:val="28"/>
          <w:lang w:eastAsia="ko-KR"/>
        </w:rPr>
        <w:t>МБОУ «СОШ им. профессора Ш.Джамбекова с. Лаха-Варанды»</w:t>
      </w:r>
      <w:r w:rsidR="00115732">
        <w:rPr>
          <w:rFonts w:eastAsia="Calibri" w:cs="Times New Roman"/>
          <w:kern w:val="2"/>
          <w:sz w:val="28"/>
          <w:szCs w:val="28"/>
          <w:lang w:eastAsia="ko-KR"/>
        </w:rPr>
        <w:t xml:space="preserve"> </w:t>
      </w:r>
      <w:r w:rsidRPr="0076052C">
        <w:rPr>
          <w:rFonts w:eastAsia="Calibri" w:cs="Times New Roman"/>
          <w:kern w:val="2"/>
          <w:sz w:val="28"/>
          <w:szCs w:val="28"/>
          <w:lang w:eastAsia="ko-KR"/>
        </w:rPr>
        <w:t xml:space="preserve">и соответствующую группу в социальных сетях с целью освещения деятельности нашей школы в информационном пространстве, привлечения внимания общественности, информационного продвижения ее ценностей и организации виртуальной диалоговой площадки, на которой школьники, педагогами и родителями могли бы открыто обсуждаться значимые для </w:t>
      </w:r>
      <w:r w:rsidR="00E65FCB">
        <w:rPr>
          <w:rFonts w:eastAsia="Calibri" w:cs="Times New Roman"/>
          <w:kern w:val="2"/>
          <w:sz w:val="28"/>
          <w:szCs w:val="28"/>
          <w:lang w:eastAsia="ko-KR"/>
        </w:rPr>
        <w:t>МБОУ «СОШ им. профессора Ш.Джамбекова с. Лаха-Варанды»</w:t>
      </w:r>
      <w:r w:rsidR="000C2B63" w:rsidRPr="0076052C">
        <w:rPr>
          <w:rFonts w:eastAsia="Calibri" w:cs="Times New Roman"/>
          <w:kern w:val="2"/>
          <w:sz w:val="28"/>
          <w:szCs w:val="28"/>
          <w:lang w:eastAsia="ko-KR"/>
        </w:rPr>
        <w:t xml:space="preserve"> вопросы</w:t>
      </w:r>
      <w:r w:rsidRPr="0076052C">
        <w:rPr>
          <w:rFonts w:eastAsia="Calibri" w:cs="Times New Roman"/>
          <w:kern w:val="2"/>
          <w:sz w:val="28"/>
          <w:szCs w:val="28"/>
          <w:lang w:eastAsia="ko-KR"/>
        </w:rPr>
        <w:t>;</w:t>
      </w:r>
    </w:p>
    <w:p w14:paraId="73452833" w14:textId="77777777" w:rsidR="0076052C" w:rsidRPr="0076052C" w:rsidRDefault="0076052C" w:rsidP="0076052C">
      <w:pPr>
        <w:widowControl w:val="0"/>
        <w:wordWrap w:val="0"/>
        <w:autoSpaceDE w:val="0"/>
        <w:autoSpaceDN w:val="0"/>
        <w:adjustRightInd w:val="0"/>
        <w:spacing w:line="276" w:lineRule="auto"/>
        <w:ind w:firstLine="0"/>
        <w:rPr>
          <w:rFonts w:eastAsia="Calibri" w:cs="Times New Roman"/>
          <w:kern w:val="2"/>
          <w:sz w:val="28"/>
          <w:szCs w:val="28"/>
          <w:lang w:eastAsia="ko-KR"/>
        </w:rPr>
      </w:pPr>
      <w:r w:rsidRPr="0076052C">
        <w:rPr>
          <w:rFonts w:eastAsia="Calibri" w:cs="Times New Roman"/>
          <w:kern w:val="2"/>
          <w:sz w:val="28"/>
          <w:szCs w:val="28"/>
          <w:lang w:eastAsia="ko-KR"/>
        </w:rPr>
        <w:t>- киностудия, в рамках которой создаются ролики, клипы, осуществляется монтаж познавательных, документальных, анимационных, художественных фильмов, с акцентом на этическое, эстетическое, патриотическое просвещение аудитории;</w:t>
      </w:r>
    </w:p>
    <w:p w14:paraId="3F24101C" w14:textId="77777777" w:rsidR="0076052C" w:rsidRPr="0076052C" w:rsidRDefault="0076052C" w:rsidP="0076052C">
      <w:pPr>
        <w:widowControl w:val="0"/>
        <w:wordWrap w:val="0"/>
        <w:autoSpaceDE w:val="0"/>
        <w:autoSpaceDN w:val="0"/>
        <w:adjustRightInd w:val="0"/>
        <w:spacing w:line="276" w:lineRule="auto"/>
        <w:ind w:firstLine="0"/>
        <w:rPr>
          <w:rFonts w:eastAsia="Calibri" w:cs="Times New Roman"/>
          <w:kern w:val="2"/>
          <w:sz w:val="28"/>
          <w:szCs w:val="28"/>
          <w:lang w:eastAsia="ko-KR"/>
        </w:rPr>
      </w:pPr>
      <w:r w:rsidRPr="0076052C">
        <w:rPr>
          <w:rFonts w:eastAsia="Calibri" w:cs="Times New Roman"/>
          <w:kern w:val="2"/>
          <w:sz w:val="28"/>
          <w:szCs w:val="28"/>
          <w:lang w:eastAsia="ko-KR"/>
        </w:rPr>
        <w:t>- участие школьников в конкурсах медиа.</w:t>
      </w:r>
    </w:p>
    <w:p w14:paraId="658AC515" w14:textId="77777777" w:rsidR="0076052C" w:rsidRPr="0076052C" w:rsidRDefault="0076052C" w:rsidP="0076052C">
      <w:pPr>
        <w:widowControl w:val="0"/>
        <w:wordWrap w:val="0"/>
        <w:autoSpaceDE w:val="0"/>
        <w:autoSpaceDN w:val="0"/>
        <w:spacing w:line="240" w:lineRule="auto"/>
        <w:ind w:firstLine="0"/>
        <w:contextualSpacing/>
        <w:rPr>
          <w:rFonts w:eastAsia="Times New Roman" w:cs="Times New Roman"/>
          <w:b/>
          <w:kern w:val="2"/>
          <w:sz w:val="28"/>
          <w:szCs w:val="24"/>
          <w:lang w:eastAsia="ko-KR"/>
        </w:rPr>
      </w:pPr>
      <w:r w:rsidRPr="0076052C">
        <w:rPr>
          <w:rFonts w:eastAsia="Times New Roman" w:cs="Times New Roman"/>
          <w:b/>
          <w:kern w:val="2"/>
          <w:sz w:val="28"/>
          <w:szCs w:val="24"/>
          <w:lang w:eastAsia="ko-KR"/>
        </w:rPr>
        <w:t xml:space="preserve"> </w:t>
      </w:r>
    </w:p>
    <w:p w14:paraId="17B79857" w14:textId="77777777" w:rsidR="0076052C" w:rsidRPr="0076052C" w:rsidRDefault="0076052C" w:rsidP="0076052C">
      <w:pPr>
        <w:widowControl w:val="0"/>
        <w:wordWrap w:val="0"/>
        <w:autoSpaceDE w:val="0"/>
        <w:autoSpaceDN w:val="0"/>
        <w:spacing w:line="240" w:lineRule="auto"/>
        <w:ind w:firstLine="567"/>
        <w:contextualSpacing/>
        <w:jc w:val="center"/>
        <w:rPr>
          <w:rFonts w:eastAsia="Times New Roman" w:cs="Times New Roman"/>
          <w:b/>
          <w:kern w:val="2"/>
          <w:sz w:val="28"/>
          <w:szCs w:val="24"/>
          <w:lang w:eastAsia="ko-KR"/>
        </w:rPr>
      </w:pPr>
      <w:r w:rsidRPr="0076052C">
        <w:rPr>
          <w:rFonts w:eastAsia="Times New Roman" w:cs="Times New Roman"/>
          <w:b/>
          <w:kern w:val="2"/>
          <w:sz w:val="28"/>
          <w:szCs w:val="24"/>
          <w:lang w:eastAsia="ko-KR"/>
        </w:rPr>
        <w:t>МОДУЛЬ 2. «Дополнительное образование»</w:t>
      </w:r>
    </w:p>
    <w:p w14:paraId="795BEFAF" w14:textId="77777777" w:rsidR="0076052C" w:rsidRPr="0076052C" w:rsidRDefault="0076052C" w:rsidP="0076052C">
      <w:pPr>
        <w:spacing w:line="259" w:lineRule="auto"/>
        <w:ind w:firstLine="0"/>
        <w:rPr>
          <w:rFonts w:cs="Times New Roman"/>
          <w:kern w:val="2"/>
          <w:sz w:val="28"/>
          <w:szCs w:val="28"/>
          <w:lang w:eastAsia="ko-KR"/>
        </w:rPr>
      </w:pPr>
      <w:r w:rsidRPr="0076052C">
        <w:rPr>
          <w:rFonts w:cs="Times New Roman"/>
          <w:kern w:val="2"/>
          <w:sz w:val="28"/>
          <w:szCs w:val="28"/>
          <w:lang w:eastAsia="ko-KR"/>
        </w:rPr>
        <w:t>Для обеспечения межведомственного взаимодействия, распространения сетевой формы реализации дополнительных общеобразовательных программ, качественного и развивающего досуга детей различного возраста, их интересов, возможностей здоровья, места проживания программы дополнительного образования детей разрабатываются по следующим направленностям: технической, естественнонаучной, художественной, социально-педагогической, туристско-краеведческой, физкультурно-спортивной</w:t>
      </w:r>
    </w:p>
    <w:p w14:paraId="5707019C" w14:textId="77777777" w:rsidR="0076052C" w:rsidRPr="0076052C" w:rsidRDefault="0076052C" w:rsidP="0076052C">
      <w:pPr>
        <w:spacing w:line="259" w:lineRule="auto"/>
        <w:ind w:firstLine="0"/>
        <w:rPr>
          <w:rFonts w:eastAsia="Calibri" w:cs="Times New Roman"/>
          <w:b/>
          <w:iCs/>
          <w:kern w:val="2"/>
          <w:sz w:val="28"/>
          <w:szCs w:val="28"/>
          <w:lang w:eastAsia="ko-KR"/>
        </w:rPr>
      </w:pPr>
      <w:r w:rsidRPr="0076052C">
        <w:rPr>
          <w:rFonts w:eastAsia="Calibri" w:cs="Times New Roman"/>
          <w:b/>
          <w:iCs/>
          <w:kern w:val="2"/>
          <w:sz w:val="28"/>
          <w:szCs w:val="28"/>
          <w:lang w:eastAsia="ko-KR"/>
        </w:rPr>
        <w:t>Виды и формы деятельности:</w:t>
      </w:r>
    </w:p>
    <w:p w14:paraId="42D5B362" w14:textId="77777777" w:rsidR="0076052C" w:rsidRPr="0076052C" w:rsidRDefault="0076052C" w:rsidP="0076052C">
      <w:pPr>
        <w:spacing w:line="259"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оказание дополнительных образовательных услуг и информационно-образовательной деятельности за пределами основных образовательных программ;</w:t>
      </w:r>
    </w:p>
    <w:p w14:paraId="1B4F9E28" w14:textId="77777777" w:rsidR="0076052C" w:rsidRPr="0076052C" w:rsidRDefault="0076052C" w:rsidP="0076052C">
      <w:pPr>
        <w:spacing w:line="259"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организация кружков, способствующих накоплению ребенком опыта индивидуальной и коллективной творческой деятельности по свободному выбору, что в совокупности способствует более успешной социализации;</w:t>
      </w:r>
    </w:p>
    <w:p w14:paraId="5873190E" w14:textId="77777777" w:rsidR="0076052C" w:rsidRPr="0076052C" w:rsidRDefault="0076052C" w:rsidP="0076052C">
      <w:pPr>
        <w:spacing w:line="259" w:lineRule="auto"/>
        <w:ind w:firstLine="0"/>
        <w:rPr>
          <w:rFonts w:cs="Times New Roman"/>
          <w:kern w:val="2"/>
          <w:sz w:val="28"/>
          <w:szCs w:val="28"/>
          <w:lang w:eastAsia="ko-KR"/>
        </w:rPr>
      </w:pPr>
      <w:r w:rsidRPr="0076052C">
        <w:rPr>
          <w:rFonts w:eastAsia="Times New Roman" w:cs="Times New Roman"/>
          <w:kern w:val="2"/>
          <w:sz w:val="28"/>
          <w:szCs w:val="28"/>
          <w:lang w:eastAsia="ko-KR"/>
        </w:rPr>
        <w:t>- спортивно-оздоровительных секций.</w:t>
      </w:r>
    </w:p>
    <w:p w14:paraId="52951496" w14:textId="77777777" w:rsidR="0076052C" w:rsidRPr="0076052C" w:rsidRDefault="0076052C" w:rsidP="0076052C">
      <w:pPr>
        <w:widowControl w:val="0"/>
        <w:wordWrap w:val="0"/>
        <w:autoSpaceDE w:val="0"/>
        <w:autoSpaceDN w:val="0"/>
        <w:spacing w:line="240" w:lineRule="auto"/>
        <w:ind w:firstLine="0"/>
        <w:contextualSpacing/>
        <w:rPr>
          <w:rFonts w:eastAsia="Times New Roman" w:cs="Times New Roman"/>
          <w:b/>
          <w:color w:val="C00000"/>
          <w:kern w:val="2"/>
          <w:sz w:val="28"/>
          <w:szCs w:val="24"/>
          <w:lang w:eastAsia="ko-KR"/>
        </w:rPr>
      </w:pPr>
    </w:p>
    <w:p w14:paraId="3C43AAEA" w14:textId="77777777" w:rsidR="0076052C" w:rsidRPr="0076052C" w:rsidRDefault="0076052C" w:rsidP="0076052C">
      <w:pPr>
        <w:widowControl w:val="0"/>
        <w:wordWrap w:val="0"/>
        <w:autoSpaceDE w:val="0"/>
        <w:autoSpaceDN w:val="0"/>
        <w:adjustRightInd w:val="0"/>
        <w:spacing w:line="240" w:lineRule="auto"/>
        <w:ind w:firstLine="0"/>
        <w:jc w:val="center"/>
        <w:rPr>
          <w:rFonts w:cs="Times New Roman"/>
          <w:b/>
          <w:color w:val="000000"/>
          <w:kern w:val="2"/>
          <w:sz w:val="28"/>
          <w:szCs w:val="23"/>
        </w:rPr>
      </w:pPr>
      <w:r w:rsidRPr="0076052C">
        <w:rPr>
          <w:rFonts w:cs="Times New Roman"/>
          <w:b/>
          <w:color w:val="000000"/>
          <w:kern w:val="2"/>
          <w:sz w:val="28"/>
          <w:szCs w:val="23"/>
        </w:rPr>
        <w:t>МОДУЛЬ 3.  «Детские общественные объединения и волонтерство»</w:t>
      </w:r>
    </w:p>
    <w:p w14:paraId="0B00A67B" w14:textId="77777777" w:rsidR="0076052C" w:rsidRPr="0076052C" w:rsidRDefault="0076052C" w:rsidP="0076052C">
      <w:pPr>
        <w:widowControl w:val="0"/>
        <w:wordWrap w:val="0"/>
        <w:autoSpaceDE w:val="0"/>
        <w:autoSpaceDN w:val="0"/>
        <w:adjustRightInd w:val="0"/>
        <w:spacing w:line="240" w:lineRule="auto"/>
        <w:ind w:firstLine="0"/>
        <w:jc w:val="center"/>
        <w:rPr>
          <w:rFonts w:cs="Times New Roman"/>
          <w:b/>
          <w:color w:val="000000"/>
          <w:kern w:val="2"/>
          <w:sz w:val="28"/>
          <w:szCs w:val="23"/>
        </w:rPr>
      </w:pPr>
    </w:p>
    <w:p w14:paraId="32FF7D7F" w14:textId="781E44E4" w:rsidR="0076052C" w:rsidRPr="0076052C" w:rsidRDefault="0076052C" w:rsidP="008068CC">
      <w:pPr>
        <w:autoSpaceDE w:val="0"/>
        <w:autoSpaceDN w:val="0"/>
        <w:adjustRightInd w:val="0"/>
        <w:spacing w:line="276" w:lineRule="auto"/>
        <w:ind w:firstLine="0"/>
        <w:rPr>
          <w:rFonts w:cs="Times New Roman"/>
          <w:color w:val="000000"/>
          <w:kern w:val="2"/>
          <w:sz w:val="28"/>
          <w:szCs w:val="23"/>
        </w:rPr>
      </w:pPr>
      <w:r w:rsidRPr="0076052C">
        <w:rPr>
          <w:rFonts w:ascii="№Е" w:cs="Times New Roman"/>
          <w:color w:val="000000"/>
          <w:kern w:val="2"/>
          <w:sz w:val="28"/>
          <w:szCs w:val="23"/>
        </w:rPr>
        <w:t xml:space="preserve">       </w:t>
      </w:r>
      <w:r w:rsidRPr="0076052C">
        <w:rPr>
          <w:rFonts w:ascii="№Е" w:cs="Times New Roman"/>
          <w:color w:val="000000"/>
          <w:kern w:val="2"/>
          <w:sz w:val="28"/>
          <w:szCs w:val="23"/>
        </w:rPr>
        <w:t>Действующие</w:t>
      </w:r>
      <w:r w:rsidRPr="0076052C">
        <w:rPr>
          <w:rFonts w:ascii="№Е" w:cs="Times New Roman"/>
          <w:color w:val="000000"/>
          <w:kern w:val="2"/>
          <w:sz w:val="28"/>
          <w:szCs w:val="23"/>
        </w:rPr>
        <w:t xml:space="preserve"> </w:t>
      </w:r>
      <w:r w:rsidRPr="0076052C">
        <w:rPr>
          <w:rFonts w:ascii="№Е" w:cs="Times New Roman"/>
          <w:color w:val="000000"/>
          <w:kern w:val="2"/>
          <w:sz w:val="28"/>
          <w:szCs w:val="23"/>
        </w:rPr>
        <w:t>на</w:t>
      </w:r>
      <w:r w:rsidRPr="0076052C">
        <w:rPr>
          <w:rFonts w:ascii="№Е" w:cs="Times New Roman"/>
          <w:color w:val="000000"/>
          <w:kern w:val="2"/>
          <w:sz w:val="28"/>
          <w:szCs w:val="23"/>
        </w:rPr>
        <w:t xml:space="preserve"> </w:t>
      </w:r>
      <w:r w:rsidRPr="0076052C">
        <w:rPr>
          <w:rFonts w:ascii="№Е" w:cs="Times New Roman"/>
          <w:color w:val="000000"/>
          <w:kern w:val="2"/>
          <w:sz w:val="28"/>
          <w:szCs w:val="23"/>
        </w:rPr>
        <w:t>базе</w:t>
      </w:r>
      <w:r w:rsidRPr="0076052C">
        <w:rPr>
          <w:rFonts w:ascii="№Е" w:cs="Times New Roman"/>
          <w:color w:val="000000"/>
          <w:kern w:val="2"/>
          <w:sz w:val="28"/>
          <w:szCs w:val="23"/>
        </w:rPr>
        <w:t xml:space="preserve"> </w:t>
      </w:r>
      <w:r w:rsidR="00E65FCB">
        <w:rPr>
          <w:rFonts w:ascii="№Е" w:cs="Times New Roman"/>
          <w:color w:val="000000"/>
          <w:kern w:val="2"/>
          <w:sz w:val="28"/>
          <w:szCs w:val="23"/>
        </w:rPr>
        <w:t>МБОУ</w:t>
      </w:r>
      <w:r w:rsidR="00E65FCB">
        <w:rPr>
          <w:rFonts w:ascii="№Е" w:cs="Times New Roman"/>
          <w:color w:val="000000"/>
          <w:kern w:val="2"/>
          <w:sz w:val="28"/>
          <w:szCs w:val="23"/>
        </w:rPr>
        <w:t xml:space="preserve"> </w:t>
      </w:r>
      <w:r w:rsidR="00E65FCB">
        <w:rPr>
          <w:rFonts w:ascii="№Е" w:cs="Times New Roman"/>
          <w:color w:val="000000"/>
          <w:kern w:val="2"/>
          <w:sz w:val="28"/>
          <w:szCs w:val="23"/>
        </w:rPr>
        <w:t>«СОШ</w:t>
      </w:r>
      <w:r w:rsidR="00E65FCB">
        <w:rPr>
          <w:rFonts w:ascii="№Е" w:cs="Times New Roman"/>
          <w:color w:val="000000"/>
          <w:kern w:val="2"/>
          <w:sz w:val="28"/>
          <w:szCs w:val="23"/>
        </w:rPr>
        <w:t xml:space="preserve"> </w:t>
      </w:r>
      <w:r w:rsidR="00E65FCB">
        <w:rPr>
          <w:rFonts w:ascii="№Е" w:cs="Times New Roman"/>
          <w:color w:val="000000"/>
          <w:kern w:val="2"/>
          <w:sz w:val="28"/>
          <w:szCs w:val="23"/>
        </w:rPr>
        <w:t>им</w:t>
      </w:r>
      <w:r w:rsidR="00E65FCB">
        <w:rPr>
          <w:rFonts w:ascii="№Е" w:cs="Times New Roman"/>
          <w:color w:val="000000"/>
          <w:kern w:val="2"/>
          <w:sz w:val="28"/>
          <w:szCs w:val="23"/>
        </w:rPr>
        <w:t xml:space="preserve">. </w:t>
      </w:r>
      <w:r w:rsidR="00E65FCB">
        <w:rPr>
          <w:rFonts w:ascii="№Е" w:cs="Times New Roman"/>
          <w:color w:val="000000"/>
          <w:kern w:val="2"/>
          <w:sz w:val="28"/>
          <w:szCs w:val="23"/>
        </w:rPr>
        <w:t>профессора</w:t>
      </w:r>
      <w:r w:rsidR="00E65FCB">
        <w:rPr>
          <w:rFonts w:ascii="№Е" w:cs="Times New Roman"/>
          <w:color w:val="000000"/>
          <w:kern w:val="2"/>
          <w:sz w:val="28"/>
          <w:szCs w:val="23"/>
        </w:rPr>
        <w:t xml:space="preserve"> </w:t>
      </w:r>
      <w:r w:rsidR="00E65FCB">
        <w:rPr>
          <w:rFonts w:ascii="№Е" w:cs="Times New Roman"/>
          <w:color w:val="000000"/>
          <w:kern w:val="2"/>
          <w:sz w:val="28"/>
          <w:szCs w:val="23"/>
        </w:rPr>
        <w:t>Ш</w:t>
      </w:r>
      <w:r w:rsidR="00E65FCB">
        <w:rPr>
          <w:rFonts w:ascii="№Е" w:cs="Times New Roman"/>
          <w:color w:val="000000"/>
          <w:kern w:val="2"/>
          <w:sz w:val="28"/>
          <w:szCs w:val="23"/>
        </w:rPr>
        <w:t>.</w:t>
      </w:r>
      <w:r w:rsidR="00E65FCB">
        <w:rPr>
          <w:rFonts w:ascii="№Е" w:cs="Times New Roman"/>
          <w:color w:val="000000"/>
          <w:kern w:val="2"/>
          <w:sz w:val="28"/>
          <w:szCs w:val="23"/>
        </w:rPr>
        <w:t>Джамбекова</w:t>
      </w:r>
      <w:r w:rsidR="00E65FCB">
        <w:rPr>
          <w:rFonts w:ascii="№Е" w:cs="Times New Roman"/>
          <w:color w:val="000000"/>
          <w:kern w:val="2"/>
          <w:sz w:val="28"/>
          <w:szCs w:val="23"/>
        </w:rPr>
        <w:t xml:space="preserve"> </w:t>
      </w:r>
      <w:r w:rsidR="00E65FCB">
        <w:rPr>
          <w:rFonts w:ascii="№Е" w:cs="Times New Roman"/>
          <w:color w:val="000000"/>
          <w:kern w:val="2"/>
          <w:sz w:val="28"/>
          <w:szCs w:val="23"/>
        </w:rPr>
        <w:t>с</w:t>
      </w:r>
      <w:r w:rsidR="00E65FCB">
        <w:rPr>
          <w:rFonts w:ascii="№Е" w:cs="Times New Roman"/>
          <w:color w:val="000000"/>
          <w:kern w:val="2"/>
          <w:sz w:val="28"/>
          <w:szCs w:val="23"/>
        </w:rPr>
        <w:t xml:space="preserve">. </w:t>
      </w:r>
      <w:r w:rsidR="00E65FCB">
        <w:rPr>
          <w:rFonts w:ascii="№Е" w:cs="Times New Roman"/>
          <w:color w:val="000000"/>
          <w:kern w:val="2"/>
          <w:sz w:val="28"/>
          <w:szCs w:val="23"/>
        </w:rPr>
        <w:t>Лаха</w:t>
      </w:r>
      <w:r w:rsidR="00E65FCB">
        <w:rPr>
          <w:rFonts w:ascii="№Е" w:cs="Times New Roman"/>
          <w:color w:val="000000"/>
          <w:kern w:val="2"/>
          <w:sz w:val="28"/>
          <w:szCs w:val="23"/>
        </w:rPr>
        <w:t>-</w:t>
      </w:r>
      <w:r w:rsidR="00E65FCB">
        <w:rPr>
          <w:rFonts w:ascii="№Е" w:cs="Times New Roman"/>
          <w:color w:val="000000"/>
          <w:kern w:val="2"/>
          <w:sz w:val="28"/>
          <w:szCs w:val="23"/>
        </w:rPr>
        <w:t>Варанды»</w:t>
      </w:r>
      <w:r w:rsidRPr="0076052C">
        <w:rPr>
          <w:rFonts w:ascii="№Е" w:cs="Times New Roman"/>
          <w:color w:val="000000"/>
          <w:kern w:val="2"/>
          <w:sz w:val="28"/>
          <w:szCs w:val="23"/>
        </w:rPr>
        <w:t xml:space="preserve"> </w:t>
      </w:r>
      <w:r w:rsidRPr="0076052C">
        <w:rPr>
          <w:rFonts w:ascii="№Е" w:cs="Times New Roman"/>
          <w:color w:val="000000"/>
          <w:kern w:val="2"/>
          <w:sz w:val="28"/>
          <w:szCs w:val="23"/>
        </w:rPr>
        <w:t>детские</w:t>
      </w:r>
      <w:r w:rsidRPr="0076052C">
        <w:rPr>
          <w:rFonts w:ascii="№Е" w:cs="Times New Roman"/>
          <w:color w:val="000000"/>
          <w:kern w:val="2"/>
          <w:sz w:val="28"/>
          <w:szCs w:val="23"/>
        </w:rPr>
        <w:t xml:space="preserve"> </w:t>
      </w:r>
      <w:r w:rsidRPr="0076052C">
        <w:rPr>
          <w:rFonts w:ascii="№Е" w:cs="Times New Roman"/>
          <w:color w:val="000000"/>
          <w:kern w:val="2"/>
          <w:sz w:val="28"/>
          <w:szCs w:val="23"/>
        </w:rPr>
        <w:t>общественные</w:t>
      </w:r>
      <w:r w:rsidRPr="0076052C">
        <w:rPr>
          <w:rFonts w:ascii="№Е" w:cs="Times New Roman"/>
          <w:color w:val="000000"/>
          <w:kern w:val="2"/>
          <w:sz w:val="28"/>
          <w:szCs w:val="23"/>
        </w:rPr>
        <w:t xml:space="preserve"> </w:t>
      </w:r>
      <w:r w:rsidRPr="0076052C">
        <w:rPr>
          <w:rFonts w:ascii="№Е" w:cs="Times New Roman"/>
          <w:color w:val="000000"/>
          <w:kern w:val="2"/>
          <w:sz w:val="28"/>
          <w:szCs w:val="23"/>
        </w:rPr>
        <w:t>объединения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w:t>
      </w:r>
      <w:r w:rsidRPr="0076052C">
        <w:rPr>
          <w:rFonts w:ascii="№Е" w:cs="Times New Roman"/>
          <w:color w:val="000000"/>
          <w:kern w:val="2"/>
          <w:sz w:val="28"/>
          <w:szCs w:val="23"/>
        </w:rPr>
        <w:t xml:space="preserve"> </w:t>
      </w:r>
      <w:r w:rsidRPr="0076052C">
        <w:rPr>
          <w:rFonts w:ascii="№Е" w:cs="Times New Roman"/>
          <w:color w:val="000000"/>
          <w:kern w:val="2"/>
          <w:sz w:val="28"/>
          <w:szCs w:val="23"/>
        </w:rPr>
        <w:t>это</w:t>
      </w:r>
      <w:r w:rsidRPr="0076052C">
        <w:rPr>
          <w:rFonts w:ascii="№Е" w:cs="Times New Roman"/>
          <w:color w:val="000000"/>
          <w:kern w:val="2"/>
          <w:sz w:val="28"/>
          <w:szCs w:val="23"/>
        </w:rPr>
        <w:t xml:space="preserve"> </w:t>
      </w:r>
      <w:r w:rsidRPr="0076052C">
        <w:rPr>
          <w:rFonts w:ascii="№Е" w:cs="Times New Roman"/>
          <w:color w:val="000000"/>
          <w:kern w:val="2"/>
          <w:sz w:val="28"/>
          <w:szCs w:val="23"/>
        </w:rPr>
        <w:t>добровольное</w:t>
      </w:r>
      <w:r w:rsidRPr="0076052C">
        <w:rPr>
          <w:rFonts w:ascii="№Е" w:cs="Times New Roman"/>
          <w:color w:val="000000"/>
          <w:kern w:val="2"/>
          <w:sz w:val="28"/>
          <w:szCs w:val="23"/>
        </w:rPr>
        <w:t xml:space="preserve">, </w:t>
      </w:r>
      <w:r w:rsidRPr="0076052C">
        <w:rPr>
          <w:rFonts w:ascii="№Е" w:cs="Times New Roman"/>
          <w:color w:val="000000"/>
          <w:kern w:val="2"/>
          <w:sz w:val="28"/>
          <w:szCs w:val="23"/>
        </w:rPr>
        <w:t>самоуправляемое</w:t>
      </w:r>
      <w:r w:rsidRPr="0076052C">
        <w:rPr>
          <w:rFonts w:ascii="№Е" w:cs="Times New Roman"/>
          <w:color w:val="000000"/>
          <w:kern w:val="2"/>
          <w:sz w:val="28"/>
          <w:szCs w:val="23"/>
        </w:rPr>
        <w:t xml:space="preserve">, </w:t>
      </w:r>
      <w:r w:rsidRPr="0076052C">
        <w:rPr>
          <w:rFonts w:ascii="№Е" w:cs="Times New Roman"/>
          <w:color w:val="000000"/>
          <w:kern w:val="2"/>
          <w:sz w:val="28"/>
          <w:szCs w:val="23"/>
        </w:rPr>
        <w:t>некоммерческое</w:t>
      </w:r>
      <w:r w:rsidRPr="0076052C">
        <w:rPr>
          <w:rFonts w:ascii="№Е" w:cs="Times New Roman"/>
          <w:color w:val="000000"/>
          <w:kern w:val="2"/>
          <w:sz w:val="28"/>
          <w:szCs w:val="23"/>
        </w:rPr>
        <w:t xml:space="preserve"> </w:t>
      </w:r>
      <w:r w:rsidRPr="0076052C">
        <w:rPr>
          <w:rFonts w:ascii="№Е" w:cs="Times New Roman"/>
          <w:color w:val="000000"/>
          <w:kern w:val="2"/>
          <w:sz w:val="28"/>
          <w:szCs w:val="23"/>
        </w:rPr>
        <w:t>формирование</w:t>
      </w:r>
      <w:r w:rsidRPr="0076052C">
        <w:rPr>
          <w:rFonts w:ascii="№Е" w:cs="Times New Roman"/>
          <w:color w:val="000000"/>
          <w:kern w:val="2"/>
          <w:sz w:val="28"/>
          <w:szCs w:val="23"/>
        </w:rPr>
        <w:t xml:space="preserve">, </w:t>
      </w:r>
      <w:r w:rsidRPr="0076052C">
        <w:rPr>
          <w:rFonts w:ascii="№Е" w:cs="Times New Roman"/>
          <w:color w:val="000000"/>
          <w:kern w:val="2"/>
          <w:sz w:val="28"/>
          <w:szCs w:val="23"/>
        </w:rPr>
        <w:t>созданные</w:t>
      </w:r>
      <w:r w:rsidRPr="0076052C">
        <w:rPr>
          <w:rFonts w:ascii="№Е" w:cs="Times New Roman"/>
          <w:color w:val="000000"/>
          <w:kern w:val="2"/>
          <w:sz w:val="28"/>
          <w:szCs w:val="23"/>
        </w:rPr>
        <w:t xml:space="preserve"> </w:t>
      </w:r>
      <w:r w:rsidRPr="0076052C">
        <w:rPr>
          <w:rFonts w:ascii="№Е" w:cs="Times New Roman"/>
          <w:color w:val="000000"/>
          <w:kern w:val="2"/>
          <w:sz w:val="28"/>
          <w:szCs w:val="23"/>
        </w:rPr>
        <w:t>по</w:t>
      </w:r>
      <w:r w:rsidRPr="0076052C">
        <w:rPr>
          <w:rFonts w:ascii="№Е" w:cs="Times New Roman"/>
          <w:color w:val="000000"/>
          <w:kern w:val="2"/>
          <w:sz w:val="28"/>
          <w:szCs w:val="23"/>
        </w:rPr>
        <w:t xml:space="preserve"> </w:t>
      </w:r>
      <w:r w:rsidRPr="0076052C">
        <w:rPr>
          <w:rFonts w:ascii="№Е" w:cs="Times New Roman"/>
          <w:color w:val="000000"/>
          <w:kern w:val="2"/>
          <w:sz w:val="28"/>
          <w:szCs w:val="23"/>
        </w:rPr>
        <w:t>инициативе</w:t>
      </w:r>
      <w:r w:rsidRPr="0076052C">
        <w:rPr>
          <w:rFonts w:ascii="№Е" w:cs="Times New Roman"/>
          <w:color w:val="000000"/>
          <w:kern w:val="2"/>
          <w:sz w:val="28"/>
          <w:szCs w:val="23"/>
        </w:rPr>
        <w:t xml:space="preserve"> </w:t>
      </w:r>
      <w:r w:rsidRPr="0076052C">
        <w:rPr>
          <w:rFonts w:ascii="№Е" w:cs="Times New Roman"/>
          <w:color w:val="000000"/>
          <w:kern w:val="2"/>
          <w:sz w:val="28"/>
          <w:szCs w:val="23"/>
        </w:rPr>
        <w:t>детей</w:t>
      </w:r>
      <w:r w:rsidRPr="0076052C">
        <w:rPr>
          <w:rFonts w:ascii="№Е" w:cs="Times New Roman"/>
          <w:color w:val="000000"/>
          <w:kern w:val="2"/>
          <w:sz w:val="28"/>
          <w:szCs w:val="23"/>
        </w:rPr>
        <w:t xml:space="preserve"> </w:t>
      </w:r>
      <w:r w:rsidRPr="0076052C">
        <w:rPr>
          <w:rFonts w:ascii="№Е" w:cs="Times New Roman"/>
          <w:color w:val="000000"/>
          <w:kern w:val="2"/>
          <w:sz w:val="28"/>
          <w:szCs w:val="23"/>
        </w:rPr>
        <w:t>и</w:t>
      </w:r>
      <w:r w:rsidRPr="0076052C">
        <w:rPr>
          <w:rFonts w:ascii="№Е" w:cs="Times New Roman"/>
          <w:color w:val="000000"/>
          <w:kern w:val="2"/>
          <w:sz w:val="28"/>
          <w:szCs w:val="23"/>
        </w:rPr>
        <w:t xml:space="preserve"> </w:t>
      </w:r>
      <w:r w:rsidRPr="0076052C">
        <w:rPr>
          <w:rFonts w:ascii="№Е" w:cs="Times New Roman"/>
          <w:color w:val="000000"/>
          <w:kern w:val="2"/>
          <w:sz w:val="28"/>
          <w:szCs w:val="23"/>
        </w:rPr>
        <w:t>взрослых</w:t>
      </w:r>
      <w:r w:rsidRPr="0076052C">
        <w:rPr>
          <w:rFonts w:ascii="№Е" w:cs="Times New Roman"/>
          <w:color w:val="000000"/>
          <w:kern w:val="2"/>
          <w:sz w:val="28"/>
          <w:szCs w:val="23"/>
        </w:rPr>
        <w:t xml:space="preserve">, </w:t>
      </w:r>
      <w:r w:rsidRPr="0076052C">
        <w:rPr>
          <w:rFonts w:ascii="№Е" w:cs="Times New Roman"/>
          <w:color w:val="000000"/>
          <w:kern w:val="2"/>
          <w:sz w:val="28"/>
          <w:szCs w:val="23"/>
        </w:rPr>
        <w:t>объединившихся</w:t>
      </w:r>
      <w:r w:rsidRPr="0076052C">
        <w:rPr>
          <w:rFonts w:ascii="№Е" w:cs="Times New Roman"/>
          <w:color w:val="000000"/>
          <w:kern w:val="2"/>
          <w:sz w:val="28"/>
          <w:szCs w:val="23"/>
        </w:rPr>
        <w:t xml:space="preserve"> </w:t>
      </w:r>
      <w:r w:rsidRPr="0076052C">
        <w:rPr>
          <w:rFonts w:ascii="№Е" w:cs="Times New Roman"/>
          <w:color w:val="000000"/>
          <w:kern w:val="2"/>
          <w:sz w:val="28"/>
          <w:szCs w:val="23"/>
        </w:rPr>
        <w:t>на</w:t>
      </w:r>
      <w:r w:rsidRPr="0076052C">
        <w:rPr>
          <w:rFonts w:ascii="№Е" w:cs="Times New Roman"/>
          <w:color w:val="000000"/>
          <w:kern w:val="2"/>
          <w:sz w:val="28"/>
          <w:szCs w:val="23"/>
        </w:rPr>
        <w:t xml:space="preserve"> </w:t>
      </w:r>
      <w:r w:rsidRPr="0076052C">
        <w:rPr>
          <w:rFonts w:ascii="№Е" w:cs="Times New Roman"/>
          <w:color w:val="000000"/>
          <w:kern w:val="2"/>
          <w:sz w:val="28"/>
          <w:szCs w:val="23"/>
        </w:rPr>
        <w:t>основе</w:t>
      </w:r>
      <w:r w:rsidRPr="0076052C">
        <w:rPr>
          <w:rFonts w:ascii="№Е" w:cs="Times New Roman"/>
          <w:color w:val="000000"/>
          <w:kern w:val="2"/>
          <w:sz w:val="28"/>
          <w:szCs w:val="23"/>
        </w:rPr>
        <w:t xml:space="preserve"> </w:t>
      </w:r>
      <w:r w:rsidRPr="0076052C">
        <w:rPr>
          <w:rFonts w:ascii="№Е" w:cs="Times New Roman"/>
          <w:color w:val="000000"/>
          <w:kern w:val="2"/>
          <w:sz w:val="28"/>
          <w:szCs w:val="23"/>
        </w:rPr>
        <w:t>общности</w:t>
      </w:r>
      <w:r w:rsidRPr="0076052C">
        <w:rPr>
          <w:rFonts w:ascii="№Е" w:cs="Times New Roman"/>
          <w:color w:val="000000"/>
          <w:kern w:val="2"/>
          <w:sz w:val="28"/>
          <w:szCs w:val="23"/>
        </w:rPr>
        <w:t xml:space="preserve"> </w:t>
      </w:r>
      <w:r w:rsidRPr="0076052C">
        <w:rPr>
          <w:rFonts w:ascii="№Е" w:cs="Times New Roman"/>
          <w:color w:val="000000"/>
          <w:kern w:val="2"/>
          <w:sz w:val="28"/>
          <w:szCs w:val="23"/>
        </w:rPr>
        <w:t>интересов</w:t>
      </w:r>
      <w:r w:rsidRPr="0076052C">
        <w:rPr>
          <w:rFonts w:ascii="№Е" w:cs="Times New Roman"/>
          <w:color w:val="000000"/>
          <w:kern w:val="2"/>
          <w:sz w:val="28"/>
          <w:szCs w:val="23"/>
        </w:rPr>
        <w:t xml:space="preserve"> </w:t>
      </w:r>
      <w:r w:rsidRPr="0076052C">
        <w:rPr>
          <w:rFonts w:ascii="№Е" w:cs="Times New Roman"/>
          <w:color w:val="000000"/>
          <w:kern w:val="2"/>
          <w:sz w:val="28"/>
          <w:szCs w:val="23"/>
        </w:rPr>
        <w:t>для</w:t>
      </w:r>
      <w:r w:rsidRPr="0076052C">
        <w:rPr>
          <w:rFonts w:ascii="№Е" w:cs="Times New Roman"/>
          <w:color w:val="000000"/>
          <w:kern w:val="2"/>
          <w:sz w:val="28"/>
          <w:szCs w:val="23"/>
        </w:rPr>
        <w:t xml:space="preserve"> </w:t>
      </w:r>
      <w:r w:rsidRPr="0076052C">
        <w:rPr>
          <w:rFonts w:ascii="№Е" w:cs="Times New Roman"/>
          <w:color w:val="000000"/>
          <w:kern w:val="2"/>
          <w:sz w:val="28"/>
          <w:szCs w:val="23"/>
        </w:rPr>
        <w:t>реализации</w:t>
      </w:r>
      <w:r w:rsidRPr="0076052C">
        <w:rPr>
          <w:rFonts w:ascii="№Е" w:cs="Times New Roman"/>
          <w:color w:val="000000"/>
          <w:kern w:val="2"/>
          <w:sz w:val="28"/>
          <w:szCs w:val="23"/>
        </w:rPr>
        <w:t xml:space="preserve"> </w:t>
      </w:r>
      <w:r w:rsidRPr="0076052C">
        <w:rPr>
          <w:rFonts w:ascii="№Е" w:cs="Times New Roman"/>
          <w:color w:val="000000"/>
          <w:kern w:val="2"/>
          <w:sz w:val="28"/>
          <w:szCs w:val="23"/>
        </w:rPr>
        <w:t>общих</w:t>
      </w:r>
      <w:r w:rsidRPr="0076052C">
        <w:rPr>
          <w:rFonts w:ascii="№Е" w:cs="Times New Roman"/>
          <w:color w:val="000000"/>
          <w:kern w:val="2"/>
          <w:sz w:val="28"/>
          <w:szCs w:val="23"/>
        </w:rPr>
        <w:t xml:space="preserve"> </w:t>
      </w:r>
      <w:r w:rsidRPr="0076052C">
        <w:rPr>
          <w:rFonts w:ascii="№Е" w:cs="Times New Roman"/>
          <w:color w:val="000000"/>
          <w:kern w:val="2"/>
          <w:sz w:val="28"/>
          <w:szCs w:val="23"/>
        </w:rPr>
        <w:t>целей</w:t>
      </w:r>
      <w:r w:rsidRPr="0076052C">
        <w:rPr>
          <w:rFonts w:ascii="№Е" w:cs="Times New Roman"/>
          <w:color w:val="000000"/>
          <w:kern w:val="2"/>
          <w:sz w:val="28"/>
          <w:szCs w:val="23"/>
        </w:rPr>
        <w:t xml:space="preserve">, </w:t>
      </w:r>
      <w:r w:rsidRPr="0076052C">
        <w:rPr>
          <w:rFonts w:ascii="№Е" w:cs="Times New Roman"/>
          <w:color w:val="000000"/>
          <w:kern w:val="2"/>
          <w:sz w:val="28"/>
          <w:szCs w:val="23"/>
        </w:rPr>
        <w:t>указанных</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уставе</w:t>
      </w:r>
      <w:r w:rsidRPr="0076052C">
        <w:rPr>
          <w:rFonts w:ascii="№Е" w:cs="Times New Roman"/>
          <w:color w:val="000000"/>
          <w:kern w:val="2"/>
          <w:sz w:val="28"/>
          <w:szCs w:val="23"/>
        </w:rPr>
        <w:t xml:space="preserve"> </w:t>
      </w:r>
      <w:r w:rsidRPr="0076052C">
        <w:rPr>
          <w:rFonts w:ascii="№Е" w:cs="Times New Roman"/>
          <w:color w:val="000000"/>
          <w:kern w:val="2"/>
          <w:sz w:val="28"/>
          <w:szCs w:val="23"/>
        </w:rPr>
        <w:t>общественного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объединения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Его</w:t>
      </w:r>
      <w:r w:rsidRPr="0076052C">
        <w:rPr>
          <w:rFonts w:ascii="№Е" w:cs="Times New Roman"/>
          <w:color w:val="000000"/>
          <w:kern w:val="2"/>
          <w:sz w:val="28"/>
          <w:szCs w:val="23"/>
        </w:rPr>
        <w:t xml:space="preserve"> </w:t>
      </w:r>
      <w:r w:rsidRPr="0076052C">
        <w:rPr>
          <w:rFonts w:ascii="№Е" w:cs="Times New Roman"/>
          <w:color w:val="000000"/>
          <w:kern w:val="2"/>
          <w:sz w:val="28"/>
          <w:szCs w:val="23"/>
        </w:rPr>
        <w:t>правовой</w:t>
      </w:r>
      <w:r w:rsidRPr="0076052C">
        <w:rPr>
          <w:rFonts w:ascii="№Е" w:cs="Times New Roman"/>
          <w:color w:val="000000"/>
          <w:kern w:val="2"/>
          <w:sz w:val="28"/>
          <w:szCs w:val="23"/>
        </w:rPr>
        <w:t xml:space="preserve"> </w:t>
      </w:r>
      <w:r w:rsidRPr="0076052C">
        <w:rPr>
          <w:rFonts w:ascii="№Е" w:cs="Times New Roman"/>
          <w:color w:val="000000"/>
          <w:kern w:val="2"/>
          <w:sz w:val="28"/>
          <w:szCs w:val="23"/>
        </w:rPr>
        <w:t>основой</w:t>
      </w:r>
      <w:r w:rsidRPr="0076052C">
        <w:rPr>
          <w:rFonts w:ascii="№Е" w:cs="Times New Roman"/>
          <w:color w:val="000000"/>
          <w:kern w:val="2"/>
          <w:sz w:val="28"/>
          <w:szCs w:val="23"/>
        </w:rPr>
        <w:t xml:space="preserve"> </w:t>
      </w:r>
      <w:r w:rsidRPr="0076052C">
        <w:rPr>
          <w:rFonts w:ascii="№Е" w:cs="Times New Roman"/>
          <w:color w:val="000000"/>
          <w:kern w:val="2"/>
          <w:sz w:val="28"/>
          <w:szCs w:val="23"/>
        </w:rPr>
        <w:t>является</w:t>
      </w:r>
      <w:r w:rsidRPr="0076052C">
        <w:rPr>
          <w:rFonts w:ascii="№Е" w:cs="Times New Roman"/>
          <w:color w:val="000000"/>
          <w:kern w:val="2"/>
          <w:sz w:val="28"/>
          <w:szCs w:val="23"/>
        </w:rPr>
        <w:t xml:space="preserve"> </w:t>
      </w:r>
      <w:r w:rsidRPr="0076052C">
        <w:rPr>
          <w:rFonts w:ascii="№Е" w:cs="Times New Roman"/>
          <w:color w:val="000000"/>
          <w:kern w:val="2"/>
          <w:sz w:val="28"/>
          <w:szCs w:val="23"/>
        </w:rPr>
        <w:t>ФЗ</w:t>
      </w:r>
      <w:r w:rsidRPr="0076052C">
        <w:rPr>
          <w:rFonts w:ascii="№Е" w:cs="Times New Roman"/>
          <w:color w:val="000000"/>
          <w:kern w:val="2"/>
          <w:sz w:val="28"/>
          <w:szCs w:val="23"/>
        </w:rPr>
        <w:t xml:space="preserve"> </w:t>
      </w:r>
      <w:r w:rsidRPr="0076052C">
        <w:rPr>
          <w:rFonts w:ascii="№Е" w:cs="Times New Roman"/>
          <w:color w:val="000000"/>
          <w:kern w:val="2"/>
          <w:sz w:val="28"/>
          <w:szCs w:val="23"/>
        </w:rPr>
        <w:t>от</w:t>
      </w:r>
      <w:r w:rsidRPr="0076052C">
        <w:rPr>
          <w:rFonts w:ascii="№Е" w:cs="Times New Roman"/>
          <w:color w:val="000000"/>
          <w:kern w:val="2"/>
          <w:sz w:val="28"/>
          <w:szCs w:val="23"/>
        </w:rPr>
        <w:t xml:space="preserve"> </w:t>
      </w:r>
      <w:r w:rsidRPr="0076052C">
        <w:rPr>
          <w:rFonts w:cs="Times New Roman"/>
          <w:color w:val="000000"/>
          <w:kern w:val="2"/>
          <w:sz w:val="28"/>
          <w:szCs w:val="23"/>
        </w:rPr>
        <w:t>19.05.1995 N 82-ФЗ (ред. от 20.12.2017) "Об общественных объединениях" (ст. 5).</w:t>
      </w:r>
    </w:p>
    <w:p w14:paraId="0E7E4F8D" w14:textId="77777777" w:rsidR="0076052C" w:rsidRPr="0076052C" w:rsidRDefault="0076052C" w:rsidP="008068CC">
      <w:pPr>
        <w:autoSpaceDE w:val="0"/>
        <w:autoSpaceDN w:val="0"/>
        <w:adjustRightInd w:val="0"/>
        <w:spacing w:line="276" w:lineRule="auto"/>
        <w:ind w:firstLine="0"/>
        <w:rPr>
          <w:rFonts w:ascii="№Е" w:cs="Times New Roman"/>
          <w:color w:val="000000"/>
          <w:kern w:val="2"/>
          <w:sz w:val="28"/>
          <w:szCs w:val="23"/>
        </w:rPr>
      </w:pPr>
      <w:r w:rsidRPr="0076052C">
        <w:rPr>
          <w:rFonts w:ascii="№Е" w:cs="Times New Roman"/>
          <w:color w:val="000000"/>
          <w:kern w:val="2"/>
          <w:sz w:val="28"/>
          <w:szCs w:val="23"/>
        </w:rPr>
        <w:t xml:space="preserve"> </w:t>
      </w:r>
      <w:r w:rsidRPr="0076052C">
        <w:rPr>
          <w:rFonts w:ascii="№Е" w:cs="Times New Roman"/>
          <w:color w:val="000000"/>
          <w:kern w:val="2"/>
          <w:sz w:val="28"/>
          <w:szCs w:val="23"/>
        </w:rPr>
        <w:t>Воспитание</w:t>
      </w:r>
      <w:r w:rsidRPr="0076052C">
        <w:rPr>
          <w:rFonts w:ascii="№Е" w:cs="Times New Roman"/>
          <w:color w:val="000000"/>
          <w:kern w:val="2"/>
          <w:sz w:val="28"/>
          <w:szCs w:val="23"/>
        </w:rPr>
        <w:t xml:space="preserve"> </w:t>
      </w:r>
      <w:r w:rsidRPr="0076052C">
        <w:rPr>
          <w:rFonts w:ascii="№Е" w:cs="Times New Roman"/>
          <w:color w:val="000000"/>
          <w:kern w:val="2"/>
          <w:sz w:val="28"/>
          <w:szCs w:val="23"/>
        </w:rPr>
        <w:t>обучающихся</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детских</w:t>
      </w:r>
      <w:r w:rsidRPr="0076052C">
        <w:rPr>
          <w:rFonts w:ascii="№Е" w:cs="Times New Roman"/>
          <w:color w:val="000000"/>
          <w:kern w:val="2"/>
          <w:sz w:val="28"/>
          <w:szCs w:val="23"/>
        </w:rPr>
        <w:t xml:space="preserve"> </w:t>
      </w:r>
      <w:r w:rsidRPr="0076052C">
        <w:rPr>
          <w:rFonts w:ascii="№Е" w:cs="Times New Roman"/>
          <w:color w:val="000000"/>
          <w:kern w:val="2"/>
          <w:sz w:val="28"/>
          <w:szCs w:val="23"/>
        </w:rPr>
        <w:t>общественных</w:t>
      </w:r>
      <w:r w:rsidRPr="0076052C">
        <w:rPr>
          <w:rFonts w:ascii="№Е" w:cs="Times New Roman"/>
          <w:color w:val="000000"/>
          <w:kern w:val="2"/>
          <w:sz w:val="28"/>
          <w:szCs w:val="23"/>
        </w:rPr>
        <w:t xml:space="preserve"> </w:t>
      </w:r>
      <w:r w:rsidRPr="0076052C">
        <w:rPr>
          <w:rFonts w:ascii="№Е" w:cs="Times New Roman"/>
          <w:color w:val="000000"/>
          <w:kern w:val="2"/>
          <w:sz w:val="28"/>
          <w:szCs w:val="23"/>
        </w:rPr>
        <w:t>объединениях</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школе</w:t>
      </w:r>
      <w:r w:rsidRPr="0076052C">
        <w:rPr>
          <w:rFonts w:ascii="№Е" w:cs="Times New Roman"/>
          <w:color w:val="000000"/>
          <w:kern w:val="2"/>
          <w:sz w:val="28"/>
          <w:szCs w:val="23"/>
        </w:rPr>
        <w:t xml:space="preserve">     </w:t>
      </w:r>
      <w:r w:rsidRPr="0076052C">
        <w:rPr>
          <w:rFonts w:ascii="№Е" w:cs="Times New Roman"/>
          <w:color w:val="000000"/>
          <w:kern w:val="2"/>
          <w:sz w:val="28"/>
          <w:szCs w:val="23"/>
        </w:rPr>
        <w:t>осуществляется</w:t>
      </w:r>
      <w:r w:rsidRPr="0076052C">
        <w:rPr>
          <w:rFonts w:ascii="№Е" w:cs="Times New Roman"/>
          <w:color w:val="000000"/>
          <w:kern w:val="2"/>
          <w:sz w:val="28"/>
          <w:szCs w:val="23"/>
        </w:rPr>
        <w:t xml:space="preserve"> </w:t>
      </w:r>
      <w:r w:rsidRPr="0076052C">
        <w:rPr>
          <w:rFonts w:ascii="№Е" w:cs="Times New Roman"/>
          <w:color w:val="000000"/>
          <w:kern w:val="2"/>
          <w:sz w:val="28"/>
          <w:szCs w:val="23"/>
        </w:rPr>
        <w:t>через</w:t>
      </w:r>
      <w:r w:rsidRPr="0076052C">
        <w:rPr>
          <w:rFonts w:ascii="№Е" w:cs="Times New Roman"/>
          <w:iCs/>
          <w:color w:val="000000"/>
          <w:kern w:val="2"/>
          <w:sz w:val="28"/>
          <w:szCs w:val="23"/>
        </w:rPr>
        <w:t xml:space="preserve"> </w:t>
      </w:r>
      <w:r w:rsidRPr="0076052C">
        <w:rPr>
          <w:rFonts w:ascii="№Е" w:cs="Times New Roman"/>
          <w:iCs/>
          <w:color w:val="000000"/>
          <w:kern w:val="2"/>
          <w:sz w:val="28"/>
          <w:szCs w:val="23"/>
        </w:rPr>
        <w:t>следующие</w:t>
      </w:r>
      <w:r w:rsidRPr="0076052C">
        <w:rPr>
          <w:rFonts w:ascii="№Е" w:cs="Times New Roman"/>
          <w:iCs/>
          <w:color w:val="000000"/>
          <w:kern w:val="2"/>
          <w:sz w:val="28"/>
          <w:szCs w:val="23"/>
        </w:rPr>
        <w:t xml:space="preserve"> </w:t>
      </w:r>
      <w:r w:rsidRPr="0076052C">
        <w:rPr>
          <w:rFonts w:ascii="№Е" w:cs="Times New Roman"/>
          <w:iCs/>
          <w:color w:val="000000"/>
          <w:kern w:val="2"/>
          <w:sz w:val="28"/>
          <w:szCs w:val="23"/>
        </w:rPr>
        <w:t>виды</w:t>
      </w:r>
      <w:r w:rsidRPr="0076052C">
        <w:rPr>
          <w:rFonts w:ascii="№Е" w:cs="Times New Roman"/>
          <w:iCs/>
          <w:color w:val="000000"/>
          <w:kern w:val="2"/>
          <w:sz w:val="28"/>
          <w:szCs w:val="23"/>
        </w:rPr>
        <w:t xml:space="preserve"> </w:t>
      </w:r>
      <w:r w:rsidRPr="0076052C">
        <w:rPr>
          <w:rFonts w:ascii="№Е" w:cs="Times New Roman"/>
          <w:iCs/>
          <w:color w:val="000000"/>
          <w:kern w:val="2"/>
          <w:sz w:val="28"/>
          <w:szCs w:val="23"/>
        </w:rPr>
        <w:t>и</w:t>
      </w:r>
      <w:r w:rsidRPr="0076052C">
        <w:rPr>
          <w:rFonts w:ascii="№Е" w:cs="Times New Roman"/>
          <w:iCs/>
          <w:color w:val="000000"/>
          <w:kern w:val="2"/>
          <w:sz w:val="28"/>
          <w:szCs w:val="23"/>
        </w:rPr>
        <w:t xml:space="preserve"> </w:t>
      </w:r>
      <w:r w:rsidRPr="0076052C">
        <w:rPr>
          <w:rFonts w:ascii="№Е" w:cs="Times New Roman"/>
          <w:iCs/>
          <w:color w:val="000000"/>
          <w:kern w:val="2"/>
          <w:sz w:val="28"/>
          <w:szCs w:val="23"/>
        </w:rPr>
        <w:t>формы</w:t>
      </w:r>
      <w:r w:rsidRPr="0076052C">
        <w:rPr>
          <w:rFonts w:ascii="№Е" w:cs="Times New Roman"/>
          <w:iCs/>
          <w:color w:val="000000"/>
          <w:kern w:val="2"/>
          <w:sz w:val="28"/>
          <w:szCs w:val="23"/>
        </w:rPr>
        <w:t xml:space="preserve"> </w:t>
      </w:r>
      <w:r w:rsidRPr="0076052C">
        <w:rPr>
          <w:rFonts w:ascii="№Е" w:cs="Times New Roman"/>
          <w:iCs/>
          <w:color w:val="000000"/>
          <w:kern w:val="2"/>
          <w:sz w:val="28"/>
          <w:szCs w:val="23"/>
        </w:rPr>
        <w:t>деятельности</w:t>
      </w:r>
      <w:r w:rsidRPr="0076052C">
        <w:rPr>
          <w:rFonts w:ascii="№Е" w:cs="Times New Roman"/>
          <w:iCs/>
          <w:color w:val="000000"/>
          <w:kern w:val="2"/>
          <w:sz w:val="28"/>
          <w:szCs w:val="23"/>
        </w:rPr>
        <w:t>.</w:t>
      </w:r>
      <w:r w:rsidRPr="0076052C">
        <w:rPr>
          <w:rFonts w:ascii="№Е" w:cs="Times New Roman"/>
          <w:color w:val="000000"/>
          <w:kern w:val="2"/>
          <w:sz w:val="28"/>
          <w:szCs w:val="23"/>
        </w:rPr>
        <w:t xml:space="preserve"> </w:t>
      </w:r>
    </w:p>
    <w:p w14:paraId="1EBE829B" w14:textId="77777777" w:rsidR="0076052C" w:rsidRPr="0076052C" w:rsidRDefault="0076052C" w:rsidP="008068CC">
      <w:pPr>
        <w:spacing w:line="276" w:lineRule="auto"/>
        <w:ind w:firstLine="0"/>
        <w:rPr>
          <w:rFonts w:ascii="№Е" w:cs="Times New Roman"/>
          <w:b/>
          <w:iCs/>
          <w:color w:val="000000"/>
          <w:kern w:val="2"/>
          <w:sz w:val="28"/>
          <w:szCs w:val="23"/>
        </w:rPr>
      </w:pPr>
      <w:r w:rsidRPr="0076052C">
        <w:rPr>
          <w:rFonts w:ascii="№Е" w:cs="Times New Roman"/>
          <w:b/>
          <w:iCs/>
          <w:color w:val="000000"/>
          <w:kern w:val="2"/>
          <w:sz w:val="28"/>
          <w:szCs w:val="23"/>
        </w:rPr>
        <w:t>Виды</w:t>
      </w:r>
      <w:r w:rsidRPr="0076052C">
        <w:rPr>
          <w:rFonts w:ascii="№Е" w:cs="Times New Roman"/>
          <w:b/>
          <w:iCs/>
          <w:color w:val="000000"/>
          <w:kern w:val="2"/>
          <w:sz w:val="28"/>
          <w:szCs w:val="23"/>
        </w:rPr>
        <w:t xml:space="preserve"> </w:t>
      </w:r>
      <w:r w:rsidRPr="0076052C">
        <w:rPr>
          <w:rFonts w:ascii="№Е" w:cs="Times New Roman"/>
          <w:b/>
          <w:iCs/>
          <w:color w:val="000000"/>
          <w:kern w:val="2"/>
          <w:sz w:val="28"/>
          <w:szCs w:val="23"/>
        </w:rPr>
        <w:t>и</w:t>
      </w:r>
      <w:r w:rsidRPr="0076052C">
        <w:rPr>
          <w:rFonts w:ascii="№Е" w:cs="Times New Roman"/>
          <w:b/>
          <w:iCs/>
          <w:color w:val="000000"/>
          <w:kern w:val="2"/>
          <w:sz w:val="28"/>
          <w:szCs w:val="23"/>
        </w:rPr>
        <w:t xml:space="preserve"> </w:t>
      </w:r>
      <w:r w:rsidRPr="0076052C">
        <w:rPr>
          <w:rFonts w:ascii="№Е" w:cs="Times New Roman"/>
          <w:b/>
          <w:iCs/>
          <w:color w:val="000000"/>
          <w:kern w:val="2"/>
          <w:sz w:val="28"/>
          <w:szCs w:val="23"/>
        </w:rPr>
        <w:t>формы</w:t>
      </w:r>
      <w:r w:rsidRPr="0076052C">
        <w:rPr>
          <w:rFonts w:ascii="№Е" w:cs="Times New Roman"/>
          <w:b/>
          <w:iCs/>
          <w:color w:val="000000"/>
          <w:kern w:val="2"/>
          <w:sz w:val="28"/>
          <w:szCs w:val="23"/>
        </w:rPr>
        <w:t xml:space="preserve"> </w:t>
      </w:r>
      <w:r w:rsidRPr="0076052C">
        <w:rPr>
          <w:rFonts w:ascii="№Е" w:cs="Times New Roman"/>
          <w:b/>
          <w:iCs/>
          <w:color w:val="000000"/>
          <w:kern w:val="2"/>
          <w:sz w:val="28"/>
          <w:szCs w:val="23"/>
        </w:rPr>
        <w:t>деятельности</w:t>
      </w:r>
      <w:r w:rsidRPr="0076052C">
        <w:rPr>
          <w:rFonts w:ascii="№Е" w:cs="Times New Roman"/>
          <w:b/>
          <w:iCs/>
          <w:color w:val="000000"/>
          <w:kern w:val="2"/>
          <w:sz w:val="28"/>
          <w:szCs w:val="23"/>
        </w:rPr>
        <w:t>:</w:t>
      </w:r>
    </w:p>
    <w:p w14:paraId="0DA5387F" w14:textId="77777777" w:rsidR="0076052C" w:rsidRPr="0076052C" w:rsidRDefault="0076052C" w:rsidP="008068CC">
      <w:pPr>
        <w:adjustRightInd w:val="0"/>
        <w:spacing w:line="276" w:lineRule="auto"/>
        <w:ind w:firstLine="0"/>
        <w:rPr>
          <w:rFonts w:ascii="№Е" w:cs="Times New Roman"/>
          <w:color w:val="000000"/>
          <w:kern w:val="2"/>
          <w:sz w:val="28"/>
          <w:szCs w:val="23"/>
        </w:rPr>
      </w:pPr>
      <w:r w:rsidRPr="0076052C">
        <w:rPr>
          <w:rFonts w:ascii="№Е" w:cs="Times New Roman"/>
          <w:color w:val="000000"/>
          <w:kern w:val="2"/>
          <w:sz w:val="28"/>
          <w:szCs w:val="23"/>
        </w:rPr>
        <w:t xml:space="preserve">- </w:t>
      </w:r>
      <w:r w:rsidRPr="0076052C">
        <w:rPr>
          <w:rFonts w:ascii="№Е" w:cs="Times New Roman"/>
          <w:color w:val="000000"/>
          <w:kern w:val="2"/>
          <w:sz w:val="28"/>
          <w:szCs w:val="23"/>
        </w:rPr>
        <w:t>утверждение</w:t>
      </w:r>
      <w:r w:rsidRPr="0076052C">
        <w:rPr>
          <w:rFonts w:ascii="№Е" w:cs="Times New Roman"/>
          <w:color w:val="000000"/>
          <w:kern w:val="2"/>
          <w:sz w:val="28"/>
          <w:szCs w:val="23"/>
        </w:rPr>
        <w:t xml:space="preserve"> </w:t>
      </w:r>
      <w:r w:rsidRPr="0076052C">
        <w:rPr>
          <w:rFonts w:ascii="№Е" w:cs="Times New Roman"/>
          <w:color w:val="000000"/>
          <w:kern w:val="2"/>
          <w:sz w:val="28"/>
          <w:szCs w:val="23"/>
        </w:rPr>
        <w:t>и</w:t>
      </w:r>
      <w:r w:rsidRPr="0076052C">
        <w:rPr>
          <w:rFonts w:ascii="№Е" w:cs="Times New Roman"/>
          <w:color w:val="000000"/>
          <w:kern w:val="2"/>
          <w:sz w:val="28"/>
          <w:szCs w:val="23"/>
        </w:rPr>
        <w:t xml:space="preserve"> </w:t>
      </w:r>
      <w:r w:rsidRPr="0076052C">
        <w:rPr>
          <w:rFonts w:ascii="№Е" w:cs="Times New Roman"/>
          <w:color w:val="000000"/>
          <w:kern w:val="2"/>
          <w:sz w:val="28"/>
          <w:szCs w:val="23"/>
        </w:rPr>
        <w:t>последовательная</w:t>
      </w:r>
      <w:r w:rsidRPr="0076052C">
        <w:rPr>
          <w:rFonts w:ascii="№Е" w:cs="Times New Roman"/>
          <w:color w:val="000000"/>
          <w:kern w:val="2"/>
          <w:sz w:val="28"/>
          <w:szCs w:val="23"/>
        </w:rPr>
        <w:t xml:space="preserve"> </w:t>
      </w:r>
      <w:r w:rsidRPr="0076052C">
        <w:rPr>
          <w:rFonts w:ascii="№Е" w:cs="Times New Roman"/>
          <w:color w:val="000000"/>
          <w:kern w:val="2"/>
          <w:sz w:val="28"/>
          <w:szCs w:val="23"/>
        </w:rPr>
        <w:t>реализация</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детском</w:t>
      </w:r>
      <w:r w:rsidRPr="0076052C">
        <w:rPr>
          <w:rFonts w:ascii="№Е" w:cs="Times New Roman"/>
          <w:color w:val="000000"/>
          <w:kern w:val="2"/>
          <w:sz w:val="28"/>
          <w:szCs w:val="23"/>
        </w:rPr>
        <w:t xml:space="preserve"> </w:t>
      </w:r>
      <w:r w:rsidRPr="0076052C">
        <w:rPr>
          <w:rFonts w:ascii="№Е" w:cs="Times New Roman"/>
          <w:color w:val="000000"/>
          <w:kern w:val="2"/>
          <w:sz w:val="28"/>
          <w:szCs w:val="23"/>
        </w:rPr>
        <w:t>общественном</w:t>
      </w:r>
      <w:r w:rsidRPr="0076052C">
        <w:rPr>
          <w:rFonts w:ascii="№Е" w:cs="Times New Roman"/>
          <w:color w:val="000000"/>
          <w:kern w:val="2"/>
          <w:sz w:val="28"/>
          <w:szCs w:val="23"/>
        </w:rPr>
        <w:t xml:space="preserve"> </w:t>
      </w:r>
      <w:r w:rsidRPr="0076052C">
        <w:rPr>
          <w:rFonts w:ascii="№Е" w:cs="Times New Roman"/>
          <w:color w:val="000000"/>
          <w:kern w:val="2"/>
          <w:sz w:val="28"/>
          <w:szCs w:val="23"/>
        </w:rPr>
        <w:t>объединении</w:t>
      </w:r>
      <w:r w:rsidRPr="0076052C">
        <w:rPr>
          <w:rFonts w:ascii="№Е" w:cs="Times New Roman"/>
          <w:color w:val="000000"/>
          <w:kern w:val="2"/>
          <w:sz w:val="28"/>
          <w:szCs w:val="23"/>
        </w:rPr>
        <w:t xml:space="preserve"> </w:t>
      </w:r>
      <w:r w:rsidRPr="0076052C">
        <w:rPr>
          <w:rFonts w:ascii="№Е" w:cs="Times New Roman"/>
          <w:color w:val="000000"/>
          <w:kern w:val="2"/>
          <w:sz w:val="28"/>
          <w:szCs w:val="23"/>
        </w:rPr>
        <w:t>демократических</w:t>
      </w:r>
      <w:r w:rsidRPr="0076052C">
        <w:rPr>
          <w:rFonts w:ascii="№Е" w:cs="Times New Roman"/>
          <w:color w:val="000000"/>
          <w:kern w:val="2"/>
          <w:sz w:val="28"/>
          <w:szCs w:val="23"/>
        </w:rPr>
        <w:t xml:space="preserve"> </w:t>
      </w:r>
      <w:r w:rsidRPr="0076052C">
        <w:rPr>
          <w:rFonts w:ascii="№Е" w:cs="Times New Roman"/>
          <w:color w:val="000000"/>
          <w:kern w:val="2"/>
          <w:sz w:val="28"/>
          <w:szCs w:val="23"/>
        </w:rPr>
        <w:t>процедур</w:t>
      </w:r>
      <w:r w:rsidRPr="0076052C">
        <w:rPr>
          <w:rFonts w:ascii="№Е" w:cs="Times New Roman"/>
          <w:color w:val="000000"/>
          <w:kern w:val="2"/>
          <w:sz w:val="28"/>
          <w:szCs w:val="23"/>
        </w:rPr>
        <w:t xml:space="preserve"> (</w:t>
      </w:r>
      <w:r w:rsidRPr="0076052C">
        <w:rPr>
          <w:rFonts w:ascii="№Е" w:cs="Times New Roman"/>
          <w:color w:val="000000"/>
          <w:kern w:val="2"/>
          <w:sz w:val="28"/>
          <w:szCs w:val="23"/>
        </w:rPr>
        <w:t>выборы</w:t>
      </w:r>
      <w:r w:rsidRPr="0076052C">
        <w:rPr>
          <w:rFonts w:ascii="№Е" w:cs="Times New Roman"/>
          <w:color w:val="000000"/>
          <w:kern w:val="2"/>
          <w:sz w:val="28"/>
          <w:szCs w:val="23"/>
        </w:rPr>
        <w:t xml:space="preserve"> </w:t>
      </w:r>
      <w:r w:rsidRPr="0076052C">
        <w:rPr>
          <w:rFonts w:ascii="№Е" w:cs="Times New Roman"/>
          <w:color w:val="000000"/>
          <w:kern w:val="2"/>
          <w:sz w:val="28"/>
          <w:szCs w:val="23"/>
        </w:rPr>
        <w:t>руководящих</w:t>
      </w:r>
      <w:r w:rsidRPr="0076052C">
        <w:rPr>
          <w:rFonts w:ascii="№Е" w:cs="Times New Roman"/>
          <w:color w:val="000000"/>
          <w:kern w:val="2"/>
          <w:sz w:val="28"/>
          <w:szCs w:val="23"/>
        </w:rPr>
        <w:t xml:space="preserve"> </w:t>
      </w:r>
      <w:r w:rsidRPr="0076052C">
        <w:rPr>
          <w:rFonts w:ascii="№Е" w:cs="Times New Roman"/>
          <w:color w:val="000000"/>
          <w:kern w:val="2"/>
          <w:sz w:val="28"/>
          <w:szCs w:val="23"/>
        </w:rPr>
        <w:t>органов</w:t>
      </w:r>
      <w:r w:rsidRPr="0076052C">
        <w:rPr>
          <w:rFonts w:ascii="№Е" w:cs="Times New Roman"/>
          <w:color w:val="000000"/>
          <w:kern w:val="2"/>
          <w:sz w:val="28"/>
          <w:szCs w:val="23"/>
        </w:rPr>
        <w:t xml:space="preserve"> </w:t>
      </w:r>
      <w:r w:rsidRPr="0076052C">
        <w:rPr>
          <w:rFonts w:ascii="№Е" w:cs="Times New Roman"/>
          <w:color w:val="000000"/>
          <w:kern w:val="2"/>
          <w:sz w:val="28"/>
          <w:szCs w:val="23"/>
        </w:rPr>
        <w:t>объединения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подотчетность</w:t>
      </w:r>
      <w:r w:rsidRPr="0076052C">
        <w:rPr>
          <w:rFonts w:ascii="№Е" w:cs="Times New Roman"/>
          <w:color w:val="000000"/>
          <w:kern w:val="2"/>
          <w:sz w:val="28"/>
          <w:szCs w:val="23"/>
        </w:rPr>
        <w:t xml:space="preserve"> </w:t>
      </w:r>
      <w:r w:rsidRPr="0076052C">
        <w:rPr>
          <w:rFonts w:ascii="№Е" w:cs="Times New Roman"/>
          <w:color w:val="000000"/>
          <w:kern w:val="2"/>
          <w:sz w:val="28"/>
          <w:szCs w:val="23"/>
        </w:rPr>
        <w:t>выборных</w:t>
      </w:r>
      <w:r w:rsidRPr="0076052C">
        <w:rPr>
          <w:rFonts w:ascii="№Е" w:cs="Times New Roman"/>
          <w:color w:val="000000"/>
          <w:kern w:val="2"/>
          <w:sz w:val="28"/>
          <w:szCs w:val="23"/>
        </w:rPr>
        <w:t xml:space="preserve"> </w:t>
      </w:r>
      <w:r w:rsidRPr="0076052C">
        <w:rPr>
          <w:rFonts w:ascii="№Е" w:cs="Times New Roman"/>
          <w:color w:val="000000"/>
          <w:kern w:val="2"/>
          <w:sz w:val="28"/>
          <w:szCs w:val="23"/>
        </w:rPr>
        <w:t>органов</w:t>
      </w:r>
      <w:r w:rsidRPr="0076052C">
        <w:rPr>
          <w:rFonts w:ascii="№Е" w:cs="Times New Roman"/>
          <w:color w:val="000000"/>
          <w:kern w:val="2"/>
          <w:sz w:val="28"/>
          <w:szCs w:val="23"/>
        </w:rPr>
        <w:t xml:space="preserve"> </w:t>
      </w:r>
      <w:r w:rsidRPr="0076052C">
        <w:rPr>
          <w:rFonts w:ascii="№Е" w:cs="Times New Roman"/>
          <w:color w:val="000000"/>
          <w:kern w:val="2"/>
          <w:sz w:val="28"/>
          <w:szCs w:val="23"/>
        </w:rPr>
        <w:t>общему</w:t>
      </w:r>
      <w:r w:rsidRPr="0076052C">
        <w:rPr>
          <w:rFonts w:ascii="№Е" w:cs="Times New Roman"/>
          <w:color w:val="000000"/>
          <w:kern w:val="2"/>
          <w:sz w:val="28"/>
          <w:szCs w:val="23"/>
        </w:rPr>
        <w:t xml:space="preserve"> </w:t>
      </w:r>
      <w:r w:rsidRPr="0076052C">
        <w:rPr>
          <w:rFonts w:ascii="№Е" w:cs="Times New Roman"/>
          <w:color w:val="000000"/>
          <w:kern w:val="2"/>
          <w:sz w:val="28"/>
          <w:szCs w:val="23"/>
        </w:rPr>
        <w:t>сбору</w:t>
      </w:r>
      <w:r w:rsidRPr="0076052C">
        <w:rPr>
          <w:rFonts w:ascii="№Е" w:cs="Times New Roman"/>
          <w:color w:val="000000"/>
          <w:kern w:val="2"/>
          <w:sz w:val="28"/>
          <w:szCs w:val="23"/>
        </w:rPr>
        <w:t xml:space="preserve"> </w:t>
      </w:r>
      <w:r w:rsidRPr="0076052C">
        <w:rPr>
          <w:rFonts w:ascii="№Е" w:cs="Times New Roman"/>
          <w:color w:val="000000"/>
          <w:kern w:val="2"/>
          <w:sz w:val="28"/>
          <w:szCs w:val="23"/>
        </w:rPr>
        <w:t>объединения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ротация</w:t>
      </w:r>
      <w:r w:rsidRPr="0076052C">
        <w:rPr>
          <w:rFonts w:ascii="№Е" w:cs="Times New Roman"/>
          <w:color w:val="000000"/>
          <w:kern w:val="2"/>
          <w:sz w:val="28"/>
          <w:szCs w:val="23"/>
        </w:rPr>
        <w:t xml:space="preserve"> </w:t>
      </w:r>
      <w:r w:rsidRPr="0076052C">
        <w:rPr>
          <w:rFonts w:ascii="№Е" w:cs="Times New Roman"/>
          <w:color w:val="000000"/>
          <w:kern w:val="2"/>
          <w:sz w:val="28"/>
          <w:szCs w:val="23"/>
        </w:rPr>
        <w:t>состава</w:t>
      </w:r>
      <w:r w:rsidRPr="0076052C">
        <w:rPr>
          <w:rFonts w:ascii="№Е" w:cs="Times New Roman"/>
          <w:color w:val="000000"/>
          <w:kern w:val="2"/>
          <w:sz w:val="28"/>
          <w:szCs w:val="23"/>
        </w:rPr>
        <w:t xml:space="preserve"> </w:t>
      </w:r>
      <w:r w:rsidRPr="0076052C">
        <w:rPr>
          <w:rFonts w:ascii="№Е" w:cs="Times New Roman"/>
          <w:color w:val="000000"/>
          <w:kern w:val="2"/>
          <w:sz w:val="28"/>
          <w:szCs w:val="23"/>
        </w:rPr>
        <w:t>выборных</w:t>
      </w:r>
      <w:r w:rsidRPr="0076052C">
        <w:rPr>
          <w:rFonts w:ascii="№Е" w:cs="Times New Roman"/>
          <w:color w:val="000000"/>
          <w:kern w:val="2"/>
          <w:sz w:val="28"/>
          <w:szCs w:val="23"/>
        </w:rPr>
        <w:t xml:space="preserve"> </w:t>
      </w:r>
      <w:r w:rsidRPr="0076052C">
        <w:rPr>
          <w:rFonts w:ascii="№Е" w:cs="Times New Roman"/>
          <w:color w:val="000000"/>
          <w:kern w:val="2"/>
          <w:sz w:val="28"/>
          <w:szCs w:val="23"/>
        </w:rPr>
        <w:t>органов</w:t>
      </w:r>
      <w:r w:rsidRPr="0076052C">
        <w:rPr>
          <w:rFonts w:ascii="№Е" w:cs="Times New Roman"/>
          <w:color w:val="000000"/>
          <w:kern w:val="2"/>
          <w:sz w:val="28"/>
          <w:szCs w:val="23"/>
        </w:rPr>
        <w:t xml:space="preserve"> </w:t>
      </w:r>
      <w:r w:rsidRPr="0076052C">
        <w:rPr>
          <w:rFonts w:ascii="№Е" w:cs="Times New Roman"/>
          <w:color w:val="000000"/>
          <w:kern w:val="2"/>
          <w:sz w:val="28"/>
          <w:szCs w:val="23"/>
        </w:rPr>
        <w:t>и</w:t>
      </w:r>
      <w:r w:rsidRPr="0076052C">
        <w:rPr>
          <w:rFonts w:ascii="№Е" w:cs="Times New Roman"/>
          <w:color w:val="000000"/>
          <w:kern w:val="2"/>
          <w:sz w:val="28"/>
          <w:szCs w:val="23"/>
        </w:rPr>
        <w:t xml:space="preserve"> </w:t>
      </w:r>
      <w:r w:rsidRPr="0076052C">
        <w:rPr>
          <w:rFonts w:ascii="№Е" w:cs="Times New Roman"/>
          <w:color w:val="000000"/>
          <w:kern w:val="2"/>
          <w:sz w:val="28"/>
          <w:szCs w:val="23"/>
        </w:rPr>
        <w:t>т</w:t>
      </w:r>
      <w:r w:rsidRPr="0076052C">
        <w:rPr>
          <w:rFonts w:ascii="№Е" w:cs="Times New Roman"/>
          <w:color w:val="000000"/>
          <w:kern w:val="2"/>
          <w:sz w:val="28"/>
          <w:szCs w:val="23"/>
        </w:rPr>
        <w:t>.</w:t>
      </w:r>
      <w:r w:rsidRPr="0076052C">
        <w:rPr>
          <w:rFonts w:ascii="№Е" w:cs="Times New Roman"/>
          <w:color w:val="000000"/>
          <w:kern w:val="2"/>
          <w:sz w:val="28"/>
          <w:szCs w:val="23"/>
        </w:rPr>
        <w:t>п</w:t>
      </w:r>
      <w:r w:rsidRPr="0076052C">
        <w:rPr>
          <w:rFonts w:ascii="№Е" w:cs="Times New Roman"/>
          <w:color w:val="000000"/>
          <w:kern w:val="2"/>
          <w:sz w:val="28"/>
          <w:szCs w:val="23"/>
        </w:rPr>
        <w:t xml:space="preserve">.), </w:t>
      </w:r>
      <w:r w:rsidRPr="0076052C">
        <w:rPr>
          <w:rFonts w:ascii="№Е" w:cs="Times New Roman"/>
          <w:color w:val="000000"/>
          <w:kern w:val="2"/>
          <w:sz w:val="28"/>
          <w:szCs w:val="23"/>
        </w:rPr>
        <w:t>дающих</w:t>
      </w:r>
      <w:r w:rsidRPr="0076052C">
        <w:rPr>
          <w:rFonts w:ascii="№Е" w:cs="Times New Roman"/>
          <w:color w:val="000000"/>
          <w:kern w:val="2"/>
          <w:sz w:val="28"/>
          <w:szCs w:val="23"/>
        </w:rPr>
        <w:t xml:space="preserve"> </w:t>
      </w:r>
      <w:r w:rsidRPr="0076052C">
        <w:rPr>
          <w:rFonts w:ascii="№Е" w:cs="Times New Roman"/>
          <w:color w:val="000000"/>
          <w:kern w:val="2"/>
          <w:sz w:val="28"/>
          <w:szCs w:val="23"/>
        </w:rPr>
        <w:t>ребенку</w:t>
      </w:r>
      <w:r w:rsidRPr="0076052C">
        <w:rPr>
          <w:rFonts w:ascii="№Е" w:cs="Times New Roman"/>
          <w:color w:val="000000"/>
          <w:kern w:val="2"/>
          <w:sz w:val="28"/>
          <w:szCs w:val="23"/>
        </w:rPr>
        <w:t xml:space="preserve"> </w:t>
      </w:r>
      <w:r w:rsidRPr="0076052C">
        <w:rPr>
          <w:rFonts w:ascii="№Е" w:cs="Times New Roman"/>
          <w:color w:val="000000"/>
          <w:kern w:val="2"/>
          <w:sz w:val="28"/>
          <w:szCs w:val="23"/>
        </w:rPr>
        <w:t>возможность</w:t>
      </w:r>
      <w:r w:rsidRPr="0076052C">
        <w:rPr>
          <w:rFonts w:ascii="№Е" w:cs="Times New Roman"/>
          <w:color w:val="000000"/>
          <w:kern w:val="2"/>
          <w:sz w:val="28"/>
          <w:szCs w:val="23"/>
        </w:rPr>
        <w:t xml:space="preserve"> </w:t>
      </w:r>
      <w:r w:rsidRPr="0076052C">
        <w:rPr>
          <w:rFonts w:ascii="№Е" w:cs="Times New Roman"/>
          <w:color w:val="000000"/>
          <w:kern w:val="2"/>
          <w:sz w:val="28"/>
          <w:szCs w:val="23"/>
        </w:rPr>
        <w:t>получить</w:t>
      </w:r>
      <w:r w:rsidRPr="0076052C">
        <w:rPr>
          <w:rFonts w:ascii="№Е" w:cs="Times New Roman"/>
          <w:color w:val="000000"/>
          <w:kern w:val="2"/>
          <w:sz w:val="28"/>
          <w:szCs w:val="23"/>
        </w:rPr>
        <w:t xml:space="preserve"> </w:t>
      </w:r>
      <w:r w:rsidRPr="0076052C">
        <w:rPr>
          <w:rFonts w:ascii="№Е" w:cs="Times New Roman"/>
          <w:color w:val="000000"/>
          <w:kern w:val="2"/>
          <w:sz w:val="28"/>
          <w:szCs w:val="23"/>
        </w:rPr>
        <w:t>социально</w:t>
      </w:r>
      <w:r w:rsidRPr="0076052C">
        <w:rPr>
          <w:rFonts w:ascii="№Е" w:cs="Times New Roman"/>
          <w:color w:val="000000"/>
          <w:kern w:val="2"/>
          <w:sz w:val="28"/>
          <w:szCs w:val="23"/>
        </w:rPr>
        <w:t xml:space="preserve"> </w:t>
      </w:r>
      <w:r w:rsidRPr="0076052C">
        <w:rPr>
          <w:rFonts w:ascii="№Е" w:cs="Times New Roman"/>
          <w:color w:val="000000"/>
          <w:kern w:val="2"/>
          <w:sz w:val="28"/>
          <w:szCs w:val="23"/>
        </w:rPr>
        <w:t>значимый</w:t>
      </w:r>
      <w:r w:rsidRPr="0076052C">
        <w:rPr>
          <w:rFonts w:ascii="№Е" w:cs="Times New Roman"/>
          <w:color w:val="000000"/>
          <w:kern w:val="2"/>
          <w:sz w:val="28"/>
          <w:szCs w:val="23"/>
        </w:rPr>
        <w:t xml:space="preserve"> </w:t>
      </w:r>
      <w:r w:rsidRPr="0076052C">
        <w:rPr>
          <w:rFonts w:ascii="№Е" w:cs="Times New Roman"/>
          <w:color w:val="000000"/>
          <w:kern w:val="2"/>
          <w:sz w:val="28"/>
          <w:szCs w:val="23"/>
        </w:rPr>
        <w:t>опыт</w:t>
      </w:r>
      <w:r w:rsidRPr="0076052C">
        <w:rPr>
          <w:rFonts w:ascii="№Е" w:cs="Times New Roman"/>
          <w:color w:val="000000"/>
          <w:kern w:val="2"/>
          <w:sz w:val="28"/>
          <w:szCs w:val="23"/>
        </w:rPr>
        <w:t xml:space="preserve"> </w:t>
      </w:r>
      <w:r w:rsidRPr="0076052C">
        <w:rPr>
          <w:rFonts w:ascii="№Е" w:cs="Times New Roman"/>
          <w:color w:val="000000"/>
          <w:kern w:val="2"/>
          <w:sz w:val="28"/>
          <w:szCs w:val="23"/>
        </w:rPr>
        <w:t>гражданского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поведения</w:t>
      </w:r>
      <w:r w:rsidRPr="0076052C">
        <w:rPr>
          <w:rFonts w:ascii="№Е" w:cs="Times New Roman"/>
          <w:color w:val="000000"/>
          <w:kern w:val="2"/>
          <w:sz w:val="28"/>
          <w:szCs w:val="23"/>
        </w:rPr>
        <w:t>;</w:t>
      </w:r>
    </w:p>
    <w:p w14:paraId="16751EDB" w14:textId="77777777" w:rsidR="0076052C" w:rsidRPr="0076052C" w:rsidRDefault="0076052C" w:rsidP="008068CC">
      <w:pPr>
        <w:autoSpaceDE w:val="0"/>
        <w:autoSpaceDN w:val="0"/>
        <w:adjustRightInd w:val="0"/>
        <w:spacing w:line="276" w:lineRule="auto"/>
        <w:ind w:firstLine="0"/>
        <w:rPr>
          <w:rFonts w:ascii="№Е" w:cs="Times New Roman"/>
          <w:color w:val="000000"/>
          <w:kern w:val="2"/>
          <w:sz w:val="28"/>
          <w:szCs w:val="23"/>
        </w:rPr>
      </w:pPr>
      <w:r w:rsidRPr="0076052C">
        <w:rPr>
          <w:rFonts w:ascii="№Е" w:cs="Times New Roman"/>
          <w:color w:val="000000"/>
          <w:kern w:val="2"/>
          <w:sz w:val="28"/>
          <w:szCs w:val="23"/>
        </w:rPr>
        <w:t xml:space="preserve">- </w:t>
      </w:r>
      <w:r w:rsidRPr="0076052C">
        <w:rPr>
          <w:rFonts w:ascii="№Е" w:cs="Times New Roman"/>
          <w:color w:val="000000"/>
          <w:kern w:val="2"/>
          <w:sz w:val="28"/>
          <w:szCs w:val="23"/>
        </w:rPr>
        <w:t>организацию</w:t>
      </w:r>
      <w:r w:rsidRPr="0076052C">
        <w:rPr>
          <w:rFonts w:ascii="№Е" w:cs="Times New Roman"/>
          <w:color w:val="000000"/>
          <w:kern w:val="2"/>
          <w:sz w:val="28"/>
          <w:szCs w:val="23"/>
        </w:rPr>
        <w:t xml:space="preserve"> </w:t>
      </w:r>
      <w:r w:rsidRPr="0076052C">
        <w:rPr>
          <w:rFonts w:ascii="№Е" w:cs="Times New Roman"/>
          <w:color w:val="000000"/>
          <w:kern w:val="2"/>
          <w:sz w:val="28"/>
          <w:szCs w:val="23"/>
        </w:rPr>
        <w:t>общественно</w:t>
      </w:r>
      <w:r w:rsidRPr="0076052C">
        <w:rPr>
          <w:rFonts w:ascii="№Е" w:cs="Times New Roman"/>
          <w:color w:val="000000"/>
          <w:kern w:val="2"/>
          <w:sz w:val="28"/>
          <w:szCs w:val="23"/>
        </w:rPr>
        <w:t xml:space="preserve"> </w:t>
      </w:r>
      <w:r w:rsidRPr="0076052C">
        <w:rPr>
          <w:rFonts w:ascii="№Е" w:cs="Times New Roman"/>
          <w:color w:val="000000"/>
          <w:kern w:val="2"/>
          <w:sz w:val="28"/>
          <w:szCs w:val="23"/>
        </w:rPr>
        <w:t>полезных</w:t>
      </w:r>
      <w:r w:rsidRPr="0076052C">
        <w:rPr>
          <w:rFonts w:ascii="№Е" w:cs="Times New Roman"/>
          <w:color w:val="000000"/>
          <w:kern w:val="2"/>
          <w:sz w:val="28"/>
          <w:szCs w:val="23"/>
        </w:rPr>
        <w:t xml:space="preserve"> </w:t>
      </w:r>
      <w:r w:rsidRPr="0076052C">
        <w:rPr>
          <w:rFonts w:ascii="№Е" w:cs="Times New Roman"/>
          <w:color w:val="000000"/>
          <w:kern w:val="2"/>
          <w:sz w:val="28"/>
          <w:szCs w:val="23"/>
        </w:rPr>
        <w:t>дел</w:t>
      </w:r>
      <w:r w:rsidRPr="0076052C">
        <w:rPr>
          <w:rFonts w:ascii="№Е" w:cs="Times New Roman"/>
          <w:color w:val="000000"/>
          <w:kern w:val="2"/>
          <w:sz w:val="28"/>
          <w:szCs w:val="23"/>
        </w:rPr>
        <w:t xml:space="preserve">, </w:t>
      </w:r>
      <w:r w:rsidRPr="0076052C">
        <w:rPr>
          <w:rFonts w:ascii="№Е" w:cs="Times New Roman"/>
          <w:color w:val="000000"/>
          <w:kern w:val="2"/>
          <w:sz w:val="28"/>
          <w:szCs w:val="23"/>
        </w:rPr>
        <w:t>дающих</w:t>
      </w:r>
      <w:r w:rsidRPr="0076052C">
        <w:rPr>
          <w:rFonts w:ascii="№Е" w:cs="Times New Roman"/>
          <w:color w:val="000000"/>
          <w:kern w:val="2"/>
          <w:sz w:val="28"/>
          <w:szCs w:val="23"/>
        </w:rPr>
        <w:t xml:space="preserve">  </w:t>
      </w:r>
      <w:r w:rsidRPr="0076052C">
        <w:rPr>
          <w:rFonts w:ascii="№Е" w:cs="Times New Roman"/>
          <w:color w:val="000000"/>
          <w:kern w:val="2"/>
          <w:sz w:val="28"/>
          <w:szCs w:val="23"/>
        </w:rPr>
        <w:t>детям</w:t>
      </w:r>
      <w:r w:rsidRPr="0076052C">
        <w:rPr>
          <w:rFonts w:ascii="№Е" w:cs="Times New Roman"/>
          <w:color w:val="000000"/>
          <w:kern w:val="2"/>
          <w:sz w:val="28"/>
          <w:szCs w:val="23"/>
        </w:rPr>
        <w:t xml:space="preserve"> </w:t>
      </w:r>
      <w:r w:rsidRPr="0076052C">
        <w:rPr>
          <w:rFonts w:ascii="№Е" w:cs="Times New Roman"/>
          <w:color w:val="000000"/>
          <w:kern w:val="2"/>
          <w:sz w:val="28"/>
          <w:szCs w:val="23"/>
        </w:rPr>
        <w:t>возможность</w:t>
      </w:r>
      <w:r w:rsidRPr="0076052C">
        <w:rPr>
          <w:rFonts w:ascii="№Е" w:cs="Times New Roman"/>
          <w:color w:val="000000"/>
          <w:kern w:val="2"/>
          <w:sz w:val="28"/>
          <w:szCs w:val="23"/>
        </w:rPr>
        <w:t xml:space="preserve"> </w:t>
      </w:r>
      <w:r w:rsidRPr="0076052C">
        <w:rPr>
          <w:rFonts w:ascii="№Е" w:cs="Times New Roman"/>
          <w:color w:val="000000"/>
          <w:kern w:val="2"/>
          <w:sz w:val="28"/>
          <w:szCs w:val="23"/>
        </w:rPr>
        <w:t>получить</w:t>
      </w:r>
      <w:r w:rsidRPr="0076052C">
        <w:rPr>
          <w:rFonts w:ascii="№Е" w:cs="Times New Roman"/>
          <w:color w:val="000000"/>
          <w:kern w:val="2"/>
          <w:sz w:val="28"/>
          <w:szCs w:val="23"/>
        </w:rPr>
        <w:t xml:space="preserve"> </w:t>
      </w:r>
      <w:r w:rsidRPr="0076052C">
        <w:rPr>
          <w:rFonts w:ascii="№Е" w:cs="Times New Roman"/>
          <w:color w:val="000000"/>
          <w:kern w:val="2"/>
          <w:sz w:val="28"/>
          <w:szCs w:val="23"/>
        </w:rPr>
        <w:t>важный</w:t>
      </w:r>
      <w:r w:rsidRPr="0076052C">
        <w:rPr>
          <w:rFonts w:ascii="№Е" w:cs="Times New Roman"/>
          <w:color w:val="000000"/>
          <w:kern w:val="2"/>
          <w:sz w:val="28"/>
          <w:szCs w:val="23"/>
        </w:rPr>
        <w:t xml:space="preserve"> </w:t>
      </w:r>
      <w:r w:rsidRPr="0076052C">
        <w:rPr>
          <w:rFonts w:ascii="№Е" w:cs="Times New Roman"/>
          <w:color w:val="000000"/>
          <w:kern w:val="2"/>
          <w:sz w:val="28"/>
          <w:szCs w:val="23"/>
        </w:rPr>
        <w:t>для</w:t>
      </w:r>
      <w:r w:rsidRPr="0076052C">
        <w:rPr>
          <w:rFonts w:ascii="№Е" w:cs="Times New Roman"/>
          <w:color w:val="000000"/>
          <w:kern w:val="2"/>
          <w:sz w:val="28"/>
          <w:szCs w:val="23"/>
        </w:rPr>
        <w:t xml:space="preserve"> </w:t>
      </w:r>
      <w:r w:rsidRPr="0076052C">
        <w:rPr>
          <w:rFonts w:ascii="№Е" w:cs="Times New Roman"/>
          <w:color w:val="000000"/>
          <w:kern w:val="2"/>
          <w:sz w:val="28"/>
          <w:szCs w:val="23"/>
        </w:rPr>
        <w:t>их</w:t>
      </w:r>
      <w:r w:rsidRPr="0076052C">
        <w:rPr>
          <w:rFonts w:ascii="№Е" w:cs="Times New Roman"/>
          <w:color w:val="000000"/>
          <w:kern w:val="2"/>
          <w:sz w:val="28"/>
          <w:szCs w:val="23"/>
        </w:rPr>
        <w:t xml:space="preserve"> </w:t>
      </w:r>
      <w:r w:rsidRPr="0076052C">
        <w:rPr>
          <w:rFonts w:ascii="№Е" w:cs="Times New Roman"/>
          <w:color w:val="000000"/>
          <w:kern w:val="2"/>
          <w:sz w:val="28"/>
          <w:szCs w:val="23"/>
        </w:rPr>
        <w:t>личностного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развития</w:t>
      </w:r>
      <w:r w:rsidRPr="0076052C">
        <w:rPr>
          <w:rFonts w:ascii="№Е" w:cs="Times New Roman"/>
          <w:color w:val="000000"/>
          <w:kern w:val="2"/>
          <w:sz w:val="28"/>
          <w:szCs w:val="23"/>
        </w:rPr>
        <w:t xml:space="preserve"> </w:t>
      </w:r>
      <w:r w:rsidRPr="0076052C">
        <w:rPr>
          <w:rFonts w:ascii="№Е" w:cs="Times New Roman"/>
          <w:color w:val="000000"/>
          <w:kern w:val="2"/>
          <w:sz w:val="28"/>
          <w:szCs w:val="23"/>
        </w:rPr>
        <w:t>опыт</w:t>
      </w:r>
      <w:r w:rsidRPr="0076052C">
        <w:rPr>
          <w:rFonts w:ascii="№Е" w:cs="Times New Roman"/>
          <w:color w:val="000000"/>
          <w:kern w:val="2"/>
          <w:sz w:val="28"/>
          <w:szCs w:val="23"/>
        </w:rPr>
        <w:t xml:space="preserve"> </w:t>
      </w:r>
      <w:r w:rsidRPr="0076052C">
        <w:rPr>
          <w:rFonts w:ascii="№Е" w:cs="Times New Roman"/>
          <w:color w:val="000000"/>
          <w:kern w:val="2"/>
          <w:sz w:val="28"/>
          <w:szCs w:val="23"/>
        </w:rPr>
        <w:t>деятельности</w:t>
      </w:r>
      <w:r w:rsidRPr="0076052C">
        <w:rPr>
          <w:rFonts w:ascii="№Е" w:cs="Times New Roman"/>
          <w:color w:val="000000"/>
          <w:kern w:val="2"/>
          <w:sz w:val="28"/>
          <w:szCs w:val="23"/>
        </w:rPr>
        <w:t xml:space="preserve">, </w:t>
      </w:r>
      <w:r w:rsidRPr="0076052C">
        <w:rPr>
          <w:rFonts w:ascii="№Е" w:cs="Times New Roman"/>
          <w:color w:val="000000"/>
          <w:kern w:val="2"/>
          <w:sz w:val="28"/>
          <w:szCs w:val="23"/>
        </w:rPr>
        <w:t>направленной</w:t>
      </w:r>
      <w:r w:rsidRPr="0076052C">
        <w:rPr>
          <w:rFonts w:ascii="№Е" w:cs="Times New Roman"/>
          <w:color w:val="000000"/>
          <w:kern w:val="2"/>
          <w:sz w:val="28"/>
          <w:szCs w:val="23"/>
        </w:rPr>
        <w:t xml:space="preserve"> </w:t>
      </w:r>
      <w:r w:rsidRPr="0076052C">
        <w:rPr>
          <w:rFonts w:ascii="№Е" w:cs="Times New Roman"/>
          <w:color w:val="000000"/>
          <w:kern w:val="2"/>
          <w:sz w:val="28"/>
          <w:szCs w:val="23"/>
        </w:rPr>
        <w:t>на</w:t>
      </w:r>
      <w:r w:rsidRPr="0076052C">
        <w:rPr>
          <w:rFonts w:ascii="№Е" w:cs="Times New Roman"/>
          <w:color w:val="000000"/>
          <w:kern w:val="2"/>
          <w:sz w:val="28"/>
          <w:szCs w:val="23"/>
        </w:rPr>
        <w:t xml:space="preserve"> </w:t>
      </w:r>
      <w:r w:rsidRPr="0076052C">
        <w:rPr>
          <w:rFonts w:ascii="№Е" w:cs="Times New Roman"/>
          <w:color w:val="000000"/>
          <w:kern w:val="2"/>
          <w:sz w:val="28"/>
          <w:szCs w:val="23"/>
        </w:rPr>
        <w:t>помощь</w:t>
      </w:r>
      <w:r w:rsidRPr="0076052C">
        <w:rPr>
          <w:rFonts w:ascii="№Е" w:cs="Times New Roman"/>
          <w:color w:val="000000"/>
          <w:kern w:val="2"/>
          <w:sz w:val="28"/>
          <w:szCs w:val="23"/>
        </w:rPr>
        <w:t xml:space="preserve"> </w:t>
      </w:r>
      <w:r w:rsidRPr="0076052C">
        <w:rPr>
          <w:rFonts w:ascii="№Е" w:cs="Times New Roman"/>
          <w:color w:val="000000"/>
          <w:kern w:val="2"/>
          <w:sz w:val="28"/>
          <w:szCs w:val="23"/>
        </w:rPr>
        <w:t>другим</w:t>
      </w:r>
      <w:r w:rsidRPr="0076052C">
        <w:rPr>
          <w:rFonts w:ascii="№Е" w:cs="Times New Roman"/>
          <w:color w:val="000000"/>
          <w:kern w:val="2"/>
          <w:sz w:val="28"/>
          <w:szCs w:val="23"/>
        </w:rPr>
        <w:t xml:space="preserve"> </w:t>
      </w:r>
      <w:r w:rsidRPr="0076052C">
        <w:rPr>
          <w:rFonts w:ascii="№Е" w:cs="Times New Roman"/>
          <w:color w:val="000000"/>
          <w:kern w:val="2"/>
          <w:sz w:val="28"/>
          <w:szCs w:val="23"/>
        </w:rPr>
        <w:t>людям</w:t>
      </w:r>
      <w:r w:rsidRPr="0076052C">
        <w:rPr>
          <w:rFonts w:ascii="№Е" w:cs="Times New Roman"/>
          <w:color w:val="000000"/>
          <w:kern w:val="2"/>
          <w:sz w:val="28"/>
          <w:szCs w:val="23"/>
        </w:rPr>
        <w:t xml:space="preserve">, </w:t>
      </w:r>
      <w:r w:rsidRPr="0076052C">
        <w:rPr>
          <w:rFonts w:ascii="№Е" w:cs="Times New Roman"/>
          <w:color w:val="000000"/>
          <w:kern w:val="2"/>
          <w:sz w:val="28"/>
          <w:szCs w:val="23"/>
        </w:rPr>
        <w:t>своим</w:t>
      </w:r>
      <w:r w:rsidRPr="0076052C">
        <w:rPr>
          <w:rFonts w:ascii="№Е" w:cs="Times New Roman"/>
          <w:color w:val="000000"/>
          <w:kern w:val="2"/>
          <w:sz w:val="28"/>
          <w:szCs w:val="23"/>
        </w:rPr>
        <w:t xml:space="preserve"> </w:t>
      </w:r>
      <w:r w:rsidRPr="0076052C">
        <w:rPr>
          <w:rFonts w:ascii="№Е" w:cs="Times New Roman"/>
          <w:color w:val="000000"/>
          <w:kern w:val="2"/>
          <w:sz w:val="28"/>
          <w:szCs w:val="23"/>
        </w:rPr>
        <w:t>сверстникам</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школе</w:t>
      </w:r>
      <w:r w:rsidRPr="0076052C">
        <w:rPr>
          <w:rFonts w:ascii="№Е" w:cs="Times New Roman"/>
          <w:color w:val="000000"/>
          <w:kern w:val="2"/>
          <w:sz w:val="28"/>
          <w:szCs w:val="23"/>
        </w:rPr>
        <w:t xml:space="preserve">, </w:t>
      </w:r>
      <w:r w:rsidRPr="0076052C">
        <w:rPr>
          <w:rFonts w:ascii="№Е" w:cs="Times New Roman"/>
          <w:color w:val="000000"/>
          <w:kern w:val="2"/>
          <w:sz w:val="28"/>
          <w:szCs w:val="23"/>
        </w:rPr>
        <w:t>обществу</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целом</w:t>
      </w:r>
      <w:r w:rsidRPr="0076052C">
        <w:rPr>
          <w:rFonts w:ascii="№Е" w:cs="Times New Roman"/>
          <w:color w:val="000000"/>
          <w:kern w:val="2"/>
          <w:sz w:val="28"/>
          <w:szCs w:val="23"/>
        </w:rPr>
        <w:t xml:space="preserve">; </w:t>
      </w:r>
      <w:r w:rsidRPr="0076052C">
        <w:rPr>
          <w:rFonts w:ascii="№Е" w:cs="Times New Roman"/>
          <w:color w:val="000000"/>
          <w:kern w:val="2"/>
          <w:sz w:val="28"/>
          <w:szCs w:val="23"/>
        </w:rPr>
        <w:t>развить</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себе</w:t>
      </w:r>
      <w:r w:rsidRPr="0076052C">
        <w:rPr>
          <w:rFonts w:ascii="№Е" w:cs="Times New Roman"/>
          <w:color w:val="000000"/>
          <w:kern w:val="2"/>
          <w:sz w:val="28"/>
          <w:szCs w:val="23"/>
        </w:rPr>
        <w:t xml:space="preserve"> </w:t>
      </w:r>
      <w:r w:rsidRPr="0076052C">
        <w:rPr>
          <w:rFonts w:ascii="№Е" w:cs="Times New Roman"/>
          <w:color w:val="000000"/>
          <w:kern w:val="2"/>
          <w:sz w:val="28"/>
          <w:szCs w:val="23"/>
        </w:rPr>
        <w:t>такие</w:t>
      </w:r>
      <w:r w:rsidRPr="0076052C">
        <w:rPr>
          <w:rFonts w:ascii="№Е" w:cs="Times New Roman"/>
          <w:color w:val="000000"/>
          <w:kern w:val="2"/>
          <w:sz w:val="28"/>
          <w:szCs w:val="23"/>
        </w:rPr>
        <w:t xml:space="preserve"> </w:t>
      </w:r>
      <w:r w:rsidRPr="0076052C">
        <w:rPr>
          <w:rFonts w:ascii="№Е" w:cs="Times New Roman"/>
          <w:color w:val="000000"/>
          <w:kern w:val="2"/>
          <w:sz w:val="28"/>
          <w:szCs w:val="23"/>
        </w:rPr>
        <w:t>качества</w:t>
      </w:r>
      <w:r w:rsidRPr="0076052C">
        <w:rPr>
          <w:rFonts w:ascii="№Е" w:cs="Times New Roman"/>
          <w:color w:val="000000"/>
          <w:kern w:val="2"/>
          <w:sz w:val="28"/>
          <w:szCs w:val="23"/>
        </w:rPr>
        <w:t xml:space="preserve"> </w:t>
      </w:r>
      <w:r w:rsidRPr="0076052C">
        <w:rPr>
          <w:rFonts w:ascii="№Е" w:cs="Times New Roman"/>
          <w:color w:val="000000"/>
          <w:kern w:val="2"/>
          <w:sz w:val="28"/>
          <w:szCs w:val="23"/>
        </w:rPr>
        <w:t>как</w:t>
      </w:r>
      <w:r w:rsidRPr="0076052C">
        <w:rPr>
          <w:rFonts w:ascii="№Е" w:cs="Times New Roman"/>
          <w:color w:val="000000"/>
          <w:kern w:val="2"/>
          <w:sz w:val="28"/>
          <w:szCs w:val="23"/>
        </w:rPr>
        <w:t xml:space="preserve"> </w:t>
      </w:r>
      <w:r w:rsidRPr="0076052C">
        <w:rPr>
          <w:rFonts w:ascii="№Е" w:cs="Times New Roman"/>
          <w:color w:val="000000"/>
          <w:kern w:val="2"/>
          <w:sz w:val="28"/>
          <w:szCs w:val="23"/>
        </w:rPr>
        <w:t>забота</w:t>
      </w:r>
      <w:r w:rsidRPr="0076052C">
        <w:rPr>
          <w:rFonts w:ascii="№Е" w:cs="Times New Roman"/>
          <w:color w:val="000000"/>
          <w:kern w:val="2"/>
          <w:sz w:val="28"/>
          <w:szCs w:val="23"/>
        </w:rPr>
        <w:t xml:space="preserve">, </w:t>
      </w:r>
      <w:r w:rsidRPr="0076052C">
        <w:rPr>
          <w:rFonts w:ascii="№Е" w:cs="Times New Roman"/>
          <w:color w:val="000000"/>
          <w:kern w:val="2"/>
          <w:sz w:val="28"/>
          <w:szCs w:val="23"/>
        </w:rPr>
        <w:t>уважение</w:t>
      </w:r>
      <w:r w:rsidRPr="0076052C">
        <w:rPr>
          <w:rFonts w:ascii="№Е" w:cs="Times New Roman"/>
          <w:color w:val="000000"/>
          <w:kern w:val="2"/>
          <w:sz w:val="28"/>
          <w:szCs w:val="23"/>
        </w:rPr>
        <w:t xml:space="preserve">, </w:t>
      </w:r>
      <w:r w:rsidRPr="0076052C">
        <w:rPr>
          <w:rFonts w:ascii="№Е" w:cs="Times New Roman"/>
          <w:color w:val="000000"/>
          <w:kern w:val="2"/>
          <w:sz w:val="28"/>
          <w:szCs w:val="23"/>
        </w:rPr>
        <w:t>умение</w:t>
      </w:r>
      <w:r w:rsidRPr="0076052C">
        <w:rPr>
          <w:rFonts w:ascii="№Е" w:cs="Times New Roman"/>
          <w:color w:val="000000"/>
          <w:kern w:val="2"/>
          <w:sz w:val="28"/>
          <w:szCs w:val="23"/>
        </w:rPr>
        <w:t xml:space="preserve"> </w:t>
      </w:r>
      <w:r w:rsidRPr="0076052C">
        <w:rPr>
          <w:rFonts w:ascii="№Е" w:cs="Times New Roman"/>
          <w:color w:val="000000"/>
          <w:kern w:val="2"/>
          <w:sz w:val="28"/>
          <w:szCs w:val="23"/>
        </w:rPr>
        <w:t>сопереживать</w:t>
      </w:r>
      <w:r w:rsidRPr="0076052C">
        <w:rPr>
          <w:rFonts w:ascii="№Е" w:cs="Times New Roman"/>
          <w:color w:val="000000"/>
          <w:kern w:val="2"/>
          <w:sz w:val="28"/>
          <w:szCs w:val="23"/>
        </w:rPr>
        <w:t xml:space="preserve">, </w:t>
      </w:r>
      <w:r w:rsidRPr="0076052C">
        <w:rPr>
          <w:rFonts w:ascii="№Е" w:cs="Times New Roman"/>
          <w:color w:val="000000"/>
          <w:kern w:val="2"/>
          <w:sz w:val="28"/>
          <w:szCs w:val="23"/>
        </w:rPr>
        <w:t>умение</w:t>
      </w:r>
      <w:r w:rsidRPr="0076052C">
        <w:rPr>
          <w:rFonts w:ascii="№Е" w:cs="Times New Roman"/>
          <w:color w:val="000000"/>
          <w:kern w:val="2"/>
          <w:sz w:val="28"/>
          <w:szCs w:val="23"/>
        </w:rPr>
        <w:t xml:space="preserve"> </w:t>
      </w:r>
      <w:r w:rsidRPr="0076052C">
        <w:rPr>
          <w:rFonts w:ascii="№Е" w:cs="Times New Roman"/>
          <w:color w:val="000000"/>
          <w:kern w:val="2"/>
          <w:sz w:val="28"/>
          <w:szCs w:val="23"/>
        </w:rPr>
        <w:t>общаться</w:t>
      </w:r>
      <w:r w:rsidRPr="0076052C">
        <w:rPr>
          <w:rFonts w:ascii="№Е" w:cs="Times New Roman"/>
          <w:color w:val="000000"/>
          <w:kern w:val="2"/>
          <w:sz w:val="28"/>
          <w:szCs w:val="23"/>
        </w:rPr>
        <w:t xml:space="preserve">, </w:t>
      </w:r>
      <w:r w:rsidRPr="0076052C">
        <w:rPr>
          <w:rFonts w:ascii="№Е" w:cs="Times New Roman"/>
          <w:color w:val="000000"/>
          <w:kern w:val="2"/>
          <w:sz w:val="28"/>
          <w:szCs w:val="23"/>
        </w:rPr>
        <w:t>слушать</w:t>
      </w:r>
      <w:r w:rsidRPr="0076052C">
        <w:rPr>
          <w:rFonts w:ascii="№Е" w:cs="Times New Roman"/>
          <w:color w:val="000000"/>
          <w:kern w:val="2"/>
          <w:sz w:val="28"/>
          <w:szCs w:val="23"/>
        </w:rPr>
        <w:t xml:space="preserve"> </w:t>
      </w:r>
      <w:r w:rsidRPr="0076052C">
        <w:rPr>
          <w:rFonts w:ascii="№Е" w:cs="Times New Roman"/>
          <w:color w:val="000000"/>
          <w:kern w:val="2"/>
          <w:sz w:val="28"/>
          <w:szCs w:val="23"/>
        </w:rPr>
        <w:t>и</w:t>
      </w:r>
      <w:r w:rsidRPr="0076052C">
        <w:rPr>
          <w:rFonts w:ascii="№Е" w:cs="Times New Roman"/>
          <w:color w:val="000000"/>
          <w:kern w:val="2"/>
          <w:sz w:val="28"/>
          <w:szCs w:val="23"/>
        </w:rPr>
        <w:t xml:space="preserve"> </w:t>
      </w:r>
      <w:r w:rsidRPr="0076052C">
        <w:rPr>
          <w:rFonts w:ascii="№Е" w:cs="Times New Roman"/>
          <w:color w:val="000000"/>
          <w:kern w:val="2"/>
          <w:sz w:val="28"/>
          <w:szCs w:val="23"/>
        </w:rPr>
        <w:t>слышать</w:t>
      </w:r>
      <w:r w:rsidRPr="0076052C">
        <w:rPr>
          <w:rFonts w:ascii="№Е" w:cs="Times New Roman"/>
          <w:color w:val="000000"/>
          <w:kern w:val="2"/>
          <w:sz w:val="28"/>
          <w:szCs w:val="23"/>
        </w:rPr>
        <w:t xml:space="preserve"> </w:t>
      </w:r>
      <w:r w:rsidRPr="0076052C">
        <w:rPr>
          <w:rFonts w:ascii="№Е" w:cs="Times New Roman"/>
          <w:color w:val="000000"/>
          <w:kern w:val="2"/>
          <w:sz w:val="28"/>
          <w:szCs w:val="23"/>
        </w:rPr>
        <w:t>других</w:t>
      </w:r>
      <w:r w:rsidRPr="0076052C">
        <w:rPr>
          <w:rFonts w:ascii="№Е" w:cs="Times New Roman"/>
          <w:color w:val="000000"/>
          <w:kern w:val="2"/>
          <w:sz w:val="28"/>
          <w:szCs w:val="23"/>
        </w:rPr>
        <w:t xml:space="preserve"> (</w:t>
      </w:r>
      <w:r w:rsidRPr="0076052C">
        <w:rPr>
          <w:rFonts w:ascii="№Е" w:cs="Times New Roman"/>
          <w:color w:val="000000"/>
          <w:kern w:val="2"/>
          <w:sz w:val="28"/>
          <w:szCs w:val="23"/>
        </w:rPr>
        <w:t>посильная</w:t>
      </w:r>
      <w:r w:rsidRPr="0076052C">
        <w:rPr>
          <w:rFonts w:ascii="№Е" w:cs="Times New Roman"/>
          <w:color w:val="000000"/>
          <w:kern w:val="2"/>
          <w:sz w:val="28"/>
          <w:szCs w:val="23"/>
        </w:rPr>
        <w:t xml:space="preserve"> </w:t>
      </w:r>
      <w:r w:rsidRPr="0076052C">
        <w:rPr>
          <w:rFonts w:ascii="№Е" w:cs="Times New Roman"/>
          <w:color w:val="000000"/>
          <w:kern w:val="2"/>
          <w:sz w:val="28"/>
          <w:szCs w:val="23"/>
        </w:rPr>
        <w:t>помощь</w:t>
      </w:r>
      <w:r w:rsidRPr="0076052C">
        <w:rPr>
          <w:rFonts w:ascii="№Е" w:cs="Times New Roman"/>
          <w:color w:val="000000"/>
          <w:kern w:val="2"/>
          <w:sz w:val="28"/>
          <w:szCs w:val="23"/>
        </w:rPr>
        <w:t xml:space="preserve">, </w:t>
      </w:r>
      <w:r w:rsidRPr="0076052C">
        <w:rPr>
          <w:rFonts w:ascii="№Е" w:cs="Times New Roman"/>
          <w:color w:val="000000"/>
          <w:kern w:val="2"/>
          <w:sz w:val="28"/>
          <w:szCs w:val="23"/>
        </w:rPr>
        <w:t>оказываемая</w:t>
      </w:r>
      <w:r w:rsidRPr="0076052C">
        <w:rPr>
          <w:rFonts w:ascii="№Е" w:cs="Times New Roman"/>
          <w:color w:val="000000"/>
          <w:kern w:val="2"/>
          <w:sz w:val="28"/>
          <w:szCs w:val="23"/>
        </w:rPr>
        <w:t xml:space="preserve"> </w:t>
      </w:r>
      <w:r w:rsidRPr="0076052C">
        <w:rPr>
          <w:rFonts w:ascii="№Е" w:cs="Times New Roman"/>
          <w:color w:val="000000"/>
          <w:kern w:val="2"/>
          <w:sz w:val="28"/>
          <w:szCs w:val="23"/>
        </w:rPr>
        <w:t>школьниками</w:t>
      </w:r>
      <w:r w:rsidRPr="0076052C">
        <w:rPr>
          <w:rFonts w:ascii="№Е" w:cs="Times New Roman"/>
          <w:color w:val="000000"/>
          <w:kern w:val="2"/>
          <w:sz w:val="28"/>
          <w:szCs w:val="23"/>
        </w:rPr>
        <w:t xml:space="preserve"> </w:t>
      </w:r>
      <w:r w:rsidRPr="0076052C">
        <w:rPr>
          <w:rFonts w:ascii="№Е" w:cs="Times New Roman"/>
          <w:color w:val="000000"/>
          <w:kern w:val="2"/>
          <w:sz w:val="28"/>
          <w:szCs w:val="23"/>
        </w:rPr>
        <w:t>пожилым</w:t>
      </w:r>
      <w:r w:rsidRPr="0076052C">
        <w:rPr>
          <w:rFonts w:ascii="№Е" w:cs="Times New Roman"/>
          <w:color w:val="000000"/>
          <w:kern w:val="2"/>
          <w:sz w:val="28"/>
          <w:szCs w:val="23"/>
        </w:rPr>
        <w:t xml:space="preserve"> </w:t>
      </w:r>
      <w:r w:rsidRPr="0076052C">
        <w:rPr>
          <w:rFonts w:ascii="№Е" w:cs="Times New Roman"/>
          <w:color w:val="000000"/>
          <w:kern w:val="2"/>
          <w:sz w:val="28"/>
          <w:szCs w:val="23"/>
        </w:rPr>
        <w:t>людям</w:t>
      </w:r>
      <w:r w:rsidRPr="0076052C">
        <w:rPr>
          <w:rFonts w:ascii="№Е" w:cs="Times New Roman"/>
          <w:color w:val="000000"/>
          <w:kern w:val="2"/>
          <w:sz w:val="28"/>
          <w:szCs w:val="23"/>
        </w:rPr>
        <w:t xml:space="preserve">; </w:t>
      </w:r>
      <w:r w:rsidRPr="0076052C">
        <w:rPr>
          <w:rFonts w:ascii="№Е" w:cs="Times New Roman"/>
          <w:color w:val="000000"/>
          <w:kern w:val="2"/>
          <w:sz w:val="28"/>
          <w:szCs w:val="23"/>
        </w:rPr>
        <w:t>совместная</w:t>
      </w:r>
      <w:r w:rsidRPr="0076052C">
        <w:rPr>
          <w:rFonts w:ascii="№Е" w:cs="Times New Roman"/>
          <w:color w:val="000000"/>
          <w:kern w:val="2"/>
          <w:sz w:val="28"/>
          <w:szCs w:val="23"/>
        </w:rPr>
        <w:t xml:space="preserve"> </w:t>
      </w:r>
      <w:r w:rsidRPr="0076052C">
        <w:rPr>
          <w:rFonts w:ascii="№Е" w:cs="Times New Roman"/>
          <w:color w:val="000000"/>
          <w:kern w:val="2"/>
          <w:sz w:val="28"/>
          <w:szCs w:val="23"/>
        </w:rPr>
        <w:t>работа</w:t>
      </w:r>
      <w:r w:rsidRPr="0076052C">
        <w:rPr>
          <w:rFonts w:ascii="№Е" w:cs="Times New Roman"/>
          <w:color w:val="000000"/>
          <w:kern w:val="2"/>
          <w:sz w:val="28"/>
          <w:szCs w:val="23"/>
        </w:rPr>
        <w:t xml:space="preserve"> </w:t>
      </w:r>
      <w:r w:rsidRPr="0076052C">
        <w:rPr>
          <w:rFonts w:ascii="№Е" w:cs="Times New Roman"/>
          <w:color w:val="000000"/>
          <w:kern w:val="2"/>
          <w:sz w:val="28"/>
          <w:szCs w:val="23"/>
        </w:rPr>
        <w:t>с</w:t>
      </w:r>
      <w:r w:rsidRPr="0076052C">
        <w:rPr>
          <w:rFonts w:ascii="№Е" w:cs="Times New Roman"/>
          <w:color w:val="000000"/>
          <w:kern w:val="2"/>
          <w:sz w:val="28"/>
          <w:szCs w:val="23"/>
        </w:rPr>
        <w:t xml:space="preserve"> </w:t>
      </w:r>
      <w:r w:rsidRPr="0076052C">
        <w:rPr>
          <w:rFonts w:ascii="№Е" w:cs="Times New Roman"/>
          <w:color w:val="000000"/>
          <w:kern w:val="2"/>
          <w:sz w:val="28"/>
          <w:szCs w:val="23"/>
        </w:rPr>
        <w:t>учреждениями</w:t>
      </w:r>
      <w:r w:rsidRPr="0076052C">
        <w:rPr>
          <w:rFonts w:ascii="№Е" w:cs="Times New Roman"/>
          <w:color w:val="000000"/>
          <w:kern w:val="2"/>
          <w:sz w:val="28"/>
          <w:szCs w:val="23"/>
        </w:rPr>
        <w:t xml:space="preserve"> </w:t>
      </w:r>
      <w:r w:rsidRPr="0076052C">
        <w:rPr>
          <w:rFonts w:ascii="№Е" w:cs="Times New Roman"/>
          <w:color w:val="000000"/>
          <w:kern w:val="2"/>
          <w:sz w:val="28"/>
          <w:szCs w:val="23"/>
        </w:rPr>
        <w:t>социальной</w:t>
      </w:r>
      <w:r w:rsidRPr="0076052C">
        <w:rPr>
          <w:rFonts w:ascii="№Е" w:cs="Times New Roman"/>
          <w:color w:val="000000"/>
          <w:kern w:val="2"/>
          <w:sz w:val="28"/>
          <w:szCs w:val="23"/>
        </w:rPr>
        <w:t xml:space="preserve"> </w:t>
      </w:r>
      <w:r w:rsidRPr="0076052C">
        <w:rPr>
          <w:rFonts w:ascii="№Е" w:cs="Times New Roman"/>
          <w:color w:val="000000"/>
          <w:kern w:val="2"/>
          <w:sz w:val="28"/>
          <w:szCs w:val="23"/>
        </w:rPr>
        <w:t>сферы</w:t>
      </w:r>
      <w:r w:rsidRPr="0076052C">
        <w:rPr>
          <w:rFonts w:ascii="№Е" w:cs="Times New Roman"/>
          <w:color w:val="000000"/>
          <w:kern w:val="2"/>
          <w:sz w:val="28"/>
          <w:szCs w:val="23"/>
        </w:rPr>
        <w:t xml:space="preserve"> (</w:t>
      </w:r>
      <w:r w:rsidRPr="0076052C">
        <w:rPr>
          <w:rFonts w:ascii="№Е" w:cs="Times New Roman"/>
          <w:color w:val="000000"/>
          <w:kern w:val="2"/>
          <w:sz w:val="28"/>
          <w:szCs w:val="23"/>
        </w:rPr>
        <w:t>проведение</w:t>
      </w:r>
      <w:r w:rsidRPr="0076052C">
        <w:rPr>
          <w:rFonts w:ascii="№Е" w:cs="Times New Roman"/>
          <w:color w:val="000000"/>
          <w:kern w:val="2"/>
          <w:sz w:val="28"/>
          <w:szCs w:val="23"/>
        </w:rPr>
        <w:t xml:space="preserve"> </w:t>
      </w:r>
      <w:r w:rsidRPr="0076052C">
        <w:rPr>
          <w:rFonts w:ascii="№Е" w:cs="Times New Roman"/>
          <w:color w:val="000000"/>
          <w:kern w:val="2"/>
          <w:sz w:val="28"/>
          <w:szCs w:val="23"/>
        </w:rPr>
        <w:t>культурно</w:t>
      </w:r>
      <w:r w:rsidRPr="0076052C">
        <w:rPr>
          <w:rFonts w:ascii="№Е" w:cs="Times New Roman"/>
          <w:color w:val="000000"/>
          <w:kern w:val="2"/>
          <w:sz w:val="28"/>
          <w:szCs w:val="23"/>
        </w:rPr>
        <w:t>-</w:t>
      </w:r>
      <w:r w:rsidRPr="0076052C">
        <w:rPr>
          <w:rFonts w:ascii="№Е" w:cs="Times New Roman"/>
          <w:color w:val="000000"/>
          <w:kern w:val="2"/>
          <w:sz w:val="28"/>
          <w:szCs w:val="23"/>
        </w:rPr>
        <w:t>просветительских</w:t>
      </w:r>
      <w:r w:rsidRPr="0076052C">
        <w:rPr>
          <w:rFonts w:ascii="№Е" w:cs="Times New Roman"/>
          <w:color w:val="000000"/>
          <w:kern w:val="2"/>
          <w:sz w:val="28"/>
          <w:szCs w:val="23"/>
        </w:rPr>
        <w:t xml:space="preserve"> </w:t>
      </w:r>
      <w:r w:rsidRPr="0076052C">
        <w:rPr>
          <w:rFonts w:ascii="№Е" w:cs="Times New Roman"/>
          <w:color w:val="000000"/>
          <w:kern w:val="2"/>
          <w:sz w:val="28"/>
          <w:szCs w:val="23"/>
        </w:rPr>
        <w:t>и</w:t>
      </w:r>
      <w:r w:rsidRPr="0076052C">
        <w:rPr>
          <w:rFonts w:ascii="№Е" w:cs="Times New Roman"/>
          <w:color w:val="000000"/>
          <w:kern w:val="2"/>
          <w:sz w:val="28"/>
          <w:szCs w:val="23"/>
        </w:rPr>
        <w:t xml:space="preserve"> </w:t>
      </w:r>
      <w:r w:rsidRPr="0076052C">
        <w:rPr>
          <w:rFonts w:ascii="№Е" w:cs="Times New Roman"/>
          <w:color w:val="000000"/>
          <w:kern w:val="2"/>
          <w:sz w:val="28"/>
          <w:szCs w:val="23"/>
        </w:rPr>
        <w:t>развлекательных</w:t>
      </w:r>
      <w:r w:rsidRPr="0076052C">
        <w:rPr>
          <w:rFonts w:ascii="№Е" w:cs="Times New Roman"/>
          <w:color w:val="000000"/>
          <w:kern w:val="2"/>
          <w:sz w:val="28"/>
          <w:szCs w:val="23"/>
        </w:rPr>
        <w:t xml:space="preserve"> </w:t>
      </w:r>
      <w:r w:rsidRPr="0076052C">
        <w:rPr>
          <w:rFonts w:ascii="№Е" w:cs="Times New Roman"/>
          <w:color w:val="000000"/>
          <w:kern w:val="2"/>
          <w:sz w:val="28"/>
          <w:szCs w:val="23"/>
        </w:rPr>
        <w:t>мероприятий</w:t>
      </w:r>
      <w:r w:rsidRPr="0076052C">
        <w:rPr>
          <w:rFonts w:ascii="№Е" w:cs="Times New Roman"/>
          <w:color w:val="000000"/>
          <w:kern w:val="2"/>
          <w:sz w:val="28"/>
          <w:szCs w:val="23"/>
        </w:rPr>
        <w:t xml:space="preserve"> </w:t>
      </w:r>
      <w:r w:rsidRPr="0076052C">
        <w:rPr>
          <w:rFonts w:ascii="№Е" w:cs="Times New Roman"/>
          <w:color w:val="000000"/>
          <w:kern w:val="2"/>
          <w:sz w:val="28"/>
          <w:szCs w:val="23"/>
        </w:rPr>
        <w:t>для</w:t>
      </w:r>
      <w:r w:rsidRPr="0076052C">
        <w:rPr>
          <w:rFonts w:ascii="№Е" w:cs="Times New Roman"/>
          <w:color w:val="000000"/>
          <w:kern w:val="2"/>
          <w:sz w:val="28"/>
          <w:szCs w:val="23"/>
        </w:rPr>
        <w:t xml:space="preserve"> </w:t>
      </w:r>
      <w:r w:rsidRPr="0076052C">
        <w:rPr>
          <w:rFonts w:ascii="№Е" w:cs="Times New Roman"/>
          <w:color w:val="000000"/>
          <w:kern w:val="2"/>
          <w:sz w:val="28"/>
          <w:szCs w:val="23"/>
        </w:rPr>
        <w:t>посетителей</w:t>
      </w:r>
      <w:r w:rsidRPr="0076052C">
        <w:rPr>
          <w:rFonts w:ascii="№Е" w:cs="Times New Roman"/>
          <w:color w:val="000000"/>
          <w:kern w:val="2"/>
          <w:sz w:val="28"/>
          <w:szCs w:val="23"/>
        </w:rPr>
        <w:t xml:space="preserve"> </w:t>
      </w:r>
      <w:r w:rsidRPr="0076052C">
        <w:rPr>
          <w:rFonts w:ascii="№Е" w:cs="Times New Roman"/>
          <w:color w:val="000000"/>
          <w:kern w:val="2"/>
          <w:sz w:val="28"/>
          <w:szCs w:val="23"/>
        </w:rPr>
        <w:t>этих</w:t>
      </w:r>
      <w:r w:rsidRPr="0076052C">
        <w:rPr>
          <w:rFonts w:ascii="№Е" w:cs="Times New Roman"/>
          <w:color w:val="000000"/>
          <w:kern w:val="2"/>
          <w:sz w:val="28"/>
          <w:szCs w:val="23"/>
        </w:rPr>
        <w:t xml:space="preserve"> </w:t>
      </w:r>
      <w:r w:rsidRPr="0076052C">
        <w:rPr>
          <w:rFonts w:ascii="№Е" w:cs="Times New Roman"/>
          <w:color w:val="000000"/>
          <w:kern w:val="2"/>
          <w:sz w:val="28"/>
          <w:szCs w:val="23"/>
        </w:rPr>
        <w:t>учреждений</w:t>
      </w:r>
      <w:r w:rsidRPr="0076052C">
        <w:rPr>
          <w:rFonts w:ascii="№Е" w:cs="Times New Roman"/>
          <w:color w:val="000000"/>
          <w:kern w:val="2"/>
          <w:sz w:val="28"/>
          <w:szCs w:val="23"/>
        </w:rPr>
        <w:t xml:space="preserve">, </w:t>
      </w:r>
      <w:r w:rsidRPr="0076052C">
        <w:rPr>
          <w:rFonts w:ascii="№Е" w:cs="Times New Roman"/>
          <w:color w:val="000000"/>
          <w:kern w:val="2"/>
          <w:sz w:val="28"/>
          <w:szCs w:val="23"/>
        </w:rPr>
        <w:t>помощь</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благоустройстве</w:t>
      </w:r>
      <w:r w:rsidRPr="0076052C">
        <w:rPr>
          <w:rFonts w:ascii="№Е" w:cs="Times New Roman"/>
          <w:color w:val="000000"/>
          <w:kern w:val="2"/>
          <w:sz w:val="28"/>
          <w:szCs w:val="23"/>
        </w:rPr>
        <w:t xml:space="preserve"> </w:t>
      </w:r>
      <w:r w:rsidRPr="0076052C">
        <w:rPr>
          <w:rFonts w:ascii="№Е" w:cs="Times New Roman"/>
          <w:color w:val="000000"/>
          <w:kern w:val="2"/>
          <w:sz w:val="28"/>
          <w:szCs w:val="23"/>
        </w:rPr>
        <w:t>территории</w:t>
      </w:r>
      <w:r w:rsidRPr="0076052C">
        <w:rPr>
          <w:rFonts w:ascii="№Е" w:cs="Times New Roman"/>
          <w:color w:val="000000"/>
          <w:kern w:val="2"/>
          <w:sz w:val="28"/>
          <w:szCs w:val="23"/>
        </w:rPr>
        <w:t xml:space="preserve"> </w:t>
      </w:r>
      <w:r w:rsidRPr="0076052C">
        <w:rPr>
          <w:rFonts w:ascii="№Е" w:cs="Times New Roman"/>
          <w:color w:val="000000"/>
          <w:kern w:val="2"/>
          <w:sz w:val="28"/>
          <w:szCs w:val="23"/>
        </w:rPr>
        <w:t>данных</w:t>
      </w:r>
      <w:r w:rsidRPr="0076052C">
        <w:rPr>
          <w:rFonts w:ascii="№Е" w:cs="Times New Roman"/>
          <w:color w:val="000000"/>
          <w:kern w:val="2"/>
          <w:sz w:val="28"/>
          <w:szCs w:val="23"/>
        </w:rPr>
        <w:t xml:space="preserve"> </w:t>
      </w:r>
      <w:r w:rsidRPr="0076052C">
        <w:rPr>
          <w:rFonts w:ascii="№Е" w:cs="Times New Roman"/>
          <w:color w:val="000000"/>
          <w:kern w:val="2"/>
          <w:sz w:val="28"/>
          <w:szCs w:val="23"/>
        </w:rPr>
        <w:t>учреждений</w:t>
      </w:r>
      <w:r w:rsidRPr="0076052C">
        <w:rPr>
          <w:rFonts w:ascii="№Е" w:cs="Times New Roman"/>
          <w:color w:val="000000"/>
          <w:kern w:val="2"/>
          <w:sz w:val="28"/>
          <w:szCs w:val="23"/>
        </w:rPr>
        <w:t xml:space="preserve"> </w:t>
      </w:r>
      <w:r w:rsidRPr="0076052C">
        <w:rPr>
          <w:rFonts w:ascii="№Е" w:cs="Times New Roman"/>
          <w:color w:val="000000"/>
          <w:kern w:val="2"/>
          <w:sz w:val="28"/>
          <w:szCs w:val="23"/>
        </w:rPr>
        <w:t>и</w:t>
      </w:r>
      <w:r w:rsidRPr="0076052C">
        <w:rPr>
          <w:rFonts w:ascii="№Е" w:cs="Times New Roman"/>
          <w:color w:val="000000"/>
          <w:kern w:val="2"/>
          <w:sz w:val="28"/>
          <w:szCs w:val="23"/>
        </w:rPr>
        <w:t xml:space="preserve"> </w:t>
      </w:r>
      <w:r w:rsidRPr="0076052C">
        <w:rPr>
          <w:rFonts w:ascii="№Е" w:cs="Times New Roman"/>
          <w:color w:val="000000"/>
          <w:kern w:val="2"/>
          <w:sz w:val="28"/>
          <w:szCs w:val="23"/>
        </w:rPr>
        <w:t>т</w:t>
      </w:r>
      <w:r w:rsidRPr="0076052C">
        <w:rPr>
          <w:rFonts w:ascii="№Е" w:cs="Times New Roman"/>
          <w:color w:val="000000"/>
          <w:kern w:val="2"/>
          <w:sz w:val="28"/>
          <w:szCs w:val="23"/>
        </w:rPr>
        <w:t>.</w:t>
      </w:r>
      <w:r w:rsidRPr="0076052C">
        <w:rPr>
          <w:rFonts w:ascii="№Е" w:cs="Times New Roman"/>
          <w:color w:val="000000"/>
          <w:kern w:val="2"/>
          <w:sz w:val="28"/>
          <w:szCs w:val="23"/>
        </w:rPr>
        <w:t>п</w:t>
      </w:r>
      <w:r w:rsidRPr="0076052C">
        <w:rPr>
          <w:rFonts w:ascii="№Е" w:cs="Times New Roman"/>
          <w:color w:val="000000"/>
          <w:kern w:val="2"/>
          <w:sz w:val="28"/>
          <w:szCs w:val="23"/>
        </w:rPr>
        <w:t>.));</w:t>
      </w:r>
    </w:p>
    <w:p w14:paraId="262D6C4F" w14:textId="5D1483E6" w:rsidR="0076052C" w:rsidRPr="0076052C" w:rsidRDefault="0076052C" w:rsidP="008068CC">
      <w:pPr>
        <w:autoSpaceDE w:val="0"/>
        <w:autoSpaceDN w:val="0"/>
        <w:adjustRightInd w:val="0"/>
        <w:spacing w:line="276" w:lineRule="auto"/>
        <w:ind w:firstLine="0"/>
        <w:rPr>
          <w:rFonts w:ascii="№Е" w:cs="Times New Roman"/>
          <w:color w:val="000000"/>
          <w:kern w:val="2"/>
          <w:sz w:val="28"/>
          <w:szCs w:val="23"/>
        </w:rPr>
      </w:pPr>
      <w:r w:rsidRPr="0076052C">
        <w:rPr>
          <w:rFonts w:ascii="№Е" w:cs="Times New Roman"/>
          <w:color w:val="000000"/>
          <w:kern w:val="2"/>
          <w:sz w:val="28"/>
          <w:szCs w:val="23"/>
        </w:rPr>
        <w:t xml:space="preserve">- </w:t>
      </w:r>
      <w:r w:rsidRPr="0076052C">
        <w:rPr>
          <w:rFonts w:ascii="№Е" w:cs="Times New Roman"/>
          <w:color w:val="000000"/>
          <w:kern w:val="2"/>
          <w:sz w:val="28"/>
          <w:szCs w:val="23"/>
        </w:rPr>
        <w:t>участие</w:t>
      </w:r>
      <w:r w:rsidRPr="0076052C">
        <w:rPr>
          <w:rFonts w:ascii="№Е" w:cs="Times New Roman"/>
          <w:color w:val="000000"/>
          <w:kern w:val="2"/>
          <w:sz w:val="28"/>
          <w:szCs w:val="23"/>
        </w:rPr>
        <w:t xml:space="preserve"> </w:t>
      </w:r>
      <w:r w:rsidRPr="0076052C">
        <w:rPr>
          <w:rFonts w:ascii="№Е" w:cs="Times New Roman"/>
          <w:color w:val="000000"/>
          <w:kern w:val="2"/>
          <w:sz w:val="28"/>
          <w:szCs w:val="23"/>
        </w:rPr>
        <w:t>школьников</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работе</w:t>
      </w:r>
      <w:r w:rsidRPr="0076052C">
        <w:rPr>
          <w:rFonts w:ascii="№Е" w:cs="Times New Roman"/>
          <w:color w:val="000000"/>
          <w:kern w:val="2"/>
          <w:sz w:val="28"/>
          <w:szCs w:val="23"/>
        </w:rPr>
        <w:t xml:space="preserve"> </w:t>
      </w:r>
      <w:r w:rsidRPr="0076052C">
        <w:rPr>
          <w:rFonts w:ascii="№Е" w:cs="Times New Roman"/>
          <w:color w:val="000000"/>
          <w:kern w:val="2"/>
          <w:sz w:val="28"/>
          <w:szCs w:val="23"/>
        </w:rPr>
        <w:t>на</w:t>
      </w:r>
      <w:r w:rsidRPr="0076052C">
        <w:rPr>
          <w:rFonts w:ascii="№Е" w:cs="Times New Roman"/>
          <w:color w:val="000000"/>
          <w:kern w:val="2"/>
          <w:sz w:val="28"/>
          <w:szCs w:val="23"/>
        </w:rPr>
        <w:t xml:space="preserve"> </w:t>
      </w:r>
      <w:r w:rsidRPr="0076052C">
        <w:rPr>
          <w:rFonts w:ascii="№Е" w:cs="Times New Roman"/>
          <w:color w:val="000000"/>
          <w:kern w:val="2"/>
          <w:sz w:val="28"/>
          <w:szCs w:val="23"/>
        </w:rPr>
        <w:t>прилегающей</w:t>
      </w:r>
      <w:r w:rsidRPr="0076052C">
        <w:rPr>
          <w:rFonts w:ascii="№Е" w:cs="Times New Roman"/>
          <w:color w:val="000000"/>
          <w:kern w:val="2"/>
          <w:sz w:val="28"/>
          <w:szCs w:val="23"/>
        </w:rPr>
        <w:t xml:space="preserve"> </w:t>
      </w:r>
      <w:r w:rsidRPr="0076052C">
        <w:rPr>
          <w:rFonts w:ascii="№Е" w:cs="Times New Roman"/>
          <w:color w:val="000000"/>
          <w:kern w:val="2"/>
          <w:sz w:val="28"/>
          <w:szCs w:val="23"/>
        </w:rPr>
        <w:t>к</w:t>
      </w:r>
      <w:r w:rsidRPr="0076052C">
        <w:rPr>
          <w:rFonts w:ascii="№Е" w:cs="Times New Roman"/>
          <w:color w:val="000000"/>
          <w:kern w:val="2"/>
          <w:sz w:val="28"/>
          <w:szCs w:val="23"/>
        </w:rPr>
        <w:t xml:space="preserve"> </w:t>
      </w:r>
      <w:r w:rsidR="00E65FCB">
        <w:rPr>
          <w:rFonts w:ascii="№Е" w:cs="Times New Roman"/>
          <w:color w:val="000000"/>
          <w:kern w:val="2"/>
          <w:sz w:val="28"/>
          <w:szCs w:val="23"/>
        </w:rPr>
        <w:t>МБОУ</w:t>
      </w:r>
      <w:r w:rsidR="00E65FCB">
        <w:rPr>
          <w:rFonts w:ascii="№Е" w:cs="Times New Roman"/>
          <w:color w:val="000000"/>
          <w:kern w:val="2"/>
          <w:sz w:val="28"/>
          <w:szCs w:val="23"/>
        </w:rPr>
        <w:t xml:space="preserve"> </w:t>
      </w:r>
      <w:r w:rsidR="00E65FCB">
        <w:rPr>
          <w:rFonts w:ascii="№Е" w:cs="Times New Roman"/>
          <w:color w:val="000000"/>
          <w:kern w:val="2"/>
          <w:sz w:val="28"/>
          <w:szCs w:val="23"/>
        </w:rPr>
        <w:t>«СОШ</w:t>
      </w:r>
      <w:r w:rsidR="00E65FCB">
        <w:rPr>
          <w:rFonts w:ascii="№Е" w:cs="Times New Roman"/>
          <w:color w:val="000000"/>
          <w:kern w:val="2"/>
          <w:sz w:val="28"/>
          <w:szCs w:val="23"/>
        </w:rPr>
        <w:t xml:space="preserve"> </w:t>
      </w:r>
      <w:r w:rsidR="00E65FCB">
        <w:rPr>
          <w:rFonts w:ascii="№Е" w:cs="Times New Roman"/>
          <w:color w:val="000000"/>
          <w:kern w:val="2"/>
          <w:sz w:val="28"/>
          <w:szCs w:val="23"/>
        </w:rPr>
        <w:t>им</w:t>
      </w:r>
      <w:r w:rsidR="00E65FCB">
        <w:rPr>
          <w:rFonts w:ascii="№Е" w:cs="Times New Roman"/>
          <w:color w:val="000000"/>
          <w:kern w:val="2"/>
          <w:sz w:val="28"/>
          <w:szCs w:val="23"/>
        </w:rPr>
        <w:t xml:space="preserve">. </w:t>
      </w:r>
      <w:r w:rsidR="00E65FCB">
        <w:rPr>
          <w:rFonts w:ascii="№Е" w:cs="Times New Roman"/>
          <w:color w:val="000000"/>
          <w:kern w:val="2"/>
          <w:sz w:val="28"/>
          <w:szCs w:val="23"/>
        </w:rPr>
        <w:t>профессора</w:t>
      </w:r>
      <w:r w:rsidR="00E65FCB">
        <w:rPr>
          <w:rFonts w:ascii="№Е" w:cs="Times New Roman"/>
          <w:color w:val="000000"/>
          <w:kern w:val="2"/>
          <w:sz w:val="28"/>
          <w:szCs w:val="23"/>
        </w:rPr>
        <w:t xml:space="preserve"> </w:t>
      </w:r>
      <w:r w:rsidR="00E65FCB">
        <w:rPr>
          <w:rFonts w:ascii="№Е" w:cs="Times New Roman"/>
          <w:color w:val="000000"/>
          <w:kern w:val="2"/>
          <w:sz w:val="28"/>
          <w:szCs w:val="23"/>
        </w:rPr>
        <w:t>Ш</w:t>
      </w:r>
      <w:r w:rsidR="00E65FCB">
        <w:rPr>
          <w:rFonts w:ascii="№Е" w:cs="Times New Roman"/>
          <w:color w:val="000000"/>
          <w:kern w:val="2"/>
          <w:sz w:val="28"/>
          <w:szCs w:val="23"/>
        </w:rPr>
        <w:t>.</w:t>
      </w:r>
      <w:r w:rsidR="00E65FCB">
        <w:rPr>
          <w:rFonts w:ascii="№Е" w:cs="Times New Roman"/>
          <w:color w:val="000000"/>
          <w:kern w:val="2"/>
          <w:sz w:val="28"/>
          <w:szCs w:val="23"/>
        </w:rPr>
        <w:t>Джамбекова</w:t>
      </w:r>
      <w:r w:rsidR="00E65FCB">
        <w:rPr>
          <w:rFonts w:ascii="№Е" w:cs="Times New Roman"/>
          <w:color w:val="000000"/>
          <w:kern w:val="2"/>
          <w:sz w:val="28"/>
          <w:szCs w:val="23"/>
        </w:rPr>
        <w:t xml:space="preserve"> </w:t>
      </w:r>
      <w:r w:rsidR="00E65FCB">
        <w:rPr>
          <w:rFonts w:ascii="№Е" w:cs="Times New Roman"/>
          <w:color w:val="000000"/>
          <w:kern w:val="2"/>
          <w:sz w:val="28"/>
          <w:szCs w:val="23"/>
        </w:rPr>
        <w:t>с</w:t>
      </w:r>
      <w:r w:rsidR="00E65FCB">
        <w:rPr>
          <w:rFonts w:ascii="№Е" w:cs="Times New Roman"/>
          <w:color w:val="000000"/>
          <w:kern w:val="2"/>
          <w:sz w:val="28"/>
          <w:szCs w:val="23"/>
        </w:rPr>
        <w:t xml:space="preserve">. </w:t>
      </w:r>
      <w:r w:rsidR="00E65FCB">
        <w:rPr>
          <w:rFonts w:ascii="№Е" w:cs="Times New Roman"/>
          <w:color w:val="000000"/>
          <w:kern w:val="2"/>
          <w:sz w:val="28"/>
          <w:szCs w:val="23"/>
        </w:rPr>
        <w:t>Лаха</w:t>
      </w:r>
      <w:r w:rsidR="00E65FCB">
        <w:rPr>
          <w:rFonts w:ascii="№Е" w:cs="Times New Roman"/>
          <w:color w:val="000000"/>
          <w:kern w:val="2"/>
          <w:sz w:val="28"/>
          <w:szCs w:val="23"/>
        </w:rPr>
        <w:t>-</w:t>
      </w:r>
      <w:r w:rsidR="00E65FCB">
        <w:rPr>
          <w:rFonts w:ascii="№Е" w:cs="Times New Roman"/>
          <w:color w:val="000000"/>
          <w:kern w:val="2"/>
          <w:sz w:val="28"/>
          <w:szCs w:val="23"/>
        </w:rPr>
        <w:t>Варанды»</w:t>
      </w:r>
      <w:r w:rsidRPr="0076052C">
        <w:rPr>
          <w:rFonts w:ascii="№Е" w:cs="Times New Roman"/>
          <w:color w:val="000000"/>
          <w:kern w:val="2"/>
          <w:sz w:val="28"/>
          <w:szCs w:val="23"/>
        </w:rPr>
        <w:t xml:space="preserve"> </w:t>
      </w:r>
      <w:r w:rsidRPr="0076052C">
        <w:rPr>
          <w:rFonts w:ascii="№Е" w:cs="Times New Roman"/>
          <w:color w:val="000000"/>
          <w:kern w:val="2"/>
          <w:sz w:val="28"/>
          <w:szCs w:val="23"/>
        </w:rPr>
        <w:t>территории</w:t>
      </w:r>
      <w:r w:rsidRPr="0076052C">
        <w:rPr>
          <w:rFonts w:ascii="№Е" w:cs="Times New Roman"/>
          <w:color w:val="000000"/>
          <w:kern w:val="2"/>
          <w:sz w:val="28"/>
          <w:szCs w:val="23"/>
        </w:rPr>
        <w:t xml:space="preserve"> (</w:t>
      </w:r>
      <w:r w:rsidRPr="0076052C">
        <w:rPr>
          <w:rFonts w:ascii="№Е" w:cs="Times New Roman"/>
          <w:color w:val="000000"/>
          <w:kern w:val="2"/>
          <w:sz w:val="28"/>
          <w:szCs w:val="23"/>
        </w:rPr>
        <w:t>работа</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саду</w:t>
      </w:r>
      <w:r w:rsidRPr="0076052C">
        <w:rPr>
          <w:rFonts w:ascii="№Е" w:cs="Times New Roman"/>
          <w:color w:val="000000"/>
          <w:kern w:val="2"/>
          <w:sz w:val="28"/>
          <w:szCs w:val="23"/>
        </w:rPr>
        <w:t xml:space="preserve">, </w:t>
      </w:r>
      <w:r w:rsidRPr="0076052C">
        <w:rPr>
          <w:rFonts w:ascii="№Е" w:cs="Times New Roman"/>
          <w:color w:val="000000"/>
          <w:kern w:val="2"/>
          <w:sz w:val="28"/>
          <w:szCs w:val="23"/>
        </w:rPr>
        <w:t>уход</w:t>
      </w:r>
      <w:r w:rsidRPr="0076052C">
        <w:rPr>
          <w:rFonts w:ascii="№Е" w:cs="Times New Roman"/>
          <w:color w:val="000000"/>
          <w:kern w:val="2"/>
          <w:sz w:val="28"/>
          <w:szCs w:val="23"/>
        </w:rPr>
        <w:t xml:space="preserve"> </w:t>
      </w:r>
      <w:r w:rsidRPr="0076052C">
        <w:rPr>
          <w:rFonts w:ascii="№Е" w:cs="Times New Roman"/>
          <w:color w:val="000000"/>
          <w:kern w:val="2"/>
          <w:sz w:val="28"/>
          <w:szCs w:val="23"/>
        </w:rPr>
        <w:t>за</w:t>
      </w:r>
      <w:r w:rsidRPr="0076052C">
        <w:rPr>
          <w:rFonts w:ascii="№Е" w:cs="Times New Roman"/>
          <w:color w:val="000000"/>
          <w:kern w:val="2"/>
          <w:sz w:val="28"/>
          <w:szCs w:val="23"/>
        </w:rPr>
        <w:t xml:space="preserve"> </w:t>
      </w:r>
      <w:r w:rsidRPr="0076052C">
        <w:rPr>
          <w:rFonts w:ascii="№Е" w:cs="Times New Roman"/>
          <w:color w:val="000000"/>
          <w:kern w:val="2"/>
          <w:sz w:val="28"/>
          <w:szCs w:val="23"/>
        </w:rPr>
        <w:t>деревьями</w:t>
      </w:r>
      <w:r w:rsidRPr="0076052C">
        <w:rPr>
          <w:rFonts w:ascii="№Е" w:cs="Times New Roman"/>
          <w:color w:val="000000"/>
          <w:kern w:val="2"/>
          <w:sz w:val="28"/>
          <w:szCs w:val="23"/>
        </w:rPr>
        <w:t xml:space="preserve"> </w:t>
      </w:r>
      <w:r w:rsidRPr="0076052C">
        <w:rPr>
          <w:rFonts w:ascii="№Е" w:cs="Times New Roman"/>
          <w:color w:val="000000"/>
          <w:kern w:val="2"/>
          <w:sz w:val="28"/>
          <w:szCs w:val="23"/>
        </w:rPr>
        <w:t>и</w:t>
      </w:r>
      <w:r w:rsidRPr="0076052C">
        <w:rPr>
          <w:rFonts w:ascii="№Е" w:cs="Times New Roman"/>
          <w:color w:val="000000"/>
          <w:kern w:val="2"/>
          <w:sz w:val="28"/>
          <w:szCs w:val="23"/>
        </w:rPr>
        <w:t xml:space="preserve"> </w:t>
      </w:r>
      <w:r w:rsidRPr="0076052C">
        <w:rPr>
          <w:rFonts w:ascii="№Е" w:cs="Times New Roman"/>
          <w:color w:val="000000"/>
          <w:kern w:val="2"/>
          <w:sz w:val="28"/>
          <w:szCs w:val="23"/>
        </w:rPr>
        <w:t>кустарниками</w:t>
      </w:r>
      <w:r w:rsidRPr="0076052C">
        <w:rPr>
          <w:rFonts w:ascii="№Е" w:cs="Times New Roman"/>
          <w:color w:val="000000"/>
          <w:kern w:val="2"/>
          <w:sz w:val="28"/>
          <w:szCs w:val="23"/>
        </w:rPr>
        <w:t xml:space="preserve">, </w:t>
      </w:r>
      <w:r w:rsidRPr="0076052C">
        <w:rPr>
          <w:rFonts w:ascii="№Е" w:cs="Times New Roman"/>
          <w:color w:val="000000"/>
          <w:kern w:val="2"/>
          <w:sz w:val="28"/>
          <w:szCs w:val="23"/>
        </w:rPr>
        <w:t>благоустройство</w:t>
      </w:r>
      <w:r w:rsidRPr="0076052C">
        <w:rPr>
          <w:rFonts w:ascii="№Е" w:cs="Times New Roman"/>
          <w:color w:val="000000"/>
          <w:kern w:val="2"/>
          <w:sz w:val="28"/>
          <w:szCs w:val="23"/>
        </w:rPr>
        <w:t xml:space="preserve"> </w:t>
      </w:r>
      <w:r w:rsidRPr="0076052C">
        <w:rPr>
          <w:rFonts w:ascii="№Е" w:cs="Times New Roman"/>
          <w:color w:val="000000"/>
          <w:kern w:val="2"/>
          <w:sz w:val="28"/>
          <w:szCs w:val="23"/>
        </w:rPr>
        <w:t>клумб</w:t>
      </w:r>
      <w:r w:rsidRPr="0076052C">
        <w:rPr>
          <w:rFonts w:ascii="№Е" w:cs="Times New Roman"/>
          <w:color w:val="000000"/>
          <w:kern w:val="2"/>
          <w:sz w:val="28"/>
          <w:szCs w:val="23"/>
        </w:rPr>
        <w:t xml:space="preserve">) </w:t>
      </w:r>
      <w:r w:rsidRPr="0076052C">
        <w:rPr>
          <w:rFonts w:ascii="№Е" w:cs="Times New Roman"/>
          <w:color w:val="000000"/>
          <w:kern w:val="2"/>
          <w:sz w:val="28"/>
          <w:szCs w:val="23"/>
        </w:rPr>
        <w:t>и</w:t>
      </w:r>
      <w:r w:rsidRPr="0076052C">
        <w:rPr>
          <w:rFonts w:ascii="№Е" w:cs="Times New Roman"/>
          <w:color w:val="000000"/>
          <w:kern w:val="2"/>
          <w:sz w:val="28"/>
          <w:szCs w:val="23"/>
        </w:rPr>
        <w:t xml:space="preserve"> </w:t>
      </w:r>
      <w:r w:rsidRPr="0076052C">
        <w:rPr>
          <w:rFonts w:ascii="№Е" w:cs="Times New Roman"/>
          <w:color w:val="000000"/>
          <w:kern w:val="2"/>
          <w:sz w:val="28"/>
          <w:szCs w:val="23"/>
        </w:rPr>
        <w:t>другие</w:t>
      </w:r>
      <w:r w:rsidRPr="0076052C">
        <w:rPr>
          <w:rFonts w:ascii="№Е" w:cs="Times New Roman"/>
          <w:color w:val="000000"/>
          <w:kern w:val="2"/>
          <w:sz w:val="28"/>
          <w:szCs w:val="23"/>
        </w:rPr>
        <w:t>;</w:t>
      </w:r>
    </w:p>
    <w:p w14:paraId="37A0E7BE" w14:textId="77777777" w:rsidR="0076052C" w:rsidRPr="0076052C" w:rsidRDefault="0076052C" w:rsidP="008068CC">
      <w:pPr>
        <w:autoSpaceDE w:val="0"/>
        <w:autoSpaceDN w:val="0"/>
        <w:adjustRightInd w:val="0"/>
        <w:spacing w:line="276" w:lineRule="auto"/>
        <w:ind w:firstLine="0"/>
        <w:rPr>
          <w:rFonts w:ascii="№Е" w:cs="Times New Roman"/>
          <w:color w:val="000000"/>
          <w:kern w:val="2"/>
          <w:sz w:val="28"/>
          <w:szCs w:val="23"/>
        </w:rPr>
      </w:pPr>
      <w:r w:rsidRPr="0076052C">
        <w:rPr>
          <w:rFonts w:ascii="№Е" w:cs="Times New Roman"/>
          <w:color w:val="000000"/>
          <w:kern w:val="2"/>
          <w:sz w:val="28"/>
          <w:szCs w:val="23"/>
        </w:rPr>
        <w:t xml:space="preserve">- </w:t>
      </w:r>
      <w:r w:rsidRPr="0076052C">
        <w:rPr>
          <w:rFonts w:ascii="№Е" w:cs="Times New Roman"/>
          <w:color w:val="000000"/>
          <w:kern w:val="2"/>
          <w:sz w:val="28"/>
          <w:szCs w:val="23"/>
        </w:rPr>
        <w:t>организацию</w:t>
      </w:r>
      <w:r w:rsidRPr="0076052C">
        <w:rPr>
          <w:rFonts w:ascii="№Е" w:cs="Times New Roman"/>
          <w:color w:val="000000"/>
          <w:kern w:val="2"/>
          <w:sz w:val="28"/>
          <w:szCs w:val="23"/>
        </w:rPr>
        <w:t xml:space="preserve"> </w:t>
      </w:r>
      <w:r w:rsidRPr="0076052C">
        <w:rPr>
          <w:rFonts w:ascii="№Е" w:cs="Times New Roman"/>
          <w:color w:val="000000"/>
          <w:kern w:val="2"/>
          <w:sz w:val="28"/>
          <w:szCs w:val="23"/>
        </w:rPr>
        <w:t>общественно</w:t>
      </w:r>
      <w:r w:rsidRPr="0076052C">
        <w:rPr>
          <w:rFonts w:ascii="№Е" w:cs="Times New Roman"/>
          <w:color w:val="000000"/>
          <w:kern w:val="2"/>
          <w:sz w:val="28"/>
          <w:szCs w:val="23"/>
        </w:rPr>
        <w:t xml:space="preserve"> </w:t>
      </w:r>
      <w:r w:rsidRPr="0076052C">
        <w:rPr>
          <w:rFonts w:ascii="№Е" w:cs="Times New Roman"/>
          <w:color w:val="000000"/>
          <w:kern w:val="2"/>
          <w:sz w:val="28"/>
          <w:szCs w:val="23"/>
        </w:rPr>
        <w:t>полезных</w:t>
      </w:r>
      <w:r w:rsidRPr="0076052C">
        <w:rPr>
          <w:rFonts w:ascii="№Е" w:cs="Times New Roman"/>
          <w:color w:val="000000"/>
          <w:kern w:val="2"/>
          <w:sz w:val="28"/>
          <w:szCs w:val="23"/>
        </w:rPr>
        <w:t xml:space="preserve"> </w:t>
      </w:r>
      <w:r w:rsidRPr="0076052C">
        <w:rPr>
          <w:rFonts w:ascii="№Е" w:cs="Times New Roman"/>
          <w:color w:val="000000"/>
          <w:kern w:val="2"/>
          <w:sz w:val="28"/>
          <w:szCs w:val="23"/>
        </w:rPr>
        <w:t>дел</w:t>
      </w:r>
      <w:r w:rsidRPr="0076052C">
        <w:rPr>
          <w:rFonts w:ascii="№Е" w:cs="Times New Roman"/>
          <w:color w:val="000000"/>
          <w:kern w:val="2"/>
          <w:sz w:val="28"/>
          <w:szCs w:val="23"/>
        </w:rPr>
        <w:t xml:space="preserve">, </w:t>
      </w:r>
      <w:r w:rsidRPr="0076052C">
        <w:rPr>
          <w:rFonts w:ascii="№Е" w:cs="Times New Roman"/>
          <w:color w:val="000000"/>
          <w:kern w:val="2"/>
          <w:sz w:val="28"/>
          <w:szCs w:val="23"/>
        </w:rPr>
        <w:t>дающих</w:t>
      </w:r>
      <w:r w:rsidRPr="0076052C">
        <w:rPr>
          <w:rFonts w:ascii="№Е" w:cs="Times New Roman"/>
          <w:color w:val="000000"/>
          <w:kern w:val="2"/>
          <w:sz w:val="28"/>
          <w:szCs w:val="23"/>
        </w:rPr>
        <w:t xml:space="preserve"> </w:t>
      </w:r>
      <w:r w:rsidRPr="0076052C">
        <w:rPr>
          <w:rFonts w:ascii="№Е" w:cs="Times New Roman"/>
          <w:color w:val="000000"/>
          <w:kern w:val="2"/>
          <w:sz w:val="28"/>
          <w:szCs w:val="23"/>
        </w:rPr>
        <w:t>школьникам</w:t>
      </w:r>
      <w:r w:rsidRPr="0076052C">
        <w:rPr>
          <w:rFonts w:ascii="№Е" w:cs="Times New Roman"/>
          <w:color w:val="000000"/>
          <w:kern w:val="2"/>
          <w:sz w:val="28"/>
          <w:szCs w:val="23"/>
        </w:rPr>
        <w:t xml:space="preserve"> </w:t>
      </w:r>
      <w:r w:rsidRPr="0076052C">
        <w:rPr>
          <w:rFonts w:ascii="№Е" w:cs="Times New Roman"/>
          <w:color w:val="000000"/>
          <w:kern w:val="2"/>
          <w:sz w:val="28"/>
          <w:szCs w:val="23"/>
        </w:rPr>
        <w:t>возможность</w:t>
      </w:r>
      <w:r w:rsidRPr="0076052C">
        <w:rPr>
          <w:rFonts w:ascii="№Е" w:cs="Times New Roman"/>
          <w:color w:val="000000"/>
          <w:kern w:val="2"/>
          <w:sz w:val="28"/>
          <w:szCs w:val="23"/>
        </w:rPr>
        <w:t xml:space="preserve"> </w:t>
      </w:r>
      <w:r w:rsidRPr="0076052C">
        <w:rPr>
          <w:rFonts w:ascii="№Е" w:cs="Times New Roman"/>
          <w:color w:val="000000"/>
          <w:kern w:val="2"/>
          <w:sz w:val="28"/>
          <w:szCs w:val="23"/>
        </w:rPr>
        <w:t>получить</w:t>
      </w:r>
      <w:r w:rsidRPr="0076052C">
        <w:rPr>
          <w:rFonts w:ascii="№Е" w:cs="Times New Roman"/>
          <w:color w:val="000000"/>
          <w:kern w:val="2"/>
          <w:sz w:val="28"/>
          <w:szCs w:val="23"/>
        </w:rPr>
        <w:t xml:space="preserve"> </w:t>
      </w:r>
      <w:r w:rsidRPr="0076052C">
        <w:rPr>
          <w:rFonts w:ascii="№Е" w:cs="Times New Roman"/>
          <w:color w:val="000000"/>
          <w:kern w:val="2"/>
          <w:sz w:val="28"/>
          <w:szCs w:val="23"/>
        </w:rPr>
        <w:t>важный</w:t>
      </w:r>
      <w:r w:rsidRPr="0076052C">
        <w:rPr>
          <w:rFonts w:ascii="№Е" w:cs="Times New Roman"/>
          <w:color w:val="000000"/>
          <w:kern w:val="2"/>
          <w:sz w:val="28"/>
          <w:szCs w:val="23"/>
        </w:rPr>
        <w:t xml:space="preserve"> </w:t>
      </w:r>
      <w:r w:rsidRPr="0076052C">
        <w:rPr>
          <w:rFonts w:ascii="№Е" w:cs="Times New Roman"/>
          <w:color w:val="000000"/>
          <w:kern w:val="2"/>
          <w:sz w:val="28"/>
          <w:szCs w:val="23"/>
        </w:rPr>
        <w:t>для</w:t>
      </w:r>
      <w:r w:rsidRPr="0076052C">
        <w:rPr>
          <w:rFonts w:ascii="№Е" w:cs="Times New Roman"/>
          <w:color w:val="000000"/>
          <w:kern w:val="2"/>
          <w:sz w:val="28"/>
          <w:szCs w:val="23"/>
        </w:rPr>
        <w:t xml:space="preserve"> </w:t>
      </w:r>
      <w:r w:rsidRPr="0076052C">
        <w:rPr>
          <w:rFonts w:ascii="№Е" w:cs="Times New Roman"/>
          <w:color w:val="000000"/>
          <w:kern w:val="2"/>
          <w:sz w:val="28"/>
          <w:szCs w:val="23"/>
        </w:rPr>
        <w:t>их</w:t>
      </w:r>
      <w:r w:rsidRPr="0076052C">
        <w:rPr>
          <w:rFonts w:ascii="№Е" w:cs="Times New Roman"/>
          <w:color w:val="000000"/>
          <w:kern w:val="2"/>
          <w:sz w:val="28"/>
          <w:szCs w:val="23"/>
        </w:rPr>
        <w:t xml:space="preserve"> </w:t>
      </w:r>
      <w:r w:rsidRPr="0076052C">
        <w:rPr>
          <w:rFonts w:ascii="№Е" w:cs="Times New Roman"/>
          <w:color w:val="000000"/>
          <w:kern w:val="2"/>
          <w:sz w:val="28"/>
          <w:szCs w:val="23"/>
        </w:rPr>
        <w:t>личностного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развития</w:t>
      </w:r>
      <w:r w:rsidRPr="0076052C">
        <w:rPr>
          <w:rFonts w:ascii="№Е" w:cs="Times New Roman"/>
          <w:color w:val="000000"/>
          <w:kern w:val="2"/>
          <w:sz w:val="28"/>
          <w:szCs w:val="23"/>
        </w:rPr>
        <w:t xml:space="preserve"> </w:t>
      </w:r>
      <w:r w:rsidRPr="0076052C">
        <w:rPr>
          <w:rFonts w:ascii="№Е" w:cs="Times New Roman"/>
          <w:color w:val="000000"/>
          <w:kern w:val="2"/>
          <w:sz w:val="28"/>
          <w:szCs w:val="23"/>
        </w:rPr>
        <w:t>опыт</w:t>
      </w:r>
      <w:r w:rsidRPr="0076052C">
        <w:rPr>
          <w:rFonts w:ascii="№Е" w:cs="Times New Roman"/>
          <w:color w:val="000000"/>
          <w:kern w:val="2"/>
          <w:sz w:val="28"/>
          <w:szCs w:val="23"/>
        </w:rPr>
        <w:t xml:space="preserve"> </w:t>
      </w:r>
      <w:r w:rsidRPr="0076052C">
        <w:rPr>
          <w:rFonts w:ascii="№Е" w:cs="Times New Roman"/>
          <w:color w:val="000000"/>
          <w:kern w:val="2"/>
          <w:sz w:val="28"/>
          <w:szCs w:val="23"/>
        </w:rPr>
        <w:t>осуществления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дел</w:t>
      </w:r>
      <w:r w:rsidRPr="0076052C">
        <w:rPr>
          <w:rFonts w:ascii="№Е" w:cs="Times New Roman"/>
          <w:color w:val="000000"/>
          <w:kern w:val="2"/>
          <w:sz w:val="28"/>
          <w:szCs w:val="23"/>
        </w:rPr>
        <w:t xml:space="preserve">, </w:t>
      </w:r>
      <w:r w:rsidRPr="0076052C">
        <w:rPr>
          <w:rFonts w:ascii="№Е" w:cs="Times New Roman"/>
          <w:color w:val="000000"/>
          <w:kern w:val="2"/>
          <w:sz w:val="28"/>
          <w:szCs w:val="23"/>
        </w:rPr>
        <w:t>направленных</w:t>
      </w:r>
      <w:r w:rsidRPr="0076052C">
        <w:rPr>
          <w:rFonts w:ascii="№Е" w:cs="Times New Roman"/>
          <w:color w:val="000000"/>
          <w:kern w:val="2"/>
          <w:sz w:val="28"/>
          <w:szCs w:val="23"/>
        </w:rPr>
        <w:t xml:space="preserve"> </w:t>
      </w:r>
      <w:r w:rsidRPr="0076052C">
        <w:rPr>
          <w:rFonts w:ascii="№Е" w:cs="Times New Roman"/>
          <w:color w:val="000000"/>
          <w:kern w:val="2"/>
          <w:sz w:val="28"/>
          <w:szCs w:val="23"/>
        </w:rPr>
        <w:t>на</w:t>
      </w:r>
      <w:r w:rsidRPr="0076052C">
        <w:rPr>
          <w:rFonts w:ascii="№Е" w:cs="Times New Roman"/>
          <w:color w:val="000000"/>
          <w:kern w:val="2"/>
          <w:sz w:val="28"/>
          <w:szCs w:val="23"/>
        </w:rPr>
        <w:t xml:space="preserve"> </w:t>
      </w:r>
      <w:r w:rsidRPr="0076052C">
        <w:rPr>
          <w:rFonts w:ascii="№Е" w:cs="Times New Roman"/>
          <w:color w:val="000000"/>
          <w:kern w:val="2"/>
          <w:sz w:val="28"/>
          <w:szCs w:val="23"/>
        </w:rPr>
        <w:t>помощь</w:t>
      </w:r>
      <w:r w:rsidRPr="0076052C">
        <w:rPr>
          <w:rFonts w:ascii="№Е" w:cs="Times New Roman"/>
          <w:color w:val="000000"/>
          <w:kern w:val="2"/>
          <w:sz w:val="28"/>
          <w:szCs w:val="23"/>
        </w:rPr>
        <w:t xml:space="preserve"> </w:t>
      </w:r>
      <w:r w:rsidRPr="0076052C">
        <w:rPr>
          <w:rFonts w:ascii="№Е" w:cs="Times New Roman"/>
          <w:color w:val="000000"/>
          <w:kern w:val="2"/>
          <w:sz w:val="28"/>
          <w:szCs w:val="23"/>
        </w:rPr>
        <w:t>другим</w:t>
      </w:r>
      <w:r w:rsidRPr="0076052C">
        <w:rPr>
          <w:rFonts w:ascii="№Е" w:cs="Times New Roman"/>
          <w:color w:val="000000"/>
          <w:kern w:val="2"/>
          <w:sz w:val="28"/>
          <w:szCs w:val="23"/>
        </w:rPr>
        <w:t xml:space="preserve"> </w:t>
      </w:r>
      <w:r w:rsidRPr="0076052C">
        <w:rPr>
          <w:rFonts w:ascii="№Е" w:cs="Times New Roman"/>
          <w:color w:val="000000"/>
          <w:kern w:val="2"/>
          <w:sz w:val="28"/>
          <w:szCs w:val="23"/>
        </w:rPr>
        <w:t>людям</w:t>
      </w:r>
      <w:r w:rsidRPr="0076052C">
        <w:rPr>
          <w:rFonts w:ascii="№Е" w:cs="Times New Roman"/>
          <w:color w:val="000000"/>
          <w:kern w:val="2"/>
          <w:sz w:val="28"/>
          <w:szCs w:val="23"/>
        </w:rPr>
        <w:t xml:space="preserve">, </w:t>
      </w:r>
      <w:r w:rsidRPr="0076052C">
        <w:rPr>
          <w:rFonts w:ascii="№Е" w:cs="Times New Roman"/>
          <w:color w:val="000000"/>
          <w:kern w:val="2"/>
          <w:sz w:val="28"/>
          <w:szCs w:val="23"/>
        </w:rPr>
        <w:t>своей</w:t>
      </w:r>
      <w:r w:rsidRPr="0076052C">
        <w:rPr>
          <w:rFonts w:ascii="№Е" w:cs="Times New Roman"/>
          <w:color w:val="000000"/>
          <w:kern w:val="2"/>
          <w:sz w:val="28"/>
          <w:szCs w:val="23"/>
        </w:rPr>
        <w:t xml:space="preserve"> </w:t>
      </w:r>
      <w:r w:rsidRPr="0076052C">
        <w:rPr>
          <w:rFonts w:ascii="№Е" w:cs="Times New Roman"/>
          <w:color w:val="000000"/>
          <w:kern w:val="2"/>
          <w:sz w:val="28"/>
          <w:szCs w:val="23"/>
        </w:rPr>
        <w:t>организации</w:t>
      </w:r>
      <w:r w:rsidRPr="0076052C">
        <w:rPr>
          <w:rFonts w:ascii="№Е" w:cs="Times New Roman"/>
          <w:color w:val="000000"/>
          <w:kern w:val="2"/>
          <w:sz w:val="28"/>
          <w:szCs w:val="23"/>
        </w:rPr>
        <w:t xml:space="preserve">, </w:t>
      </w:r>
      <w:r w:rsidRPr="0076052C">
        <w:rPr>
          <w:rFonts w:ascii="№Е" w:cs="Times New Roman"/>
          <w:color w:val="000000"/>
          <w:kern w:val="2"/>
          <w:sz w:val="28"/>
          <w:szCs w:val="23"/>
        </w:rPr>
        <w:t>обществу</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целом</w:t>
      </w:r>
      <w:r w:rsidRPr="0076052C">
        <w:rPr>
          <w:rFonts w:ascii="№Е" w:cs="Times New Roman"/>
          <w:color w:val="000000"/>
          <w:kern w:val="2"/>
          <w:sz w:val="28"/>
          <w:szCs w:val="23"/>
        </w:rPr>
        <w:t xml:space="preserve">; </w:t>
      </w:r>
      <w:r w:rsidRPr="0076052C">
        <w:rPr>
          <w:rFonts w:ascii="№Е" w:cs="Times New Roman"/>
          <w:color w:val="000000"/>
          <w:kern w:val="2"/>
          <w:sz w:val="28"/>
          <w:szCs w:val="23"/>
        </w:rPr>
        <w:t>развить</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себе</w:t>
      </w:r>
      <w:r w:rsidRPr="0076052C">
        <w:rPr>
          <w:rFonts w:ascii="№Е" w:cs="Times New Roman"/>
          <w:color w:val="000000"/>
          <w:kern w:val="2"/>
          <w:sz w:val="28"/>
          <w:szCs w:val="23"/>
        </w:rPr>
        <w:t xml:space="preserve"> </w:t>
      </w:r>
      <w:r w:rsidRPr="0076052C">
        <w:rPr>
          <w:rFonts w:ascii="№Е" w:cs="Times New Roman"/>
          <w:color w:val="000000"/>
          <w:kern w:val="2"/>
          <w:sz w:val="28"/>
          <w:szCs w:val="23"/>
        </w:rPr>
        <w:t>такие</w:t>
      </w:r>
      <w:r w:rsidRPr="0076052C">
        <w:rPr>
          <w:rFonts w:ascii="№Е" w:cs="Times New Roman"/>
          <w:color w:val="000000"/>
          <w:kern w:val="2"/>
          <w:sz w:val="28"/>
          <w:szCs w:val="23"/>
        </w:rPr>
        <w:t xml:space="preserve"> </w:t>
      </w:r>
      <w:r w:rsidRPr="0076052C">
        <w:rPr>
          <w:rFonts w:ascii="№Е" w:cs="Times New Roman"/>
          <w:color w:val="000000"/>
          <w:kern w:val="2"/>
          <w:sz w:val="28"/>
          <w:szCs w:val="23"/>
        </w:rPr>
        <w:t>качества</w:t>
      </w:r>
      <w:r w:rsidRPr="0076052C">
        <w:rPr>
          <w:rFonts w:ascii="№Е" w:cs="Times New Roman"/>
          <w:color w:val="000000"/>
          <w:kern w:val="2"/>
          <w:sz w:val="28"/>
          <w:szCs w:val="23"/>
        </w:rPr>
        <w:t xml:space="preserve"> </w:t>
      </w:r>
      <w:r w:rsidRPr="0076052C">
        <w:rPr>
          <w:rFonts w:ascii="№Е" w:cs="Times New Roman"/>
          <w:color w:val="000000"/>
          <w:kern w:val="2"/>
          <w:sz w:val="28"/>
          <w:szCs w:val="23"/>
        </w:rPr>
        <w:t>как</w:t>
      </w:r>
      <w:r w:rsidRPr="0076052C">
        <w:rPr>
          <w:rFonts w:ascii="№Е" w:cs="Times New Roman"/>
          <w:color w:val="000000"/>
          <w:kern w:val="2"/>
          <w:sz w:val="28"/>
          <w:szCs w:val="23"/>
        </w:rPr>
        <w:t xml:space="preserve"> </w:t>
      </w:r>
      <w:r w:rsidRPr="0076052C">
        <w:rPr>
          <w:rFonts w:ascii="№Е" w:cs="Times New Roman"/>
          <w:color w:val="000000"/>
          <w:kern w:val="2"/>
          <w:sz w:val="28"/>
          <w:szCs w:val="23"/>
        </w:rPr>
        <w:t>внимание</w:t>
      </w:r>
      <w:r w:rsidRPr="0076052C">
        <w:rPr>
          <w:rFonts w:ascii="№Е" w:cs="Times New Roman"/>
          <w:color w:val="000000"/>
          <w:kern w:val="2"/>
          <w:sz w:val="28"/>
          <w:szCs w:val="23"/>
        </w:rPr>
        <w:t xml:space="preserve">, </w:t>
      </w:r>
      <w:r w:rsidRPr="0076052C">
        <w:rPr>
          <w:rFonts w:ascii="№Е" w:cs="Times New Roman"/>
          <w:color w:val="000000"/>
          <w:kern w:val="2"/>
          <w:sz w:val="28"/>
          <w:szCs w:val="23"/>
        </w:rPr>
        <w:t>забота</w:t>
      </w:r>
      <w:r w:rsidRPr="0076052C">
        <w:rPr>
          <w:rFonts w:ascii="№Е" w:cs="Times New Roman"/>
          <w:color w:val="000000"/>
          <w:kern w:val="2"/>
          <w:sz w:val="28"/>
          <w:szCs w:val="23"/>
        </w:rPr>
        <w:t xml:space="preserve">, </w:t>
      </w:r>
      <w:r w:rsidRPr="0076052C">
        <w:rPr>
          <w:rFonts w:ascii="№Е" w:cs="Times New Roman"/>
          <w:color w:val="000000"/>
          <w:kern w:val="2"/>
          <w:sz w:val="28"/>
          <w:szCs w:val="23"/>
        </w:rPr>
        <w:t>уважение</w:t>
      </w:r>
      <w:r w:rsidRPr="0076052C">
        <w:rPr>
          <w:rFonts w:ascii="№Е" w:cs="Times New Roman"/>
          <w:color w:val="000000"/>
          <w:kern w:val="2"/>
          <w:sz w:val="28"/>
          <w:szCs w:val="23"/>
        </w:rPr>
        <w:t xml:space="preserve">, </w:t>
      </w:r>
      <w:r w:rsidRPr="0076052C">
        <w:rPr>
          <w:rFonts w:ascii="№Е" w:cs="Times New Roman"/>
          <w:color w:val="000000"/>
          <w:kern w:val="2"/>
          <w:sz w:val="28"/>
          <w:szCs w:val="23"/>
        </w:rPr>
        <w:t>умение</w:t>
      </w:r>
      <w:r w:rsidRPr="0076052C">
        <w:rPr>
          <w:rFonts w:ascii="№Е" w:cs="Times New Roman"/>
          <w:color w:val="000000"/>
          <w:kern w:val="2"/>
          <w:sz w:val="28"/>
          <w:szCs w:val="23"/>
        </w:rPr>
        <w:t xml:space="preserve"> </w:t>
      </w:r>
      <w:r w:rsidRPr="0076052C">
        <w:rPr>
          <w:rFonts w:ascii="№Е" w:cs="Times New Roman"/>
          <w:color w:val="000000"/>
          <w:kern w:val="2"/>
          <w:sz w:val="28"/>
          <w:szCs w:val="23"/>
        </w:rPr>
        <w:t>сопереживать</w:t>
      </w:r>
      <w:r w:rsidRPr="0076052C">
        <w:rPr>
          <w:rFonts w:ascii="№Е" w:cs="Times New Roman"/>
          <w:color w:val="000000"/>
          <w:kern w:val="2"/>
          <w:sz w:val="28"/>
          <w:szCs w:val="23"/>
        </w:rPr>
        <w:t xml:space="preserve">, </w:t>
      </w:r>
      <w:r w:rsidRPr="0076052C">
        <w:rPr>
          <w:rFonts w:ascii="№Е" w:cs="Times New Roman"/>
          <w:color w:val="000000"/>
          <w:kern w:val="2"/>
          <w:sz w:val="28"/>
          <w:szCs w:val="23"/>
        </w:rPr>
        <w:t>умение</w:t>
      </w:r>
      <w:r w:rsidRPr="0076052C">
        <w:rPr>
          <w:rFonts w:ascii="№Е" w:cs="Times New Roman"/>
          <w:color w:val="000000"/>
          <w:kern w:val="2"/>
          <w:sz w:val="28"/>
          <w:szCs w:val="23"/>
        </w:rPr>
        <w:t xml:space="preserve"> </w:t>
      </w:r>
      <w:r w:rsidRPr="0076052C">
        <w:rPr>
          <w:rFonts w:ascii="№Е" w:cs="Times New Roman"/>
          <w:color w:val="000000"/>
          <w:kern w:val="2"/>
          <w:sz w:val="28"/>
          <w:szCs w:val="23"/>
        </w:rPr>
        <w:t>общаться</w:t>
      </w:r>
      <w:r w:rsidRPr="0076052C">
        <w:rPr>
          <w:rFonts w:ascii="№Е" w:cs="Times New Roman"/>
          <w:color w:val="000000"/>
          <w:kern w:val="2"/>
          <w:sz w:val="28"/>
          <w:szCs w:val="23"/>
        </w:rPr>
        <w:t xml:space="preserve">, </w:t>
      </w:r>
      <w:r w:rsidRPr="0076052C">
        <w:rPr>
          <w:rFonts w:ascii="№Е" w:cs="Times New Roman"/>
          <w:color w:val="000000"/>
          <w:kern w:val="2"/>
          <w:sz w:val="28"/>
          <w:szCs w:val="23"/>
        </w:rPr>
        <w:t>слушать</w:t>
      </w:r>
      <w:r w:rsidRPr="0076052C">
        <w:rPr>
          <w:rFonts w:ascii="№Е" w:cs="Times New Roman"/>
          <w:color w:val="000000"/>
          <w:kern w:val="2"/>
          <w:sz w:val="28"/>
          <w:szCs w:val="23"/>
        </w:rPr>
        <w:t xml:space="preserve"> </w:t>
      </w:r>
      <w:r w:rsidRPr="0076052C">
        <w:rPr>
          <w:rFonts w:ascii="№Е" w:cs="Times New Roman"/>
          <w:color w:val="000000"/>
          <w:kern w:val="2"/>
          <w:sz w:val="28"/>
          <w:szCs w:val="23"/>
        </w:rPr>
        <w:t>и</w:t>
      </w:r>
      <w:r w:rsidRPr="0076052C">
        <w:rPr>
          <w:rFonts w:ascii="№Е" w:cs="Times New Roman"/>
          <w:color w:val="000000"/>
          <w:kern w:val="2"/>
          <w:sz w:val="28"/>
          <w:szCs w:val="23"/>
        </w:rPr>
        <w:t xml:space="preserve"> </w:t>
      </w:r>
      <w:r w:rsidRPr="0076052C">
        <w:rPr>
          <w:rFonts w:ascii="№Е" w:cs="Times New Roman"/>
          <w:color w:val="000000"/>
          <w:kern w:val="2"/>
          <w:sz w:val="28"/>
          <w:szCs w:val="23"/>
        </w:rPr>
        <w:t>слышать</w:t>
      </w:r>
      <w:r w:rsidRPr="0076052C">
        <w:rPr>
          <w:rFonts w:ascii="№Е" w:cs="Times New Roman"/>
          <w:color w:val="000000"/>
          <w:kern w:val="2"/>
          <w:sz w:val="28"/>
          <w:szCs w:val="23"/>
        </w:rPr>
        <w:t xml:space="preserve"> </w:t>
      </w:r>
      <w:r w:rsidRPr="0076052C">
        <w:rPr>
          <w:rFonts w:ascii="№Е" w:cs="Times New Roman"/>
          <w:color w:val="000000"/>
          <w:kern w:val="2"/>
          <w:sz w:val="28"/>
          <w:szCs w:val="23"/>
        </w:rPr>
        <w:t>других</w:t>
      </w:r>
      <w:r w:rsidRPr="0076052C">
        <w:rPr>
          <w:rFonts w:ascii="№Е" w:cs="Times New Roman"/>
          <w:color w:val="000000"/>
          <w:kern w:val="2"/>
          <w:sz w:val="28"/>
          <w:szCs w:val="23"/>
        </w:rPr>
        <w:t>;</w:t>
      </w:r>
    </w:p>
    <w:p w14:paraId="32E74415" w14:textId="77777777" w:rsidR="0076052C" w:rsidRPr="0076052C" w:rsidRDefault="0076052C" w:rsidP="008068CC">
      <w:pPr>
        <w:autoSpaceDE w:val="0"/>
        <w:autoSpaceDN w:val="0"/>
        <w:adjustRightInd w:val="0"/>
        <w:spacing w:line="276" w:lineRule="auto"/>
        <w:ind w:firstLine="0"/>
        <w:rPr>
          <w:rFonts w:ascii="№Е" w:cs="Times New Roman"/>
          <w:color w:val="000000"/>
          <w:kern w:val="2"/>
          <w:sz w:val="28"/>
          <w:szCs w:val="23"/>
        </w:rPr>
      </w:pPr>
      <w:r w:rsidRPr="0076052C">
        <w:rPr>
          <w:rFonts w:ascii="№Е" w:cs="Times New Roman"/>
          <w:color w:val="000000"/>
          <w:kern w:val="2"/>
          <w:sz w:val="28"/>
          <w:szCs w:val="23"/>
        </w:rPr>
        <w:t xml:space="preserve">- </w:t>
      </w:r>
      <w:r w:rsidRPr="0076052C">
        <w:rPr>
          <w:rFonts w:ascii="№Е" w:cs="Times New Roman"/>
          <w:color w:val="000000"/>
          <w:kern w:val="2"/>
          <w:sz w:val="28"/>
          <w:szCs w:val="23"/>
        </w:rPr>
        <w:t>клубные</w:t>
      </w:r>
      <w:r w:rsidRPr="0076052C">
        <w:rPr>
          <w:rFonts w:ascii="№Е" w:cs="Times New Roman"/>
          <w:color w:val="000000"/>
          <w:kern w:val="2"/>
          <w:sz w:val="28"/>
          <w:szCs w:val="23"/>
        </w:rPr>
        <w:t xml:space="preserve"> </w:t>
      </w:r>
      <w:r w:rsidRPr="0076052C">
        <w:rPr>
          <w:rFonts w:ascii="№Е" w:cs="Times New Roman"/>
          <w:color w:val="000000"/>
          <w:kern w:val="2"/>
          <w:sz w:val="28"/>
          <w:szCs w:val="23"/>
        </w:rPr>
        <w:t>встречи</w:t>
      </w:r>
      <w:r w:rsidRPr="0076052C">
        <w:rPr>
          <w:rFonts w:ascii="№Е" w:cs="Times New Roman"/>
          <w:color w:val="000000"/>
          <w:kern w:val="2"/>
          <w:sz w:val="28"/>
          <w:szCs w:val="23"/>
        </w:rPr>
        <w:t xml:space="preserve"> </w:t>
      </w:r>
      <w:r w:rsidRPr="0076052C">
        <w:rPr>
          <w:rFonts w:ascii="№Е" w:cs="Times New Roman"/>
          <w:color w:val="000000"/>
          <w:kern w:val="2"/>
          <w:sz w:val="28"/>
          <w:szCs w:val="23"/>
        </w:rPr>
        <w:t>–</w:t>
      </w:r>
      <w:r w:rsidRPr="0076052C">
        <w:rPr>
          <w:rFonts w:ascii="№Е" w:cs="Times New Roman"/>
          <w:color w:val="000000"/>
          <w:kern w:val="2"/>
          <w:sz w:val="28"/>
          <w:szCs w:val="23"/>
        </w:rPr>
        <w:t xml:space="preserve"> </w:t>
      </w:r>
      <w:r w:rsidRPr="0076052C">
        <w:rPr>
          <w:rFonts w:ascii="№Е" w:cs="Times New Roman"/>
          <w:color w:val="000000"/>
          <w:kern w:val="2"/>
          <w:sz w:val="28"/>
          <w:szCs w:val="23"/>
        </w:rPr>
        <w:t>формальные</w:t>
      </w:r>
      <w:r w:rsidRPr="0076052C">
        <w:rPr>
          <w:rFonts w:ascii="№Е" w:cs="Times New Roman"/>
          <w:color w:val="000000"/>
          <w:kern w:val="2"/>
          <w:sz w:val="28"/>
          <w:szCs w:val="23"/>
        </w:rPr>
        <w:t xml:space="preserve"> </w:t>
      </w:r>
      <w:r w:rsidRPr="0076052C">
        <w:rPr>
          <w:rFonts w:ascii="№Е" w:cs="Times New Roman"/>
          <w:color w:val="000000"/>
          <w:kern w:val="2"/>
          <w:sz w:val="28"/>
          <w:szCs w:val="23"/>
        </w:rPr>
        <w:t>и</w:t>
      </w:r>
      <w:r w:rsidRPr="0076052C">
        <w:rPr>
          <w:rFonts w:ascii="№Е" w:cs="Times New Roman"/>
          <w:color w:val="000000"/>
          <w:kern w:val="2"/>
          <w:sz w:val="28"/>
          <w:szCs w:val="23"/>
        </w:rPr>
        <w:t xml:space="preserve"> </w:t>
      </w:r>
      <w:r w:rsidRPr="0076052C">
        <w:rPr>
          <w:rFonts w:ascii="№Е" w:cs="Times New Roman"/>
          <w:color w:val="000000"/>
          <w:kern w:val="2"/>
          <w:sz w:val="28"/>
          <w:szCs w:val="23"/>
        </w:rPr>
        <w:t>неформальные</w:t>
      </w:r>
      <w:r w:rsidRPr="0076052C">
        <w:rPr>
          <w:rFonts w:ascii="№Е" w:cs="Times New Roman"/>
          <w:color w:val="000000"/>
          <w:kern w:val="2"/>
          <w:sz w:val="28"/>
          <w:szCs w:val="23"/>
        </w:rPr>
        <w:t xml:space="preserve"> </w:t>
      </w:r>
      <w:r w:rsidRPr="0076052C">
        <w:rPr>
          <w:rFonts w:ascii="№Е" w:cs="Times New Roman"/>
          <w:color w:val="000000"/>
          <w:kern w:val="2"/>
          <w:sz w:val="28"/>
          <w:szCs w:val="23"/>
        </w:rPr>
        <w:t>встречи</w:t>
      </w:r>
      <w:r w:rsidRPr="0076052C">
        <w:rPr>
          <w:rFonts w:ascii="№Е" w:cs="Times New Roman"/>
          <w:color w:val="000000"/>
          <w:kern w:val="2"/>
          <w:sz w:val="28"/>
          <w:szCs w:val="23"/>
        </w:rPr>
        <w:t xml:space="preserve"> </w:t>
      </w:r>
      <w:r w:rsidRPr="0076052C">
        <w:rPr>
          <w:rFonts w:ascii="№Е" w:cs="Times New Roman"/>
          <w:color w:val="000000"/>
          <w:kern w:val="2"/>
          <w:sz w:val="28"/>
          <w:szCs w:val="23"/>
        </w:rPr>
        <w:t>членов</w:t>
      </w:r>
      <w:r w:rsidRPr="0076052C">
        <w:rPr>
          <w:rFonts w:ascii="№Е" w:cs="Times New Roman"/>
          <w:color w:val="000000"/>
          <w:kern w:val="2"/>
          <w:sz w:val="28"/>
          <w:szCs w:val="23"/>
        </w:rPr>
        <w:t xml:space="preserve"> </w:t>
      </w:r>
      <w:r w:rsidRPr="0076052C">
        <w:rPr>
          <w:rFonts w:ascii="№Е" w:cs="Times New Roman"/>
          <w:color w:val="000000"/>
          <w:kern w:val="2"/>
          <w:sz w:val="28"/>
          <w:szCs w:val="23"/>
        </w:rPr>
        <w:t>детского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общественного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объединения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для</w:t>
      </w:r>
      <w:r w:rsidRPr="0076052C">
        <w:rPr>
          <w:rFonts w:ascii="№Е" w:cs="Times New Roman"/>
          <w:color w:val="000000"/>
          <w:kern w:val="2"/>
          <w:sz w:val="28"/>
          <w:szCs w:val="23"/>
        </w:rPr>
        <w:t xml:space="preserve"> </w:t>
      </w:r>
      <w:r w:rsidRPr="0076052C">
        <w:rPr>
          <w:rFonts w:ascii="№Е" w:cs="Times New Roman"/>
          <w:color w:val="000000"/>
          <w:kern w:val="2"/>
          <w:sz w:val="28"/>
          <w:szCs w:val="23"/>
        </w:rPr>
        <w:t>обсуждения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вопросов</w:t>
      </w:r>
      <w:r w:rsidRPr="0076052C">
        <w:rPr>
          <w:rFonts w:ascii="№Е" w:cs="Times New Roman"/>
          <w:color w:val="000000"/>
          <w:kern w:val="2"/>
          <w:sz w:val="28"/>
          <w:szCs w:val="23"/>
        </w:rPr>
        <w:t xml:space="preserve"> </w:t>
      </w:r>
      <w:r w:rsidRPr="0076052C">
        <w:rPr>
          <w:rFonts w:ascii="№Е" w:cs="Times New Roman"/>
          <w:color w:val="000000"/>
          <w:kern w:val="2"/>
          <w:sz w:val="28"/>
          <w:szCs w:val="23"/>
        </w:rPr>
        <w:t>управления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объединением</w:t>
      </w:r>
      <w:r w:rsidRPr="0076052C">
        <w:rPr>
          <w:rFonts w:ascii="№Е" w:cs="Times New Roman"/>
          <w:color w:val="000000"/>
          <w:kern w:val="2"/>
          <w:sz w:val="28"/>
          <w:szCs w:val="23"/>
        </w:rPr>
        <w:t xml:space="preserve">, </w:t>
      </w:r>
      <w:r w:rsidRPr="0076052C">
        <w:rPr>
          <w:rFonts w:ascii="№Е" w:cs="Times New Roman"/>
          <w:color w:val="000000"/>
          <w:kern w:val="2"/>
          <w:sz w:val="28"/>
          <w:szCs w:val="23"/>
        </w:rPr>
        <w:t>планирования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дел</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ОДО</w:t>
      </w:r>
      <w:r w:rsidRPr="0076052C">
        <w:rPr>
          <w:rFonts w:ascii="№Е" w:cs="Times New Roman"/>
          <w:color w:val="000000"/>
          <w:kern w:val="2"/>
          <w:sz w:val="28"/>
          <w:szCs w:val="23"/>
        </w:rPr>
        <w:t xml:space="preserve"> </w:t>
      </w:r>
      <w:r w:rsidRPr="0076052C">
        <w:rPr>
          <w:rFonts w:ascii="№Е" w:cs="Times New Roman"/>
          <w:color w:val="000000"/>
          <w:kern w:val="2"/>
          <w:sz w:val="28"/>
          <w:szCs w:val="23"/>
        </w:rPr>
        <w:t>и</w:t>
      </w:r>
      <w:r w:rsidRPr="0076052C">
        <w:rPr>
          <w:rFonts w:ascii="№Е" w:cs="Times New Roman"/>
          <w:color w:val="000000"/>
          <w:kern w:val="2"/>
          <w:sz w:val="28"/>
          <w:szCs w:val="23"/>
        </w:rPr>
        <w:t xml:space="preserve"> </w:t>
      </w:r>
      <w:r w:rsidRPr="0076052C">
        <w:rPr>
          <w:rFonts w:ascii="№Е" w:cs="Times New Roman"/>
          <w:color w:val="000000"/>
          <w:kern w:val="2"/>
          <w:sz w:val="28"/>
          <w:szCs w:val="23"/>
        </w:rPr>
        <w:t>микрорайоне</w:t>
      </w:r>
      <w:r w:rsidRPr="0076052C">
        <w:rPr>
          <w:rFonts w:ascii="№Е" w:cs="Times New Roman"/>
          <w:color w:val="000000"/>
          <w:kern w:val="2"/>
          <w:sz w:val="28"/>
          <w:szCs w:val="23"/>
        </w:rPr>
        <w:t xml:space="preserve">, </w:t>
      </w:r>
      <w:r w:rsidRPr="0076052C">
        <w:rPr>
          <w:rFonts w:ascii="№Е" w:cs="Times New Roman"/>
          <w:color w:val="000000"/>
          <w:kern w:val="2"/>
          <w:sz w:val="28"/>
          <w:szCs w:val="23"/>
        </w:rPr>
        <w:t>совместного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пения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празднования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знаменательных</w:t>
      </w:r>
      <w:r w:rsidRPr="0076052C">
        <w:rPr>
          <w:rFonts w:ascii="№Е" w:cs="Times New Roman"/>
          <w:color w:val="000000"/>
          <w:kern w:val="2"/>
          <w:sz w:val="28"/>
          <w:szCs w:val="23"/>
        </w:rPr>
        <w:t xml:space="preserve"> </w:t>
      </w:r>
      <w:r w:rsidRPr="0076052C">
        <w:rPr>
          <w:rFonts w:ascii="№Е" w:cs="Times New Roman"/>
          <w:color w:val="000000"/>
          <w:kern w:val="2"/>
          <w:sz w:val="28"/>
          <w:szCs w:val="23"/>
        </w:rPr>
        <w:t>для</w:t>
      </w:r>
      <w:r w:rsidRPr="0076052C">
        <w:rPr>
          <w:rFonts w:ascii="№Е" w:cs="Times New Roman"/>
          <w:color w:val="000000"/>
          <w:kern w:val="2"/>
          <w:sz w:val="28"/>
          <w:szCs w:val="23"/>
        </w:rPr>
        <w:t xml:space="preserve"> </w:t>
      </w:r>
      <w:r w:rsidRPr="0076052C">
        <w:rPr>
          <w:rFonts w:ascii="№Е" w:cs="Times New Roman"/>
          <w:color w:val="000000"/>
          <w:kern w:val="2"/>
          <w:sz w:val="28"/>
          <w:szCs w:val="23"/>
        </w:rPr>
        <w:t>членов</w:t>
      </w:r>
      <w:r w:rsidRPr="0076052C">
        <w:rPr>
          <w:rFonts w:ascii="№Е" w:cs="Times New Roman"/>
          <w:color w:val="000000"/>
          <w:kern w:val="2"/>
          <w:sz w:val="28"/>
          <w:szCs w:val="23"/>
        </w:rPr>
        <w:t xml:space="preserve"> </w:t>
      </w:r>
      <w:r w:rsidRPr="0076052C">
        <w:rPr>
          <w:rFonts w:ascii="№Е" w:cs="Times New Roman"/>
          <w:color w:val="000000"/>
          <w:kern w:val="2"/>
          <w:sz w:val="28"/>
          <w:szCs w:val="23"/>
        </w:rPr>
        <w:t>объединения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событий</w:t>
      </w:r>
      <w:r w:rsidRPr="0076052C">
        <w:rPr>
          <w:rFonts w:ascii="№Е" w:cs="Times New Roman"/>
          <w:color w:val="000000"/>
          <w:kern w:val="2"/>
          <w:sz w:val="28"/>
          <w:szCs w:val="23"/>
        </w:rPr>
        <w:t>;</w:t>
      </w:r>
    </w:p>
    <w:p w14:paraId="6D2BAE38" w14:textId="77777777" w:rsidR="0076052C" w:rsidRPr="0076052C" w:rsidRDefault="0076052C" w:rsidP="008068CC">
      <w:pPr>
        <w:autoSpaceDE w:val="0"/>
        <w:autoSpaceDN w:val="0"/>
        <w:adjustRightInd w:val="0"/>
        <w:spacing w:line="276" w:lineRule="auto"/>
        <w:ind w:firstLine="0"/>
        <w:rPr>
          <w:rFonts w:ascii="№Е" w:cs="Times New Roman"/>
          <w:color w:val="000000"/>
          <w:kern w:val="2"/>
          <w:sz w:val="28"/>
          <w:szCs w:val="23"/>
        </w:rPr>
      </w:pPr>
      <w:r w:rsidRPr="0076052C">
        <w:rPr>
          <w:rFonts w:ascii="№Е" w:cs="Times New Roman"/>
          <w:color w:val="000000"/>
          <w:kern w:val="2"/>
          <w:sz w:val="28"/>
          <w:szCs w:val="23"/>
        </w:rPr>
        <w:t xml:space="preserve">- </w:t>
      </w:r>
      <w:r w:rsidRPr="0076052C">
        <w:rPr>
          <w:rFonts w:ascii="№Е" w:cs="Times New Roman"/>
          <w:color w:val="000000"/>
          <w:kern w:val="2"/>
          <w:sz w:val="28"/>
          <w:szCs w:val="23"/>
        </w:rPr>
        <w:t>лагерные</w:t>
      </w:r>
      <w:r w:rsidRPr="0076052C">
        <w:rPr>
          <w:rFonts w:ascii="№Е" w:cs="Times New Roman"/>
          <w:color w:val="000000"/>
          <w:kern w:val="2"/>
          <w:sz w:val="28"/>
          <w:szCs w:val="23"/>
        </w:rPr>
        <w:t xml:space="preserve"> </w:t>
      </w:r>
      <w:r w:rsidRPr="0076052C">
        <w:rPr>
          <w:rFonts w:ascii="№Е" w:cs="Times New Roman"/>
          <w:color w:val="000000"/>
          <w:kern w:val="2"/>
          <w:sz w:val="28"/>
          <w:szCs w:val="23"/>
        </w:rPr>
        <w:t>сборы</w:t>
      </w:r>
      <w:r w:rsidRPr="0076052C">
        <w:rPr>
          <w:rFonts w:ascii="№Е" w:cs="Times New Roman"/>
          <w:color w:val="000000"/>
          <w:kern w:val="2"/>
          <w:sz w:val="28"/>
          <w:szCs w:val="23"/>
        </w:rPr>
        <w:t xml:space="preserve"> </w:t>
      </w:r>
      <w:r w:rsidRPr="0076052C">
        <w:rPr>
          <w:rFonts w:ascii="№Е" w:cs="Times New Roman"/>
          <w:color w:val="000000"/>
          <w:kern w:val="2"/>
          <w:sz w:val="28"/>
          <w:szCs w:val="23"/>
        </w:rPr>
        <w:t>детского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объединения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проводимые</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каникулярное</w:t>
      </w:r>
      <w:r w:rsidRPr="0076052C">
        <w:rPr>
          <w:rFonts w:ascii="№Е" w:cs="Times New Roman"/>
          <w:color w:val="000000"/>
          <w:kern w:val="2"/>
          <w:sz w:val="28"/>
          <w:szCs w:val="23"/>
        </w:rPr>
        <w:t xml:space="preserve"> </w:t>
      </w:r>
      <w:r w:rsidRPr="0076052C">
        <w:rPr>
          <w:rFonts w:ascii="№Е" w:cs="Times New Roman"/>
          <w:color w:val="000000"/>
          <w:kern w:val="2"/>
          <w:sz w:val="28"/>
          <w:szCs w:val="23"/>
        </w:rPr>
        <w:t>время</w:t>
      </w:r>
      <w:r w:rsidRPr="0076052C">
        <w:rPr>
          <w:rFonts w:ascii="№Е" w:cs="Times New Roman"/>
          <w:color w:val="000000"/>
          <w:kern w:val="2"/>
          <w:sz w:val="28"/>
          <w:szCs w:val="23"/>
        </w:rPr>
        <w:t xml:space="preserve"> </w:t>
      </w:r>
      <w:r w:rsidRPr="0076052C">
        <w:rPr>
          <w:rFonts w:ascii="№Е" w:cs="Times New Roman"/>
          <w:color w:val="000000"/>
          <w:kern w:val="2"/>
          <w:sz w:val="28"/>
          <w:szCs w:val="23"/>
        </w:rPr>
        <w:t>на</w:t>
      </w:r>
      <w:r w:rsidRPr="0076052C">
        <w:rPr>
          <w:rFonts w:ascii="№Е" w:cs="Times New Roman"/>
          <w:color w:val="000000"/>
          <w:kern w:val="2"/>
          <w:sz w:val="28"/>
          <w:szCs w:val="23"/>
        </w:rPr>
        <w:t xml:space="preserve"> </w:t>
      </w:r>
      <w:r w:rsidRPr="0076052C">
        <w:rPr>
          <w:rFonts w:ascii="№Е" w:cs="Times New Roman"/>
          <w:color w:val="000000"/>
          <w:kern w:val="2"/>
          <w:sz w:val="28"/>
          <w:szCs w:val="23"/>
        </w:rPr>
        <w:t>базе</w:t>
      </w:r>
      <w:r w:rsidRPr="0076052C">
        <w:rPr>
          <w:rFonts w:ascii="№Е" w:cs="Times New Roman"/>
          <w:color w:val="000000"/>
          <w:kern w:val="2"/>
          <w:sz w:val="28"/>
          <w:szCs w:val="23"/>
        </w:rPr>
        <w:t xml:space="preserve"> </w:t>
      </w:r>
      <w:r w:rsidRPr="0076052C">
        <w:rPr>
          <w:rFonts w:ascii="№Е" w:cs="Times New Roman"/>
          <w:color w:val="000000"/>
          <w:kern w:val="2"/>
          <w:sz w:val="28"/>
          <w:szCs w:val="23"/>
        </w:rPr>
        <w:t>загородного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лагеря</w:t>
      </w:r>
      <w:r w:rsidRPr="0076052C">
        <w:rPr>
          <w:rFonts w:ascii="№Е" w:cs="Times New Roman"/>
          <w:color w:val="000000"/>
          <w:kern w:val="2"/>
          <w:sz w:val="28"/>
          <w:szCs w:val="23"/>
        </w:rPr>
        <w:t xml:space="preserve">. </w:t>
      </w:r>
      <w:r w:rsidRPr="0076052C">
        <w:rPr>
          <w:rFonts w:ascii="№Е" w:cs="Times New Roman"/>
          <w:color w:val="000000"/>
          <w:kern w:val="2"/>
          <w:sz w:val="28"/>
          <w:szCs w:val="23"/>
        </w:rPr>
        <w:t>Здесь</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процессе</w:t>
      </w:r>
      <w:r w:rsidRPr="0076052C">
        <w:rPr>
          <w:rFonts w:ascii="№Е" w:cs="Times New Roman"/>
          <w:color w:val="000000"/>
          <w:kern w:val="2"/>
          <w:sz w:val="28"/>
          <w:szCs w:val="23"/>
        </w:rPr>
        <w:t xml:space="preserve"> </w:t>
      </w:r>
      <w:r w:rsidRPr="0076052C">
        <w:rPr>
          <w:rFonts w:ascii="№Е" w:cs="Times New Roman"/>
          <w:color w:val="000000"/>
          <w:kern w:val="2"/>
          <w:sz w:val="28"/>
          <w:szCs w:val="23"/>
        </w:rPr>
        <w:t>круглосуточного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совместного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проживания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смены</w:t>
      </w:r>
      <w:r w:rsidRPr="0076052C">
        <w:rPr>
          <w:rFonts w:ascii="№Е" w:cs="Times New Roman"/>
          <w:color w:val="000000"/>
          <w:kern w:val="2"/>
          <w:sz w:val="28"/>
          <w:szCs w:val="23"/>
        </w:rPr>
        <w:t xml:space="preserve"> </w:t>
      </w:r>
      <w:r w:rsidRPr="0076052C">
        <w:rPr>
          <w:rFonts w:ascii="№Е" w:cs="Times New Roman"/>
          <w:color w:val="000000"/>
          <w:kern w:val="2"/>
          <w:sz w:val="28"/>
          <w:szCs w:val="23"/>
        </w:rPr>
        <w:t>формируется</w:t>
      </w:r>
      <w:r w:rsidRPr="0076052C">
        <w:rPr>
          <w:rFonts w:ascii="№Е" w:cs="Times New Roman"/>
          <w:color w:val="000000"/>
          <w:kern w:val="2"/>
          <w:sz w:val="28"/>
          <w:szCs w:val="23"/>
        </w:rPr>
        <w:t xml:space="preserve"> </w:t>
      </w:r>
      <w:r w:rsidRPr="0076052C">
        <w:rPr>
          <w:rFonts w:ascii="№Е" w:cs="Times New Roman"/>
          <w:color w:val="000000"/>
          <w:kern w:val="2"/>
          <w:sz w:val="28"/>
          <w:szCs w:val="23"/>
        </w:rPr>
        <w:t>костяк</w:t>
      </w:r>
      <w:r w:rsidRPr="0076052C">
        <w:rPr>
          <w:rFonts w:ascii="№Е" w:cs="Times New Roman"/>
          <w:color w:val="000000"/>
          <w:kern w:val="2"/>
          <w:sz w:val="28"/>
          <w:szCs w:val="23"/>
        </w:rPr>
        <w:t xml:space="preserve"> </w:t>
      </w:r>
      <w:r w:rsidRPr="0076052C">
        <w:rPr>
          <w:rFonts w:ascii="№Е" w:cs="Times New Roman"/>
          <w:color w:val="000000"/>
          <w:kern w:val="2"/>
          <w:sz w:val="28"/>
          <w:szCs w:val="23"/>
        </w:rPr>
        <w:t>объединения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вырабатывается</w:t>
      </w:r>
      <w:r w:rsidRPr="0076052C">
        <w:rPr>
          <w:rFonts w:ascii="№Е" w:cs="Times New Roman"/>
          <w:color w:val="000000"/>
          <w:kern w:val="2"/>
          <w:sz w:val="28"/>
          <w:szCs w:val="23"/>
        </w:rPr>
        <w:t xml:space="preserve"> </w:t>
      </w:r>
      <w:r w:rsidRPr="0076052C">
        <w:rPr>
          <w:rFonts w:ascii="№Е" w:cs="Times New Roman"/>
          <w:color w:val="000000"/>
          <w:kern w:val="2"/>
          <w:sz w:val="28"/>
          <w:szCs w:val="23"/>
        </w:rPr>
        <w:t>взаимопонимание</w:t>
      </w:r>
      <w:r w:rsidRPr="0076052C">
        <w:rPr>
          <w:rFonts w:ascii="№Е" w:cs="Times New Roman"/>
          <w:color w:val="000000"/>
          <w:kern w:val="2"/>
          <w:sz w:val="28"/>
          <w:szCs w:val="23"/>
        </w:rPr>
        <w:t xml:space="preserve">, </w:t>
      </w:r>
      <w:r w:rsidRPr="0076052C">
        <w:rPr>
          <w:rFonts w:ascii="№Е" w:cs="Times New Roman"/>
          <w:color w:val="000000"/>
          <w:kern w:val="2"/>
          <w:sz w:val="28"/>
          <w:szCs w:val="23"/>
        </w:rPr>
        <w:t>система</w:t>
      </w:r>
      <w:r w:rsidRPr="0076052C">
        <w:rPr>
          <w:rFonts w:ascii="№Е" w:cs="Times New Roman"/>
          <w:color w:val="000000"/>
          <w:kern w:val="2"/>
          <w:sz w:val="28"/>
          <w:szCs w:val="23"/>
        </w:rPr>
        <w:t xml:space="preserve"> </w:t>
      </w:r>
      <w:r w:rsidRPr="0076052C">
        <w:rPr>
          <w:rFonts w:ascii="№Е" w:cs="Times New Roman"/>
          <w:color w:val="000000"/>
          <w:kern w:val="2"/>
          <w:sz w:val="28"/>
          <w:szCs w:val="23"/>
        </w:rPr>
        <w:t>отношений</w:t>
      </w:r>
      <w:r w:rsidRPr="0076052C">
        <w:rPr>
          <w:rFonts w:ascii="№Е" w:cs="Times New Roman"/>
          <w:color w:val="000000"/>
          <w:kern w:val="2"/>
          <w:sz w:val="28"/>
          <w:szCs w:val="23"/>
        </w:rPr>
        <w:t xml:space="preserve">, </w:t>
      </w:r>
      <w:r w:rsidRPr="0076052C">
        <w:rPr>
          <w:rFonts w:ascii="№Е" w:cs="Times New Roman"/>
          <w:color w:val="000000"/>
          <w:kern w:val="2"/>
          <w:sz w:val="28"/>
          <w:szCs w:val="23"/>
        </w:rPr>
        <w:t>выявляются</w:t>
      </w:r>
      <w:r w:rsidRPr="0076052C">
        <w:rPr>
          <w:rFonts w:ascii="№Е" w:cs="Times New Roman"/>
          <w:color w:val="000000"/>
          <w:kern w:val="2"/>
          <w:sz w:val="28"/>
          <w:szCs w:val="23"/>
        </w:rPr>
        <w:t xml:space="preserve"> </w:t>
      </w:r>
      <w:r w:rsidRPr="0076052C">
        <w:rPr>
          <w:rFonts w:ascii="№Е" w:cs="Times New Roman"/>
          <w:color w:val="000000"/>
          <w:kern w:val="2"/>
          <w:sz w:val="28"/>
          <w:szCs w:val="23"/>
        </w:rPr>
        <w:t>лидеры</w:t>
      </w:r>
      <w:r w:rsidRPr="0076052C">
        <w:rPr>
          <w:rFonts w:ascii="№Е" w:cs="Times New Roman"/>
          <w:color w:val="000000"/>
          <w:kern w:val="2"/>
          <w:sz w:val="28"/>
          <w:szCs w:val="23"/>
        </w:rPr>
        <w:t xml:space="preserve">, </w:t>
      </w:r>
      <w:r w:rsidRPr="0076052C">
        <w:rPr>
          <w:rFonts w:ascii="№Е" w:cs="Times New Roman"/>
          <w:color w:val="000000"/>
          <w:kern w:val="2"/>
          <w:sz w:val="28"/>
          <w:szCs w:val="23"/>
        </w:rPr>
        <w:t>формируется</w:t>
      </w:r>
      <w:r w:rsidRPr="0076052C">
        <w:rPr>
          <w:rFonts w:ascii="№Е" w:cs="Times New Roman"/>
          <w:color w:val="000000"/>
          <w:kern w:val="2"/>
          <w:sz w:val="28"/>
          <w:szCs w:val="23"/>
        </w:rPr>
        <w:t xml:space="preserve"> </w:t>
      </w:r>
      <w:r w:rsidRPr="0076052C">
        <w:rPr>
          <w:rFonts w:ascii="№Е" w:cs="Times New Roman"/>
          <w:color w:val="000000"/>
          <w:kern w:val="2"/>
          <w:sz w:val="28"/>
          <w:szCs w:val="23"/>
        </w:rPr>
        <w:t>атмосфера</w:t>
      </w:r>
      <w:r w:rsidRPr="0076052C">
        <w:rPr>
          <w:rFonts w:ascii="№Е" w:cs="Times New Roman"/>
          <w:color w:val="000000"/>
          <w:kern w:val="2"/>
          <w:sz w:val="28"/>
          <w:szCs w:val="23"/>
        </w:rPr>
        <w:t xml:space="preserve"> </w:t>
      </w:r>
      <w:r w:rsidRPr="0076052C">
        <w:rPr>
          <w:rFonts w:ascii="№Е" w:cs="Times New Roman"/>
          <w:color w:val="000000"/>
          <w:kern w:val="2"/>
          <w:sz w:val="28"/>
          <w:szCs w:val="23"/>
        </w:rPr>
        <w:t>сообщества</w:t>
      </w:r>
      <w:r w:rsidRPr="0076052C">
        <w:rPr>
          <w:rFonts w:ascii="№Е" w:cs="Times New Roman"/>
          <w:color w:val="000000"/>
          <w:kern w:val="2"/>
          <w:sz w:val="28"/>
          <w:szCs w:val="23"/>
        </w:rPr>
        <w:t xml:space="preserve">, </w:t>
      </w:r>
      <w:r w:rsidRPr="0076052C">
        <w:rPr>
          <w:rFonts w:ascii="№Е" w:cs="Times New Roman"/>
          <w:color w:val="000000"/>
          <w:kern w:val="2"/>
          <w:sz w:val="28"/>
          <w:szCs w:val="23"/>
        </w:rPr>
        <w:t>формируется</w:t>
      </w:r>
      <w:r w:rsidRPr="0076052C">
        <w:rPr>
          <w:rFonts w:ascii="№Е" w:cs="Times New Roman"/>
          <w:color w:val="000000"/>
          <w:kern w:val="2"/>
          <w:sz w:val="28"/>
          <w:szCs w:val="23"/>
        </w:rPr>
        <w:t xml:space="preserve"> </w:t>
      </w:r>
      <w:r w:rsidRPr="0076052C">
        <w:rPr>
          <w:rFonts w:ascii="№Е" w:cs="Times New Roman"/>
          <w:color w:val="000000"/>
          <w:kern w:val="2"/>
          <w:sz w:val="28"/>
          <w:szCs w:val="23"/>
        </w:rPr>
        <w:t>и</w:t>
      </w:r>
      <w:r w:rsidRPr="0076052C">
        <w:rPr>
          <w:rFonts w:ascii="№Е" w:cs="Times New Roman"/>
          <w:color w:val="000000"/>
          <w:kern w:val="2"/>
          <w:sz w:val="28"/>
          <w:szCs w:val="23"/>
        </w:rPr>
        <w:t xml:space="preserve"> </w:t>
      </w:r>
      <w:r w:rsidRPr="0076052C">
        <w:rPr>
          <w:rFonts w:ascii="№Е" w:cs="Times New Roman"/>
          <w:color w:val="000000"/>
          <w:kern w:val="2"/>
          <w:sz w:val="28"/>
          <w:szCs w:val="23"/>
        </w:rPr>
        <w:t>апробируется</w:t>
      </w:r>
      <w:r w:rsidRPr="0076052C">
        <w:rPr>
          <w:rFonts w:ascii="№Е" w:cs="Times New Roman"/>
          <w:color w:val="000000"/>
          <w:kern w:val="2"/>
          <w:sz w:val="28"/>
          <w:szCs w:val="23"/>
        </w:rPr>
        <w:t xml:space="preserve"> </w:t>
      </w:r>
      <w:r w:rsidRPr="0076052C">
        <w:rPr>
          <w:rFonts w:ascii="№Е" w:cs="Times New Roman"/>
          <w:color w:val="000000"/>
          <w:kern w:val="2"/>
          <w:sz w:val="28"/>
          <w:szCs w:val="23"/>
        </w:rPr>
        <w:t>набор</w:t>
      </w:r>
      <w:r w:rsidRPr="0076052C">
        <w:rPr>
          <w:rFonts w:ascii="№Е" w:cs="Times New Roman"/>
          <w:color w:val="000000"/>
          <w:kern w:val="2"/>
          <w:sz w:val="28"/>
          <w:szCs w:val="23"/>
        </w:rPr>
        <w:t xml:space="preserve"> </w:t>
      </w:r>
      <w:r w:rsidRPr="0076052C">
        <w:rPr>
          <w:rFonts w:ascii="№Е" w:cs="Times New Roman"/>
          <w:color w:val="000000"/>
          <w:kern w:val="2"/>
          <w:sz w:val="28"/>
          <w:szCs w:val="23"/>
        </w:rPr>
        <w:t>значимых</w:t>
      </w:r>
      <w:r w:rsidRPr="0076052C">
        <w:rPr>
          <w:rFonts w:ascii="№Е" w:cs="Times New Roman"/>
          <w:color w:val="000000"/>
          <w:kern w:val="2"/>
          <w:sz w:val="28"/>
          <w:szCs w:val="23"/>
        </w:rPr>
        <w:t xml:space="preserve"> </w:t>
      </w:r>
      <w:r w:rsidRPr="0076052C">
        <w:rPr>
          <w:rFonts w:ascii="№Е" w:cs="Times New Roman"/>
          <w:color w:val="000000"/>
          <w:kern w:val="2"/>
          <w:sz w:val="28"/>
          <w:szCs w:val="23"/>
        </w:rPr>
        <w:t>дел</w:t>
      </w:r>
      <w:r w:rsidRPr="0076052C">
        <w:rPr>
          <w:rFonts w:ascii="№Е" w:cs="Times New Roman"/>
          <w:color w:val="000000"/>
          <w:kern w:val="2"/>
          <w:sz w:val="28"/>
          <w:szCs w:val="23"/>
        </w:rPr>
        <w:t>;</w:t>
      </w:r>
    </w:p>
    <w:p w14:paraId="3FC79D52" w14:textId="77777777" w:rsidR="0076052C" w:rsidRPr="0076052C" w:rsidRDefault="0076052C" w:rsidP="008068CC">
      <w:pPr>
        <w:autoSpaceDE w:val="0"/>
        <w:autoSpaceDN w:val="0"/>
        <w:adjustRightInd w:val="0"/>
        <w:spacing w:line="276" w:lineRule="auto"/>
        <w:ind w:firstLine="0"/>
        <w:rPr>
          <w:rFonts w:ascii="№Е" w:cs="Times New Roman"/>
          <w:color w:val="000000"/>
          <w:kern w:val="2"/>
          <w:sz w:val="28"/>
          <w:szCs w:val="23"/>
        </w:rPr>
      </w:pPr>
      <w:r w:rsidRPr="0076052C">
        <w:rPr>
          <w:rFonts w:ascii="№Е" w:cs="Times New Roman"/>
          <w:color w:val="000000"/>
          <w:kern w:val="2"/>
          <w:sz w:val="28"/>
          <w:szCs w:val="23"/>
        </w:rPr>
        <w:t xml:space="preserve">- </w:t>
      </w:r>
      <w:r w:rsidRPr="0076052C">
        <w:rPr>
          <w:rFonts w:ascii="№Е" w:cs="Times New Roman"/>
          <w:color w:val="000000"/>
          <w:kern w:val="2"/>
          <w:sz w:val="28"/>
          <w:szCs w:val="23"/>
        </w:rPr>
        <w:t>рекрутинговые</w:t>
      </w:r>
      <w:r w:rsidRPr="0076052C">
        <w:rPr>
          <w:rFonts w:ascii="№Е" w:cs="Times New Roman"/>
          <w:color w:val="000000"/>
          <w:kern w:val="2"/>
          <w:sz w:val="28"/>
          <w:szCs w:val="23"/>
        </w:rPr>
        <w:t xml:space="preserve"> </w:t>
      </w:r>
      <w:r w:rsidRPr="0076052C">
        <w:rPr>
          <w:rFonts w:ascii="№Е" w:cs="Times New Roman"/>
          <w:color w:val="000000"/>
          <w:kern w:val="2"/>
          <w:sz w:val="28"/>
          <w:szCs w:val="23"/>
        </w:rPr>
        <w:t>мероприятия</w:t>
      </w:r>
      <w:r w:rsidRPr="0076052C">
        <w:rPr>
          <w:rFonts w:ascii="№Е" w:cs="Times New Roman"/>
          <w:color w:val="000000"/>
          <w:kern w:val="2"/>
          <w:sz w:val="28"/>
          <w:szCs w:val="23"/>
        </w:rPr>
        <w:t xml:space="preserve">, </w:t>
      </w:r>
      <w:r w:rsidRPr="0076052C">
        <w:rPr>
          <w:rFonts w:ascii="№Е" w:cs="Times New Roman"/>
          <w:color w:val="000000"/>
          <w:kern w:val="2"/>
          <w:sz w:val="28"/>
          <w:szCs w:val="23"/>
        </w:rPr>
        <w:t>реализующие</w:t>
      </w:r>
      <w:r w:rsidRPr="0076052C">
        <w:rPr>
          <w:rFonts w:ascii="№Е" w:cs="Times New Roman"/>
          <w:color w:val="000000"/>
          <w:kern w:val="2"/>
          <w:sz w:val="28"/>
          <w:szCs w:val="23"/>
        </w:rPr>
        <w:t xml:space="preserve"> </w:t>
      </w:r>
      <w:r w:rsidRPr="0076052C">
        <w:rPr>
          <w:rFonts w:ascii="№Е" w:cs="Times New Roman"/>
          <w:color w:val="000000"/>
          <w:kern w:val="2"/>
          <w:sz w:val="28"/>
          <w:szCs w:val="23"/>
        </w:rPr>
        <w:t>идею</w:t>
      </w:r>
      <w:r w:rsidRPr="0076052C">
        <w:rPr>
          <w:rFonts w:ascii="№Е" w:cs="Times New Roman"/>
          <w:color w:val="000000"/>
          <w:kern w:val="2"/>
          <w:sz w:val="28"/>
          <w:szCs w:val="23"/>
        </w:rPr>
        <w:t xml:space="preserve"> </w:t>
      </w:r>
      <w:r w:rsidRPr="0076052C">
        <w:rPr>
          <w:rFonts w:ascii="№Е" w:cs="Times New Roman"/>
          <w:color w:val="000000"/>
          <w:kern w:val="2"/>
          <w:sz w:val="28"/>
          <w:szCs w:val="23"/>
        </w:rPr>
        <w:t>популяризации</w:t>
      </w:r>
      <w:r w:rsidRPr="0076052C">
        <w:rPr>
          <w:rFonts w:ascii="№Е" w:cs="Times New Roman"/>
          <w:color w:val="000000"/>
          <w:kern w:val="2"/>
          <w:sz w:val="28"/>
          <w:szCs w:val="23"/>
        </w:rPr>
        <w:t xml:space="preserve"> </w:t>
      </w:r>
      <w:r w:rsidRPr="0076052C">
        <w:rPr>
          <w:rFonts w:ascii="№Е" w:cs="Times New Roman"/>
          <w:color w:val="000000"/>
          <w:kern w:val="2"/>
          <w:sz w:val="28"/>
          <w:szCs w:val="23"/>
        </w:rPr>
        <w:t>деятельности</w:t>
      </w:r>
      <w:r w:rsidRPr="0076052C">
        <w:rPr>
          <w:rFonts w:ascii="№Е" w:cs="Times New Roman"/>
          <w:color w:val="000000"/>
          <w:kern w:val="2"/>
          <w:sz w:val="28"/>
          <w:szCs w:val="23"/>
        </w:rPr>
        <w:t xml:space="preserve"> </w:t>
      </w:r>
      <w:r w:rsidRPr="0076052C">
        <w:rPr>
          <w:rFonts w:ascii="№Е" w:cs="Times New Roman"/>
          <w:color w:val="000000"/>
          <w:kern w:val="2"/>
          <w:sz w:val="28"/>
          <w:szCs w:val="23"/>
        </w:rPr>
        <w:t>детского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общественного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объединения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привлечения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него</w:t>
      </w:r>
      <w:r w:rsidRPr="0076052C">
        <w:rPr>
          <w:rFonts w:ascii="№Е" w:cs="Times New Roman"/>
          <w:color w:val="000000"/>
          <w:kern w:val="2"/>
          <w:sz w:val="28"/>
          <w:szCs w:val="23"/>
        </w:rPr>
        <w:t xml:space="preserve"> </w:t>
      </w:r>
      <w:r w:rsidRPr="0076052C">
        <w:rPr>
          <w:rFonts w:ascii="№Е" w:cs="Times New Roman"/>
          <w:color w:val="000000"/>
          <w:kern w:val="2"/>
          <w:sz w:val="28"/>
          <w:szCs w:val="23"/>
        </w:rPr>
        <w:t>новых</w:t>
      </w:r>
      <w:r w:rsidRPr="0076052C">
        <w:rPr>
          <w:rFonts w:ascii="№Е" w:cs="Times New Roman"/>
          <w:color w:val="000000"/>
          <w:kern w:val="2"/>
          <w:sz w:val="28"/>
          <w:szCs w:val="23"/>
        </w:rPr>
        <w:t xml:space="preserve"> </w:t>
      </w:r>
      <w:r w:rsidRPr="0076052C">
        <w:rPr>
          <w:rFonts w:ascii="№Е" w:cs="Times New Roman"/>
          <w:color w:val="000000"/>
          <w:kern w:val="2"/>
          <w:sz w:val="28"/>
          <w:szCs w:val="23"/>
        </w:rPr>
        <w:t>участников</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форме</w:t>
      </w:r>
      <w:r w:rsidRPr="0076052C">
        <w:rPr>
          <w:rFonts w:ascii="№Е" w:cs="Times New Roman"/>
          <w:color w:val="000000"/>
          <w:kern w:val="2"/>
          <w:sz w:val="28"/>
          <w:szCs w:val="23"/>
        </w:rPr>
        <w:t xml:space="preserve"> </w:t>
      </w:r>
      <w:r w:rsidRPr="0076052C">
        <w:rPr>
          <w:rFonts w:ascii="№Е" w:cs="Times New Roman"/>
          <w:color w:val="000000"/>
          <w:kern w:val="2"/>
          <w:sz w:val="28"/>
          <w:szCs w:val="23"/>
        </w:rPr>
        <w:t>игр</w:t>
      </w:r>
      <w:r w:rsidRPr="0076052C">
        <w:rPr>
          <w:rFonts w:ascii="№Е" w:cs="Times New Roman"/>
          <w:color w:val="000000"/>
          <w:kern w:val="2"/>
          <w:sz w:val="28"/>
          <w:szCs w:val="23"/>
        </w:rPr>
        <w:t xml:space="preserve">, </w:t>
      </w:r>
      <w:r w:rsidRPr="0076052C">
        <w:rPr>
          <w:rFonts w:ascii="№Е" w:cs="Times New Roman"/>
          <w:color w:val="000000"/>
          <w:kern w:val="2"/>
          <w:sz w:val="28"/>
          <w:szCs w:val="23"/>
        </w:rPr>
        <w:t>квестов</w:t>
      </w:r>
      <w:r w:rsidRPr="0076052C">
        <w:rPr>
          <w:rFonts w:ascii="№Е" w:cs="Times New Roman"/>
          <w:color w:val="000000"/>
          <w:kern w:val="2"/>
          <w:sz w:val="28"/>
          <w:szCs w:val="23"/>
        </w:rPr>
        <w:t xml:space="preserve">, </w:t>
      </w:r>
      <w:r w:rsidRPr="0076052C">
        <w:rPr>
          <w:rFonts w:ascii="№Е" w:cs="Times New Roman"/>
          <w:color w:val="000000"/>
          <w:kern w:val="2"/>
          <w:sz w:val="28"/>
          <w:szCs w:val="23"/>
        </w:rPr>
        <w:t>театрализаций</w:t>
      </w:r>
      <w:r w:rsidRPr="0076052C">
        <w:rPr>
          <w:rFonts w:ascii="№Е" w:cs="Times New Roman"/>
          <w:color w:val="000000"/>
          <w:kern w:val="2"/>
          <w:sz w:val="28"/>
          <w:szCs w:val="23"/>
        </w:rPr>
        <w:t xml:space="preserve"> </w:t>
      </w:r>
      <w:r w:rsidRPr="0076052C">
        <w:rPr>
          <w:rFonts w:ascii="№Е" w:cs="Times New Roman"/>
          <w:color w:val="000000"/>
          <w:kern w:val="2"/>
          <w:sz w:val="28"/>
          <w:szCs w:val="23"/>
        </w:rPr>
        <w:t>и</w:t>
      </w:r>
      <w:r w:rsidRPr="0076052C">
        <w:rPr>
          <w:rFonts w:ascii="№Е" w:cs="Times New Roman"/>
          <w:color w:val="000000"/>
          <w:kern w:val="2"/>
          <w:sz w:val="28"/>
          <w:szCs w:val="23"/>
        </w:rPr>
        <w:t xml:space="preserve"> </w:t>
      </w:r>
      <w:r w:rsidRPr="0076052C">
        <w:rPr>
          <w:rFonts w:ascii="№Е" w:cs="Times New Roman"/>
          <w:color w:val="000000"/>
          <w:kern w:val="2"/>
          <w:sz w:val="28"/>
          <w:szCs w:val="23"/>
        </w:rPr>
        <w:t>т</w:t>
      </w:r>
      <w:r w:rsidRPr="0076052C">
        <w:rPr>
          <w:rFonts w:ascii="№Е" w:cs="Times New Roman"/>
          <w:color w:val="000000"/>
          <w:kern w:val="2"/>
          <w:sz w:val="28"/>
          <w:szCs w:val="23"/>
        </w:rPr>
        <w:t>.</w:t>
      </w:r>
      <w:r w:rsidRPr="0076052C">
        <w:rPr>
          <w:rFonts w:ascii="№Е" w:cs="Times New Roman"/>
          <w:color w:val="000000"/>
          <w:kern w:val="2"/>
          <w:sz w:val="28"/>
          <w:szCs w:val="23"/>
        </w:rPr>
        <w:t>п</w:t>
      </w:r>
      <w:r w:rsidRPr="0076052C">
        <w:rPr>
          <w:rFonts w:ascii="№Е" w:cs="Times New Roman"/>
          <w:color w:val="000000"/>
          <w:kern w:val="2"/>
          <w:sz w:val="28"/>
          <w:szCs w:val="23"/>
        </w:rPr>
        <w:t>.);</w:t>
      </w:r>
    </w:p>
    <w:p w14:paraId="67EB19BE" w14:textId="77777777" w:rsidR="0076052C" w:rsidRPr="0076052C" w:rsidRDefault="0076052C" w:rsidP="008068CC">
      <w:pPr>
        <w:autoSpaceDE w:val="0"/>
        <w:autoSpaceDN w:val="0"/>
        <w:adjustRightInd w:val="0"/>
        <w:spacing w:line="276" w:lineRule="auto"/>
        <w:ind w:firstLine="0"/>
        <w:rPr>
          <w:rFonts w:ascii="№Е" w:cs="Times New Roman"/>
          <w:color w:val="000000"/>
          <w:kern w:val="2"/>
          <w:sz w:val="28"/>
          <w:szCs w:val="23"/>
        </w:rPr>
      </w:pPr>
      <w:r w:rsidRPr="0076052C">
        <w:rPr>
          <w:rFonts w:ascii="№Е" w:cs="Times New Roman"/>
          <w:color w:val="000000"/>
          <w:kern w:val="2"/>
          <w:sz w:val="28"/>
          <w:szCs w:val="23"/>
        </w:rPr>
        <w:t xml:space="preserve">- </w:t>
      </w:r>
      <w:r w:rsidRPr="0076052C">
        <w:rPr>
          <w:rFonts w:ascii="№Е" w:cs="Times New Roman"/>
          <w:color w:val="000000"/>
          <w:kern w:val="2"/>
          <w:sz w:val="28"/>
          <w:szCs w:val="23"/>
        </w:rPr>
        <w:t>поддержка</w:t>
      </w:r>
      <w:r w:rsidRPr="0076052C">
        <w:rPr>
          <w:rFonts w:ascii="№Е" w:cs="Times New Roman"/>
          <w:color w:val="000000"/>
          <w:kern w:val="2"/>
          <w:sz w:val="28"/>
          <w:szCs w:val="23"/>
        </w:rPr>
        <w:t xml:space="preserve"> </w:t>
      </w:r>
      <w:r w:rsidRPr="0076052C">
        <w:rPr>
          <w:rFonts w:ascii="№Е" w:cs="Times New Roman"/>
          <w:color w:val="000000"/>
          <w:kern w:val="2"/>
          <w:sz w:val="28"/>
          <w:szCs w:val="23"/>
        </w:rPr>
        <w:t>и</w:t>
      </w:r>
      <w:r w:rsidRPr="0076052C">
        <w:rPr>
          <w:rFonts w:ascii="№Е" w:cs="Times New Roman"/>
          <w:color w:val="000000"/>
          <w:kern w:val="2"/>
          <w:sz w:val="28"/>
          <w:szCs w:val="23"/>
        </w:rPr>
        <w:t xml:space="preserve"> </w:t>
      </w:r>
      <w:r w:rsidRPr="0076052C">
        <w:rPr>
          <w:rFonts w:ascii="№Е" w:cs="Times New Roman"/>
          <w:color w:val="000000"/>
          <w:kern w:val="2"/>
          <w:sz w:val="28"/>
          <w:szCs w:val="23"/>
        </w:rPr>
        <w:t>развитие</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детском</w:t>
      </w:r>
      <w:r w:rsidRPr="0076052C">
        <w:rPr>
          <w:rFonts w:ascii="№Е" w:cs="Times New Roman"/>
          <w:color w:val="000000"/>
          <w:kern w:val="2"/>
          <w:sz w:val="28"/>
          <w:szCs w:val="23"/>
        </w:rPr>
        <w:t xml:space="preserve"> </w:t>
      </w:r>
      <w:r w:rsidRPr="0076052C">
        <w:rPr>
          <w:rFonts w:ascii="№Е" w:cs="Times New Roman"/>
          <w:color w:val="000000"/>
          <w:kern w:val="2"/>
          <w:sz w:val="28"/>
          <w:szCs w:val="23"/>
        </w:rPr>
        <w:t>объединении</w:t>
      </w:r>
      <w:r w:rsidRPr="0076052C">
        <w:rPr>
          <w:rFonts w:ascii="№Е" w:cs="Times New Roman"/>
          <w:color w:val="000000"/>
          <w:kern w:val="2"/>
          <w:sz w:val="28"/>
          <w:szCs w:val="23"/>
        </w:rPr>
        <w:t xml:space="preserve"> </w:t>
      </w:r>
      <w:r w:rsidRPr="0076052C">
        <w:rPr>
          <w:rFonts w:ascii="№Е" w:cs="Times New Roman"/>
          <w:color w:val="000000"/>
          <w:kern w:val="2"/>
          <w:sz w:val="28"/>
          <w:szCs w:val="23"/>
        </w:rPr>
        <w:t>его</w:t>
      </w:r>
      <w:r w:rsidRPr="0076052C">
        <w:rPr>
          <w:rFonts w:ascii="№Е" w:cs="Times New Roman"/>
          <w:color w:val="000000"/>
          <w:kern w:val="2"/>
          <w:sz w:val="28"/>
          <w:szCs w:val="23"/>
        </w:rPr>
        <w:t xml:space="preserve"> </w:t>
      </w:r>
      <w:r w:rsidRPr="0076052C">
        <w:rPr>
          <w:rFonts w:ascii="№Е" w:cs="Times New Roman"/>
          <w:color w:val="000000"/>
          <w:kern w:val="2"/>
          <w:sz w:val="28"/>
          <w:szCs w:val="23"/>
        </w:rPr>
        <w:t>традиций</w:t>
      </w:r>
      <w:r w:rsidRPr="0076052C">
        <w:rPr>
          <w:rFonts w:ascii="№Е" w:cs="Times New Roman"/>
          <w:color w:val="000000"/>
          <w:kern w:val="2"/>
          <w:sz w:val="28"/>
          <w:szCs w:val="23"/>
        </w:rPr>
        <w:t xml:space="preserve"> </w:t>
      </w:r>
      <w:r w:rsidRPr="0076052C">
        <w:rPr>
          <w:rFonts w:ascii="№Е" w:cs="Times New Roman"/>
          <w:color w:val="000000"/>
          <w:kern w:val="2"/>
          <w:sz w:val="28"/>
          <w:szCs w:val="23"/>
        </w:rPr>
        <w:t>и</w:t>
      </w:r>
      <w:r w:rsidRPr="0076052C">
        <w:rPr>
          <w:rFonts w:ascii="№Е" w:cs="Times New Roman"/>
          <w:color w:val="000000"/>
          <w:kern w:val="2"/>
          <w:sz w:val="28"/>
          <w:szCs w:val="23"/>
        </w:rPr>
        <w:t xml:space="preserve"> </w:t>
      </w:r>
      <w:r w:rsidRPr="0076052C">
        <w:rPr>
          <w:rFonts w:ascii="№Е" w:cs="Times New Roman"/>
          <w:color w:val="000000"/>
          <w:kern w:val="2"/>
          <w:sz w:val="28"/>
          <w:szCs w:val="23"/>
        </w:rPr>
        <w:t>ритуалов</w:t>
      </w:r>
      <w:r w:rsidRPr="0076052C">
        <w:rPr>
          <w:rFonts w:ascii="№Е" w:cs="Times New Roman"/>
          <w:color w:val="000000"/>
          <w:kern w:val="2"/>
          <w:sz w:val="28"/>
          <w:szCs w:val="23"/>
        </w:rPr>
        <w:t xml:space="preserve">, </w:t>
      </w:r>
      <w:r w:rsidRPr="0076052C">
        <w:rPr>
          <w:rFonts w:ascii="№Е" w:cs="Times New Roman"/>
          <w:color w:val="000000"/>
          <w:kern w:val="2"/>
          <w:sz w:val="28"/>
          <w:szCs w:val="23"/>
        </w:rPr>
        <w:t>формирующих</w:t>
      </w:r>
      <w:r w:rsidRPr="0076052C">
        <w:rPr>
          <w:rFonts w:ascii="№Е" w:cs="Times New Roman"/>
          <w:color w:val="000000"/>
          <w:kern w:val="2"/>
          <w:sz w:val="28"/>
          <w:szCs w:val="23"/>
        </w:rPr>
        <w:t xml:space="preserve"> </w:t>
      </w:r>
      <w:r w:rsidRPr="0076052C">
        <w:rPr>
          <w:rFonts w:ascii="№Е" w:cs="Times New Roman"/>
          <w:color w:val="000000"/>
          <w:kern w:val="2"/>
          <w:sz w:val="28"/>
          <w:szCs w:val="23"/>
        </w:rPr>
        <w:t>у</w:t>
      </w:r>
      <w:r w:rsidRPr="0076052C">
        <w:rPr>
          <w:rFonts w:ascii="№Е" w:cs="Times New Roman"/>
          <w:color w:val="000000"/>
          <w:kern w:val="2"/>
          <w:sz w:val="28"/>
          <w:szCs w:val="23"/>
        </w:rPr>
        <w:t xml:space="preserve"> </w:t>
      </w:r>
      <w:r w:rsidRPr="0076052C">
        <w:rPr>
          <w:rFonts w:ascii="№Е" w:cs="Times New Roman"/>
          <w:color w:val="000000"/>
          <w:kern w:val="2"/>
          <w:sz w:val="28"/>
          <w:szCs w:val="23"/>
        </w:rPr>
        <w:t>ребенка</w:t>
      </w:r>
      <w:r w:rsidRPr="0076052C">
        <w:rPr>
          <w:rFonts w:ascii="№Е" w:cs="Times New Roman"/>
          <w:color w:val="000000"/>
          <w:kern w:val="2"/>
          <w:sz w:val="28"/>
          <w:szCs w:val="23"/>
        </w:rPr>
        <w:t xml:space="preserve"> </w:t>
      </w:r>
      <w:r w:rsidRPr="0076052C">
        <w:rPr>
          <w:rFonts w:ascii="№Е" w:cs="Times New Roman"/>
          <w:color w:val="000000"/>
          <w:kern w:val="2"/>
          <w:sz w:val="28"/>
          <w:szCs w:val="23"/>
        </w:rPr>
        <w:t>чувство</w:t>
      </w:r>
      <w:r w:rsidRPr="0076052C">
        <w:rPr>
          <w:rFonts w:ascii="№Е" w:cs="Times New Roman"/>
          <w:color w:val="000000"/>
          <w:kern w:val="2"/>
          <w:sz w:val="28"/>
          <w:szCs w:val="23"/>
        </w:rPr>
        <w:t xml:space="preserve"> </w:t>
      </w:r>
      <w:r w:rsidRPr="0076052C">
        <w:rPr>
          <w:rFonts w:ascii="№Е" w:cs="Times New Roman"/>
          <w:color w:val="000000"/>
          <w:kern w:val="2"/>
          <w:sz w:val="28"/>
          <w:szCs w:val="23"/>
        </w:rPr>
        <w:t>общности</w:t>
      </w:r>
      <w:r w:rsidRPr="0076052C">
        <w:rPr>
          <w:rFonts w:ascii="№Е" w:cs="Times New Roman"/>
          <w:color w:val="000000"/>
          <w:kern w:val="2"/>
          <w:sz w:val="28"/>
          <w:szCs w:val="23"/>
        </w:rPr>
        <w:t xml:space="preserve"> </w:t>
      </w:r>
      <w:r w:rsidRPr="0076052C">
        <w:rPr>
          <w:rFonts w:ascii="№Е" w:cs="Times New Roman"/>
          <w:color w:val="000000"/>
          <w:kern w:val="2"/>
          <w:sz w:val="28"/>
          <w:szCs w:val="23"/>
        </w:rPr>
        <w:t>с</w:t>
      </w:r>
      <w:r w:rsidRPr="0076052C">
        <w:rPr>
          <w:rFonts w:ascii="№Е" w:cs="Times New Roman"/>
          <w:color w:val="000000"/>
          <w:kern w:val="2"/>
          <w:sz w:val="28"/>
          <w:szCs w:val="23"/>
        </w:rPr>
        <w:t xml:space="preserve"> </w:t>
      </w:r>
      <w:r w:rsidRPr="0076052C">
        <w:rPr>
          <w:rFonts w:ascii="№Е" w:cs="Times New Roman"/>
          <w:color w:val="000000"/>
          <w:kern w:val="2"/>
          <w:sz w:val="28"/>
          <w:szCs w:val="23"/>
        </w:rPr>
        <w:t>другими</w:t>
      </w:r>
      <w:r w:rsidRPr="0076052C">
        <w:rPr>
          <w:rFonts w:ascii="№Е" w:cs="Times New Roman"/>
          <w:color w:val="000000"/>
          <w:kern w:val="2"/>
          <w:sz w:val="28"/>
          <w:szCs w:val="23"/>
        </w:rPr>
        <w:t xml:space="preserve"> </w:t>
      </w:r>
      <w:r w:rsidRPr="0076052C">
        <w:rPr>
          <w:rFonts w:ascii="№Е" w:cs="Times New Roman"/>
          <w:color w:val="000000"/>
          <w:kern w:val="2"/>
          <w:sz w:val="28"/>
          <w:szCs w:val="23"/>
        </w:rPr>
        <w:t>его</w:t>
      </w:r>
      <w:r w:rsidRPr="0076052C">
        <w:rPr>
          <w:rFonts w:ascii="№Е" w:cs="Times New Roman"/>
          <w:color w:val="000000"/>
          <w:kern w:val="2"/>
          <w:sz w:val="28"/>
          <w:szCs w:val="23"/>
        </w:rPr>
        <w:t xml:space="preserve"> </w:t>
      </w:r>
      <w:r w:rsidRPr="0076052C">
        <w:rPr>
          <w:rFonts w:ascii="№Е" w:cs="Times New Roman"/>
          <w:color w:val="000000"/>
          <w:kern w:val="2"/>
          <w:sz w:val="28"/>
          <w:szCs w:val="23"/>
        </w:rPr>
        <w:t>членами</w:t>
      </w:r>
      <w:r w:rsidRPr="0076052C">
        <w:rPr>
          <w:rFonts w:ascii="№Е" w:cs="Times New Roman"/>
          <w:color w:val="000000"/>
          <w:kern w:val="2"/>
          <w:sz w:val="28"/>
          <w:szCs w:val="23"/>
        </w:rPr>
        <w:t xml:space="preserve">, </w:t>
      </w:r>
      <w:r w:rsidRPr="0076052C">
        <w:rPr>
          <w:rFonts w:ascii="№Е" w:cs="Times New Roman"/>
          <w:color w:val="000000"/>
          <w:kern w:val="2"/>
          <w:sz w:val="28"/>
          <w:szCs w:val="23"/>
        </w:rPr>
        <w:t>чувство</w:t>
      </w:r>
      <w:r w:rsidRPr="0076052C">
        <w:rPr>
          <w:rFonts w:ascii="№Е" w:cs="Times New Roman"/>
          <w:color w:val="000000"/>
          <w:kern w:val="2"/>
          <w:sz w:val="28"/>
          <w:szCs w:val="23"/>
        </w:rPr>
        <w:t xml:space="preserve"> </w:t>
      </w:r>
      <w:r w:rsidRPr="0076052C">
        <w:rPr>
          <w:rFonts w:ascii="№Е" w:cs="Times New Roman"/>
          <w:color w:val="000000"/>
          <w:kern w:val="2"/>
          <w:sz w:val="28"/>
          <w:szCs w:val="23"/>
        </w:rPr>
        <w:t>причастности</w:t>
      </w:r>
      <w:r w:rsidRPr="0076052C">
        <w:rPr>
          <w:rFonts w:ascii="№Е" w:cs="Times New Roman"/>
          <w:color w:val="000000"/>
          <w:kern w:val="2"/>
          <w:sz w:val="28"/>
          <w:szCs w:val="23"/>
        </w:rPr>
        <w:t xml:space="preserve"> </w:t>
      </w:r>
      <w:r w:rsidRPr="0076052C">
        <w:rPr>
          <w:rFonts w:ascii="№Е" w:cs="Times New Roman"/>
          <w:color w:val="000000"/>
          <w:kern w:val="2"/>
          <w:sz w:val="28"/>
          <w:szCs w:val="23"/>
        </w:rPr>
        <w:t>к</w:t>
      </w:r>
      <w:r w:rsidRPr="0076052C">
        <w:rPr>
          <w:rFonts w:ascii="№Е" w:cs="Times New Roman"/>
          <w:color w:val="000000"/>
          <w:kern w:val="2"/>
          <w:sz w:val="28"/>
          <w:szCs w:val="23"/>
        </w:rPr>
        <w:t xml:space="preserve"> </w:t>
      </w:r>
      <w:r w:rsidRPr="0076052C">
        <w:rPr>
          <w:rFonts w:ascii="№Е" w:cs="Times New Roman"/>
          <w:color w:val="000000"/>
          <w:kern w:val="2"/>
          <w:sz w:val="28"/>
          <w:szCs w:val="23"/>
        </w:rPr>
        <w:t>тому</w:t>
      </w:r>
      <w:r w:rsidRPr="0076052C">
        <w:rPr>
          <w:rFonts w:ascii="№Е" w:cs="Times New Roman"/>
          <w:color w:val="000000"/>
          <w:kern w:val="2"/>
          <w:sz w:val="28"/>
          <w:szCs w:val="23"/>
        </w:rPr>
        <w:t xml:space="preserve">, </w:t>
      </w:r>
      <w:r w:rsidRPr="0076052C">
        <w:rPr>
          <w:rFonts w:ascii="№Е" w:cs="Times New Roman"/>
          <w:color w:val="000000"/>
          <w:kern w:val="2"/>
          <w:sz w:val="28"/>
          <w:szCs w:val="23"/>
        </w:rPr>
        <w:t>что</w:t>
      </w:r>
      <w:r w:rsidRPr="0076052C">
        <w:rPr>
          <w:rFonts w:ascii="№Е" w:cs="Times New Roman"/>
          <w:color w:val="000000"/>
          <w:kern w:val="2"/>
          <w:sz w:val="28"/>
          <w:szCs w:val="23"/>
        </w:rPr>
        <w:t xml:space="preserve"> </w:t>
      </w:r>
      <w:r w:rsidRPr="0076052C">
        <w:rPr>
          <w:rFonts w:ascii="№Е" w:cs="Times New Roman"/>
          <w:color w:val="000000"/>
          <w:kern w:val="2"/>
          <w:sz w:val="28"/>
          <w:szCs w:val="23"/>
        </w:rPr>
        <w:t>происходит</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объединении</w:t>
      </w:r>
      <w:r w:rsidRPr="0076052C">
        <w:rPr>
          <w:rFonts w:ascii="№Е" w:cs="Times New Roman"/>
          <w:color w:val="000000"/>
          <w:kern w:val="2"/>
          <w:sz w:val="28"/>
          <w:szCs w:val="23"/>
        </w:rPr>
        <w:t xml:space="preserve"> (</w:t>
      </w:r>
      <w:r w:rsidRPr="0076052C">
        <w:rPr>
          <w:rFonts w:ascii="№Е" w:cs="Times New Roman"/>
          <w:color w:val="000000"/>
          <w:kern w:val="2"/>
          <w:sz w:val="28"/>
          <w:szCs w:val="23"/>
        </w:rPr>
        <w:t>реализуется</w:t>
      </w:r>
      <w:r w:rsidRPr="0076052C">
        <w:rPr>
          <w:rFonts w:ascii="№Е" w:cs="Times New Roman"/>
          <w:color w:val="000000"/>
          <w:kern w:val="2"/>
          <w:sz w:val="28"/>
          <w:szCs w:val="23"/>
        </w:rPr>
        <w:t xml:space="preserve"> </w:t>
      </w:r>
      <w:r w:rsidRPr="0076052C">
        <w:rPr>
          <w:rFonts w:ascii="№Е" w:cs="Times New Roman"/>
          <w:color w:val="000000"/>
          <w:kern w:val="2"/>
          <w:sz w:val="28"/>
          <w:szCs w:val="23"/>
        </w:rPr>
        <w:t>посредством</w:t>
      </w:r>
      <w:r w:rsidRPr="0076052C">
        <w:rPr>
          <w:rFonts w:ascii="№Е" w:cs="Times New Roman"/>
          <w:color w:val="000000"/>
          <w:kern w:val="2"/>
          <w:sz w:val="28"/>
          <w:szCs w:val="23"/>
        </w:rPr>
        <w:t xml:space="preserve"> </w:t>
      </w:r>
      <w:r w:rsidRPr="0076052C">
        <w:rPr>
          <w:rFonts w:ascii="№Е" w:cs="Times New Roman"/>
          <w:color w:val="000000"/>
          <w:kern w:val="2"/>
          <w:sz w:val="28"/>
          <w:szCs w:val="23"/>
        </w:rPr>
        <w:t>введения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особой</w:t>
      </w:r>
      <w:r w:rsidRPr="0076052C">
        <w:rPr>
          <w:rFonts w:ascii="№Е" w:cs="Times New Roman"/>
          <w:color w:val="000000"/>
          <w:kern w:val="2"/>
          <w:sz w:val="28"/>
          <w:szCs w:val="23"/>
        </w:rPr>
        <w:t xml:space="preserve"> </w:t>
      </w:r>
      <w:r w:rsidRPr="0076052C">
        <w:rPr>
          <w:rFonts w:ascii="№Е" w:cs="Times New Roman"/>
          <w:color w:val="000000"/>
          <w:kern w:val="2"/>
          <w:sz w:val="28"/>
          <w:szCs w:val="23"/>
        </w:rPr>
        <w:t>символики</w:t>
      </w:r>
      <w:r w:rsidRPr="0076052C">
        <w:rPr>
          <w:rFonts w:ascii="№Е" w:cs="Times New Roman"/>
          <w:color w:val="000000"/>
          <w:kern w:val="2"/>
          <w:sz w:val="28"/>
          <w:szCs w:val="23"/>
        </w:rPr>
        <w:t xml:space="preserve"> </w:t>
      </w:r>
      <w:r w:rsidRPr="0076052C">
        <w:rPr>
          <w:rFonts w:ascii="№Е" w:cs="Times New Roman"/>
          <w:color w:val="000000"/>
          <w:kern w:val="2"/>
          <w:sz w:val="28"/>
          <w:szCs w:val="23"/>
        </w:rPr>
        <w:t>детского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объединения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проведения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ежегодной</w:t>
      </w:r>
      <w:r w:rsidRPr="0076052C">
        <w:rPr>
          <w:rFonts w:ascii="№Е" w:cs="Times New Roman"/>
          <w:color w:val="000000"/>
          <w:kern w:val="2"/>
          <w:sz w:val="28"/>
          <w:szCs w:val="23"/>
        </w:rPr>
        <w:t xml:space="preserve"> </w:t>
      </w:r>
      <w:r w:rsidRPr="0076052C">
        <w:rPr>
          <w:rFonts w:ascii="№Е" w:cs="Times New Roman"/>
          <w:color w:val="000000"/>
          <w:kern w:val="2"/>
          <w:sz w:val="28"/>
          <w:szCs w:val="23"/>
        </w:rPr>
        <w:t>церемонии</w:t>
      </w:r>
      <w:r w:rsidRPr="0076052C">
        <w:rPr>
          <w:rFonts w:ascii="№Е" w:cs="Times New Roman"/>
          <w:color w:val="000000"/>
          <w:kern w:val="2"/>
          <w:sz w:val="28"/>
          <w:szCs w:val="23"/>
        </w:rPr>
        <w:t xml:space="preserve"> </w:t>
      </w:r>
      <w:r w:rsidRPr="0076052C">
        <w:rPr>
          <w:rFonts w:ascii="№Е" w:cs="Times New Roman"/>
          <w:color w:val="000000"/>
          <w:kern w:val="2"/>
          <w:sz w:val="28"/>
          <w:szCs w:val="23"/>
        </w:rPr>
        <w:t>посвящения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члены</w:t>
      </w:r>
      <w:r w:rsidRPr="0076052C">
        <w:rPr>
          <w:rFonts w:ascii="№Е" w:cs="Times New Roman"/>
          <w:color w:val="000000"/>
          <w:kern w:val="2"/>
          <w:sz w:val="28"/>
          <w:szCs w:val="23"/>
        </w:rPr>
        <w:t xml:space="preserve"> </w:t>
      </w:r>
      <w:r w:rsidRPr="0076052C">
        <w:rPr>
          <w:rFonts w:ascii="№Е" w:cs="Times New Roman"/>
          <w:color w:val="000000"/>
          <w:kern w:val="2"/>
          <w:sz w:val="28"/>
          <w:szCs w:val="23"/>
        </w:rPr>
        <w:t>детского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объединения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создания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и</w:t>
      </w:r>
      <w:r w:rsidRPr="0076052C">
        <w:rPr>
          <w:rFonts w:ascii="№Е" w:cs="Times New Roman"/>
          <w:color w:val="000000"/>
          <w:kern w:val="2"/>
          <w:sz w:val="28"/>
          <w:szCs w:val="23"/>
        </w:rPr>
        <w:t xml:space="preserve"> </w:t>
      </w:r>
      <w:r w:rsidRPr="0076052C">
        <w:rPr>
          <w:rFonts w:ascii="№Е" w:cs="Times New Roman"/>
          <w:color w:val="000000"/>
          <w:kern w:val="2"/>
          <w:sz w:val="28"/>
          <w:szCs w:val="23"/>
        </w:rPr>
        <w:t>поддержки</w:t>
      </w:r>
      <w:r w:rsidRPr="0076052C">
        <w:rPr>
          <w:rFonts w:ascii="№Е" w:cs="Times New Roman"/>
          <w:color w:val="000000"/>
          <w:kern w:val="2"/>
          <w:sz w:val="28"/>
          <w:szCs w:val="23"/>
        </w:rPr>
        <w:t xml:space="preserve"> </w:t>
      </w:r>
      <w:r w:rsidRPr="0076052C">
        <w:rPr>
          <w:rFonts w:ascii="№Е" w:cs="Times New Roman"/>
          <w:color w:val="000000"/>
          <w:kern w:val="2"/>
          <w:sz w:val="28"/>
          <w:szCs w:val="23"/>
        </w:rPr>
        <w:t>интернет</w:t>
      </w:r>
      <w:r w:rsidRPr="0076052C">
        <w:rPr>
          <w:rFonts w:ascii="№Е" w:cs="Times New Roman"/>
          <w:color w:val="000000"/>
          <w:kern w:val="2"/>
          <w:sz w:val="28"/>
          <w:szCs w:val="23"/>
        </w:rPr>
        <w:t>-</w:t>
      </w:r>
      <w:r w:rsidRPr="0076052C">
        <w:rPr>
          <w:rFonts w:ascii="№Е" w:cs="Times New Roman"/>
          <w:color w:val="000000"/>
          <w:kern w:val="2"/>
          <w:sz w:val="28"/>
          <w:szCs w:val="23"/>
        </w:rPr>
        <w:t>странички</w:t>
      </w:r>
      <w:r w:rsidRPr="0076052C">
        <w:rPr>
          <w:rFonts w:ascii="№Е" w:cs="Times New Roman"/>
          <w:color w:val="000000"/>
          <w:kern w:val="2"/>
          <w:sz w:val="28"/>
          <w:szCs w:val="23"/>
        </w:rPr>
        <w:t xml:space="preserve"> </w:t>
      </w:r>
      <w:r w:rsidRPr="0076052C">
        <w:rPr>
          <w:rFonts w:ascii="№Е" w:cs="Times New Roman"/>
          <w:color w:val="000000"/>
          <w:kern w:val="2"/>
          <w:sz w:val="28"/>
          <w:szCs w:val="23"/>
        </w:rPr>
        <w:t>детского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объединения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соцсетях</w:t>
      </w:r>
      <w:r w:rsidRPr="0076052C">
        <w:rPr>
          <w:rFonts w:ascii="№Е" w:cs="Times New Roman"/>
          <w:color w:val="000000"/>
          <w:kern w:val="2"/>
          <w:sz w:val="28"/>
          <w:szCs w:val="23"/>
        </w:rPr>
        <w:t xml:space="preserve">, </w:t>
      </w:r>
      <w:r w:rsidRPr="0076052C">
        <w:rPr>
          <w:rFonts w:ascii="№Е" w:cs="Times New Roman"/>
          <w:color w:val="000000"/>
          <w:kern w:val="2"/>
          <w:sz w:val="28"/>
          <w:szCs w:val="23"/>
        </w:rPr>
        <w:t>организации</w:t>
      </w:r>
      <w:r w:rsidRPr="0076052C">
        <w:rPr>
          <w:rFonts w:ascii="№Е" w:cs="Times New Roman"/>
          <w:color w:val="000000"/>
          <w:kern w:val="2"/>
          <w:sz w:val="28"/>
          <w:szCs w:val="23"/>
        </w:rPr>
        <w:t xml:space="preserve"> </w:t>
      </w:r>
      <w:r w:rsidRPr="0076052C">
        <w:rPr>
          <w:rFonts w:ascii="№Е" w:cs="Times New Roman"/>
          <w:color w:val="000000"/>
          <w:kern w:val="2"/>
          <w:sz w:val="28"/>
          <w:szCs w:val="23"/>
        </w:rPr>
        <w:t>деятельности</w:t>
      </w:r>
      <w:r w:rsidRPr="0076052C">
        <w:rPr>
          <w:rFonts w:ascii="№Е" w:cs="Times New Roman"/>
          <w:color w:val="000000"/>
          <w:kern w:val="2"/>
          <w:sz w:val="28"/>
          <w:szCs w:val="23"/>
        </w:rPr>
        <w:t xml:space="preserve"> </w:t>
      </w:r>
      <w:r w:rsidRPr="0076052C">
        <w:rPr>
          <w:rFonts w:ascii="№Е" w:cs="Times New Roman"/>
          <w:color w:val="000000"/>
          <w:kern w:val="2"/>
          <w:sz w:val="28"/>
          <w:szCs w:val="23"/>
        </w:rPr>
        <w:t>пресс</w:t>
      </w:r>
      <w:r w:rsidRPr="0076052C">
        <w:rPr>
          <w:rFonts w:ascii="№Е" w:cs="Times New Roman"/>
          <w:color w:val="000000"/>
          <w:kern w:val="2"/>
          <w:sz w:val="28"/>
          <w:szCs w:val="23"/>
        </w:rPr>
        <w:t>-</w:t>
      </w:r>
      <w:r w:rsidRPr="0076052C">
        <w:rPr>
          <w:rFonts w:ascii="№Е" w:cs="Times New Roman"/>
          <w:color w:val="000000"/>
          <w:kern w:val="2"/>
          <w:sz w:val="28"/>
          <w:szCs w:val="23"/>
        </w:rPr>
        <w:t>центра</w:t>
      </w:r>
      <w:r w:rsidRPr="0076052C">
        <w:rPr>
          <w:rFonts w:ascii="№Е" w:cs="Times New Roman"/>
          <w:color w:val="000000"/>
          <w:kern w:val="2"/>
          <w:sz w:val="28"/>
          <w:szCs w:val="23"/>
        </w:rPr>
        <w:t xml:space="preserve"> </w:t>
      </w:r>
      <w:r w:rsidRPr="0076052C">
        <w:rPr>
          <w:rFonts w:ascii="№Е" w:cs="Times New Roman"/>
          <w:color w:val="000000"/>
          <w:kern w:val="2"/>
          <w:sz w:val="28"/>
          <w:szCs w:val="23"/>
        </w:rPr>
        <w:t>детского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объединения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проведения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традиционных</w:t>
      </w:r>
      <w:r w:rsidRPr="0076052C">
        <w:rPr>
          <w:rFonts w:ascii="№Е" w:cs="Times New Roman"/>
          <w:color w:val="000000"/>
          <w:kern w:val="2"/>
          <w:sz w:val="28"/>
          <w:szCs w:val="23"/>
        </w:rPr>
        <w:t xml:space="preserve"> </w:t>
      </w:r>
      <w:r w:rsidRPr="0076052C">
        <w:rPr>
          <w:rFonts w:ascii="№Е" w:cs="Times New Roman"/>
          <w:color w:val="000000"/>
          <w:kern w:val="2"/>
          <w:sz w:val="28"/>
          <w:szCs w:val="23"/>
        </w:rPr>
        <w:t>огоньков</w:t>
      </w:r>
      <w:r w:rsidRPr="0076052C">
        <w:rPr>
          <w:rFonts w:ascii="№Е" w:cs="Times New Roman"/>
          <w:color w:val="000000"/>
          <w:kern w:val="2"/>
          <w:sz w:val="28"/>
          <w:szCs w:val="23"/>
        </w:rPr>
        <w:t xml:space="preserve"> </w:t>
      </w:r>
      <w:r w:rsidRPr="0076052C">
        <w:rPr>
          <w:rFonts w:ascii="№Е" w:cs="Times New Roman"/>
          <w:color w:val="000000"/>
          <w:kern w:val="2"/>
          <w:sz w:val="28"/>
          <w:szCs w:val="23"/>
        </w:rPr>
        <w:t>–</w:t>
      </w:r>
      <w:r w:rsidRPr="0076052C">
        <w:rPr>
          <w:rFonts w:ascii="№Е" w:cs="Times New Roman"/>
          <w:color w:val="000000"/>
          <w:kern w:val="2"/>
          <w:sz w:val="28"/>
          <w:szCs w:val="23"/>
        </w:rPr>
        <w:t xml:space="preserve"> </w:t>
      </w:r>
      <w:r w:rsidRPr="0076052C">
        <w:rPr>
          <w:rFonts w:ascii="№Е" w:cs="Times New Roman"/>
          <w:color w:val="000000"/>
          <w:kern w:val="2"/>
          <w:sz w:val="28"/>
          <w:szCs w:val="23"/>
        </w:rPr>
        <w:t>формы</w:t>
      </w:r>
      <w:r w:rsidRPr="0076052C">
        <w:rPr>
          <w:rFonts w:ascii="№Е" w:cs="Times New Roman"/>
          <w:color w:val="000000"/>
          <w:kern w:val="2"/>
          <w:sz w:val="28"/>
          <w:szCs w:val="23"/>
        </w:rPr>
        <w:t xml:space="preserve"> </w:t>
      </w:r>
      <w:r w:rsidRPr="0076052C">
        <w:rPr>
          <w:rFonts w:ascii="№Е" w:cs="Times New Roman"/>
          <w:color w:val="000000"/>
          <w:kern w:val="2"/>
          <w:sz w:val="28"/>
          <w:szCs w:val="23"/>
        </w:rPr>
        <w:t>коллективного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анализа</w:t>
      </w:r>
      <w:r w:rsidRPr="0076052C">
        <w:rPr>
          <w:rFonts w:ascii="№Е" w:cs="Times New Roman"/>
          <w:color w:val="000000"/>
          <w:kern w:val="2"/>
          <w:sz w:val="28"/>
          <w:szCs w:val="23"/>
        </w:rPr>
        <w:t xml:space="preserve"> </w:t>
      </w:r>
      <w:r w:rsidRPr="0076052C">
        <w:rPr>
          <w:rFonts w:ascii="№Е" w:cs="Times New Roman"/>
          <w:color w:val="000000"/>
          <w:kern w:val="2"/>
          <w:sz w:val="28"/>
          <w:szCs w:val="23"/>
        </w:rPr>
        <w:t>проводимых</w:t>
      </w:r>
      <w:r w:rsidRPr="0076052C">
        <w:rPr>
          <w:rFonts w:ascii="№Е" w:cs="Times New Roman"/>
          <w:color w:val="000000"/>
          <w:kern w:val="2"/>
          <w:sz w:val="28"/>
          <w:szCs w:val="23"/>
        </w:rPr>
        <w:t xml:space="preserve"> </w:t>
      </w:r>
      <w:r w:rsidRPr="0076052C">
        <w:rPr>
          <w:rFonts w:ascii="№Е" w:cs="Times New Roman"/>
          <w:color w:val="000000"/>
          <w:kern w:val="2"/>
          <w:sz w:val="28"/>
          <w:szCs w:val="23"/>
        </w:rPr>
        <w:t>детским</w:t>
      </w:r>
      <w:r w:rsidRPr="0076052C">
        <w:rPr>
          <w:rFonts w:ascii="№Е" w:cs="Times New Roman"/>
          <w:color w:val="000000"/>
          <w:kern w:val="2"/>
          <w:sz w:val="28"/>
          <w:szCs w:val="23"/>
        </w:rPr>
        <w:t xml:space="preserve"> </w:t>
      </w:r>
      <w:r w:rsidRPr="0076052C">
        <w:rPr>
          <w:rFonts w:ascii="№Е" w:cs="Times New Roman"/>
          <w:color w:val="000000"/>
          <w:kern w:val="2"/>
          <w:sz w:val="28"/>
          <w:szCs w:val="23"/>
        </w:rPr>
        <w:t>объединением</w:t>
      </w:r>
      <w:r w:rsidRPr="0076052C">
        <w:rPr>
          <w:rFonts w:ascii="№Е" w:cs="Times New Roman"/>
          <w:color w:val="000000"/>
          <w:kern w:val="2"/>
          <w:sz w:val="28"/>
          <w:szCs w:val="23"/>
        </w:rPr>
        <w:t xml:space="preserve"> </w:t>
      </w:r>
      <w:r w:rsidRPr="0076052C">
        <w:rPr>
          <w:rFonts w:ascii="№Е" w:cs="Times New Roman"/>
          <w:color w:val="000000"/>
          <w:kern w:val="2"/>
          <w:sz w:val="28"/>
          <w:szCs w:val="23"/>
        </w:rPr>
        <w:t>дел</w:t>
      </w:r>
      <w:r w:rsidRPr="0076052C">
        <w:rPr>
          <w:rFonts w:ascii="№Е" w:cs="Times New Roman"/>
          <w:color w:val="000000"/>
          <w:kern w:val="2"/>
          <w:sz w:val="28"/>
          <w:szCs w:val="23"/>
        </w:rPr>
        <w:t>);</w:t>
      </w:r>
    </w:p>
    <w:p w14:paraId="41478EC0" w14:textId="77777777" w:rsidR="0076052C" w:rsidRPr="0076052C" w:rsidRDefault="0076052C" w:rsidP="008068CC">
      <w:pPr>
        <w:autoSpaceDE w:val="0"/>
        <w:autoSpaceDN w:val="0"/>
        <w:adjustRightInd w:val="0"/>
        <w:spacing w:line="276" w:lineRule="auto"/>
        <w:ind w:firstLine="0"/>
        <w:rPr>
          <w:rFonts w:ascii="№Е" w:cs="Times New Roman"/>
          <w:color w:val="000000"/>
          <w:kern w:val="2"/>
          <w:sz w:val="28"/>
          <w:szCs w:val="23"/>
        </w:rPr>
      </w:pPr>
      <w:r w:rsidRPr="0076052C">
        <w:rPr>
          <w:rFonts w:ascii="№Е" w:cs="Times New Roman"/>
          <w:color w:val="000000"/>
          <w:kern w:val="2"/>
          <w:sz w:val="28"/>
          <w:szCs w:val="23"/>
        </w:rPr>
        <w:t xml:space="preserve">- </w:t>
      </w:r>
      <w:r w:rsidRPr="0076052C">
        <w:rPr>
          <w:rFonts w:ascii="№Е" w:cs="Times New Roman"/>
          <w:color w:val="000000"/>
          <w:kern w:val="2"/>
          <w:sz w:val="28"/>
          <w:szCs w:val="23"/>
        </w:rPr>
        <w:t>участие</w:t>
      </w:r>
      <w:r w:rsidRPr="0076052C">
        <w:rPr>
          <w:rFonts w:ascii="№Е" w:cs="Times New Roman"/>
          <w:color w:val="000000"/>
          <w:kern w:val="2"/>
          <w:sz w:val="28"/>
          <w:szCs w:val="23"/>
        </w:rPr>
        <w:t xml:space="preserve"> </w:t>
      </w:r>
      <w:r w:rsidRPr="0076052C">
        <w:rPr>
          <w:rFonts w:ascii="№Е" w:cs="Times New Roman"/>
          <w:color w:val="000000"/>
          <w:kern w:val="2"/>
          <w:sz w:val="28"/>
          <w:szCs w:val="23"/>
        </w:rPr>
        <w:t>членов</w:t>
      </w:r>
      <w:r w:rsidRPr="0076052C">
        <w:rPr>
          <w:rFonts w:ascii="№Е" w:cs="Times New Roman"/>
          <w:color w:val="000000"/>
          <w:kern w:val="2"/>
          <w:sz w:val="28"/>
          <w:szCs w:val="23"/>
        </w:rPr>
        <w:t xml:space="preserve"> </w:t>
      </w:r>
      <w:r w:rsidRPr="0076052C">
        <w:rPr>
          <w:rFonts w:ascii="№Е" w:cs="Times New Roman"/>
          <w:color w:val="000000"/>
          <w:kern w:val="2"/>
          <w:sz w:val="28"/>
          <w:szCs w:val="23"/>
        </w:rPr>
        <w:t>детского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общественного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объединения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волонтерских</w:t>
      </w:r>
      <w:r w:rsidRPr="0076052C">
        <w:rPr>
          <w:rFonts w:ascii="№Е" w:cs="Times New Roman"/>
          <w:color w:val="000000"/>
          <w:kern w:val="2"/>
          <w:sz w:val="28"/>
          <w:szCs w:val="23"/>
        </w:rPr>
        <w:t xml:space="preserve"> </w:t>
      </w:r>
      <w:r w:rsidRPr="0076052C">
        <w:rPr>
          <w:rFonts w:ascii="№Е" w:cs="Times New Roman"/>
          <w:color w:val="000000"/>
          <w:kern w:val="2"/>
          <w:sz w:val="28"/>
          <w:szCs w:val="23"/>
        </w:rPr>
        <w:t>акциях</w:t>
      </w:r>
      <w:r w:rsidRPr="0076052C">
        <w:rPr>
          <w:rFonts w:ascii="№Е" w:cs="Times New Roman"/>
          <w:color w:val="000000"/>
          <w:kern w:val="2"/>
          <w:sz w:val="28"/>
          <w:szCs w:val="23"/>
        </w:rPr>
        <w:t xml:space="preserve">, </w:t>
      </w:r>
      <w:r w:rsidRPr="0076052C">
        <w:rPr>
          <w:rFonts w:ascii="№Е" w:cs="Times New Roman"/>
          <w:color w:val="000000"/>
          <w:kern w:val="2"/>
          <w:sz w:val="28"/>
          <w:szCs w:val="23"/>
        </w:rPr>
        <w:t>деятельности</w:t>
      </w:r>
      <w:r w:rsidRPr="0076052C">
        <w:rPr>
          <w:rFonts w:ascii="№Е" w:cs="Times New Roman"/>
          <w:color w:val="000000"/>
          <w:kern w:val="2"/>
          <w:sz w:val="28"/>
          <w:szCs w:val="23"/>
        </w:rPr>
        <w:t xml:space="preserve"> </w:t>
      </w:r>
      <w:r w:rsidRPr="0076052C">
        <w:rPr>
          <w:rFonts w:ascii="№Е" w:cs="Times New Roman"/>
          <w:color w:val="000000"/>
          <w:kern w:val="2"/>
          <w:sz w:val="28"/>
          <w:szCs w:val="23"/>
        </w:rPr>
        <w:t>на</w:t>
      </w:r>
      <w:r w:rsidRPr="0076052C">
        <w:rPr>
          <w:rFonts w:ascii="№Е" w:cs="Times New Roman"/>
          <w:color w:val="000000"/>
          <w:kern w:val="2"/>
          <w:sz w:val="28"/>
          <w:szCs w:val="23"/>
        </w:rPr>
        <w:t xml:space="preserve"> </w:t>
      </w:r>
      <w:r w:rsidRPr="0076052C">
        <w:rPr>
          <w:rFonts w:ascii="№Е" w:cs="Times New Roman"/>
          <w:color w:val="000000"/>
          <w:kern w:val="2"/>
          <w:sz w:val="28"/>
          <w:szCs w:val="23"/>
        </w:rPr>
        <w:t>благо</w:t>
      </w:r>
      <w:r w:rsidRPr="0076052C">
        <w:rPr>
          <w:rFonts w:ascii="№Е" w:cs="Times New Roman"/>
          <w:color w:val="000000"/>
          <w:kern w:val="2"/>
          <w:sz w:val="28"/>
          <w:szCs w:val="23"/>
        </w:rPr>
        <w:t xml:space="preserve"> </w:t>
      </w:r>
      <w:r w:rsidRPr="0076052C">
        <w:rPr>
          <w:rFonts w:ascii="№Е" w:cs="Times New Roman"/>
          <w:color w:val="000000"/>
          <w:kern w:val="2"/>
          <w:sz w:val="28"/>
          <w:szCs w:val="23"/>
        </w:rPr>
        <w:t>конкретных</w:t>
      </w:r>
      <w:r w:rsidRPr="0076052C">
        <w:rPr>
          <w:rFonts w:ascii="№Е" w:cs="Times New Roman"/>
          <w:color w:val="000000"/>
          <w:kern w:val="2"/>
          <w:sz w:val="28"/>
          <w:szCs w:val="23"/>
        </w:rPr>
        <w:t xml:space="preserve"> </w:t>
      </w:r>
      <w:r w:rsidRPr="0076052C">
        <w:rPr>
          <w:rFonts w:ascii="№Е" w:cs="Times New Roman"/>
          <w:color w:val="000000"/>
          <w:kern w:val="2"/>
          <w:sz w:val="28"/>
          <w:szCs w:val="23"/>
        </w:rPr>
        <w:t>людей</w:t>
      </w:r>
      <w:r w:rsidRPr="0076052C">
        <w:rPr>
          <w:rFonts w:ascii="№Е" w:cs="Times New Roman"/>
          <w:color w:val="000000"/>
          <w:kern w:val="2"/>
          <w:sz w:val="28"/>
          <w:szCs w:val="23"/>
        </w:rPr>
        <w:t xml:space="preserve"> </w:t>
      </w:r>
      <w:r w:rsidRPr="0076052C">
        <w:rPr>
          <w:rFonts w:ascii="№Е" w:cs="Times New Roman"/>
          <w:color w:val="000000"/>
          <w:kern w:val="2"/>
          <w:sz w:val="28"/>
          <w:szCs w:val="23"/>
        </w:rPr>
        <w:t>и</w:t>
      </w:r>
      <w:r w:rsidRPr="0076052C">
        <w:rPr>
          <w:rFonts w:ascii="№Е" w:cs="Times New Roman"/>
          <w:color w:val="000000"/>
          <w:kern w:val="2"/>
          <w:sz w:val="28"/>
          <w:szCs w:val="23"/>
        </w:rPr>
        <w:t xml:space="preserve"> </w:t>
      </w:r>
      <w:r w:rsidRPr="0076052C">
        <w:rPr>
          <w:rFonts w:ascii="№Е" w:cs="Times New Roman"/>
          <w:color w:val="000000"/>
          <w:kern w:val="2"/>
          <w:sz w:val="28"/>
          <w:szCs w:val="23"/>
        </w:rPr>
        <w:t>социального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окружения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целом</w:t>
      </w:r>
      <w:r w:rsidRPr="0076052C">
        <w:rPr>
          <w:rFonts w:ascii="№Е" w:cs="Times New Roman"/>
          <w:color w:val="000000"/>
          <w:kern w:val="2"/>
          <w:sz w:val="28"/>
          <w:szCs w:val="23"/>
        </w:rPr>
        <w:t xml:space="preserve"> (</w:t>
      </w:r>
      <w:r w:rsidRPr="0076052C">
        <w:rPr>
          <w:rFonts w:ascii="№Е" w:cs="Times New Roman"/>
          <w:color w:val="000000"/>
          <w:kern w:val="2"/>
          <w:sz w:val="28"/>
          <w:szCs w:val="23"/>
        </w:rPr>
        <w:t>через</w:t>
      </w:r>
      <w:r w:rsidRPr="0076052C">
        <w:rPr>
          <w:rFonts w:ascii="№Е" w:cs="Times New Roman"/>
          <w:color w:val="000000"/>
          <w:kern w:val="2"/>
          <w:sz w:val="28"/>
          <w:szCs w:val="23"/>
        </w:rPr>
        <w:t xml:space="preserve"> </w:t>
      </w:r>
      <w:r w:rsidRPr="0076052C">
        <w:rPr>
          <w:rFonts w:ascii="№Е" w:cs="Times New Roman"/>
          <w:color w:val="000000"/>
          <w:kern w:val="2"/>
          <w:sz w:val="28"/>
          <w:szCs w:val="23"/>
        </w:rPr>
        <w:t>разовые</w:t>
      </w:r>
      <w:r w:rsidRPr="0076052C">
        <w:rPr>
          <w:rFonts w:ascii="№Е" w:cs="Times New Roman"/>
          <w:color w:val="000000"/>
          <w:kern w:val="2"/>
          <w:sz w:val="28"/>
          <w:szCs w:val="23"/>
        </w:rPr>
        <w:t xml:space="preserve"> </w:t>
      </w:r>
      <w:r w:rsidRPr="0076052C">
        <w:rPr>
          <w:rFonts w:ascii="№Е" w:cs="Times New Roman"/>
          <w:color w:val="000000"/>
          <w:kern w:val="2"/>
          <w:sz w:val="28"/>
          <w:szCs w:val="23"/>
        </w:rPr>
        <w:t>акции</w:t>
      </w:r>
      <w:r w:rsidRPr="0076052C">
        <w:rPr>
          <w:rFonts w:ascii="№Е" w:cs="Times New Roman"/>
          <w:color w:val="000000"/>
          <w:kern w:val="2"/>
          <w:sz w:val="28"/>
          <w:szCs w:val="23"/>
        </w:rPr>
        <w:t xml:space="preserve"> </w:t>
      </w:r>
      <w:r w:rsidRPr="0076052C">
        <w:rPr>
          <w:rFonts w:ascii="№Е" w:cs="Times New Roman"/>
          <w:color w:val="000000"/>
          <w:kern w:val="2"/>
          <w:sz w:val="28"/>
          <w:szCs w:val="23"/>
        </w:rPr>
        <w:t>или</w:t>
      </w:r>
      <w:r w:rsidRPr="0076052C">
        <w:rPr>
          <w:rFonts w:ascii="№Е" w:cs="Times New Roman"/>
          <w:color w:val="000000"/>
          <w:kern w:val="2"/>
          <w:sz w:val="28"/>
          <w:szCs w:val="23"/>
        </w:rPr>
        <w:t xml:space="preserve"> </w:t>
      </w:r>
      <w:r w:rsidRPr="0076052C">
        <w:rPr>
          <w:rFonts w:ascii="№Е" w:cs="Times New Roman"/>
          <w:color w:val="000000"/>
          <w:kern w:val="2"/>
          <w:sz w:val="28"/>
          <w:szCs w:val="23"/>
        </w:rPr>
        <w:t>постоянную</w:t>
      </w:r>
      <w:r w:rsidRPr="0076052C">
        <w:rPr>
          <w:rFonts w:ascii="№Е" w:cs="Times New Roman"/>
          <w:color w:val="000000"/>
          <w:kern w:val="2"/>
          <w:sz w:val="28"/>
          <w:szCs w:val="23"/>
        </w:rPr>
        <w:t xml:space="preserve"> </w:t>
      </w:r>
      <w:r w:rsidRPr="0076052C">
        <w:rPr>
          <w:rFonts w:ascii="№Е" w:cs="Times New Roman"/>
          <w:color w:val="000000"/>
          <w:kern w:val="2"/>
          <w:sz w:val="28"/>
          <w:szCs w:val="23"/>
        </w:rPr>
        <w:t>деятельность</w:t>
      </w:r>
      <w:r w:rsidRPr="0076052C">
        <w:rPr>
          <w:rFonts w:ascii="№Е" w:cs="Times New Roman"/>
          <w:color w:val="000000"/>
          <w:kern w:val="2"/>
          <w:sz w:val="28"/>
          <w:szCs w:val="23"/>
        </w:rPr>
        <w:t xml:space="preserve"> </w:t>
      </w:r>
      <w:r w:rsidRPr="0076052C">
        <w:rPr>
          <w:rFonts w:ascii="№Е" w:cs="Times New Roman"/>
          <w:color w:val="000000"/>
          <w:kern w:val="2"/>
          <w:sz w:val="28"/>
          <w:szCs w:val="23"/>
        </w:rPr>
        <w:t>школьников</w:t>
      </w:r>
      <w:r w:rsidRPr="0076052C">
        <w:rPr>
          <w:rFonts w:ascii="№Е" w:cs="Times New Roman"/>
          <w:color w:val="000000"/>
          <w:kern w:val="2"/>
          <w:sz w:val="28"/>
          <w:szCs w:val="23"/>
        </w:rPr>
        <w:t>);</w:t>
      </w:r>
    </w:p>
    <w:p w14:paraId="713C37D6" w14:textId="77777777" w:rsidR="0076052C" w:rsidRPr="0076052C" w:rsidRDefault="0076052C" w:rsidP="008068CC">
      <w:pPr>
        <w:autoSpaceDE w:val="0"/>
        <w:autoSpaceDN w:val="0"/>
        <w:adjustRightInd w:val="0"/>
        <w:spacing w:line="276" w:lineRule="auto"/>
        <w:ind w:firstLine="0"/>
        <w:rPr>
          <w:rFonts w:ascii="№Е" w:cs="Times New Roman"/>
          <w:color w:val="000000"/>
          <w:kern w:val="2"/>
          <w:sz w:val="28"/>
          <w:szCs w:val="23"/>
        </w:rPr>
      </w:pPr>
      <w:r w:rsidRPr="0076052C">
        <w:rPr>
          <w:rFonts w:ascii="№Е" w:cs="Times New Roman"/>
          <w:color w:val="000000"/>
          <w:kern w:val="2"/>
          <w:sz w:val="28"/>
          <w:szCs w:val="23"/>
        </w:rPr>
        <w:t xml:space="preserve">- </w:t>
      </w:r>
      <w:r w:rsidRPr="0076052C">
        <w:rPr>
          <w:rFonts w:ascii="№Е" w:cs="Times New Roman"/>
          <w:color w:val="000000"/>
          <w:kern w:val="2"/>
          <w:sz w:val="28"/>
          <w:szCs w:val="23"/>
        </w:rPr>
        <w:t>участие</w:t>
      </w:r>
      <w:r w:rsidRPr="0076052C">
        <w:rPr>
          <w:rFonts w:ascii="№Е" w:cs="Times New Roman"/>
          <w:color w:val="000000"/>
          <w:kern w:val="2"/>
          <w:sz w:val="28"/>
          <w:szCs w:val="23"/>
        </w:rPr>
        <w:t xml:space="preserve"> </w:t>
      </w:r>
      <w:r w:rsidRPr="0076052C">
        <w:rPr>
          <w:rFonts w:ascii="№Е" w:cs="Times New Roman"/>
          <w:color w:val="000000"/>
          <w:kern w:val="2"/>
          <w:sz w:val="28"/>
          <w:szCs w:val="23"/>
        </w:rPr>
        <w:t>членов</w:t>
      </w:r>
      <w:r w:rsidRPr="0076052C">
        <w:rPr>
          <w:rFonts w:ascii="№Е" w:cs="Times New Roman"/>
          <w:color w:val="000000"/>
          <w:kern w:val="2"/>
          <w:sz w:val="28"/>
          <w:szCs w:val="23"/>
        </w:rPr>
        <w:t xml:space="preserve"> </w:t>
      </w:r>
      <w:r w:rsidRPr="0076052C">
        <w:rPr>
          <w:rFonts w:ascii="№Е" w:cs="Times New Roman"/>
          <w:color w:val="000000"/>
          <w:kern w:val="2"/>
          <w:sz w:val="28"/>
          <w:szCs w:val="23"/>
        </w:rPr>
        <w:t>детского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общественного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объединения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волонтерских</w:t>
      </w:r>
      <w:r w:rsidRPr="0076052C">
        <w:rPr>
          <w:rFonts w:ascii="№Е" w:cs="Times New Roman"/>
          <w:color w:val="000000"/>
          <w:kern w:val="2"/>
          <w:sz w:val="28"/>
          <w:szCs w:val="23"/>
        </w:rPr>
        <w:t xml:space="preserve"> </w:t>
      </w:r>
      <w:r w:rsidRPr="0076052C">
        <w:rPr>
          <w:rFonts w:ascii="№Е" w:cs="Times New Roman"/>
          <w:color w:val="000000"/>
          <w:kern w:val="2"/>
          <w:sz w:val="28"/>
          <w:szCs w:val="23"/>
        </w:rPr>
        <w:t>акциях</w:t>
      </w:r>
      <w:r w:rsidRPr="0076052C">
        <w:rPr>
          <w:rFonts w:ascii="№Е" w:cs="Times New Roman"/>
          <w:color w:val="000000"/>
          <w:kern w:val="2"/>
          <w:sz w:val="28"/>
          <w:szCs w:val="23"/>
        </w:rPr>
        <w:t xml:space="preserve">, </w:t>
      </w:r>
      <w:r w:rsidRPr="0076052C">
        <w:rPr>
          <w:rFonts w:ascii="№Е" w:cs="Times New Roman"/>
          <w:color w:val="000000"/>
          <w:kern w:val="2"/>
          <w:sz w:val="28"/>
          <w:szCs w:val="23"/>
        </w:rPr>
        <w:t>деятельности</w:t>
      </w:r>
      <w:r w:rsidRPr="0076052C">
        <w:rPr>
          <w:rFonts w:ascii="№Е" w:cs="Times New Roman"/>
          <w:color w:val="000000"/>
          <w:kern w:val="2"/>
          <w:sz w:val="28"/>
          <w:szCs w:val="23"/>
        </w:rPr>
        <w:t xml:space="preserve"> </w:t>
      </w:r>
      <w:r w:rsidRPr="0076052C">
        <w:rPr>
          <w:rFonts w:ascii="№Е" w:cs="Times New Roman"/>
          <w:color w:val="000000"/>
          <w:kern w:val="2"/>
          <w:sz w:val="28"/>
          <w:szCs w:val="23"/>
        </w:rPr>
        <w:t>на</w:t>
      </w:r>
      <w:r w:rsidRPr="0076052C">
        <w:rPr>
          <w:rFonts w:ascii="№Е" w:cs="Times New Roman"/>
          <w:color w:val="000000"/>
          <w:kern w:val="2"/>
          <w:sz w:val="28"/>
          <w:szCs w:val="23"/>
        </w:rPr>
        <w:t xml:space="preserve"> </w:t>
      </w:r>
      <w:r w:rsidRPr="0076052C">
        <w:rPr>
          <w:rFonts w:ascii="№Е" w:cs="Times New Roman"/>
          <w:color w:val="000000"/>
          <w:kern w:val="2"/>
          <w:sz w:val="28"/>
          <w:szCs w:val="23"/>
        </w:rPr>
        <w:t>благо</w:t>
      </w:r>
      <w:r w:rsidRPr="0076052C">
        <w:rPr>
          <w:rFonts w:ascii="№Е" w:cs="Times New Roman"/>
          <w:color w:val="000000"/>
          <w:kern w:val="2"/>
          <w:sz w:val="28"/>
          <w:szCs w:val="23"/>
        </w:rPr>
        <w:t xml:space="preserve"> </w:t>
      </w:r>
      <w:r w:rsidRPr="0076052C">
        <w:rPr>
          <w:rFonts w:ascii="№Е" w:cs="Times New Roman"/>
          <w:color w:val="000000"/>
          <w:kern w:val="2"/>
          <w:sz w:val="28"/>
          <w:szCs w:val="23"/>
        </w:rPr>
        <w:t>конкретных</w:t>
      </w:r>
      <w:r w:rsidRPr="0076052C">
        <w:rPr>
          <w:rFonts w:ascii="№Е" w:cs="Times New Roman"/>
          <w:color w:val="000000"/>
          <w:kern w:val="2"/>
          <w:sz w:val="28"/>
          <w:szCs w:val="23"/>
        </w:rPr>
        <w:t xml:space="preserve"> </w:t>
      </w:r>
      <w:r w:rsidRPr="0076052C">
        <w:rPr>
          <w:rFonts w:ascii="№Е" w:cs="Times New Roman"/>
          <w:color w:val="000000"/>
          <w:kern w:val="2"/>
          <w:sz w:val="28"/>
          <w:szCs w:val="23"/>
        </w:rPr>
        <w:t>людей</w:t>
      </w:r>
      <w:r w:rsidRPr="0076052C">
        <w:rPr>
          <w:rFonts w:ascii="№Е" w:cs="Times New Roman"/>
          <w:color w:val="000000"/>
          <w:kern w:val="2"/>
          <w:sz w:val="28"/>
          <w:szCs w:val="23"/>
        </w:rPr>
        <w:t xml:space="preserve"> </w:t>
      </w:r>
      <w:r w:rsidRPr="0076052C">
        <w:rPr>
          <w:rFonts w:ascii="№Е" w:cs="Times New Roman"/>
          <w:color w:val="000000"/>
          <w:kern w:val="2"/>
          <w:sz w:val="28"/>
          <w:szCs w:val="23"/>
        </w:rPr>
        <w:t>и</w:t>
      </w:r>
      <w:r w:rsidRPr="0076052C">
        <w:rPr>
          <w:rFonts w:ascii="№Е" w:cs="Times New Roman"/>
          <w:color w:val="000000"/>
          <w:kern w:val="2"/>
          <w:sz w:val="28"/>
          <w:szCs w:val="23"/>
        </w:rPr>
        <w:t xml:space="preserve"> </w:t>
      </w:r>
      <w:r w:rsidRPr="0076052C">
        <w:rPr>
          <w:rFonts w:ascii="№Е" w:cs="Times New Roman"/>
          <w:color w:val="000000"/>
          <w:kern w:val="2"/>
          <w:sz w:val="28"/>
          <w:szCs w:val="23"/>
        </w:rPr>
        <w:t>социального</w:t>
      </w:r>
      <w:r w:rsidRPr="0076052C">
        <w:rPr>
          <w:rFonts w:ascii="№Е" w:cs="Times New Roman"/>
          <w:color w:val="000000"/>
          <w:kern w:val="2"/>
          <w:sz w:val="28"/>
          <w:szCs w:val="23"/>
        </w:rPr>
        <w:t xml:space="preserve"> </w:t>
      </w:r>
      <w:r w:rsidRPr="0076052C">
        <w:rPr>
          <w:rFonts w:ascii="№Е" w:cs="Times New Roman"/>
          <w:color w:val="000000"/>
          <w:kern w:val="2"/>
          <w:sz w:val="28"/>
          <w:szCs w:val="23"/>
        </w:rPr>
        <w:t>окружения</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целом</w:t>
      </w:r>
      <w:r w:rsidRPr="0076052C">
        <w:rPr>
          <w:rFonts w:ascii="№Е" w:cs="Times New Roman"/>
          <w:color w:val="000000"/>
          <w:kern w:val="2"/>
          <w:sz w:val="28"/>
          <w:szCs w:val="23"/>
        </w:rPr>
        <w:t xml:space="preserve">. </w:t>
      </w:r>
      <w:r w:rsidRPr="0076052C">
        <w:rPr>
          <w:rFonts w:ascii="№Е" w:cs="Times New Roman"/>
          <w:color w:val="000000"/>
          <w:kern w:val="2"/>
          <w:sz w:val="28"/>
          <w:szCs w:val="23"/>
        </w:rPr>
        <w:t>Это</w:t>
      </w:r>
      <w:r w:rsidRPr="0076052C">
        <w:rPr>
          <w:rFonts w:ascii="№Е" w:cs="Times New Roman"/>
          <w:color w:val="000000"/>
          <w:kern w:val="2"/>
          <w:sz w:val="28"/>
          <w:szCs w:val="23"/>
        </w:rPr>
        <w:t xml:space="preserve"> </w:t>
      </w:r>
      <w:r w:rsidRPr="0076052C">
        <w:rPr>
          <w:rFonts w:ascii="№Е" w:cs="Times New Roman"/>
          <w:color w:val="000000"/>
          <w:kern w:val="2"/>
          <w:sz w:val="28"/>
          <w:szCs w:val="23"/>
        </w:rPr>
        <w:t>может</w:t>
      </w:r>
      <w:r w:rsidRPr="0076052C">
        <w:rPr>
          <w:rFonts w:ascii="№Е" w:cs="Times New Roman"/>
          <w:color w:val="000000"/>
          <w:kern w:val="2"/>
          <w:sz w:val="28"/>
          <w:szCs w:val="23"/>
        </w:rPr>
        <w:t xml:space="preserve"> </w:t>
      </w:r>
      <w:r w:rsidRPr="0076052C">
        <w:rPr>
          <w:rFonts w:ascii="№Е" w:cs="Times New Roman"/>
          <w:color w:val="000000"/>
          <w:kern w:val="2"/>
          <w:sz w:val="28"/>
          <w:szCs w:val="23"/>
        </w:rPr>
        <w:t>быть</w:t>
      </w:r>
      <w:r w:rsidRPr="0076052C">
        <w:rPr>
          <w:rFonts w:ascii="№Е" w:cs="Times New Roman"/>
          <w:color w:val="000000"/>
          <w:kern w:val="2"/>
          <w:sz w:val="28"/>
          <w:szCs w:val="23"/>
        </w:rPr>
        <w:t xml:space="preserve">, </w:t>
      </w:r>
      <w:r w:rsidRPr="0076052C">
        <w:rPr>
          <w:rFonts w:ascii="№Е" w:cs="Times New Roman"/>
          <w:color w:val="000000"/>
          <w:kern w:val="2"/>
          <w:sz w:val="28"/>
          <w:szCs w:val="23"/>
        </w:rPr>
        <w:t>как</w:t>
      </w:r>
      <w:r w:rsidRPr="0076052C">
        <w:rPr>
          <w:rFonts w:ascii="№Е" w:cs="Times New Roman"/>
          <w:color w:val="000000"/>
          <w:kern w:val="2"/>
          <w:sz w:val="28"/>
          <w:szCs w:val="23"/>
        </w:rPr>
        <w:t xml:space="preserve"> </w:t>
      </w:r>
      <w:r w:rsidRPr="0076052C">
        <w:rPr>
          <w:rFonts w:ascii="№Е" w:cs="Times New Roman"/>
          <w:color w:val="000000"/>
          <w:kern w:val="2"/>
          <w:sz w:val="28"/>
          <w:szCs w:val="23"/>
        </w:rPr>
        <w:t>участием</w:t>
      </w:r>
      <w:r w:rsidRPr="0076052C">
        <w:rPr>
          <w:rFonts w:ascii="№Е" w:cs="Times New Roman"/>
          <w:color w:val="000000"/>
          <w:kern w:val="2"/>
          <w:sz w:val="28"/>
          <w:szCs w:val="23"/>
        </w:rPr>
        <w:t xml:space="preserve"> </w:t>
      </w:r>
      <w:r w:rsidRPr="0076052C">
        <w:rPr>
          <w:rFonts w:ascii="№Е" w:cs="Times New Roman"/>
          <w:color w:val="000000"/>
          <w:kern w:val="2"/>
          <w:sz w:val="28"/>
          <w:szCs w:val="23"/>
        </w:rPr>
        <w:t>школьников</w:t>
      </w:r>
      <w:r w:rsidRPr="0076052C">
        <w:rPr>
          <w:rFonts w:ascii="№Е" w:cs="Times New Roman"/>
          <w:color w:val="000000"/>
          <w:kern w:val="2"/>
          <w:sz w:val="28"/>
          <w:szCs w:val="23"/>
        </w:rPr>
        <w:t xml:space="preserve"> </w:t>
      </w:r>
      <w:r w:rsidRPr="0076052C">
        <w:rPr>
          <w:rFonts w:ascii="№Е" w:cs="Times New Roman"/>
          <w:color w:val="000000"/>
          <w:kern w:val="2"/>
          <w:sz w:val="28"/>
          <w:szCs w:val="23"/>
        </w:rPr>
        <w:t>в</w:t>
      </w:r>
      <w:r w:rsidRPr="0076052C">
        <w:rPr>
          <w:rFonts w:ascii="№Е" w:cs="Times New Roman"/>
          <w:color w:val="000000"/>
          <w:kern w:val="2"/>
          <w:sz w:val="28"/>
          <w:szCs w:val="23"/>
        </w:rPr>
        <w:t xml:space="preserve"> </w:t>
      </w:r>
      <w:r w:rsidRPr="0076052C">
        <w:rPr>
          <w:rFonts w:ascii="№Е" w:cs="Times New Roman"/>
          <w:color w:val="000000"/>
          <w:kern w:val="2"/>
          <w:sz w:val="28"/>
          <w:szCs w:val="23"/>
        </w:rPr>
        <w:t>проведении</w:t>
      </w:r>
      <w:r w:rsidRPr="0076052C">
        <w:rPr>
          <w:rFonts w:ascii="№Е" w:cs="Times New Roman"/>
          <w:color w:val="000000"/>
          <w:kern w:val="2"/>
          <w:sz w:val="28"/>
          <w:szCs w:val="23"/>
        </w:rPr>
        <w:t xml:space="preserve"> </w:t>
      </w:r>
      <w:r w:rsidRPr="0076052C">
        <w:rPr>
          <w:rFonts w:ascii="№Е" w:cs="Times New Roman"/>
          <w:color w:val="000000"/>
          <w:kern w:val="2"/>
          <w:sz w:val="28"/>
          <w:szCs w:val="23"/>
        </w:rPr>
        <w:t>разовых</w:t>
      </w:r>
      <w:r w:rsidRPr="0076052C">
        <w:rPr>
          <w:rFonts w:ascii="№Е" w:cs="Times New Roman"/>
          <w:color w:val="000000"/>
          <w:kern w:val="2"/>
          <w:sz w:val="28"/>
          <w:szCs w:val="23"/>
        </w:rPr>
        <w:t xml:space="preserve"> </w:t>
      </w:r>
      <w:r w:rsidRPr="0076052C">
        <w:rPr>
          <w:rFonts w:ascii="№Е" w:cs="Times New Roman"/>
          <w:color w:val="000000"/>
          <w:kern w:val="2"/>
          <w:sz w:val="28"/>
          <w:szCs w:val="23"/>
        </w:rPr>
        <w:t>акций</w:t>
      </w:r>
      <w:r w:rsidRPr="0076052C">
        <w:rPr>
          <w:rFonts w:ascii="№Е" w:cs="Times New Roman"/>
          <w:color w:val="000000"/>
          <w:kern w:val="2"/>
          <w:sz w:val="28"/>
          <w:szCs w:val="23"/>
        </w:rPr>
        <w:t xml:space="preserve">, </w:t>
      </w:r>
      <w:r w:rsidRPr="0076052C">
        <w:rPr>
          <w:rFonts w:ascii="№Е" w:cs="Times New Roman"/>
          <w:color w:val="000000"/>
          <w:kern w:val="2"/>
          <w:sz w:val="28"/>
          <w:szCs w:val="23"/>
        </w:rPr>
        <w:t>которые</w:t>
      </w:r>
      <w:r w:rsidRPr="0076052C">
        <w:rPr>
          <w:rFonts w:ascii="№Е" w:cs="Times New Roman"/>
          <w:color w:val="000000"/>
          <w:kern w:val="2"/>
          <w:sz w:val="28"/>
          <w:szCs w:val="23"/>
        </w:rPr>
        <w:t xml:space="preserve"> </w:t>
      </w:r>
      <w:r w:rsidRPr="0076052C">
        <w:rPr>
          <w:rFonts w:ascii="№Е" w:cs="Times New Roman"/>
          <w:color w:val="000000"/>
          <w:kern w:val="2"/>
          <w:sz w:val="28"/>
          <w:szCs w:val="23"/>
        </w:rPr>
        <w:t>часто</w:t>
      </w:r>
      <w:r w:rsidRPr="0076052C">
        <w:rPr>
          <w:rFonts w:ascii="№Е" w:cs="Times New Roman"/>
          <w:color w:val="000000"/>
          <w:kern w:val="2"/>
          <w:sz w:val="28"/>
          <w:szCs w:val="23"/>
        </w:rPr>
        <w:t xml:space="preserve"> </w:t>
      </w:r>
      <w:r w:rsidRPr="0076052C">
        <w:rPr>
          <w:rFonts w:ascii="№Е" w:cs="Times New Roman"/>
          <w:color w:val="000000"/>
          <w:kern w:val="2"/>
          <w:sz w:val="28"/>
          <w:szCs w:val="23"/>
        </w:rPr>
        <w:t>носят</w:t>
      </w:r>
      <w:r w:rsidRPr="0076052C">
        <w:rPr>
          <w:rFonts w:ascii="№Е" w:cs="Times New Roman"/>
          <w:color w:val="000000"/>
          <w:kern w:val="2"/>
          <w:sz w:val="28"/>
          <w:szCs w:val="23"/>
        </w:rPr>
        <w:t xml:space="preserve"> </w:t>
      </w:r>
      <w:r w:rsidRPr="0076052C">
        <w:rPr>
          <w:rFonts w:ascii="№Е" w:cs="Times New Roman"/>
          <w:color w:val="000000"/>
          <w:kern w:val="2"/>
          <w:sz w:val="28"/>
          <w:szCs w:val="23"/>
        </w:rPr>
        <w:t>масштабный</w:t>
      </w:r>
      <w:r w:rsidRPr="0076052C">
        <w:rPr>
          <w:rFonts w:ascii="№Е" w:cs="Times New Roman"/>
          <w:color w:val="000000"/>
          <w:kern w:val="2"/>
          <w:sz w:val="28"/>
          <w:szCs w:val="23"/>
        </w:rPr>
        <w:t xml:space="preserve"> </w:t>
      </w:r>
      <w:r w:rsidRPr="0076052C">
        <w:rPr>
          <w:rFonts w:ascii="№Е" w:cs="Times New Roman"/>
          <w:color w:val="000000"/>
          <w:kern w:val="2"/>
          <w:sz w:val="28"/>
          <w:szCs w:val="23"/>
        </w:rPr>
        <w:t>характер</w:t>
      </w:r>
      <w:r w:rsidRPr="0076052C">
        <w:rPr>
          <w:rFonts w:ascii="№Е" w:cs="Times New Roman"/>
          <w:color w:val="000000"/>
          <w:kern w:val="2"/>
          <w:sz w:val="28"/>
          <w:szCs w:val="23"/>
        </w:rPr>
        <w:t xml:space="preserve">, </w:t>
      </w:r>
      <w:r w:rsidRPr="0076052C">
        <w:rPr>
          <w:rFonts w:ascii="№Е" w:cs="Times New Roman"/>
          <w:color w:val="000000"/>
          <w:kern w:val="2"/>
          <w:sz w:val="28"/>
          <w:szCs w:val="23"/>
        </w:rPr>
        <w:t>так</w:t>
      </w:r>
      <w:r w:rsidRPr="0076052C">
        <w:rPr>
          <w:rFonts w:ascii="№Е" w:cs="Times New Roman"/>
          <w:color w:val="000000"/>
          <w:kern w:val="2"/>
          <w:sz w:val="28"/>
          <w:szCs w:val="23"/>
        </w:rPr>
        <w:t xml:space="preserve"> </w:t>
      </w:r>
      <w:r w:rsidRPr="0076052C">
        <w:rPr>
          <w:rFonts w:ascii="№Е" w:cs="Times New Roman"/>
          <w:color w:val="000000"/>
          <w:kern w:val="2"/>
          <w:sz w:val="28"/>
          <w:szCs w:val="23"/>
        </w:rPr>
        <w:t>и</w:t>
      </w:r>
      <w:r w:rsidRPr="0076052C">
        <w:rPr>
          <w:rFonts w:ascii="№Е" w:cs="Times New Roman"/>
          <w:color w:val="000000"/>
          <w:kern w:val="2"/>
          <w:sz w:val="28"/>
          <w:szCs w:val="23"/>
        </w:rPr>
        <w:t xml:space="preserve"> </w:t>
      </w:r>
      <w:r w:rsidRPr="0076052C">
        <w:rPr>
          <w:rFonts w:ascii="№Е" w:cs="Times New Roman"/>
          <w:color w:val="000000"/>
          <w:kern w:val="2"/>
          <w:sz w:val="28"/>
          <w:szCs w:val="23"/>
        </w:rPr>
        <w:t>постоянной</w:t>
      </w:r>
      <w:r w:rsidRPr="0076052C">
        <w:rPr>
          <w:rFonts w:ascii="№Е" w:cs="Times New Roman"/>
          <w:color w:val="000000"/>
          <w:kern w:val="2"/>
          <w:sz w:val="28"/>
          <w:szCs w:val="23"/>
        </w:rPr>
        <w:t xml:space="preserve"> </w:t>
      </w:r>
      <w:r w:rsidRPr="0076052C">
        <w:rPr>
          <w:rFonts w:ascii="№Е" w:cs="Times New Roman"/>
          <w:color w:val="000000"/>
          <w:kern w:val="2"/>
          <w:sz w:val="28"/>
          <w:szCs w:val="23"/>
        </w:rPr>
        <w:t>деятельностью</w:t>
      </w:r>
      <w:r w:rsidRPr="0076052C">
        <w:rPr>
          <w:rFonts w:ascii="№Е" w:cs="Times New Roman"/>
          <w:color w:val="000000"/>
          <w:kern w:val="2"/>
          <w:sz w:val="28"/>
          <w:szCs w:val="23"/>
        </w:rPr>
        <w:t xml:space="preserve"> </w:t>
      </w:r>
      <w:r w:rsidRPr="0076052C">
        <w:rPr>
          <w:rFonts w:ascii="№Е" w:cs="Times New Roman"/>
          <w:color w:val="000000"/>
          <w:kern w:val="2"/>
          <w:sz w:val="28"/>
          <w:szCs w:val="23"/>
        </w:rPr>
        <w:t>школьников</w:t>
      </w:r>
      <w:r w:rsidRPr="0076052C">
        <w:rPr>
          <w:rFonts w:ascii="№Е" w:cs="Times New Roman"/>
          <w:color w:val="000000"/>
          <w:kern w:val="2"/>
          <w:sz w:val="28"/>
          <w:szCs w:val="23"/>
        </w:rPr>
        <w:t xml:space="preserve">. </w:t>
      </w:r>
    </w:p>
    <w:p w14:paraId="2E36EFA6" w14:textId="77777777" w:rsidR="0076052C" w:rsidRPr="0076052C" w:rsidRDefault="0076052C" w:rsidP="008068CC">
      <w:pPr>
        <w:widowControl w:val="0"/>
        <w:wordWrap w:val="0"/>
        <w:autoSpaceDE w:val="0"/>
        <w:autoSpaceDN w:val="0"/>
        <w:adjustRightInd w:val="0"/>
        <w:spacing w:line="276" w:lineRule="auto"/>
        <w:ind w:firstLine="0"/>
        <w:rPr>
          <w:rFonts w:cs="Times New Roman"/>
          <w:color w:val="000000"/>
          <w:kern w:val="2"/>
          <w:sz w:val="28"/>
          <w:szCs w:val="23"/>
        </w:rPr>
      </w:pPr>
    </w:p>
    <w:p w14:paraId="0C948428" w14:textId="77777777" w:rsidR="0076052C" w:rsidRPr="0076052C" w:rsidRDefault="0076052C" w:rsidP="0076052C">
      <w:pPr>
        <w:widowControl w:val="0"/>
        <w:shd w:val="clear" w:color="auto" w:fill="FFFFFF"/>
        <w:wordWrap w:val="0"/>
        <w:autoSpaceDE w:val="0"/>
        <w:autoSpaceDN w:val="0"/>
        <w:spacing w:line="240" w:lineRule="auto"/>
        <w:ind w:firstLine="0"/>
        <w:jc w:val="center"/>
        <w:rPr>
          <w:rFonts w:eastAsia="Times New Roman" w:cs="Times New Roman"/>
          <w:b/>
          <w:kern w:val="2"/>
          <w:sz w:val="28"/>
          <w:szCs w:val="24"/>
          <w:lang w:eastAsia="ko-KR"/>
        </w:rPr>
      </w:pPr>
      <w:r w:rsidRPr="0076052C">
        <w:rPr>
          <w:rFonts w:eastAsia="Times New Roman" w:cs="Times New Roman"/>
          <w:b/>
          <w:kern w:val="2"/>
          <w:sz w:val="28"/>
          <w:szCs w:val="24"/>
          <w:lang w:eastAsia="ko-KR"/>
        </w:rPr>
        <w:t>МОДУЛЬ 4.  «Экскурсии, экспедиции, походы»</w:t>
      </w:r>
    </w:p>
    <w:p w14:paraId="389EA5A2" w14:textId="77777777" w:rsidR="0076052C" w:rsidRPr="0076052C" w:rsidRDefault="0076052C" w:rsidP="0076052C">
      <w:pPr>
        <w:widowControl w:val="0"/>
        <w:tabs>
          <w:tab w:val="left" w:pos="567"/>
        </w:tabs>
        <w:wordWrap w:val="0"/>
        <w:autoSpaceDE w:val="0"/>
        <w:autoSpaceDN w:val="0"/>
        <w:spacing w:line="276" w:lineRule="auto"/>
        <w:ind w:firstLine="567"/>
        <w:rPr>
          <w:rFonts w:eastAsia="Calibri" w:cs="Times New Roman"/>
          <w:kern w:val="2"/>
          <w:sz w:val="28"/>
          <w:szCs w:val="26"/>
          <w:lang w:eastAsia="ko-KR"/>
        </w:rPr>
      </w:pPr>
      <w:r w:rsidRPr="0076052C">
        <w:rPr>
          <w:rFonts w:eastAsia="Times New Roman" w:cs="Times New Roman"/>
          <w:b/>
          <w:iCs/>
          <w:color w:val="000000"/>
          <w:w w:val="0"/>
          <w:kern w:val="2"/>
          <w:sz w:val="28"/>
          <w:szCs w:val="26"/>
          <w:lang w:eastAsia="ko-KR"/>
        </w:rPr>
        <w:t xml:space="preserve"> </w:t>
      </w:r>
      <w:r w:rsidRPr="0076052C">
        <w:rPr>
          <w:rFonts w:eastAsia="Times New Roman" w:cs="Times New Roman"/>
          <w:color w:val="333333"/>
          <w:kern w:val="2"/>
          <w:sz w:val="28"/>
          <w:szCs w:val="26"/>
          <w:lang w:eastAsia="ko-KR"/>
        </w:rPr>
        <w:t xml:space="preserve"> </w:t>
      </w:r>
      <w:r w:rsidRPr="0076052C">
        <w:rPr>
          <w:rFonts w:eastAsia="Calibri" w:cs="Times New Roman"/>
          <w:kern w:val="2"/>
          <w:sz w:val="28"/>
          <w:szCs w:val="26"/>
          <w:lang w:eastAsia="ko-KR"/>
        </w:rPr>
        <w:t xml:space="preserve">Экскурсии, экспедиции, походы помогают школьнику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w:t>
      </w:r>
    </w:p>
    <w:p w14:paraId="39450D0C" w14:textId="77777777" w:rsidR="0076052C" w:rsidRPr="0076052C" w:rsidRDefault="0076052C" w:rsidP="0076052C">
      <w:pPr>
        <w:widowControl w:val="0"/>
        <w:tabs>
          <w:tab w:val="left" w:pos="567"/>
        </w:tabs>
        <w:wordWrap w:val="0"/>
        <w:autoSpaceDE w:val="0"/>
        <w:autoSpaceDN w:val="0"/>
        <w:spacing w:line="276" w:lineRule="auto"/>
        <w:ind w:firstLine="567"/>
        <w:rPr>
          <w:rFonts w:eastAsia="Calibri" w:cs="Times New Roman"/>
          <w:kern w:val="2"/>
          <w:sz w:val="28"/>
          <w:szCs w:val="26"/>
          <w:lang w:eastAsia="ko-KR"/>
        </w:rPr>
      </w:pPr>
      <w:r w:rsidRPr="0076052C">
        <w:rPr>
          <w:rFonts w:eastAsia="Calibri" w:cs="Times New Roman"/>
          <w:kern w:val="2"/>
          <w:sz w:val="28"/>
          <w:szCs w:val="26"/>
          <w:lang w:eastAsia="ko-KR"/>
        </w:rPr>
        <w:t>На экскурсиях, в экспедициях, в походах создаются благоприятные условия для воспитания у подростков самостоятельности и ответственности, формирования у них навыков самообслуживающего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w:t>
      </w:r>
    </w:p>
    <w:p w14:paraId="29124CFE" w14:textId="77777777" w:rsidR="0076052C" w:rsidRPr="0076052C" w:rsidRDefault="0076052C" w:rsidP="0076052C">
      <w:pPr>
        <w:widowControl w:val="0"/>
        <w:tabs>
          <w:tab w:val="left" w:pos="567"/>
        </w:tabs>
        <w:wordWrap w:val="0"/>
        <w:autoSpaceDE w:val="0"/>
        <w:autoSpaceDN w:val="0"/>
        <w:spacing w:line="276" w:lineRule="auto"/>
        <w:ind w:firstLine="567"/>
        <w:rPr>
          <w:rFonts w:eastAsia="Calibri" w:cs="Times New Roman"/>
          <w:b/>
          <w:kern w:val="2"/>
          <w:sz w:val="28"/>
          <w:szCs w:val="26"/>
          <w:lang w:eastAsia="ko-KR"/>
        </w:rPr>
      </w:pPr>
      <w:r w:rsidRPr="0076052C">
        <w:rPr>
          <w:rFonts w:eastAsia="Calibri" w:cs="Times New Roman"/>
          <w:b/>
          <w:kern w:val="2"/>
          <w:sz w:val="28"/>
          <w:szCs w:val="26"/>
          <w:lang w:eastAsia="ko-KR"/>
        </w:rPr>
        <w:t>Виды и формы деятельности:</w:t>
      </w:r>
    </w:p>
    <w:p w14:paraId="3E2078A0" w14:textId="77777777" w:rsidR="0076052C" w:rsidRPr="0076052C" w:rsidRDefault="0076052C" w:rsidP="0076052C">
      <w:pPr>
        <w:widowControl w:val="0"/>
        <w:tabs>
          <w:tab w:val="left" w:pos="567"/>
        </w:tabs>
        <w:wordWrap w:val="0"/>
        <w:autoSpaceDE w:val="0"/>
        <w:autoSpaceDN w:val="0"/>
        <w:spacing w:line="276" w:lineRule="auto"/>
        <w:ind w:firstLine="0"/>
        <w:rPr>
          <w:rFonts w:eastAsia="Calibri" w:cs="Times New Roman"/>
          <w:b/>
          <w:kern w:val="2"/>
          <w:sz w:val="28"/>
          <w:szCs w:val="26"/>
          <w:lang w:eastAsia="ko-KR"/>
        </w:rPr>
      </w:pPr>
      <w:r w:rsidRPr="0076052C">
        <w:rPr>
          <w:rFonts w:eastAsia="Calibri" w:cs="Times New Roman"/>
          <w:b/>
          <w:kern w:val="2"/>
          <w:sz w:val="28"/>
          <w:szCs w:val="26"/>
          <w:lang w:eastAsia="ko-KR"/>
        </w:rPr>
        <w:t xml:space="preserve">- </w:t>
      </w:r>
      <w:r w:rsidRPr="0076052C">
        <w:rPr>
          <w:rFonts w:eastAsia="Calibri" w:cs="Times New Roman"/>
          <w:kern w:val="2"/>
          <w:sz w:val="28"/>
          <w:szCs w:val="28"/>
          <w:lang w:eastAsia="ko-KR"/>
        </w:rPr>
        <w:t>регулярные пешие прогулки, экскурсии или походы выходного дня, организуемые в объединениях педагогами и родителями школьников: в музей, в картинную галерею, в технопарк, на предприятие, на природу (проводятся как интерактивные занятия с распределением среди школьников ролей и соответствующих им заданий, например: «фотографов», «разведчиков», «гидов», «корреспондентов», «оформителей»);</w:t>
      </w:r>
    </w:p>
    <w:p w14:paraId="7EC06F7B" w14:textId="77777777" w:rsidR="0076052C" w:rsidRPr="0076052C" w:rsidRDefault="0076052C" w:rsidP="0076052C">
      <w:pPr>
        <w:autoSpaceDE w:val="0"/>
        <w:autoSpaceDN w:val="0"/>
        <w:adjustRightInd w:val="0"/>
        <w:spacing w:line="276" w:lineRule="auto"/>
        <w:ind w:firstLine="0"/>
        <w:rPr>
          <w:rFonts w:eastAsia="Calibri" w:cs="Times New Roman"/>
          <w:kern w:val="2"/>
          <w:sz w:val="28"/>
          <w:szCs w:val="28"/>
          <w:lang w:val="x-none" w:eastAsia="x-none"/>
        </w:rPr>
      </w:pPr>
      <w:r w:rsidRPr="0076052C">
        <w:rPr>
          <w:rFonts w:eastAsia="Calibri" w:cs="Times New Roman"/>
          <w:kern w:val="2"/>
          <w:sz w:val="28"/>
          <w:szCs w:val="28"/>
          <w:lang w:val="x-none" w:eastAsia="x-none"/>
        </w:rPr>
        <w:t>- литературные, исторические, биологические экспедиции, организуемые педагогами и родителями школьников в другие города или села для углубленного изучения биографий проживавших здесь российских поэтов и писателей, произошедших здесь исторических событий, имеющихся здесь природных и историко-культурных ландшафтов, флоры и фауны;</w:t>
      </w:r>
    </w:p>
    <w:p w14:paraId="3781CE53" w14:textId="77777777" w:rsidR="0076052C" w:rsidRPr="0076052C" w:rsidRDefault="0076052C" w:rsidP="0076052C">
      <w:pPr>
        <w:autoSpaceDE w:val="0"/>
        <w:autoSpaceDN w:val="0"/>
        <w:adjustRightInd w:val="0"/>
        <w:spacing w:line="276" w:lineRule="auto"/>
        <w:ind w:firstLine="0"/>
        <w:rPr>
          <w:rFonts w:eastAsia="Calibri" w:cs="Times New Roman"/>
          <w:kern w:val="2"/>
          <w:sz w:val="28"/>
          <w:szCs w:val="28"/>
          <w:lang w:val="x-none" w:eastAsia="x-none"/>
        </w:rPr>
      </w:pPr>
      <w:r w:rsidRPr="0076052C">
        <w:rPr>
          <w:rFonts w:eastAsia="Calibri" w:cs="Times New Roman"/>
          <w:kern w:val="2"/>
          <w:sz w:val="28"/>
          <w:szCs w:val="28"/>
          <w:lang w:val="x-none" w:eastAsia="x-none"/>
        </w:rPr>
        <w:t>- поисковые экспедиции – вахты памяти, организуемые поисковым отрядом к местам боев Великой отечественной войны для поиска и захоронения останков погибших советских воинов;</w:t>
      </w:r>
    </w:p>
    <w:p w14:paraId="09D51DBF" w14:textId="77777777" w:rsidR="0076052C" w:rsidRPr="0076052C" w:rsidRDefault="0076052C" w:rsidP="0076052C">
      <w:pPr>
        <w:autoSpaceDE w:val="0"/>
        <w:autoSpaceDN w:val="0"/>
        <w:adjustRightInd w:val="0"/>
        <w:spacing w:line="276" w:lineRule="auto"/>
        <w:ind w:firstLine="0"/>
        <w:rPr>
          <w:rFonts w:eastAsia="Calibri" w:cs="Times New Roman"/>
          <w:kern w:val="2"/>
          <w:sz w:val="28"/>
          <w:szCs w:val="28"/>
          <w:lang w:val="x-none" w:eastAsia="x-none"/>
        </w:rPr>
      </w:pPr>
      <w:r w:rsidRPr="0076052C">
        <w:rPr>
          <w:rFonts w:eastAsia="Calibri" w:cs="Times New Roman"/>
          <w:kern w:val="2"/>
          <w:sz w:val="28"/>
          <w:szCs w:val="28"/>
          <w:lang w:val="x-none" w:eastAsia="x-none"/>
        </w:rPr>
        <w:t>- многодневные походы, организуемые совместно со школами и осуществляемые с обязательным привлечением школьников к коллективному планированию (разработка маршрута, расчет времени и мест возможных ночевок и переходов), коллективной организации (подготовка необходимого снаряжения и питания), коллективному проведению (распределение среди школьников основных видов работ и соответствующих им ответственных должностей), коллективному анализу туристского путешествия (каждого дня – у вечернего походного костра и всего похода - по возвращению домой);</w:t>
      </w:r>
    </w:p>
    <w:p w14:paraId="4FE2E8D3" w14:textId="77777777" w:rsidR="0076052C" w:rsidRPr="0076052C" w:rsidRDefault="0076052C" w:rsidP="0076052C">
      <w:pPr>
        <w:autoSpaceDE w:val="0"/>
        <w:autoSpaceDN w:val="0"/>
        <w:adjustRightInd w:val="0"/>
        <w:spacing w:line="276" w:lineRule="auto"/>
        <w:ind w:firstLine="0"/>
        <w:rPr>
          <w:rFonts w:eastAsia="Calibri" w:cs="Times New Roman"/>
          <w:kern w:val="2"/>
          <w:sz w:val="28"/>
          <w:szCs w:val="28"/>
          <w:lang w:val="x-none" w:eastAsia="x-none"/>
        </w:rPr>
      </w:pPr>
      <w:r w:rsidRPr="0076052C">
        <w:rPr>
          <w:rFonts w:eastAsia="Calibri" w:cs="Times New Roman"/>
          <w:kern w:val="2"/>
          <w:sz w:val="28"/>
          <w:szCs w:val="28"/>
          <w:lang w:val="x-none" w:eastAsia="x-none"/>
        </w:rPr>
        <w:t>- турслет с участием команд, сформированных из педагогов, детей и родителей школьников, включающий в себя, например: соревнование по технике пешеходного туризма, соревнование по спортивному ориентированию, конкурс на лучшую топографическую съемку местности, конкурс знатоков лекарственных растений, конкурс туристской кухни, конкурс туристской песни, конкурс благоустройства командных биваков, комбинированную эстафету;</w:t>
      </w:r>
    </w:p>
    <w:p w14:paraId="4F0AC895" w14:textId="77777777" w:rsidR="0076052C" w:rsidRPr="0076052C" w:rsidRDefault="0076052C" w:rsidP="0076052C">
      <w:pPr>
        <w:autoSpaceDE w:val="0"/>
        <w:autoSpaceDN w:val="0"/>
        <w:adjustRightInd w:val="0"/>
        <w:spacing w:line="276" w:lineRule="auto"/>
        <w:ind w:firstLine="0"/>
        <w:rPr>
          <w:rFonts w:eastAsia="Calibri" w:cs="Times New Roman"/>
          <w:kern w:val="2"/>
          <w:sz w:val="28"/>
          <w:szCs w:val="28"/>
          <w:lang w:val="x-none" w:eastAsia="x-none"/>
        </w:rPr>
      </w:pPr>
      <w:r w:rsidRPr="0076052C">
        <w:rPr>
          <w:rFonts w:eastAsia="Calibri" w:cs="Times New Roman"/>
          <w:kern w:val="2"/>
          <w:sz w:val="28"/>
          <w:szCs w:val="28"/>
          <w:lang w:val="x-none" w:eastAsia="x-none"/>
        </w:rPr>
        <w:t>- летний выездной палаточный лагерь, ориентированный на организацию активного отдыха детей, обучение навыкам выживания в дикой природе, закаливание (программа лагеря может включать мини-походы, марш-броски, ночное ориентирование, робинзонады, квесты, игры, соревнования, конкурсы).</w:t>
      </w:r>
    </w:p>
    <w:p w14:paraId="6BBDE57A" w14:textId="77777777" w:rsidR="0076052C" w:rsidRPr="0076052C" w:rsidRDefault="0076052C" w:rsidP="0076052C">
      <w:pPr>
        <w:keepNext/>
        <w:keepLines/>
        <w:widowControl w:val="0"/>
        <w:autoSpaceDE w:val="0"/>
        <w:autoSpaceDN w:val="0"/>
        <w:spacing w:line="276" w:lineRule="auto"/>
        <w:ind w:firstLine="0"/>
        <w:jc w:val="center"/>
        <w:outlineLvl w:val="0"/>
        <w:rPr>
          <w:rFonts w:eastAsia="Times New Roman" w:cs="Times New Roman"/>
          <w:b/>
          <w:bCs/>
          <w:color w:val="000000"/>
          <w:w w:val="0"/>
          <w:kern w:val="2"/>
          <w:sz w:val="28"/>
          <w:szCs w:val="24"/>
          <w:lang w:eastAsia="ko-KR"/>
        </w:rPr>
      </w:pPr>
    </w:p>
    <w:p w14:paraId="6F1961FE" w14:textId="77777777" w:rsidR="0076052C" w:rsidRPr="0076052C" w:rsidRDefault="0076052C" w:rsidP="0076052C">
      <w:pPr>
        <w:keepNext/>
        <w:keepLines/>
        <w:widowControl w:val="0"/>
        <w:autoSpaceDE w:val="0"/>
        <w:autoSpaceDN w:val="0"/>
        <w:spacing w:line="276" w:lineRule="auto"/>
        <w:ind w:firstLine="0"/>
        <w:jc w:val="center"/>
        <w:outlineLvl w:val="0"/>
        <w:rPr>
          <w:rFonts w:eastAsia="Times New Roman" w:cs="Times New Roman"/>
          <w:b/>
          <w:bCs/>
          <w:color w:val="000000"/>
          <w:w w:val="0"/>
          <w:kern w:val="2"/>
          <w:sz w:val="28"/>
          <w:szCs w:val="24"/>
          <w:lang w:eastAsia="ko-KR"/>
        </w:rPr>
      </w:pPr>
      <w:r w:rsidRPr="0076052C">
        <w:rPr>
          <w:rFonts w:eastAsia="Times New Roman" w:cs="Times New Roman"/>
          <w:b/>
          <w:bCs/>
          <w:color w:val="000000"/>
          <w:w w:val="0"/>
          <w:kern w:val="2"/>
          <w:sz w:val="28"/>
          <w:szCs w:val="24"/>
          <w:lang w:eastAsia="ko-KR"/>
        </w:rPr>
        <w:t>МОДУЛЬ 5. Самоуправление</w:t>
      </w:r>
    </w:p>
    <w:p w14:paraId="3BD14409" w14:textId="77777777" w:rsidR="0076052C" w:rsidRPr="0076052C" w:rsidRDefault="0076052C" w:rsidP="0076052C">
      <w:pPr>
        <w:widowControl w:val="0"/>
        <w:tabs>
          <w:tab w:val="left" w:pos="3306"/>
        </w:tabs>
        <w:wordWrap w:val="0"/>
        <w:autoSpaceDE w:val="0"/>
        <w:autoSpaceDN w:val="0"/>
        <w:spacing w:line="276" w:lineRule="auto"/>
        <w:ind w:firstLine="709"/>
        <w:rPr>
          <w:rFonts w:eastAsia="Times New Roman" w:cs="Times New Roman"/>
          <w:kern w:val="2"/>
          <w:sz w:val="28"/>
          <w:szCs w:val="28"/>
          <w:lang w:eastAsia="ko-KR"/>
        </w:rPr>
      </w:pPr>
      <w:r w:rsidRPr="0076052C">
        <w:rPr>
          <w:rFonts w:eastAsia="Times New Roman" w:cs="Times New Roman"/>
          <w:kern w:val="2"/>
          <w:sz w:val="28"/>
          <w:szCs w:val="28"/>
          <w:lang w:eastAsia="ko-KR"/>
        </w:rPr>
        <w:t>Реализация воспитательного потенциала системы ученического самоуправления в общеобразовательной организации предусматривает:</w:t>
      </w:r>
    </w:p>
    <w:p w14:paraId="662BE35C" w14:textId="77777777" w:rsidR="0076052C" w:rsidRPr="0076052C" w:rsidRDefault="0076052C" w:rsidP="0076052C">
      <w:pPr>
        <w:widowControl w:val="0"/>
        <w:tabs>
          <w:tab w:val="left" w:pos="330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-организацию и деятельность органов ученического самоуправления (совет актива), избранных обучающимися;</w:t>
      </w:r>
    </w:p>
    <w:p w14:paraId="3CBE354F" w14:textId="7B183A59" w:rsidR="0076052C" w:rsidRPr="0076052C" w:rsidRDefault="0076052C" w:rsidP="0076052C">
      <w:pPr>
        <w:widowControl w:val="0"/>
        <w:tabs>
          <w:tab w:val="left" w:pos="3306"/>
        </w:tabs>
        <w:wordWrap w:val="0"/>
        <w:autoSpaceDE w:val="0"/>
        <w:autoSpaceDN w:val="0"/>
        <w:spacing w:line="276" w:lineRule="auto"/>
        <w:ind w:firstLine="0"/>
        <w:rPr>
          <w:rFonts w:eastAsia="Times New Roman" w:cs="Times New Roman"/>
          <w:kern w:val="2"/>
          <w:sz w:val="28"/>
          <w:szCs w:val="28"/>
          <w:lang w:eastAsia="ko-KR"/>
        </w:rPr>
      </w:pPr>
      <w:r w:rsidRPr="0076052C">
        <w:rPr>
          <w:rFonts w:eastAsia="Times New Roman" w:cs="Times New Roman"/>
          <w:kern w:val="2"/>
          <w:sz w:val="28"/>
          <w:szCs w:val="28"/>
          <w:lang w:eastAsia="ko-KR"/>
        </w:rPr>
        <w:t xml:space="preserve">- 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w:t>
      </w:r>
      <w:r w:rsidR="00E65FCB">
        <w:rPr>
          <w:rFonts w:eastAsia="Times New Roman" w:cs="Times New Roman"/>
          <w:kern w:val="2"/>
          <w:sz w:val="28"/>
          <w:szCs w:val="28"/>
          <w:lang w:eastAsia="ko-KR"/>
        </w:rPr>
        <w:t>МБОУ «СОШ им. профессора Ш.Джамбекова с. Лаха-Варанды»</w:t>
      </w:r>
      <w:r w:rsidRPr="0076052C">
        <w:rPr>
          <w:rFonts w:eastAsia="Times New Roman" w:cs="Times New Roman"/>
          <w:kern w:val="2"/>
          <w:sz w:val="28"/>
          <w:szCs w:val="28"/>
          <w:lang w:eastAsia="ko-KR"/>
        </w:rPr>
        <w:t>.</w:t>
      </w:r>
    </w:p>
    <w:p w14:paraId="680FFF53" w14:textId="77777777" w:rsidR="0076052C" w:rsidRPr="0076052C" w:rsidRDefault="0076052C" w:rsidP="0076052C">
      <w:pPr>
        <w:widowControl w:val="0"/>
        <w:tabs>
          <w:tab w:val="left" w:pos="3306"/>
        </w:tabs>
        <w:wordWrap w:val="0"/>
        <w:autoSpaceDE w:val="0"/>
        <w:autoSpaceDN w:val="0"/>
        <w:spacing w:line="276" w:lineRule="auto"/>
        <w:ind w:firstLine="0"/>
        <w:rPr>
          <w:rFonts w:eastAsia="Times New Roman" w:cs="Times New Roman"/>
          <w:b/>
          <w:kern w:val="2"/>
          <w:sz w:val="28"/>
          <w:szCs w:val="28"/>
          <w:lang w:eastAsia="ko-KR"/>
        </w:rPr>
      </w:pPr>
      <w:r w:rsidRPr="0076052C">
        <w:rPr>
          <w:rFonts w:eastAsia="Times New Roman" w:cs="Times New Roman"/>
          <w:kern w:val="2"/>
          <w:sz w:val="28"/>
          <w:szCs w:val="28"/>
          <w:lang w:eastAsia="ko-KR"/>
        </w:rPr>
        <w:t>Поддержка детского самоуправления в школе помогает педагогам воспитывать в детях инициативность, самостоятельность, ответственность, трудолюбие, чувство собственного достоинства, а школьникам – предоставляет широкие возможности для самовыражения и самореализации. Это то, что готовит их к взрослой жизни. Поскольку учащимся младших и подростковых классов не всегда удается самостоятельно организовать свою деятельность, детское самоуправление иногда и на время может трансформироваться в детско-взрослое самоуправление.</w:t>
      </w:r>
    </w:p>
    <w:p w14:paraId="39FB4CBF" w14:textId="77777777" w:rsidR="008068CC" w:rsidRDefault="008068CC" w:rsidP="0076052C">
      <w:pPr>
        <w:widowControl w:val="0"/>
        <w:tabs>
          <w:tab w:val="left" w:pos="2949"/>
          <w:tab w:val="left" w:pos="3306"/>
        </w:tabs>
        <w:wordWrap w:val="0"/>
        <w:autoSpaceDE w:val="0"/>
        <w:autoSpaceDN w:val="0"/>
        <w:spacing w:line="240" w:lineRule="auto"/>
        <w:ind w:firstLine="709"/>
        <w:jc w:val="center"/>
        <w:rPr>
          <w:rFonts w:eastAsia="Times New Roman" w:cs="Times New Roman"/>
          <w:b/>
          <w:bCs/>
          <w:kern w:val="2"/>
          <w:sz w:val="28"/>
          <w:szCs w:val="28"/>
          <w:lang w:eastAsia="ko-KR"/>
        </w:rPr>
      </w:pPr>
    </w:p>
    <w:p w14:paraId="4935A595" w14:textId="77777777" w:rsidR="008068CC" w:rsidRDefault="008068CC" w:rsidP="0076052C">
      <w:pPr>
        <w:widowControl w:val="0"/>
        <w:tabs>
          <w:tab w:val="left" w:pos="2949"/>
          <w:tab w:val="left" w:pos="3306"/>
        </w:tabs>
        <w:wordWrap w:val="0"/>
        <w:autoSpaceDE w:val="0"/>
        <w:autoSpaceDN w:val="0"/>
        <w:spacing w:line="240" w:lineRule="auto"/>
        <w:ind w:firstLine="709"/>
        <w:jc w:val="center"/>
        <w:rPr>
          <w:rFonts w:eastAsia="Times New Roman" w:cs="Times New Roman"/>
          <w:b/>
          <w:bCs/>
          <w:kern w:val="2"/>
          <w:sz w:val="28"/>
          <w:szCs w:val="28"/>
          <w:lang w:eastAsia="ko-KR"/>
        </w:rPr>
      </w:pPr>
    </w:p>
    <w:p w14:paraId="48C2F502" w14:textId="16580146" w:rsidR="0076052C" w:rsidRPr="0076052C" w:rsidRDefault="0076052C" w:rsidP="0076052C">
      <w:pPr>
        <w:widowControl w:val="0"/>
        <w:tabs>
          <w:tab w:val="left" w:pos="2949"/>
          <w:tab w:val="left" w:pos="3306"/>
        </w:tabs>
        <w:wordWrap w:val="0"/>
        <w:autoSpaceDE w:val="0"/>
        <w:autoSpaceDN w:val="0"/>
        <w:spacing w:line="240" w:lineRule="auto"/>
        <w:ind w:firstLine="709"/>
        <w:jc w:val="center"/>
        <w:rPr>
          <w:rFonts w:eastAsia="Times New Roman" w:cs="Times New Roman"/>
          <w:b/>
          <w:bCs/>
          <w:kern w:val="2"/>
          <w:sz w:val="28"/>
          <w:szCs w:val="28"/>
          <w:lang w:eastAsia="ko-KR"/>
        </w:rPr>
      </w:pPr>
      <w:r w:rsidRPr="0076052C">
        <w:rPr>
          <w:rFonts w:eastAsia="Times New Roman" w:cs="Times New Roman"/>
          <w:b/>
          <w:bCs/>
          <w:kern w:val="2"/>
          <w:sz w:val="28"/>
          <w:szCs w:val="28"/>
          <w:lang w:eastAsia="ko-KR"/>
        </w:rPr>
        <w:t>МОДУЛЬ 6.</w:t>
      </w:r>
    </w:p>
    <w:p w14:paraId="7A3E301B" w14:textId="77777777" w:rsidR="0076052C" w:rsidRPr="0076052C" w:rsidRDefault="0076052C" w:rsidP="0076052C">
      <w:pPr>
        <w:widowControl w:val="0"/>
        <w:tabs>
          <w:tab w:val="left" w:pos="2949"/>
          <w:tab w:val="left" w:pos="3306"/>
        </w:tabs>
        <w:wordWrap w:val="0"/>
        <w:autoSpaceDE w:val="0"/>
        <w:autoSpaceDN w:val="0"/>
        <w:spacing w:line="240" w:lineRule="auto"/>
        <w:ind w:firstLine="709"/>
        <w:jc w:val="center"/>
        <w:rPr>
          <w:rFonts w:eastAsia="Times New Roman" w:cs="Times New Roman"/>
          <w:b/>
          <w:kern w:val="2"/>
          <w:sz w:val="28"/>
          <w:szCs w:val="28"/>
          <w:lang w:eastAsia="ko-KR"/>
        </w:rPr>
      </w:pPr>
      <w:r w:rsidRPr="0076052C">
        <w:rPr>
          <w:rFonts w:eastAsia="Times New Roman" w:cs="Times New Roman"/>
          <w:b/>
          <w:bCs/>
          <w:kern w:val="2"/>
          <w:sz w:val="28"/>
          <w:szCs w:val="28"/>
          <w:lang w:eastAsia="ko-KR"/>
        </w:rPr>
        <w:t>Профориентация</w:t>
      </w:r>
    </w:p>
    <w:p w14:paraId="3EC8689B" w14:textId="77777777" w:rsidR="0076052C" w:rsidRPr="0076052C" w:rsidRDefault="0076052C" w:rsidP="0076052C">
      <w:pPr>
        <w:autoSpaceDE w:val="0"/>
        <w:autoSpaceDN w:val="0"/>
        <w:adjustRightInd w:val="0"/>
        <w:spacing w:line="276" w:lineRule="auto"/>
        <w:ind w:firstLine="0"/>
        <w:rPr>
          <w:rFonts w:eastAsiaTheme="minorHAnsi" w:cs="Times New Roman"/>
          <w:color w:val="000000"/>
          <w:sz w:val="28"/>
          <w:szCs w:val="28"/>
          <w:lang w:eastAsia="en-US"/>
        </w:rPr>
      </w:pPr>
      <w:r w:rsidRPr="0076052C">
        <w:rPr>
          <w:rFonts w:eastAsiaTheme="minorHAnsi" w:cs="Times New Roman"/>
          <w:color w:val="000000"/>
          <w:sz w:val="28"/>
          <w:szCs w:val="28"/>
          <w:lang w:eastAsia="en-US"/>
        </w:rPr>
        <w:t xml:space="preserve">Совместная деятельность педагогических работников и обучающихся по направлению «Профориентация» включает профессиональное просвещение, диагностику и консультирование по вопросам профориентации, организацию профессиональных проб обучающихся. </w:t>
      </w:r>
    </w:p>
    <w:p w14:paraId="2961D242" w14:textId="77777777" w:rsidR="0076052C" w:rsidRPr="0076052C" w:rsidRDefault="0076052C" w:rsidP="0076052C">
      <w:pPr>
        <w:autoSpaceDE w:val="0"/>
        <w:autoSpaceDN w:val="0"/>
        <w:adjustRightInd w:val="0"/>
        <w:spacing w:line="276" w:lineRule="auto"/>
        <w:ind w:firstLine="0"/>
        <w:rPr>
          <w:rFonts w:eastAsiaTheme="minorHAnsi" w:cs="Times New Roman"/>
          <w:color w:val="000000"/>
          <w:sz w:val="28"/>
          <w:szCs w:val="28"/>
          <w:lang w:eastAsia="en-US"/>
        </w:rPr>
      </w:pPr>
      <w:r w:rsidRPr="0076052C">
        <w:rPr>
          <w:rFonts w:eastAsiaTheme="minorHAnsi" w:cs="Times New Roman"/>
          <w:color w:val="000000"/>
          <w:sz w:val="28"/>
          <w:szCs w:val="28"/>
          <w:lang w:eastAsia="en-US"/>
        </w:rPr>
        <w:t xml:space="preserve">      Реализация воспитательного потенциала профориентационной работы школы предусматривает: </w:t>
      </w:r>
    </w:p>
    <w:p w14:paraId="28CC008D" w14:textId="77777777" w:rsidR="0076052C" w:rsidRPr="0076052C" w:rsidRDefault="0076052C" w:rsidP="0076052C">
      <w:pPr>
        <w:autoSpaceDE w:val="0"/>
        <w:autoSpaceDN w:val="0"/>
        <w:adjustRightInd w:val="0"/>
        <w:spacing w:line="276" w:lineRule="auto"/>
        <w:ind w:firstLine="0"/>
        <w:rPr>
          <w:rFonts w:eastAsiaTheme="minorHAnsi" w:cs="Times New Roman"/>
          <w:color w:val="000000"/>
          <w:sz w:val="28"/>
          <w:szCs w:val="28"/>
          <w:lang w:eastAsia="en-US"/>
        </w:rPr>
      </w:pPr>
      <w:r w:rsidRPr="0076052C">
        <w:rPr>
          <w:rFonts w:eastAsiaTheme="minorHAnsi" w:cs="Times New Roman"/>
          <w:color w:val="000000"/>
          <w:sz w:val="28"/>
          <w:szCs w:val="28"/>
          <w:lang w:eastAsia="en-US"/>
        </w:rPr>
        <w:t>-профориентационные игры: расширяющие знания обучающихся о профессиях, способах выбора профессий, особенностях, условиях той или иной профессиональной деятельности;</w:t>
      </w:r>
    </w:p>
    <w:p w14:paraId="353DDB25" w14:textId="77777777" w:rsidR="0076052C" w:rsidRPr="0076052C" w:rsidRDefault="0076052C" w:rsidP="0076052C">
      <w:pPr>
        <w:autoSpaceDE w:val="0"/>
        <w:autoSpaceDN w:val="0"/>
        <w:adjustRightInd w:val="0"/>
        <w:spacing w:line="276" w:lineRule="auto"/>
        <w:ind w:firstLine="0"/>
        <w:rPr>
          <w:rFonts w:eastAsiaTheme="minorHAnsi" w:cs="Times New Roman"/>
          <w:color w:val="000000"/>
          <w:sz w:val="28"/>
          <w:szCs w:val="28"/>
          <w:lang w:eastAsia="en-US"/>
        </w:rPr>
      </w:pPr>
      <w:r w:rsidRPr="0076052C">
        <w:rPr>
          <w:rFonts w:eastAsiaTheme="minorHAnsi" w:cs="Times New Roman"/>
          <w:color w:val="000000"/>
          <w:sz w:val="28"/>
          <w:szCs w:val="28"/>
          <w:lang w:eastAsia="en-US"/>
        </w:rPr>
        <w:t xml:space="preserve">-циклы профориентационных часов, направленных на подготовку обучающегося к осознанному планированию и реализации своего профессионального будущего; </w:t>
      </w:r>
    </w:p>
    <w:p w14:paraId="210CDD94" w14:textId="77777777" w:rsidR="0076052C" w:rsidRPr="0076052C" w:rsidRDefault="0076052C" w:rsidP="0076052C">
      <w:pPr>
        <w:autoSpaceDE w:val="0"/>
        <w:autoSpaceDN w:val="0"/>
        <w:adjustRightInd w:val="0"/>
        <w:spacing w:line="276" w:lineRule="auto"/>
        <w:ind w:firstLine="0"/>
        <w:rPr>
          <w:rFonts w:eastAsia="Calibri" w:cs="Times New Roman"/>
          <w:kern w:val="2"/>
          <w:sz w:val="28"/>
          <w:szCs w:val="28"/>
          <w:lang w:eastAsia="x-none"/>
        </w:rPr>
      </w:pPr>
      <w:r w:rsidRPr="0076052C">
        <w:rPr>
          <w:rFonts w:ascii="№Е" w:eastAsia="№Е" w:cs="Times New Roman"/>
          <w:kern w:val="2"/>
          <w:sz w:val="28"/>
          <w:szCs w:val="28"/>
          <w:lang w:val="x-none" w:eastAsia="x-none"/>
        </w:rPr>
        <w:t>-</w:t>
      </w:r>
      <w:r w:rsidRPr="0076052C">
        <w:rPr>
          <w:rFonts w:ascii="№Е" w:eastAsia="№Е" w:cs="Times New Roman"/>
          <w:kern w:val="2"/>
          <w:sz w:val="28"/>
          <w:szCs w:val="28"/>
          <w:lang w:val="x-none" w:eastAsia="x-none"/>
        </w:rPr>
        <w:t>экскурсии</w:t>
      </w:r>
      <w:r w:rsidRPr="0076052C">
        <w:rPr>
          <w:rFonts w:ascii="№Е" w:eastAsia="№Е" w:cs="Times New Roman"/>
          <w:kern w:val="2"/>
          <w:sz w:val="28"/>
          <w:szCs w:val="28"/>
          <w:lang w:val="x-none" w:eastAsia="x-none"/>
        </w:rPr>
        <w:t xml:space="preserve"> </w:t>
      </w:r>
      <w:r w:rsidRPr="0076052C">
        <w:rPr>
          <w:rFonts w:ascii="№Е" w:eastAsia="№Е" w:cs="Times New Roman"/>
          <w:kern w:val="2"/>
          <w:sz w:val="28"/>
          <w:szCs w:val="28"/>
          <w:lang w:val="x-none" w:eastAsia="x-none"/>
        </w:rPr>
        <w:t>на</w:t>
      </w:r>
      <w:r w:rsidRPr="0076052C">
        <w:rPr>
          <w:rFonts w:ascii="№Е" w:eastAsia="№Е" w:cs="Times New Roman"/>
          <w:kern w:val="2"/>
          <w:sz w:val="28"/>
          <w:szCs w:val="28"/>
          <w:lang w:val="x-none" w:eastAsia="x-none"/>
        </w:rPr>
        <w:t xml:space="preserve"> </w:t>
      </w:r>
      <w:r w:rsidRPr="0076052C">
        <w:rPr>
          <w:rFonts w:ascii="№Е" w:eastAsia="№Е" w:cs="Times New Roman"/>
          <w:kern w:val="2"/>
          <w:sz w:val="28"/>
          <w:szCs w:val="28"/>
          <w:lang w:val="x-none" w:eastAsia="x-none"/>
        </w:rPr>
        <w:t>предприятия</w:t>
      </w:r>
      <w:r w:rsidRPr="0076052C">
        <w:rPr>
          <w:rFonts w:ascii="№Е" w:eastAsia="№Е" w:cs="Times New Roman"/>
          <w:kern w:val="2"/>
          <w:sz w:val="28"/>
          <w:szCs w:val="28"/>
          <w:lang w:val="x-none" w:eastAsia="x-none"/>
        </w:rPr>
        <w:t xml:space="preserve"> </w:t>
      </w:r>
      <w:r w:rsidRPr="0076052C">
        <w:rPr>
          <w:rFonts w:ascii="№Е" w:eastAsia="№Е" w:cs="Times New Roman"/>
          <w:kern w:val="2"/>
          <w:sz w:val="28"/>
          <w:szCs w:val="28"/>
          <w:lang w:val="x-none" w:eastAsia="x-none"/>
        </w:rPr>
        <w:t>города</w:t>
      </w:r>
      <w:r w:rsidRPr="0076052C">
        <w:rPr>
          <w:rFonts w:ascii="№Е" w:eastAsia="№Е" w:cs="Times New Roman"/>
          <w:kern w:val="2"/>
          <w:sz w:val="28"/>
          <w:szCs w:val="28"/>
          <w:lang w:val="x-none" w:eastAsia="x-none"/>
        </w:rPr>
        <w:t xml:space="preserve">, </w:t>
      </w:r>
      <w:r w:rsidRPr="0076052C">
        <w:rPr>
          <w:rFonts w:ascii="№Е" w:eastAsia="№Е" w:cs="Times New Roman"/>
          <w:kern w:val="2"/>
          <w:sz w:val="28"/>
          <w:szCs w:val="28"/>
          <w:lang w:val="x-none" w:eastAsia="x-none"/>
        </w:rPr>
        <w:t>дающие</w:t>
      </w:r>
      <w:r w:rsidRPr="0076052C">
        <w:rPr>
          <w:rFonts w:ascii="№Е" w:eastAsia="№Е" w:cs="Times New Roman"/>
          <w:kern w:val="2"/>
          <w:sz w:val="28"/>
          <w:szCs w:val="28"/>
          <w:lang w:val="x-none" w:eastAsia="x-none"/>
        </w:rPr>
        <w:t xml:space="preserve"> </w:t>
      </w:r>
      <w:r w:rsidRPr="0076052C">
        <w:rPr>
          <w:rFonts w:ascii="№Е" w:eastAsia="№Е" w:cs="Times New Roman"/>
          <w:kern w:val="2"/>
          <w:sz w:val="28"/>
          <w:szCs w:val="28"/>
          <w:lang w:val="x-none" w:eastAsia="x-none"/>
        </w:rPr>
        <w:t>начальные</w:t>
      </w:r>
      <w:r w:rsidRPr="0076052C">
        <w:rPr>
          <w:rFonts w:ascii="№Е" w:eastAsia="№Е" w:cs="Times New Roman"/>
          <w:kern w:val="2"/>
          <w:sz w:val="28"/>
          <w:szCs w:val="28"/>
          <w:lang w:val="x-none" w:eastAsia="x-none"/>
        </w:rPr>
        <w:t xml:space="preserve"> </w:t>
      </w:r>
      <w:r w:rsidRPr="0076052C">
        <w:rPr>
          <w:rFonts w:ascii="№Е" w:eastAsia="№Е" w:cs="Times New Roman"/>
          <w:kern w:val="2"/>
          <w:sz w:val="28"/>
          <w:szCs w:val="28"/>
          <w:lang w:val="x-none" w:eastAsia="x-none"/>
        </w:rPr>
        <w:t>представления</w:t>
      </w:r>
      <w:r w:rsidRPr="0076052C">
        <w:rPr>
          <w:rFonts w:ascii="№Е" w:eastAsia="№Е" w:cs="Times New Roman"/>
          <w:kern w:val="2"/>
          <w:sz w:val="28"/>
          <w:szCs w:val="28"/>
          <w:lang w:val="x-none" w:eastAsia="x-none"/>
        </w:rPr>
        <w:t xml:space="preserve"> </w:t>
      </w:r>
      <w:r w:rsidRPr="0076052C">
        <w:rPr>
          <w:rFonts w:ascii="№Е" w:eastAsia="№Е" w:cs="Times New Roman"/>
          <w:kern w:val="2"/>
          <w:sz w:val="28"/>
          <w:szCs w:val="28"/>
          <w:lang w:val="x-none" w:eastAsia="x-none"/>
        </w:rPr>
        <w:t>о</w:t>
      </w:r>
      <w:r w:rsidRPr="0076052C">
        <w:rPr>
          <w:rFonts w:ascii="№Е" w:eastAsia="№Е" w:cs="Times New Roman"/>
          <w:kern w:val="2"/>
          <w:sz w:val="28"/>
          <w:szCs w:val="28"/>
          <w:lang w:val="x-none" w:eastAsia="x-none"/>
        </w:rPr>
        <w:t xml:space="preserve"> </w:t>
      </w:r>
      <w:r w:rsidRPr="0076052C">
        <w:rPr>
          <w:rFonts w:ascii="№Е" w:eastAsia="№Е" w:cs="Times New Roman"/>
          <w:kern w:val="2"/>
          <w:sz w:val="28"/>
          <w:szCs w:val="28"/>
          <w:lang w:val="x-none" w:eastAsia="x-none"/>
        </w:rPr>
        <w:t>существующих</w:t>
      </w:r>
      <w:r w:rsidRPr="0076052C">
        <w:rPr>
          <w:rFonts w:ascii="№Е" w:eastAsia="№Е" w:cs="Times New Roman"/>
          <w:kern w:val="2"/>
          <w:sz w:val="28"/>
          <w:szCs w:val="28"/>
          <w:lang w:val="x-none" w:eastAsia="x-none"/>
        </w:rPr>
        <w:t xml:space="preserve"> </w:t>
      </w:r>
      <w:r w:rsidRPr="0076052C">
        <w:rPr>
          <w:rFonts w:ascii="№Е" w:eastAsia="№Е" w:cs="Times New Roman"/>
          <w:kern w:val="2"/>
          <w:sz w:val="28"/>
          <w:szCs w:val="28"/>
          <w:lang w:val="x-none" w:eastAsia="x-none"/>
        </w:rPr>
        <w:t>профессиях</w:t>
      </w:r>
      <w:r w:rsidRPr="0076052C">
        <w:rPr>
          <w:rFonts w:ascii="№Е" w:eastAsia="№Е" w:cs="Times New Roman"/>
          <w:kern w:val="2"/>
          <w:sz w:val="28"/>
          <w:szCs w:val="28"/>
          <w:lang w:val="x-none" w:eastAsia="x-none"/>
        </w:rPr>
        <w:t xml:space="preserve"> </w:t>
      </w:r>
      <w:r w:rsidRPr="0076052C">
        <w:rPr>
          <w:rFonts w:ascii="№Е" w:eastAsia="№Е" w:cs="Times New Roman"/>
          <w:kern w:val="2"/>
          <w:sz w:val="28"/>
          <w:szCs w:val="28"/>
          <w:lang w:val="x-none" w:eastAsia="x-none"/>
        </w:rPr>
        <w:t>и</w:t>
      </w:r>
      <w:r w:rsidRPr="0076052C">
        <w:rPr>
          <w:rFonts w:ascii="№Е" w:eastAsia="№Е" w:cs="Times New Roman"/>
          <w:kern w:val="2"/>
          <w:sz w:val="28"/>
          <w:szCs w:val="28"/>
          <w:lang w:val="x-none" w:eastAsia="x-none"/>
        </w:rPr>
        <w:t xml:space="preserve"> </w:t>
      </w:r>
      <w:r w:rsidRPr="0076052C">
        <w:rPr>
          <w:rFonts w:ascii="№Е" w:eastAsia="№Е" w:cs="Times New Roman"/>
          <w:kern w:val="2"/>
          <w:sz w:val="28"/>
          <w:szCs w:val="28"/>
          <w:lang w:val="x-none" w:eastAsia="x-none"/>
        </w:rPr>
        <w:t>условиях</w:t>
      </w:r>
      <w:r w:rsidRPr="0076052C">
        <w:rPr>
          <w:rFonts w:ascii="№Е" w:eastAsia="№Е" w:cs="Times New Roman"/>
          <w:kern w:val="2"/>
          <w:sz w:val="28"/>
          <w:szCs w:val="28"/>
          <w:lang w:val="x-none" w:eastAsia="x-none"/>
        </w:rPr>
        <w:t xml:space="preserve"> </w:t>
      </w:r>
      <w:r w:rsidRPr="0076052C">
        <w:rPr>
          <w:rFonts w:ascii="№Е" w:eastAsia="№Е" w:cs="Times New Roman"/>
          <w:kern w:val="2"/>
          <w:sz w:val="28"/>
          <w:szCs w:val="28"/>
          <w:lang w:val="x-none" w:eastAsia="x-none"/>
        </w:rPr>
        <w:t>работы</w:t>
      </w:r>
      <w:r w:rsidRPr="0076052C">
        <w:rPr>
          <w:rFonts w:ascii="№Е" w:eastAsia="№Е" w:cs="Times New Roman"/>
          <w:kern w:val="2"/>
          <w:sz w:val="28"/>
          <w:szCs w:val="28"/>
          <w:lang w:val="x-none" w:eastAsia="x-none"/>
        </w:rPr>
        <w:t>.</w:t>
      </w:r>
    </w:p>
    <w:p w14:paraId="059D4705" w14:textId="77777777" w:rsidR="0076052C" w:rsidRPr="0076052C" w:rsidRDefault="0076052C" w:rsidP="0076052C">
      <w:pPr>
        <w:autoSpaceDE w:val="0"/>
        <w:autoSpaceDN w:val="0"/>
        <w:adjustRightInd w:val="0"/>
        <w:spacing w:line="276" w:lineRule="auto"/>
        <w:ind w:firstLine="0"/>
        <w:rPr>
          <w:rFonts w:eastAsiaTheme="minorHAnsi" w:cs="Times New Roman"/>
          <w:color w:val="000000"/>
          <w:sz w:val="28"/>
          <w:szCs w:val="28"/>
          <w:lang w:eastAsia="en-US"/>
        </w:rPr>
      </w:pPr>
    </w:p>
    <w:p w14:paraId="7DBA2C88" w14:textId="77777777" w:rsidR="0076052C" w:rsidRPr="0076052C" w:rsidRDefault="0076052C" w:rsidP="005F7C85">
      <w:pPr>
        <w:widowControl w:val="0"/>
        <w:numPr>
          <w:ilvl w:val="0"/>
          <w:numId w:val="112"/>
        </w:numPr>
        <w:tabs>
          <w:tab w:val="left" w:pos="851"/>
        </w:tabs>
        <w:wordWrap w:val="0"/>
        <w:autoSpaceDE w:val="0"/>
        <w:autoSpaceDN w:val="0"/>
        <w:spacing w:line="276" w:lineRule="auto"/>
        <w:jc w:val="left"/>
        <w:rPr>
          <w:rFonts w:ascii="№Е" w:eastAsia="№Е" w:cs="Times New Roman"/>
          <w:b/>
          <w:bCs/>
          <w:color w:val="000000"/>
          <w:w w:val="0"/>
          <w:kern w:val="2"/>
          <w:sz w:val="28"/>
          <w:szCs w:val="20"/>
          <w:lang w:eastAsia="x-none"/>
        </w:rPr>
      </w:pPr>
      <w:bookmarkStart w:id="287" w:name="_Toc90720800"/>
      <w:r w:rsidRPr="0076052C">
        <w:rPr>
          <w:rFonts w:ascii="№Е" w:eastAsia="№Е" w:cs="Times New Roman"/>
          <w:b/>
          <w:bCs/>
          <w:color w:val="000000"/>
          <w:w w:val="0"/>
          <w:kern w:val="2"/>
          <w:sz w:val="28"/>
          <w:szCs w:val="20"/>
          <w:lang w:eastAsia="x-none"/>
        </w:rPr>
        <w:t>ОРГАНИЗАЦИОННЫЙ</w:t>
      </w:r>
      <w:r w:rsidRPr="0076052C">
        <w:rPr>
          <w:rFonts w:ascii="№Е" w:eastAsia="№Е" w:cs="Times New Roman"/>
          <w:b/>
          <w:bCs/>
          <w:color w:val="000000"/>
          <w:w w:val="0"/>
          <w:kern w:val="2"/>
          <w:sz w:val="28"/>
          <w:szCs w:val="20"/>
          <w:lang w:eastAsia="x-none"/>
        </w:rPr>
        <w:t xml:space="preserve"> </w:t>
      </w:r>
      <w:r w:rsidRPr="0076052C">
        <w:rPr>
          <w:rFonts w:ascii="№Е" w:eastAsia="№Е" w:cs="Times New Roman"/>
          <w:b/>
          <w:bCs/>
          <w:color w:val="000000"/>
          <w:w w:val="0"/>
          <w:kern w:val="2"/>
          <w:sz w:val="28"/>
          <w:szCs w:val="20"/>
          <w:lang w:eastAsia="x-none"/>
        </w:rPr>
        <w:t>РАЗДЕЛ</w:t>
      </w:r>
      <w:bookmarkEnd w:id="287"/>
    </w:p>
    <w:p w14:paraId="6A4B5391" w14:textId="77777777" w:rsidR="0076052C" w:rsidRPr="0076052C" w:rsidRDefault="0076052C" w:rsidP="0076052C">
      <w:pPr>
        <w:keepNext/>
        <w:keepLines/>
        <w:widowControl w:val="0"/>
        <w:wordWrap w:val="0"/>
        <w:autoSpaceDE w:val="0"/>
        <w:autoSpaceDN w:val="0"/>
        <w:spacing w:line="276" w:lineRule="auto"/>
        <w:ind w:firstLine="0"/>
        <w:outlineLvl w:val="0"/>
        <w:rPr>
          <w:rFonts w:ascii="№Е" w:eastAsia="Times New Roman" w:cs="Times New Roman"/>
          <w:b/>
          <w:bCs/>
          <w:color w:val="000000"/>
          <w:w w:val="0"/>
          <w:kern w:val="2"/>
          <w:sz w:val="28"/>
          <w:szCs w:val="24"/>
          <w:lang w:eastAsia="ko-KR"/>
        </w:rPr>
      </w:pPr>
      <w:bookmarkStart w:id="288" w:name="_Toc90720801"/>
      <w:bookmarkStart w:id="289" w:name="_Toc90809315"/>
      <w:r w:rsidRPr="0076052C">
        <w:rPr>
          <w:rFonts w:eastAsia="Times New Roman" w:cs="Times New Roman"/>
          <w:b/>
          <w:bCs/>
          <w:color w:val="000000"/>
          <w:w w:val="0"/>
          <w:kern w:val="2"/>
          <w:sz w:val="28"/>
          <w:szCs w:val="24"/>
          <w:lang w:eastAsia="ko-KR"/>
        </w:rPr>
        <w:t xml:space="preserve">Общие требования к условиям </w:t>
      </w:r>
      <w:bookmarkEnd w:id="288"/>
      <w:bookmarkEnd w:id="289"/>
      <w:r w:rsidRPr="0076052C">
        <w:rPr>
          <w:rFonts w:eastAsia="Times New Roman" w:cs="Times New Roman"/>
          <w:b/>
          <w:bCs/>
          <w:color w:val="000000"/>
          <w:w w:val="0"/>
          <w:kern w:val="2"/>
          <w:sz w:val="28"/>
          <w:szCs w:val="24"/>
          <w:lang w:eastAsia="ko-KR"/>
        </w:rPr>
        <w:t>реализации программы воспитания</w:t>
      </w:r>
    </w:p>
    <w:p w14:paraId="66D1CCBF"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Программа воспитания реализуется посредством формирования социокультурного воспитательного пространства при соблюдении условий создания уклада, отражающего готовность всех участников образовательных отношений руководствоваться едиными принципами и регулярно воспроизводить наиболее ценные воспитательно-значимые виды совместной деятельности. Уклад школы направлен на сохранение преемственности принципов воспитания на всех уровнях общего образования:</w:t>
      </w:r>
    </w:p>
    <w:p w14:paraId="19A8AAE2" w14:textId="77777777" w:rsidR="0076052C" w:rsidRPr="0076052C" w:rsidRDefault="0076052C" w:rsidP="0076052C">
      <w:pPr>
        <w:widowControl w:val="0"/>
        <w:numPr>
          <w:ilvl w:val="0"/>
          <w:numId w:val="109"/>
        </w:numPr>
        <w:tabs>
          <w:tab w:val="left" w:pos="851"/>
        </w:tabs>
        <w:wordWrap w:val="0"/>
        <w:autoSpaceDE w:val="0"/>
        <w:autoSpaceDN w:val="0"/>
        <w:spacing w:line="276" w:lineRule="auto"/>
        <w:ind w:left="0" w:firstLine="709"/>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обеспечение личностно развивающей предметно-пространственной среды, в том числе современное материально-техническое обеспечение, методические материалы и средства обучения;</w:t>
      </w:r>
    </w:p>
    <w:p w14:paraId="76B05E5D" w14:textId="77777777" w:rsidR="0076052C" w:rsidRPr="0076052C" w:rsidRDefault="0076052C" w:rsidP="0076052C">
      <w:pPr>
        <w:widowControl w:val="0"/>
        <w:numPr>
          <w:ilvl w:val="0"/>
          <w:numId w:val="109"/>
        </w:numPr>
        <w:tabs>
          <w:tab w:val="left" w:pos="851"/>
        </w:tabs>
        <w:wordWrap w:val="0"/>
        <w:autoSpaceDE w:val="0"/>
        <w:autoSpaceDN w:val="0"/>
        <w:spacing w:line="276" w:lineRule="auto"/>
        <w:ind w:left="0" w:firstLine="709"/>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 xml:space="preserve">наличие профессиональных кадров и готовность педагогического коллектива к достижению целевых ориентиров Программы воспитания; </w:t>
      </w:r>
    </w:p>
    <w:p w14:paraId="672113D0" w14:textId="77777777" w:rsidR="0076052C" w:rsidRPr="0076052C" w:rsidRDefault="0076052C" w:rsidP="0076052C">
      <w:pPr>
        <w:widowControl w:val="0"/>
        <w:numPr>
          <w:ilvl w:val="0"/>
          <w:numId w:val="109"/>
        </w:numPr>
        <w:tabs>
          <w:tab w:val="left" w:pos="851"/>
        </w:tabs>
        <w:wordWrap w:val="0"/>
        <w:autoSpaceDE w:val="0"/>
        <w:autoSpaceDN w:val="0"/>
        <w:spacing w:line="276" w:lineRule="auto"/>
        <w:ind w:left="0" w:firstLine="709"/>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взаимодействие с родителями (законными представителями) по вопросам воспитания;</w:t>
      </w:r>
    </w:p>
    <w:p w14:paraId="16D95A6F" w14:textId="0F638D56" w:rsidR="0076052C" w:rsidRPr="008068CC" w:rsidRDefault="0076052C" w:rsidP="008068CC">
      <w:pPr>
        <w:widowControl w:val="0"/>
        <w:numPr>
          <w:ilvl w:val="0"/>
          <w:numId w:val="109"/>
        </w:numPr>
        <w:tabs>
          <w:tab w:val="left" w:pos="851"/>
        </w:tabs>
        <w:wordWrap w:val="0"/>
        <w:autoSpaceDE w:val="0"/>
        <w:autoSpaceDN w:val="0"/>
        <w:spacing w:line="276" w:lineRule="auto"/>
        <w:ind w:left="0" w:firstLine="709"/>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учет индивидуальных особенностей обучающихся (возрастных, физических, психологических, национальных и пр.).</w:t>
      </w:r>
    </w:p>
    <w:p w14:paraId="2B6F0F98" w14:textId="77777777" w:rsidR="0076052C" w:rsidRPr="0076052C" w:rsidRDefault="0076052C" w:rsidP="0076052C">
      <w:pPr>
        <w:keepNext/>
        <w:keepLines/>
        <w:widowControl w:val="0"/>
        <w:autoSpaceDE w:val="0"/>
        <w:autoSpaceDN w:val="0"/>
        <w:spacing w:line="276" w:lineRule="auto"/>
        <w:ind w:firstLine="0"/>
        <w:jc w:val="center"/>
        <w:outlineLvl w:val="0"/>
        <w:rPr>
          <w:rFonts w:eastAsia="Times New Roman" w:cs="Times New Roman"/>
          <w:b/>
          <w:bCs/>
          <w:color w:val="000000"/>
          <w:w w:val="0"/>
          <w:kern w:val="2"/>
          <w:sz w:val="28"/>
          <w:szCs w:val="24"/>
          <w:lang w:eastAsia="ko-KR"/>
        </w:rPr>
      </w:pPr>
      <w:bookmarkStart w:id="290" w:name="_Toc90720802"/>
      <w:bookmarkStart w:id="291" w:name="_Toc90809316"/>
      <w:r w:rsidRPr="0076052C">
        <w:rPr>
          <w:rFonts w:eastAsia="Times New Roman" w:cs="Times New Roman"/>
          <w:b/>
          <w:bCs/>
          <w:color w:val="000000"/>
          <w:w w:val="0"/>
          <w:kern w:val="2"/>
          <w:sz w:val="28"/>
          <w:szCs w:val="24"/>
          <w:lang w:eastAsia="ko-KR"/>
        </w:rPr>
        <w:t xml:space="preserve"> Особенности организации воспитательной деятельности</w:t>
      </w:r>
      <w:bookmarkEnd w:id="290"/>
      <w:bookmarkEnd w:id="291"/>
    </w:p>
    <w:p w14:paraId="5EB607B1"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color w:val="000000"/>
          <w:w w:val="0"/>
          <w:kern w:val="2"/>
          <w:sz w:val="28"/>
          <w:szCs w:val="24"/>
          <w:lang w:eastAsia="ko-KR"/>
        </w:rPr>
      </w:pPr>
      <w:r w:rsidRPr="0076052C">
        <w:rPr>
          <w:rFonts w:eastAsia="Times New Roman" w:cs="Times New Roman"/>
          <w:bCs/>
          <w:color w:val="000000"/>
          <w:w w:val="0"/>
          <w:kern w:val="2"/>
          <w:sz w:val="28"/>
          <w:szCs w:val="24"/>
          <w:lang w:eastAsia="ko-KR"/>
        </w:rPr>
        <w:t>Организация воспитательной деятельности опирается на школьный уклад,</w:t>
      </w:r>
      <w:r w:rsidRPr="0076052C">
        <w:rPr>
          <w:rFonts w:eastAsia="Times New Roman" w:cs="Times New Roman"/>
          <w:color w:val="000000"/>
          <w:w w:val="0"/>
          <w:kern w:val="2"/>
          <w:sz w:val="28"/>
          <w:szCs w:val="24"/>
          <w:lang w:eastAsia="ko-KR"/>
        </w:rPr>
        <w:t xml:space="preserve"> сложившийся на основе согласия всех участников образовательных отношений относительно содержания, средств, традиций, особенностей воспитательной деятельности, выражающий самобытный облик школы, ее «лицо» и репутацию в окружающем социуме, образовательном пространстве. </w:t>
      </w:r>
    </w:p>
    <w:p w14:paraId="08520A77" w14:textId="5BDA76CB" w:rsidR="0076052C" w:rsidRDefault="0076052C" w:rsidP="0076052C">
      <w:pPr>
        <w:widowControl w:val="0"/>
        <w:tabs>
          <w:tab w:val="left" w:pos="851"/>
        </w:tabs>
        <w:autoSpaceDE w:val="0"/>
        <w:autoSpaceDN w:val="0"/>
        <w:spacing w:line="276" w:lineRule="auto"/>
        <w:ind w:firstLine="709"/>
        <w:rPr>
          <w:rFonts w:eastAsia="Times New Roman" w:cs="Times New Roman"/>
          <w:color w:val="000000"/>
          <w:w w:val="0"/>
          <w:kern w:val="2"/>
          <w:sz w:val="28"/>
          <w:szCs w:val="24"/>
          <w:lang w:eastAsia="ko-KR"/>
        </w:rPr>
      </w:pPr>
      <w:r w:rsidRPr="0076052C">
        <w:rPr>
          <w:rFonts w:eastAsia="Times New Roman" w:cs="Times New Roman"/>
          <w:color w:val="000000"/>
          <w:w w:val="0"/>
          <w:kern w:val="2"/>
          <w:sz w:val="28"/>
          <w:szCs w:val="24"/>
          <w:lang w:eastAsia="ko-KR"/>
        </w:rPr>
        <w:t xml:space="preserve">Уклад задает и удерживает ценности воспитания, определяет принципы и традиции воспитания, нравственную культуру взаимоотношений, поведения участников воспитательного процесса, взрослых и детских сообществ, в том числе за пределами школы, в сетевой среде, характеристики воспитывающей среды в школе в целом и локальных воспитывающих сред, воспитывающих деятельностей и практик. </w:t>
      </w:r>
    </w:p>
    <w:p w14:paraId="670C20E3" w14:textId="77777777" w:rsidR="002A20A0" w:rsidRPr="0076052C" w:rsidRDefault="002A20A0" w:rsidP="0076052C">
      <w:pPr>
        <w:widowControl w:val="0"/>
        <w:tabs>
          <w:tab w:val="left" w:pos="851"/>
        </w:tabs>
        <w:autoSpaceDE w:val="0"/>
        <w:autoSpaceDN w:val="0"/>
        <w:spacing w:line="276" w:lineRule="auto"/>
        <w:ind w:firstLine="709"/>
        <w:rPr>
          <w:rFonts w:eastAsia="Times New Roman" w:cs="Times New Roman"/>
          <w:color w:val="000000"/>
          <w:w w:val="0"/>
          <w:kern w:val="2"/>
          <w:sz w:val="28"/>
          <w:szCs w:val="24"/>
          <w:lang w:eastAsia="ko-KR"/>
        </w:rPr>
      </w:pPr>
    </w:p>
    <w:p w14:paraId="4E681FB1" w14:textId="77777777" w:rsidR="0076052C" w:rsidRPr="0076052C" w:rsidRDefault="0076052C" w:rsidP="0076052C">
      <w:pPr>
        <w:keepNext/>
        <w:keepLines/>
        <w:widowControl w:val="0"/>
        <w:wordWrap w:val="0"/>
        <w:autoSpaceDE w:val="0"/>
        <w:autoSpaceDN w:val="0"/>
        <w:spacing w:line="276" w:lineRule="auto"/>
        <w:ind w:firstLine="0"/>
        <w:jc w:val="center"/>
        <w:outlineLvl w:val="0"/>
        <w:rPr>
          <w:rFonts w:eastAsia="Times New Roman" w:cs="Times New Roman"/>
          <w:b/>
          <w:bCs/>
          <w:color w:val="000000"/>
          <w:w w:val="0"/>
          <w:kern w:val="2"/>
          <w:sz w:val="28"/>
          <w:szCs w:val="24"/>
          <w:lang w:eastAsia="ko-KR"/>
        </w:rPr>
      </w:pPr>
      <w:bookmarkStart w:id="292" w:name="_Toc90720803"/>
      <w:bookmarkStart w:id="293" w:name="_Toc90809317"/>
      <w:r w:rsidRPr="0076052C">
        <w:rPr>
          <w:rFonts w:eastAsia="Times New Roman" w:cs="Times New Roman"/>
          <w:b/>
          <w:bCs/>
          <w:color w:val="000000"/>
          <w:w w:val="0"/>
          <w:kern w:val="2"/>
          <w:sz w:val="28"/>
          <w:szCs w:val="24"/>
          <w:lang w:eastAsia="ko-KR"/>
        </w:rPr>
        <w:t>3.1. Кадровое обеспечение</w:t>
      </w:r>
      <w:bookmarkEnd w:id="292"/>
      <w:bookmarkEnd w:id="293"/>
      <w:r w:rsidRPr="0076052C">
        <w:rPr>
          <w:rFonts w:eastAsia="Times New Roman" w:cs="Times New Roman"/>
          <w:b/>
          <w:bCs/>
          <w:color w:val="000000"/>
          <w:w w:val="0"/>
          <w:kern w:val="2"/>
          <w:sz w:val="28"/>
          <w:szCs w:val="24"/>
          <w:lang w:eastAsia="ko-KR"/>
        </w:rPr>
        <w:t xml:space="preserve"> реализации </w:t>
      </w:r>
    </w:p>
    <w:p w14:paraId="0B94A671" w14:textId="77777777" w:rsidR="0076052C" w:rsidRPr="0076052C" w:rsidRDefault="0076052C" w:rsidP="0076052C">
      <w:pPr>
        <w:keepNext/>
        <w:keepLines/>
        <w:widowControl w:val="0"/>
        <w:wordWrap w:val="0"/>
        <w:autoSpaceDE w:val="0"/>
        <w:autoSpaceDN w:val="0"/>
        <w:spacing w:line="276" w:lineRule="auto"/>
        <w:ind w:firstLine="0"/>
        <w:jc w:val="center"/>
        <w:outlineLvl w:val="0"/>
        <w:rPr>
          <w:rFonts w:eastAsia="Times New Roman" w:cs="Times New Roman"/>
          <w:b/>
          <w:bCs/>
          <w:color w:val="000000"/>
          <w:w w:val="0"/>
          <w:kern w:val="2"/>
          <w:sz w:val="28"/>
          <w:szCs w:val="24"/>
          <w:lang w:eastAsia="ko-KR"/>
        </w:rPr>
      </w:pPr>
      <w:r w:rsidRPr="0076052C">
        <w:rPr>
          <w:rFonts w:eastAsia="Times New Roman" w:cs="Times New Roman"/>
          <w:b/>
          <w:bCs/>
          <w:color w:val="000000"/>
          <w:w w:val="0"/>
          <w:kern w:val="2"/>
          <w:sz w:val="28"/>
          <w:szCs w:val="24"/>
          <w:lang w:eastAsia="ko-KR"/>
        </w:rPr>
        <w:t>Рабочей программы воспитания школы:</w:t>
      </w:r>
    </w:p>
    <w:tbl>
      <w:tblPr>
        <w:tblStyle w:val="261"/>
        <w:tblW w:w="9351" w:type="dxa"/>
        <w:tblLook w:val="04A0" w:firstRow="1" w:lastRow="0" w:firstColumn="1" w:lastColumn="0" w:noHBand="0" w:noVBand="1"/>
      </w:tblPr>
      <w:tblGrid>
        <w:gridCol w:w="4248"/>
        <w:gridCol w:w="5103"/>
      </w:tblGrid>
      <w:tr w:rsidR="002A20A0" w:rsidRPr="00115732" w14:paraId="67525439" w14:textId="11811BDD" w:rsidTr="002A20A0">
        <w:tc>
          <w:tcPr>
            <w:tcW w:w="4248" w:type="dxa"/>
          </w:tcPr>
          <w:p w14:paraId="60C1E80F" w14:textId="77777777" w:rsidR="002A20A0" w:rsidRPr="00115732" w:rsidRDefault="002A20A0" w:rsidP="0076052C">
            <w:pPr>
              <w:keepNext/>
              <w:keepLines/>
              <w:widowControl w:val="0"/>
              <w:wordWrap w:val="0"/>
              <w:spacing w:line="276" w:lineRule="auto"/>
              <w:ind w:firstLine="0"/>
              <w:jc w:val="left"/>
              <w:outlineLvl w:val="0"/>
              <w:rPr>
                <w:rFonts w:eastAsia="Times New Roman"/>
                <w:b/>
                <w:bCs/>
                <w:w w:val="0"/>
                <w:kern w:val="2"/>
                <w:sz w:val="24"/>
                <w:szCs w:val="24"/>
                <w:highlight w:val="yellow"/>
                <w:lang w:eastAsia="ko-KR"/>
              </w:rPr>
            </w:pPr>
            <w:r w:rsidRPr="00115732">
              <w:rPr>
                <w:rFonts w:eastAsia="Times New Roman"/>
                <w:w w:val="0"/>
                <w:kern w:val="2"/>
                <w:sz w:val="24"/>
                <w:szCs w:val="24"/>
                <w:highlight w:val="yellow"/>
                <w:lang w:eastAsia="ko-KR"/>
              </w:rPr>
              <w:t>Директор</w:t>
            </w:r>
          </w:p>
        </w:tc>
        <w:tc>
          <w:tcPr>
            <w:tcW w:w="5103" w:type="dxa"/>
          </w:tcPr>
          <w:p w14:paraId="2116A0FD" w14:textId="77777777" w:rsidR="002A20A0" w:rsidRPr="00115732" w:rsidRDefault="002A20A0" w:rsidP="0076052C">
            <w:pPr>
              <w:keepNext/>
              <w:keepLines/>
              <w:widowControl w:val="0"/>
              <w:wordWrap w:val="0"/>
              <w:spacing w:line="276" w:lineRule="auto"/>
              <w:ind w:firstLine="0"/>
              <w:jc w:val="left"/>
              <w:outlineLvl w:val="0"/>
              <w:rPr>
                <w:rFonts w:eastAsia="Times New Roman"/>
                <w:w w:val="0"/>
                <w:kern w:val="2"/>
                <w:sz w:val="24"/>
                <w:szCs w:val="24"/>
                <w:highlight w:val="yellow"/>
                <w:lang w:eastAsia="ko-KR"/>
              </w:rPr>
            </w:pPr>
          </w:p>
        </w:tc>
      </w:tr>
      <w:tr w:rsidR="002A20A0" w:rsidRPr="00115732" w14:paraId="2B293D8F" w14:textId="7C2ACA1F" w:rsidTr="002A20A0">
        <w:tc>
          <w:tcPr>
            <w:tcW w:w="4248" w:type="dxa"/>
          </w:tcPr>
          <w:p w14:paraId="5C75FF53" w14:textId="77777777" w:rsidR="002A20A0" w:rsidRPr="00115732" w:rsidRDefault="002A20A0" w:rsidP="0076052C">
            <w:pPr>
              <w:keepNext/>
              <w:keepLines/>
              <w:widowControl w:val="0"/>
              <w:wordWrap w:val="0"/>
              <w:spacing w:line="276" w:lineRule="auto"/>
              <w:ind w:firstLine="0"/>
              <w:outlineLvl w:val="0"/>
              <w:rPr>
                <w:rFonts w:eastAsia="Times New Roman"/>
                <w:b/>
                <w:bCs/>
                <w:w w:val="0"/>
                <w:kern w:val="2"/>
                <w:sz w:val="24"/>
                <w:szCs w:val="24"/>
                <w:highlight w:val="yellow"/>
                <w:lang w:eastAsia="ko-KR"/>
              </w:rPr>
            </w:pPr>
            <w:r w:rsidRPr="00115732">
              <w:rPr>
                <w:rFonts w:eastAsia="Times New Roman"/>
                <w:w w:val="0"/>
                <w:kern w:val="2"/>
                <w:sz w:val="24"/>
                <w:szCs w:val="24"/>
                <w:highlight w:val="yellow"/>
                <w:lang w:eastAsia="ko-KR"/>
              </w:rPr>
              <w:t>Заместитель директора по учебной работе</w:t>
            </w:r>
          </w:p>
        </w:tc>
        <w:tc>
          <w:tcPr>
            <w:tcW w:w="5103" w:type="dxa"/>
          </w:tcPr>
          <w:p w14:paraId="1098FAA8" w14:textId="77777777" w:rsidR="002A20A0" w:rsidRPr="00115732" w:rsidRDefault="002A20A0" w:rsidP="0076052C">
            <w:pPr>
              <w:keepNext/>
              <w:keepLines/>
              <w:widowControl w:val="0"/>
              <w:wordWrap w:val="0"/>
              <w:spacing w:line="276" w:lineRule="auto"/>
              <w:ind w:firstLine="0"/>
              <w:outlineLvl w:val="0"/>
              <w:rPr>
                <w:rFonts w:eastAsia="Times New Roman"/>
                <w:w w:val="0"/>
                <w:kern w:val="2"/>
                <w:sz w:val="24"/>
                <w:szCs w:val="24"/>
                <w:highlight w:val="yellow"/>
                <w:lang w:eastAsia="ko-KR"/>
              </w:rPr>
            </w:pPr>
          </w:p>
        </w:tc>
      </w:tr>
      <w:tr w:rsidR="002A20A0" w:rsidRPr="00115732" w14:paraId="21E2822D" w14:textId="57D4A804" w:rsidTr="002A20A0">
        <w:tc>
          <w:tcPr>
            <w:tcW w:w="4248" w:type="dxa"/>
          </w:tcPr>
          <w:p w14:paraId="682B63F9" w14:textId="77777777" w:rsidR="002A20A0" w:rsidRPr="00115732" w:rsidRDefault="002A20A0" w:rsidP="0076052C">
            <w:pPr>
              <w:keepNext/>
              <w:keepLines/>
              <w:widowControl w:val="0"/>
              <w:wordWrap w:val="0"/>
              <w:spacing w:line="276" w:lineRule="auto"/>
              <w:ind w:firstLine="0"/>
              <w:outlineLvl w:val="0"/>
              <w:rPr>
                <w:rFonts w:eastAsia="Times New Roman"/>
                <w:b/>
                <w:bCs/>
                <w:w w:val="0"/>
                <w:kern w:val="2"/>
                <w:sz w:val="24"/>
                <w:szCs w:val="24"/>
                <w:highlight w:val="yellow"/>
                <w:lang w:eastAsia="ko-KR"/>
              </w:rPr>
            </w:pPr>
            <w:r w:rsidRPr="00115732">
              <w:rPr>
                <w:rFonts w:eastAsia="Times New Roman"/>
                <w:w w:val="0"/>
                <w:kern w:val="2"/>
                <w:sz w:val="24"/>
                <w:szCs w:val="24"/>
                <w:highlight w:val="yellow"/>
                <w:lang w:eastAsia="ko-KR"/>
              </w:rPr>
              <w:t>Заместитель директора по воспитательной работе</w:t>
            </w:r>
          </w:p>
        </w:tc>
        <w:tc>
          <w:tcPr>
            <w:tcW w:w="5103" w:type="dxa"/>
          </w:tcPr>
          <w:p w14:paraId="143E8902" w14:textId="77777777" w:rsidR="002A20A0" w:rsidRPr="00115732" w:rsidRDefault="002A20A0" w:rsidP="0076052C">
            <w:pPr>
              <w:keepNext/>
              <w:keepLines/>
              <w:widowControl w:val="0"/>
              <w:wordWrap w:val="0"/>
              <w:spacing w:line="276" w:lineRule="auto"/>
              <w:ind w:firstLine="0"/>
              <w:outlineLvl w:val="0"/>
              <w:rPr>
                <w:rFonts w:eastAsia="Times New Roman"/>
                <w:w w:val="0"/>
                <w:kern w:val="2"/>
                <w:sz w:val="24"/>
                <w:szCs w:val="24"/>
                <w:highlight w:val="yellow"/>
                <w:lang w:eastAsia="ko-KR"/>
              </w:rPr>
            </w:pPr>
          </w:p>
        </w:tc>
      </w:tr>
      <w:tr w:rsidR="002A20A0" w:rsidRPr="00115732" w14:paraId="4B650703" w14:textId="3E1AC640" w:rsidTr="002A20A0">
        <w:tc>
          <w:tcPr>
            <w:tcW w:w="4248" w:type="dxa"/>
          </w:tcPr>
          <w:p w14:paraId="09A8ACE0" w14:textId="77777777" w:rsidR="002A20A0" w:rsidRPr="00115732" w:rsidRDefault="002A20A0" w:rsidP="0076052C">
            <w:pPr>
              <w:keepNext/>
              <w:keepLines/>
              <w:widowControl w:val="0"/>
              <w:wordWrap w:val="0"/>
              <w:spacing w:line="276" w:lineRule="auto"/>
              <w:ind w:firstLine="0"/>
              <w:outlineLvl w:val="0"/>
              <w:rPr>
                <w:rFonts w:eastAsia="Times New Roman"/>
                <w:b/>
                <w:bCs/>
                <w:w w:val="0"/>
                <w:kern w:val="2"/>
                <w:sz w:val="24"/>
                <w:szCs w:val="24"/>
                <w:highlight w:val="yellow"/>
                <w:lang w:eastAsia="ko-KR"/>
              </w:rPr>
            </w:pPr>
            <w:r w:rsidRPr="00115732">
              <w:rPr>
                <w:rFonts w:eastAsia="Times New Roman"/>
                <w:w w:val="0"/>
                <w:kern w:val="2"/>
                <w:sz w:val="24"/>
                <w:szCs w:val="24"/>
                <w:highlight w:val="yellow"/>
                <w:lang w:eastAsia="ko-KR"/>
              </w:rPr>
              <w:t xml:space="preserve">Заместитель директора по НМР </w:t>
            </w:r>
          </w:p>
        </w:tc>
        <w:tc>
          <w:tcPr>
            <w:tcW w:w="5103" w:type="dxa"/>
          </w:tcPr>
          <w:p w14:paraId="24346BC1" w14:textId="77777777" w:rsidR="002A20A0" w:rsidRPr="00115732" w:rsidRDefault="002A20A0" w:rsidP="0076052C">
            <w:pPr>
              <w:keepNext/>
              <w:keepLines/>
              <w:widowControl w:val="0"/>
              <w:wordWrap w:val="0"/>
              <w:spacing w:line="276" w:lineRule="auto"/>
              <w:ind w:firstLine="0"/>
              <w:outlineLvl w:val="0"/>
              <w:rPr>
                <w:rFonts w:eastAsia="Times New Roman"/>
                <w:w w:val="0"/>
                <w:kern w:val="2"/>
                <w:sz w:val="24"/>
                <w:szCs w:val="24"/>
                <w:highlight w:val="yellow"/>
                <w:lang w:eastAsia="ko-KR"/>
              </w:rPr>
            </w:pPr>
          </w:p>
        </w:tc>
      </w:tr>
      <w:tr w:rsidR="002A20A0" w:rsidRPr="00115732" w14:paraId="4CABA1E2" w14:textId="0A16912D" w:rsidTr="002A20A0">
        <w:tc>
          <w:tcPr>
            <w:tcW w:w="4248" w:type="dxa"/>
          </w:tcPr>
          <w:p w14:paraId="7DCAD18E" w14:textId="77777777" w:rsidR="002A20A0" w:rsidRPr="00115732" w:rsidRDefault="002A20A0" w:rsidP="0076052C">
            <w:pPr>
              <w:keepNext/>
              <w:keepLines/>
              <w:widowControl w:val="0"/>
              <w:wordWrap w:val="0"/>
              <w:spacing w:line="276" w:lineRule="auto"/>
              <w:ind w:firstLine="0"/>
              <w:outlineLvl w:val="0"/>
              <w:rPr>
                <w:rFonts w:eastAsia="Times New Roman"/>
                <w:w w:val="0"/>
                <w:kern w:val="2"/>
                <w:sz w:val="24"/>
                <w:szCs w:val="24"/>
                <w:highlight w:val="yellow"/>
                <w:lang w:eastAsia="ko-KR"/>
              </w:rPr>
            </w:pPr>
            <w:r w:rsidRPr="00115732">
              <w:rPr>
                <w:rFonts w:eastAsia="Times New Roman"/>
                <w:w w:val="0"/>
                <w:kern w:val="2"/>
                <w:sz w:val="24"/>
                <w:szCs w:val="24"/>
                <w:highlight w:val="yellow"/>
                <w:lang w:eastAsia="ko-KR"/>
              </w:rPr>
              <w:t>Социальный педагог</w:t>
            </w:r>
          </w:p>
          <w:p w14:paraId="68D64220" w14:textId="77777777" w:rsidR="002A20A0" w:rsidRPr="00115732" w:rsidRDefault="002A20A0" w:rsidP="0076052C">
            <w:pPr>
              <w:keepNext/>
              <w:keepLines/>
              <w:widowControl w:val="0"/>
              <w:wordWrap w:val="0"/>
              <w:spacing w:line="276" w:lineRule="auto"/>
              <w:ind w:firstLine="0"/>
              <w:outlineLvl w:val="0"/>
              <w:rPr>
                <w:rFonts w:eastAsia="Times New Roman"/>
                <w:w w:val="0"/>
                <w:kern w:val="2"/>
                <w:sz w:val="24"/>
                <w:szCs w:val="24"/>
                <w:highlight w:val="yellow"/>
                <w:lang w:eastAsia="ko-KR"/>
              </w:rPr>
            </w:pPr>
          </w:p>
        </w:tc>
        <w:tc>
          <w:tcPr>
            <w:tcW w:w="5103" w:type="dxa"/>
          </w:tcPr>
          <w:p w14:paraId="1ECC1875" w14:textId="77777777" w:rsidR="002A20A0" w:rsidRPr="00115732" w:rsidRDefault="002A20A0" w:rsidP="0076052C">
            <w:pPr>
              <w:keepNext/>
              <w:keepLines/>
              <w:widowControl w:val="0"/>
              <w:wordWrap w:val="0"/>
              <w:spacing w:line="276" w:lineRule="auto"/>
              <w:ind w:firstLine="0"/>
              <w:outlineLvl w:val="0"/>
              <w:rPr>
                <w:rFonts w:eastAsia="Times New Roman"/>
                <w:w w:val="0"/>
                <w:kern w:val="2"/>
                <w:sz w:val="24"/>
                <w:szCs w:val="24"/>
                <w:highlight w:val="yellow"/>
                <w:lang w:eastAsia="ko-KR"/>
              </w:rPr>
            </w:pPr>
          </w:p>
        </w:tc>
      </w:tr>
      <w:tr w:rsidR="002A20A0" w:rsidRPr="00115732" w14:paraId="437688E1" w14:textId="16D30152" w:rsidTr="002A20A0">
        <w:tc>
          <w:tcPr>
            <w:tcW w:w="4248" w:type="dxa"/>
          </w:tcPr>
          <w:p w14:paraId="6F6E4187" w14:textId="77777777" w:rsidR="002A20A0" w:rsidRPr="00115732" w:rsidRDefault="002A20A0" w:rsidP="0076052C">
            <w:pPr>
              <w:keepNext/>
              <w:keepLines/>
              <w:widowControl w:val="0"/>
              <w:wordWrap w:val="0"/>
              <w:spacing w:line="276" w:lineRule="auto"/>
              <w:ind w:firstLine="0"/>
              <w:outlineLvl w:val="0"/>
              <w:rPr>
                <w:rFonts w:eastAsia="Times New Roman"/>
                <w:w w:val="0"/>
                <w:kern w:val="2"/>
                <w:sz w:val="24"/>
                <w:szCs w:val="24"/>
                <w:highlight w:val="yellow"/>
                <w:lang w:eastAsia="ko-KR"/>
              </w:rPr>
            </w:pPr>
            <w:r w:rsidRPr="00115732">
              <w:rPr>
                <w:rFonts w:eastAsia="Times New Roman"/>
                <w:w w:val="0"/>
                <w:kern w:val="2"/>
                <w:sz w:val="24"/>
                <w:szCs w:val="24"/>
                <w:highlight w:val="yellow"/>
                <w:lang w:eastAsia="ko-KR"/>
              </w:rPr>
              <w:t>Педагог - психолог</w:t>
            </w:r>
          </w:p>
        </w:tc>
        <w:tc>
          <w:tcPr>
            <w:tcW w:w="5103" w:type="dxa"/>
          </w:tcPr>
          <w:p w14:paraId="37E65ED6" w14:textId="77777777" w:rsidR="002A20A0" w:rsidRPr="00115732" w:rsidRDefault="002A20A0" w:rsidP="0076052C">
            <w:pPr>
              <w:keepNext/>
              <w:keepLines/>
              <w:widowControl w:val="0"/>
              <w:wordWrap w:val="0"/>
              <w:spacing w:line="276" w:lineRule="auto"/>
              <w:ind w:firstLine="0"/>
              <w:outlineLvl w:val="0"/>
              <w:rPr>
                <w:rFonts w:eastAsia="Times New Roman"/>
                <w:w w:val="0"/>
                <w:kern w:val="2"/>
                <w:sz w:val="24"/>
                <w:szCs w:val="24"/>
                <w:highlight w:val="yellow"/>
                <w:lang w:eastAsia="ko-KR"/>
              </w:rPr>
            </w:pPr>
          </w:p>
        </w:tc>
      </w:tr>
      <w:tr w:rsidR="002A20A0" w:rsidRPr="00115732" w14:paraId="5154F951" w14:textId="1BD10C7D" w:rsidTr="002A20A0">
        <w:tc>
          <w:tcPr>
            <w:tcW w:w="4248" w:type="dxa"/>
          </w:tcPr>
          <w:p w14:paraId="356DEE30" w14:textId="77777777" w:rsidR="002A20A0" w:rsidRPr="00115732" w:rsidRDefault="002A20A0" w:rsidP="0076052C">
            <w:pPr>
              <w:keepNext/>
              <w:keepLines/>
              <w:widowControl w:val="0"/>
              <w:wordWrap w:val="0"/>
              <w:spacing w:line="276" w:lineRule="auto"/>
              <w:ind w:firstLine="0"/>
              <w:outlineLvl w:val="0"/>
              <w:rPr>
                <w:rFonts w:eastAsia="Times New Roman"/>
                <w:w w:val="0"/>
                <w:kern w:val="2"/>
                <w:sz w:val="24"/>
                <w:szCs w:val="24"/>
                <w:highlight w:val="yellow"/>
                <w:lang w:eastAsia="ko-KR"/>
              </w:rPr>
            </w:pPr>
            <w:r w:rsidRPr="00115732">
              <w:rPr>
                <w:rFonts w:eastAsia="Times New Roman"/>
                <w:w w:val="0"/>
                <w:kern w:val="2"/>
                <w:sz w:val="24"/>
                <w:szCs w:val="24"/>
                <w:highlight w:val="yellow"/>
                <w:lang w:eastAsia="ko-KR"/>
              </w:rPr>
              <w:t>Число учителей</w:t>
            </w:r>
          </w:p>
        </w:tc>
        <w:tc>
          <w:tcPr>
            <w:tcW w:w="5103" w:type="dxa"/>
          </w:tcPr>
          <w:p w14:paraId="3DD8DB98" w14:textId="77777777" w:rsidR="002A20A0" w:rsidRPr="00115732" w:rsidRDefault="002A20A0" w:rsidP="0076052C">
            <w:pPr>
              <w:keepNext/>
              <w:keepLines/>
              <w:widowControl w:val="0"/>
              <w:wordWrap w:val="0"/>
              <w:spacing w:line="276" w:lineRule="auto"/>
              <w:ind w:firstLine="0"/>
              <w:outlineLvl w:val="0"/>
              <w:rPr>
                <w:rFonts w:eastAsia="Times New Roman"/>
                <w:w w:val="0"/>
                <w:kern w:val="2"/>
                <w:sz w:val="24"/>
                <w:szCs w:val="24"/>
                <w:highlight w:val="yellow"/>
                <w:lang w:eastAsia="ko-KR"/>
              </w:rPr>
            </w:pPr>
          </w:p>
        </w:tc>
      </w:tr>
      <w:tr w:rsidR="002A20A0" w:rsidRPr="0076052C" w14:paraId="7DA7E353" w14:textId="436D3B4C" w:rsidTr="002A20A0">
        <w:tc>
          <w:tcPr>
            <w:tcW w:w="4248" w:type="dxa"/>
          </w:tcPr>
          <w:p w14:paraId="43ED702B" w14:textId="77777777" w:rsidR="002A20A0" w:rsidRPr="0076052C" w:rsidRDefault="002A20A0" w:rsidP="0076052C">
            <w:pPr>
              <w:keepNext/>
              <w:keepLines/>
              <w:widowControl w:val="0"/>
              <w:wordWrap w:val="0"/>
              <w:spacing w:line="276" w:lineRule="auto"/>
              <w:ind w:firstLine="0"/>
              <w:jc w:val="left"/>
              <w:outlineLvl w:val="0"/>
              <w:rPr>
                <w:rFonts w:eastAsia="Times New Roman"/>
                <w:w w:val="0"/>
                <w:kern w:val="2"/>
                <w:sz w:val="24"/>
                <w:szCs w:val="24"/>
                <w:lang w:eastAsia="ko-KR"/>
              </w:rPr>
            </w:pPr>
            <w:r w:rsidRPr="00115732">
              <w:rPr>
                <w:rFonts w:eastAsia="Times New Roman"/>
                <w:w w:val="0"/>
                <w:kern w:val="2"/>
                <w:sz w:val="24"/>
                <w:szCs w:val="24"/>
                <w:highlight w:val="yellow"/>
                <w:lang w:eastAsia="ko-KR"/>
              </w:rPr>
              <w:t>Классные руководители</w:t>
            </w:r>
          </w:p>
        </w:tc>
        <w:tc>
          <w:tcPr>
            <w:tcW w:w="5103" w:type="dxa"/>
          </w:tcPr>
          <w:p w14:paraId="5088ADB9" w14:textId="77777777" w:rsidR="002A20A0" w:rsidRPr="0076052C" w:rsidRDefault="002A20A0" w:rsidP="0076052C">
            <w:pPr>
              <w:keepNext/>
              <w:keepLines/>
              <w:widowControl w:val="0"/>
              <w:wordWrap w:val="0"/>
              <w:spacing w:line="276" w:lineRule="auto"/>
              <w:ind w:firstLine="0"/>
              <w:jc w:val="left"/>
              <w:outlineLvl w:val="0"/>
              <w:rPr>
                <w:rFonts w:eastAsia="Times New Roman"/>
                <w:w w:val="0"/>
                <w:kern w:val="2"/>
                <w:sz w:val="24"/>
                <w:szCs w:val="24"/>
                <w:lang w:eastAsia="ko-KR"/>
              </w:rPr>
            </w:pPr>
          </w:p>
        </w:tc>
      </w:tr>
    </w:tbl>
    <w:p w14:paraId="4D905646" w14:textId="536D0CA2" w:rsidR="0076052C" w:rsidRDefault="0076052C" w:rsidP="0076052C">
      <w:pPr>
        <w:keepNext/>
        <w:keepLines/>
        <w:widowControl w:val="0"/>
        <w:wordWrap w:val="0"/>
        <w:autoSpaceDE w:val="0"/>
        <w:autoSpaceDN w:val="0"/>
        <w:spacing w:line="276" w:lineRule="auto"/>
        <w:ind w:firstLine="0"/>
        <w:outlineLvl w:val="0"/>
        <w:rPr>
          <w:rFonts w:eastAsia="Times New Roman" w:cs="Times New Roman"/>
          <w:b/>
          <w:bCs/>
          <w:color w:val="000000"/>
          <w:w w:val="0"/>
          <w:kern w:val="2"/>
          <w:sz w:val="28"/>
          <w:szCs w:val="24"/>
          <w:lang w:eastAsia="ko-KR"/>
        </w:rPr>
      </w:pPr>
    </w:p>
    <w:p w14:paraId="198A8C34" w14:textId="77777777" w:rsidR="002A20A0" w:rsidRPr="0076052C" w:rsidRDefault="002A20A0" w:rsidP="0076052C">
      <w:pPr>
        <w:keepNext/>
        <w:keepLines/>
        <w:widowControl w:val="0"/>
        <w:wordWrap w:val="0"/>
        <w:autoSpaceDE w:val="0"/>
        <w:autoSpaceDN w:val="0"/>
        <w:spacing w:line="276" w:lineRule="auto"/>
        <w:ind w:firstLine="0"/>
        <w:outlineLvl w:val="0"/>
        <w:rPr>
          <w:rFonts w:eastAsia="Times New Roman" w:cs="Times New Roman"/>
          <w:b/>
          <w:bCs/>
          <w:color w:val="000000"/>
          <w:w w:val="0"/>
          <w:kern w:val="2"/>
          <w:sz w:val="28"/>
          <w:szCs w:val="24"/>
          <w:lang w:eastAsia="ko-KR"/>
        </w:rPr>
      </w:pPr>
    </w:p>
    <w:p w14:paraId="23D3E9DD" w14:textId="0A941D95" w:rsidR="000C2B63" w:rsidRPr="002A20A0" w:rsidRDefault="0076052C" w:rsidP="002A20A0">
      <w:pPr>
        <w:pStyle w:val="a6"/>
        <w:keepNext/>
        <w:keepLines/>
        <w:widowControl w:val="0"/>
        <w:numPr>
          <w:ilvl w:val="1"/>
          <w:numId w:val="113"/>
        </w:numPr>
        <w:wordWrap w:val="0"/>
        <w:autoSpaceDE w:val="0"/>
        <w:autoSpaceDN w:val="0"/>
        <w:spacing w:line="276" w:lineRule="auto"/>
        <w:ind w:left="284"/>
        <w:jc w:val="center"/>
        <w:outlineLvl w:val="0"/>
        <w:rPr>
          <w:rFonts w:eastAsia="№Е" w:cs="Times New Roman"/>
          <w:b/>
          <w:bCs/>
          <w:i/>
          <w:iCs/>
          <w:color w:val="000000"/>
          <w:w w:val="0"/>
          <w:kern w:val="2"/>
          <w:sz w:val="28"/>
          <w:szCs w:val="20"/>
          <w:lang w:eastAsia="x-none"/>
        </w:rPr>
      </w:pPr>
      <w:bookmarkStart w:id="294" w:name="_Toc90720805"/>
      <w:bookmarkStart w:id="295" w:name="_Toc90809318"/>
      <w:r w:rsidRPr="002A20A0">
        <w:rPr>
          <w:rFonts w:eastAsia="№Е" w:cs="Times New Roman"/>
          <w:b/>
          <w:bCs/>
          <w:color w:val="000000"/>
          <w:w w:val="0"/>
          <w:kern w:val="2"/>
          <w:sz w:val="28"/>
          <w:szCs w:val="20"/>
          <w:lang w:eastAsia="x-none"/>
        </w:rPr>
        <w:t xml:space="preserve">Требования к условиям работы с обучающимися с особыми </w:t>
      </w:r>
    </w:p>
    <w:p w14:paraId="354A999E" w14:textId="13BF8B68" w:rsidR="0076052C" w:rsidRDefault="0076052C" w:rsidP="000C2B63">
      <w:pPr>
        <w:keepNext/>
        <w:keepLines/>
        <w:widowControl w:val="0"/>
        <w:wordWrap w:val="0"/>
        <w:autoSpaceDE w:val="0"/>
        <w:autoSpaceDN w:val="0"/>
        <w:spacing w:line="276" w:lineRule="auto"/>
        <w:ind w:firstLine="0"/>
        <w:jc w:val="center"/>
        <w:outlineLvl w:val="0"/>
        <w:rPr>
          <w:rFonts w:eastAsia="№Е" w:cs="Times New Roman"/>
          <w:b/>
          <w:bCs/>
          <w:color w:val="000000"/>
          <w:w w:val="0"/>
          <w:kern w:val="2"/>
          <w:sz w:val="28"/>
          <w:szCs w:val="20"/>
          <w:lang w:eastAsia="x-none"/>
        </w:rPr>
      </w:pPr>
      <w:r w:rsidRPr="0076052C">
        <w:rPr>
          <w:rFonts w:eastAsia="№Е" w:cs="Times New Roman"/>
          <w:b/>
          <w:bCs/>
          <w:color w:val="000000"/>
          <w:w w:val="0"/>
          <w:kern w:val="2"/>
          <w:sz w:val="28"/>
          <w:szCs w:val="20"/>
          <w:lang w:eastAsia="x-none"/>
        </w:rPr>
        <w:t>образовательными потребностями</w:t>
      </w:r>
      <w:bookmarkEnd w:id="294"/>
      <w:bookmarkEnd w:id="295"/>
    </w:p>
    <w:p w14:paraId="3653D4E2" w14:textId="77777777" w:rsidR="000C2B63" w:rsidRPr="0076052C" w:rsidRDefault="000C2B63" w:rsidP="000C2B63">
      <w:pPr>
        <w:keepNext/>
        <w:keepLines/>
        <w:widowControl w:val="0"/>
        <w:wordWrap w:val="0"/>
        <w:autoSpaceDE w:val="0"/>
        <w:autoSpaceDN w:val="0"/>
        <w:spacing w:line="276" w:lineRule="auto"/>
        <w:ind w:firstLine="0"/>
        <w:jc w:val="center"/>
        <w:outlineLvl w:val="0"/>
        <w:rPr>
          <w:rFonts w:eastAsia="№Е" w:cs="Times New Roman"/>
          <w:b/>
          <w:bCs/>
          <w:i/>
          <w:iCs/>
          <w:color w:val="000000"/>
          <w:w w:val="0"/>
          <w:kern w:val="2"/>
          <w:sz w:val="28"/>
          <w:szCs w:val="20"/>
          <w:lang w:eastAsia="x-none"/>
        </w:rPr>
      </w:pPr>
    </w:p>
    <w:p w14:paraId="09F4023E" w14:textId="29CCF2D9" w:rsidR="0076052C" w:rsidRPr="0076052C" w:rsidRDefault="0076052C" w:rsidP="000C2B63">
      <w:pPr>
        <w:widowControl w:val="0"/>
        <w:tabs>
          <w:tab w:val="left" w:pos="0"/>
        </w:tabs>
        <w:autoSpaceDE w:val="0"/>
        <w:autoSpaceDN w:val="0"/>
        <w:spacing w:line="276" w:lineRule="auto"/>
        <w:ind w:firstLine="0"/>
        <w:rPr>
          <w:rFonts w:eastAsia="Times New Roman" w:cs="Times New Roman"/>
          <w:color w:val="000000"/>
          <w:w w:val="0"/>
          <w:kern w:val="2"/>
          <w:sz w:val="28"/>
          <w:szCs w:val="24"/>
          <w:lang w:eastAsia="ko-KR"/>
        </w:rPr>
      </w:pPr>
      <w:r w:rsidRPr="0076052C">
        <w:rPr>
          <w:rFonts w:eastAsia="Times New Roman" w:cs="Times New Roman"/>
          <w:color w:val="000000"/>
          <w:w w:val="0"/>
          <w:kern w:val="2"/>
          <w:sz w:val="28"/>
          <w:szCs w:val="24"/>
          <w:lang w:eastAsia="ko-KR"/>
        </w:rPr>
        <w:t xml:space="preserve">       В настоящее время в </w:t>
      </w:r>
      <w:r w:rsidR="00E65FCB">
        <w:rPr>
          <w:rFonts w:eastAsia="Times New Roman" w:cs="Times New Roman"/>
          <w:color w:val="000000"/>
          <w:w w:val="0"/>
          <w:kern w:val="2"/>
          <w:sz w:val="28"/>
          <w:szCs w:val="24"/>
          <w:lang w:eastAsia="ko-KR"/>
        </w:rPr>
        <w:t>МБОУ «СОШ им. профессора Ш.Джамбекова с. Лаха-Варанды»</w:t>
      </w:r>
      <w:r w:rsidR="00115732">
        <w:rPr>
          <w:rFonts w:eastAsia="Times New Roman" w:cs="Times New Roman"/>
          <w:color w:val="000000"/>
          <w:w w:val="0"/>
          <w:kern w:val="2"/>
          <w:sz w:val="28"/>
          <w:szCs w:val="24"/>
          <w:lang w:eastAsia="ko-KR"/>
        </w:rPr>
        <w:t xml:space="preserve"> </w:t>
      </w:r>
      <w:r w:rsidRPr="0076052C">
        <w:rPr>
          <w:rFonts w:eastAsia="Times New Roman" w:cs="Times New Roman"/>
          <w:color w:val="000000"/>
          <w:w w:val="0"/>
          <w:kern w:val="2"/>
          <w:sz w:val="28"/>
          <w:szCs w:val="24"/>
          <w:lang w:eastAsia="ko-KR"/>
        </w:rPr>
        <w:t xml:space="preserve">нет детей с ОВЗ в начальной школе, но для детей с ОВЗ созданы все условия для учебно-воспитательного процесса. </w:t>
      </w:r>
    </w:p>
    <w:p w14:paraId="7106AEB5" w14:textId="77777777" w:rsidR="0076052C" w:rsidRPr="0076052C" w:rsidRDefault="0076052C" w:rsidP="000C2B63">
      <w:pPr>
        <w:widowControl w:val="0"/>
        <w:tabs>
          <w:tab w:val="left" w:pos="0"/>
        </w:tabs>
        <w:autoSpaceDE w:val="0"/>
        <w:autoSpaceDN w:val="0"/>
        <w:spacing w:line="276" w:lineRule="auto"/>
        <w:ind w:firstLine="0"/>
        <w:rPr>
          <w:rFonts w:eastAsia="Times New Roman" w:cs="Times New Roman"/>
          <w:color w:val="000000"/>
          <w:w w:val="0"/>
          <w:kern w:val="2"/>
          <w:sz w:val="28"/>
          <w:szCs w:val="24"/>
          <w:lang w:eastAsia="ko-KR"/>
        </w:rPr>
      </w:pPr>
      <w:r w:rsidRPr="0076052C">
        <w:rPr>
          <w:rFonts w:eastAsia="Times New Roman" w:cs="Times New Roman"/>
          <w:color w:val="000000"/>
          <w:w w:val="0"/>
          <w:kern w:val="2"/>
          <w:sz w:val="28"/>
          <w:szCs w:val="24"/>
          <w:lang w:eastAsia="ko-KR"/>
        </w:rPr>
        <w:t>Для детей с ОВЗ предусмотрены мероприятия на разных уровнях.</w:t>
      </w:r>
    </w:p>
    <w:p w14:paraId="286939B6" w14:textId="77777777" w:rsidR="0076052C" w:rsidRPr="0076052C" w:rsidRDefault="0076052C" w:rsidP="0076052C">
      <w:pPr>
        <w:widowControl w:val="0"/>
        <w:tabs>
          <w:tab w:val="left" w:pos="0"/>
        </w:tabs>
        <w:autoSpaceDE w:val="0"/>
        <w:autoSpaceDN w:val="0"/>
        <w:spacing w:line="276" w:lineRule="auto"/>
        <w:ind w:firstLine="0"/>
        <w:rPr>
          <w:rFonts w:eastAsia="Times New Roman" w:cs="Times New Roman"/>
          <w:b/>
          <w:bCs/>
          <w:i/>
          <w:iCs/>
          <w:color w:val="000000"/>
          <w:w w:val="0"/>
          <w:kern w:val="2"/>
          <w:sz w:val="28"/>
          <w:szCs w:val="24"/>
          <w:highlight w:val="yellow"/>
          <w:lang w:eastAsia="ko-KR"/>
        </w:rPr>
      </w:pPr>
      <w:r w:rsidRPr="0076052C">
        <w:rPr>
          <w:rFonts w:eastAsia="Times New Roman" w:cs="Times New Roman"/>
          <w:color w:val="000000"/>
          <w:w w:val="0"/>
          <w:kern w:val="2"/>
          <w:sz w:val="28"/>
          <w:szCs w:val="24"/>
          <w:lang w:eastAsia="ko-KR"/>
        </w:rPr>
        <w:t xml:space="preserve"> </w:t>
      </w:r>
      <w:r w:rsidRPr="0076052C">
        <w:rPr>
          <w:rFonts w:eastAsia="Times New Roman" w:cs="Times New Roman"/>
          <w:b/>
          <w:bCs/>
          <w:i/>
          <w:iCs/>
          <w:color w:val="000000"/>
          <w:w w:val="0"/>
          <w:kern w:val="2"/>
          <w:sz w:val="28"/>
          <w:szCs w:val="24"/>
          <w:lang w:eastAsia="ko-KR"/>
        </w:rPr>
        <w:t xml:space="preserve">       </w:t>
      </w:r>
      <w:r w:rsidRPr="0076052C">
        <w:rPr>
          <w:rFonts w:eastAsia="Times New Roman" w:cs="Times New Roman"/>
          <w:b/>
          <w:color w:val="000000"/>
          <w:w w:val="0"/>
          <w:kern w:val="2"/>
          <w:sz w:val="28"/>
          <w:szCs w:val="24"/>
          <w:lang w:eastAsia="ko-KR"/>
        </w:rPr>
        <w:t>На уровне воспитывающей среды:</w:t>
      </w:r>
      <w:r w:rsidRPr="0076052C">
        <w:rPr>
          <w:rFonts w:eastAsia="Times New Roman" w:cs="Times New Roman"/>
          <w:color w:val="000000"/>
          <w:w w:val="0"/>
          <w:kern w:val="2"/>
          <w:sz w:val="28"/>
          <w:szCs w:val="24"/>
          <w:lang w:eastAsia="ko-KR"/>
        </w:rPr>
        <w:t xml:space="preserve"> строится как максимально доступная для детей с ОВЗ; событийная воспитывающая среда обеспечивает возможность включения каждого ребенка в различные формы жизни детского сообщества; рукотворная воспитывающая среда обеспечивает возможность демонстрации уникальности достижений каждого обучающегося с ОВЗ.</w:t>
      </w:r>
    </w:p>
    <w:p w14:paraId="67D7BA94"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color w:val="000000"/>
          <w:w w:val="0"/>
          <w:kern w:val="2"/>
          <w:sz w:val="28"/>
          <w:szCs w:val="24"/>
          <w:lang w:eastAsia="ko-KR"/>
        </w:rPr>
      </w:pPr>
      <w:r w:rsidRPr="0076052C">
        <w:rPr>
          <w:rFonts w:eastAsia="Times New Roman" w:cs="Times New Roman"/>
          <w:b/>
          <w:color w:val="000000"/>
          <w:w w:val="0"/>
          <w:kern w:val="2"/>
          <w:sz w:val="28"/>
          <w:szCs w:val="24"/>
          <w:lang w:eastAsia="ko-KR"/>
        </w:rPr>
        <w:t xml:space="preserve">На уровне общности: </w:t>
      </w:r>
      <w:r w:rsidRPr="0076052C">
        <w:rPr>
          <w:rFonts w:eastAsia="Times New Roman" w:cs="Times New Roman"/>
          <w:color w:val="000000"/>
          <w:w w:val="0"/>
          <w:kern w:val="2"/>
          <w:sz w:val="28"/>
          <w:szCs w:val="24"/>
          <w:lang w:eastAsia="ko-KR"/>
        </w:rPr>
        <w:t>формируются условия освоения социальных ролей, ответственности и самостоятельности, сопричастности к реализации целей и смыслов сообщества, приобретается опыт развития отношений между обучающимися, родителями (законными представителями), педагогами. Детская и детско-взрослая общности в инклюзивном образовании развиваются на принципах заботы, взаимоуважения и сотрудничества в совместной деятельности.</w:t>
      </w:r>
    </w:p>
    <w:p w14:paraId="5A1DBA32"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color w:val="000000"/>
          <w:w w:val="0"/>
          <w:kern w:val="2"/>
          <w:sz w:val="28"/>
          <w:szCs w:val="24"/>
          <w:lang w:eastAsia="ko-KR"/>
        </w:rPr>
      </w:pPr>
      <w:r w:rsidRPr="0076052C">
        <w:rPr>
          <w:rFonts w:eastAsia="Times New Roman" w:cs="Times New Roman"/>
          <w:b/>
          <w:color w:val="000000"/>
          <w:w w:val="0"/>
          <w:kern w:val="2"/>
          <w:sz w:val="28"/>
          <w:szCs w:val="24"/>
          <w:lang w:eastAsia="ko-KR"/>
        </w:rPr>
        <w:t>На уровне деятельностей:</w:t>
      </w:r>
      <w:r w:rsidRPr="0076052C">
        <w:rPr>
          <w:rFonts w:eastAsia="Times New Roman" w:cs="Times New Roman"/>
          <w:color w:val="000000"/>
          <w:w w:val="0"/>
          <w:kern w:val="2"/>
          <w:sz w:val="28"/>
          <w:szCs w:val="24"/>
          <w:lang w:eastAsia="ko-KR"/>
        </w:rPr>
        <w:t xml:space="preserve"> педагогическое проектирование совместной деятельности в классе, в разновозрастных группах, в малых группах детей, в детско-родительских группах обеспечивает условия освоения доступных навыков, формирует опыт работы в команде, развивает активность и ответственность каждого обучающегося в социальной ситуации его развития.</w:t>
      </w:r>
    </w:p>
    <w:p w14:paraId="417D08B9"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color w:val="000000"/>
          <w:w w:val="0"/>
          <w:kern w:val="2"/>
          <w:sz w:val="28"/>
          <w:szCs w:val="24"/>
          <w:lang w:eastAsia="ko-KR"/>
        </w:rPr>
      </w:pPr>
      <w:r w:rsidRPr="0076052C">
        <w:rPr>
          <w:rFonts w:eastAsia="Times New Roman" w:cs="Times New Roman"/>
          <w:b/>
          <w:color w:val="000000"/>
          <w:w w:val="0"/>
          <w:kern w:val="2"/>
          <w:sz w:val="28"/>
          <w:szCs w:val="24"/>
          <w:lang w:eastAsia="ko-KR"/>
        </w:rPr>
        <w:t>На уровне событий:</w:t>
      </w:r>
      <w:r w:rsidRPr="0076052C">
        <w:rPr>
          <w:rFonts w:eastAsia="Times New Roman" w:cs="Times New Roman"/>
          <w:color w:val="000000"/>
          <w:w w:val="0"/>
          <w:kern w:val="2"/>
          <w:sz w:val="28"/>
          <w:szCs w:val="24"/>
          <w:lang w:eastAsia="ko-KR"/>
        </w:rPr>
        <w:t xml:space="preserve"> проектирование педагогами ритмов учебной работы, отдыха, праздников и общих дел с учетом специфики социальной и культурной ситуации развития каждого ребенка с ОВЗ обеспечивает возможность его участия в жизни класса, школы, событиях группы, формирует личностный опыт, развивает самооценку и уверенность в своих силах.</w:t>
      </w:r>
    </w:p>
    <w:p w14:paraId="74C48502"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b/>
          <w:color w:val="000000"/>
          <w:w w:val="0"/>
          <w:kern w:val="2"/>
          <w:sz w:val="28"/>
          <w:szCs w:val="24"/>
          <w:lang w:eastAsia="ko-KR"/>
        </w:rPr>
      </w:pPr>
      <w:r w:rsidRPr="0076052C">
        <w:rPr>
          <w:rFonts w:eastAsia="Times New Roman" w:cs="Times New Roman"/>
          <w:b/>
          <w:color w:val="000000"/>
          <w:w w:val="0"/>
          <w:kern w:val="2"/>
          <w:sz w:val="28"/>
          <w:szCs w:val="24"/>
          <w:lang w:eastAsia="ko-KR"/>
        </w:rPr>
        <w:t>Особыми задачами воспитания обучающихся с ОВЗ являются:</w:t>
      </w:r>
    </w:p>
    <w:p w14:paraId="322F9BD5" w14:textId="77777777" w:rsidR="0076052C" w:rsidRPr="0076052C" w:rsidRDefault="0076052C" w:rsidP="005F7C85">
      <w:pPr>
        <w:widowControl w:val="0"/>
        <w:numPr>
          <w:ilvl w:val="0"/>
          <w:numId w:val="114"/>
        </w:numPr>
        <w:wordWrap w:val="0"/>
        <w:autoSpaceDE w:val="0"/>
        <w:autoSpaceDN w:val="0"/>
        <w:spacing w:line="276" w:lineRule="auto"/>
        <w:ind w:left="284"/>
        <w:rPr>
          <w:rFonts w:ascii="№Е" w:eastAsia="SchoolBookSanPin" w:cs="Times New Roman"/>
          <w:kern w:val="2"/>
          <w:sz w:val="28"/>
          <w:szCs w:val="28"/>
          <w:lang w:eastAsia="x-none"/>
        </w:rPr>
      </w:pPr>
      <w:r w:rsidRPr="0076052C">
        <w:rPr>
          <w:rFonts w:ascii="№Е" w:eastAsia="SchoolBookSanPin" w:cs="Times New Roman"/>
          <w:kern w:val="2"/>
          <w:sz w:val="28"/>
          <w:szCs w:val="28"/>
          <w:lang w:eastAsia="x-none"/>
        </w:rPr>
        <w:t>налаживание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эмоционально</w:t>
      </w:r>
      <w:r w:rsidRPr="0076052C">
        <w:rPr>
          <w:rFonts w:ascii="№Е" w:eastAsia="SchoolBookSanPin" w:cs="Times New Roman"/>
          <w:kern w:val="2"/>
          <w:sz w:val="28"/>
          <w:szCs w:val="28"/>
          <w:lang w:eastAsia="x-none"/>
        </w:rPr>
        <w:t>-</w:t>
      </w:r>
      <w:r w:rsidRPr="0076052C">
        <w:rPr>
          <w:rFonts w:ascii="№Е" w:eastAsia="SchoolBookSanPin" w:cs="Times New Roman"/>
          <w:kern w:val="2"/>
          <w:sz w:val="28"/>
          <w:szCs w:val="28"/>
          <w:lang w:eastAsia="x-none"/>
        </w:rPr>
        <w:t>положительного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взаимодействия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окружающими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для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успешной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социальной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адаптации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интеграции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общеобразовательной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организации</w:t>
      </w:r>
      <w:r w:rsidRPr="0076052C">
        <w:rPr>
          <w:rFonts w:ascii="№Е" w:eastAsia="SchoolBookSanPin" w:cs="Times New Roman"/>
          <w:kern w:val="2"/>
          <w:sz w:val="28"/>
          <w:szCs w:val="28"/>
          <w:lang w:eastAsia="x-none"/>
        </w:rPr>
        <w:t>;</w:t>
      </w:r>
    </w:p>
    <w:p w14:paraId="677A08D4" w14:textId="77777777" w:rsidR="0076052C" w:rsidRPr="0076052C" w:rsidRDefault="0076052C" w:rsidP="005F7C85">
      <w:pPr>
        <w:widowControl w:val="0"/>
        <w:numPr>
          <w:ilvl w:val="0"/>
          <w:numId w:val="114"/>
        </w:numPr>
        <w:wordWrap w:val="0"/>
        <w:autoSpaceDE w:val="0"/>
        <w:autoSpaceDN w:val="0"/>
        <w:spacing w:line="276" w:lineRule="auto"/>
        <w:ind w:left="284"/>
        <w:rPr>
          <w:rFonts w:ascii="№Е" w:eastAsia="SchoolBookSanPin" w:cs="Times New Roman"/>
          <w:kern w:val="2"/>
          <w:sz w:val="28"/>
          <w:szCs w:val="28"/>
          <w:lang w:eastAsia="x-none"/>
        </w:rPr>
      </w:pPr>
      <w:r w:rsidRPr="0076052C">
        <w:rPr>
          <w:rFonts w:ascii="№Е" w:eastAsia="SchoolBookSanPin" w:cs="Times New Roman"/>
          <w:kern w:val="2"/>
          <w:sz w:val="28"/>
          <w:szCs w:val="28"/>
          <w:lang w:eastAsia="x-none"/>
        </w:rPr>
        <w:t>формирование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доброжелательного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отношения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к</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обучающимся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семьям</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стороны</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всех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участников</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образовательных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отношений</w:t>
      </w:r>
      <w:r w:rsidRPr="0076052C">
        <w:rPr>
          <w:rFonts w:ascii="№Е" w:eastAsia="SchoolBookSanPin" w:cs="Times New Roman"/>
          <w:kern w:val="2"/>
          <w:sz w:val="28"/>
          <w:szCs w:val="28"/>
          <w:lang w:eastAsia="x-none"/>
        </w:rPr>
        <w:t>;</w:t>
      </w:r>
    </w:p>
    <w:p w14:paraId="4FB18DAC" w14:textId="77777777" w:rsidR="0076052C" w:rsidRPr="0076052C" w:rsidRDefault="0076052C" w:rsidP="005F7C85">
      <w:pPr>
        <w:widowControl w:val="0"/>
        <w:numPr>
          <w:ilvl w:val="0"/>
          <w:numId w:val="114"/>
        </w:numPr>
        <w:wordWrap w:val="0"/>
        <w:autoSpaceDE w:val="0"/>
        <w:autoSpaceDN w:val="0"/>
        <w:spacing w:line="276" w:lineRule="auto"/>
        <w:ind w:left="284"/>
        <w:rPr>
          <w:rFonts w:ascii="№Е" w:eastAsia="SchoolBookSanPin" w:cs="Times New Roman"/>
          <w:kern w:val="2"/>
          <w:sz w:val="28"/>
          <w:szCs w:val="28"/>
          <w:lang w:eastAsia="x-none"/>
        </w:rPr>
      </w:pPr>
      <w:r w:rsidRPr="0076052C">
        <w:rPr>
          <w:rFonts w:ascii="№Е" w:eastAsia="SchoolBookSanPin" w:cs="Times New Roman"/>
          <w:kern w:val="2"/>
          <w:sz w:val="28"/>
          <w:szCs w:val="28"/>
          <w:lang w:eastAsia="x-none"/>
        </w:rPr>
        <w:t>построение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воспитательной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деятельности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учётом</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индивидуальных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особенностей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возможностей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каждого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обучающегося</w:t>
      </w:r>
      <w:r w:rsidRPr="0076052C">
        <w:rPr>
          <w:rFonts w:ascii="№Е" w:eastAsia="SchoolBookSanPin" w:cs="Times New Roman"/>
          <w:kern w:val="2"/>
          <w:sz w:val="28"/>
          <w:szCs w:val="28"/>
          <w:lang w:eastAsia="x-none"/>
        </w:rPr>
        <w:t>;</w:t>
      </w:r>
    </w:p>
    <w:p w14:paraId="6994E576" w14:textId="77777777" w:rsidR="0076052C" w:rsidRPr="0076052C" w:rsidRDefault="0076052C" w:rsidP="005F7C85">
      <w:pPr>
        <w:widowControl w:val="0"/>
        <w:numPr>
          <w:ilvl w:val="0"/>
          <w:numId w:val="114"/>
        </w:numPr>
        <w:wordWrap w:val="0"/>
        <w:autoSpaceDE w:val="0"/>
        <w:autoSpaceDN w:val="0"/>
        <w:spacing w:line="276" w:lineRule="auto"/>
        <w:ind w:left="284"/>
        <w:rPr>
          <w:rFonts w:ascii="№Е" w:eastAsia="SchoolBookSanPin" w:cs="Times New Roman"/>
          <w:kern w:val="2"/>
          <w:sz w:val="28"/>
          <w:szCs w:val="28"/>
          <w:lang w:eastAsia="x-none"/>
        </w:rPr>
      </w:pPr>
      <w:r w:rsidRPr="0076052C">
        <w:rPr>
          <w:rFonts w:ascii="№Е" w:eastAsia="SchoolBookSanPin" w:cs="Times New Roman"/>
          <w:kern w:val="2"/>
          <w:sz w:val="28"/>
          <w:szCs w:val="28"/>
          <w:lang w:eastAsia="x-none"/>
        </w:rPr>
        <w:t>обеспечение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психолого</w:t>
      </w:r>
      <w:r w:rsidRPr="0076052C">
        <w:rPr>
          <w:rFonts w:ascii="№Е" w:eastAsia="SchoolBookSanPin" w:cs="Times New Roman"/>
          <w:kern w:val="2"/>
          <w:sz w:val="28"/>
          <w:szCs w:val="28"/>
          <w:lang w:eastAsia="x-none"/>
        </w:rPr>
        <w:t>-</w:t>
      </w:r>
      <w:r w:rsidRPr="0076052C">
        <w:rPr>
          <w:rFonts w:ascii="№Е" w:eastAsia="SchoolBookSanPin" w:cs="Times New Roman"/>
          <w:kern w:val="2"/>
          <w:sz w:val="28"/>
          <w:szCs w:val="28"/>
          <w:lang w:eastAsia="x-none"/>
        </w:rPr>
        <w:t>педагогической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поддержки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семей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обучающихся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содействие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повышению</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уровня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педагогической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психологической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медико</w:t>
      </w:r>
      <w:r w:rsidRPr="0076052C">
        <w:rPr>
          <w:rFonts w:ascii="№Е" w:eastAsia="SchoolBookSanPin" w:cs="Times New Roman"/>
          <w:kern w:val="2"/>
          <w:sz w:val="28"/>
          <w:szCs w:val="28"/>
          <w:lang w:eastAsia="x-none"/>
        </w:rPr>
        <w:t>-</w:t>
      </w:r>
      <w:r w:rsidRPr="0076052C">
        <w:rPr>
          <w:rFonts w:ascii="№Е" w:eastAsia="SchoolBookSanPin" w:cs="Times New Roman"/>
          <w:kern w:val="2"/>
          <w:sz w:val="28"/>
          <w:szCs w:val="28"/>
          <w:lang w:eastAsia="x-none"/>
        </w:rPr>
        <w:t>социальной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компетентности</w:t>
      </w:r>
      <w:r w:rsidRPr="0076052C">
        <w:rPr>
          <w:rFonts w:ascii="№Е" w:eastAsia="SchoolBookSanPin" w:cs="Times New Roman"/>
          <w:kern w:val="2"/>
          <w:sz w:val="28"/>
          <w:szCs w:val="28"/>
          <w:lang w:eastAsia="x-none"/>
        </w:rPr>
        <w:t>.</w:t>
      </w:r>
    </w:p>
    <w:p w14:paraId="1033C1E0" w14:textId="77777777" w:rsidR="0076052C" w:rsidRPr="0076052C" w:rsidRDefault="0076052C" w:rsidP="0076052C">
      <w:pPr>
        <w:widowControl w:val="0"/>
        <w:wordWrap w:val="0"/>
        <w:autoSpaceDE w:val="0"/>
        <w:autoSpaceDN w:val="0"/>
        <w:spacing w:line="276" w:lineRule="auto"/>
        <w:ind w:firstLine="0"/>
        <w:rPr>
          <w:rFonts w:eastAsia="SchoolBookSanPin" w:cs="Times New Roman"/>
          <w:b/>
          <w:kern w:val="2"/>
          <w:sz w:val="28"/>
          <w:szCs w:val="28"/>
          <w:lang w:eastAsia="ko-KR"/>
        </w:rPr>
      </w:pPr>
      <w:r w:rsidRPr="0076052C">
        <w:rPr>
          <w:rFonts w:eastAsia="SchoolBookSanPin" w:cs="Times New Roman"/>
          <w:b/>
          <w:kern w:val="2"/>
          <w:sz w:val="28"/>
          <w:szCs w:val="28"/>
          <w:lang w:eastAsia="ko-KR"/>
        </w:rPr>
        <w:t>При организации воспитания обучающихся с особыми образовательными потребностями необходимо ориентироваться на:</w:t>
      </w:r>
    </w:p>
    <w:p w14:paraId="2CA17855" w14:textId="77777777" w:rsidR="0076052C" w:rsidRPr="0076052C" w:rsidRDefault="0076052C" w:rsidP="005F7C85">
      <w:pPr>
        <w:widowControl w:val="0"/>
        <w:numPr>
          <w:ilvl w:val="0"/>
          <w:numId w:val="114"/>
        </w:numPr>
        <w:wordWrap w:val="0"/>
        <w:autoSpaceDE w:val="0"/>
        <w:autoSpaceDN w:val="0"/>
        <w:spacing w:line="276" w:lineRule="auto"/>
        <w:ind w:left="426"/>
        <w:rPr>
          <w:rFonts w:ascii="№Е" w:eastAsia="SchoolBookSanPin" w:cs="Times New Roman"/>
          <w:kern w:val="2"/>
          <w:sz w:val="28"/>
          <w:szCs w:val="28"/>
          <w:lang w:val="x-none" w:eastAsia="x-none"/>
        </w:rPr>
      </w:pPr>
      <w:r w:rsidRPr="0076052C">
        <w:rPr>
          <w:rFonts w:ascii="№Е" w:eastAsia="SchoolBookSanPin" w:cs="Times New Roman"/>
          <w:kern w:val="2"/>
          <w:sz w:val="28"/>
          <w:szCs w:val="28"/>
          <w:lang w:val="x-none" w:eastAsia="x-none"/>
        </w:rPr>
        <w:t>формирование</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личности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ребёнка</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с</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особыми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образовательными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потребностями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с</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использованием</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соответствующих</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возрасту</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физическому</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или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психическому</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состоянию</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методов</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воспитания</w:t>
      </w:r>
      <w:r w:rsidRPr="0076052C">
        <w:rPr>
          <w:rFonts w:ascii="№Е" w:eastAsia="SchoolBookSanPin" w:cs="Times New Roman"/>
          <w:kern w:val="2"/>
          <w:sz w:val="28"/>
          <w:szCs w:val="28"/>
          <w:lang w:val="x-none" w:eastAsia="x-none"/>
        </w:rPr>
        <w:t>;</w:t>
      </w:r>
    </w:p>
    <w:p w14:paraId="49921312" w14:textId="77777777" w:rsidR="0076052C" w:rsidRPr="0076052C" w:rsidRDefault="0076052C" w:rsidP="005F7C85">
      <w:pPr>
        <w:widowControl w:val="0"/>
        <w:numPr>
          <w:ilvl w:val="0"/>
          <w:numId w:val="114"/>
        </w:numPr>
        <w:wordWrap w:val="0"/>
        <w:autoSpaceDE w:val="0"/>
        <w:autoSpaceDN w:val="0"/>
        <w:spacing w:line="276" w:lineRule="auto"/>
        <w:ind w:left="426"/>
        <w:rPr>
          <w:rFonts w:ascii="№Е" w:eastAsia="SchoolBookSanPin" w:cs="Times New Roman"/>
          <w:kern w:val="2"/>
          <w:sz w:val="28"/>
          <w:szCs w:val="28"/>
          <w:lang w:val="x-none" w:eastAsia="x-none"/>
        </w:rPr>
      </w:pPr>
      <w:r w:rsidRPr="0076052C">
        <w:rPr>
          <w:rFonts w:ascii="№Е" w:eastAsia="SchoolBookSanPin" w:cs="Times New Roman"/>
          <w:kern w:val="2"/>
          <w:sz w:val="28"/>
          <w:szCs w:val="28"/>
          <w:lang w:val="x-none" w:eastAsia="x-none"/>
        </w:rPr>
        <w:t>создание</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оптимальных</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условий</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совместного</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воспитания</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обучения</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обучающихся</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с</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особыми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образовательными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потребностями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их</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сверстников</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с</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использованием</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вспомогательных</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средств</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педагогических</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приёмов</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организацией</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совместных</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форм</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работы</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воспитателей</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педагогов</w:t>
      </w:r>
      <w:r w:rsidRPr="0076052C">
        <w:rPr>
          <w:rFonts w:ascii="№Е" w:eastAsia="SchoolBookSanPin" w:cs="Times New Roman"/>
          <w:kern w:val="2"/>
          <w:sz w:val="28"/>
          <w:szCs w:val="28"/>
          <w:lang w:val="x-none" w:eastAsia="x-none"/>
        </w:rPr>
        <w:t>-</w:t>
      </w:r>
      <w:r w:rsidRPr="0076052C">
        <w:rPr>
          <w:rFonts w:ascii="№Е" w:eastAsia="SchoolBookSanPin" w:cs="Times New Roman"/>
          <w:kern w:val="2"/>
          <w:sz w:val="28"/>
          <w:szCs w:val="28"/>
          <w:lang w:val="x-none" w:eastAsia="x-none"/>
        </w:rPr>
        <w:t>психологов</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учителей</w:t>
      </w:r>
      <w:r w:rsidRPr="0076052C">
        <w:rPr>
          <w:rFonts w:ascii="№Е" w:eastAsia="SchoolBookSanPin" w:cs="Times New Roman"/>
          <w:kern w:val="2"/>
          <w:sz w:val="28"/>
          <w:szCs w:val="28"/>
          <w:lang w:val="x-none" w:eastAsia="x-none"/>
        </w:rPr>
        <w:t>-</w:t>
      </w:r>
      <w:r w:rsidRPr="0076052C">
        <w:rPr>
          <w:rFonts w:ascii="№Е" w:eastAsia="SchoolBookSanPin" w:cs="Times New Roman"/>
          <w:kern w:val="2"/>
          <w:sz w:val="28"/>
          <w:szCs w:val="28"/>
          <w:lang w:val="x-none" w:eastAsia="x-none"/>
        </w:rPr>
        <w:t>логопедов</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учителей</w:t>
      </w:r>
      <w:r w:rsidRPr="0076052C">
        <w:rPr>
          <w:rFonts w:ascii="№Е" w:eastAsia="SchoolBookSanPin" w:cs="Times New Roman"/>
          <w:kern w:val="2"/>
          <w:sz w:val="28"/>
          <w:szCs w:val="28"/>
          <w:lang w:val="x-none" w:eastAsia="x-none"/>
        </w:rPr>
        <w:t>-</w:t>
      </w:r>
      <w:r w:rsidRPr="0076052C">
        <w:rPr>
          <w:rFonts w:ascii="№Е" w:eastAsia="SchoolBookSanPin" w:cs="Times New Roman"/>
          <w:kern w:val="2"/>
          <w:sz w:val="28"/>
          <w:szCs w:val="28"/>
          <w:lang w:val="x-none" w:eastAsia="x-none"/>
        </w:rPr>
        <w:t>дефектологов</w:t>
      </w:r>
      <w:r w:rsidRPr="0076052C">
        <w:rPr>
          <w:rFonts w:ascii="№Е" w:eastAsia="SchoolBookSanPin" w:cs="Times New Roman"/>
          <w:kern w:val="2"/>
          <w:sz w:val="28"/>
          <w:szCs w:val="28"/>
          <w:lang w:val="x-none" w:eastAsia="x-none"/>
        </w:rPr>
        <w:t>;</w:t>
      </w:r>
    </w:p>
    <w:p w14:paraId="03F26A3E" w14:textId="77777777" w:rsidR="0076052C" w:rsidRPr="0076052C" w:rsidRDefault="0076052C" w:rsidP="005F7C85">
      <w:pPr>
        <w:widowControl w:val="0"/>
        <w:numPr>
          <w:ilvl w:val="0"/>
          <w:numId w:val="114"/>
        </w:numPr>
        <w:wordWrap w:val="0"/>
        <w:autoSpaceDE w:val="0"/>
        <w:autoSpaceDN w:val="0"/>
        <w:spacing w:line="276" w:lineRule="auto"/>
        <w:ind w:left="426"/>
        <w:rPr>
          <w:rFonts w:ascii="№Е" w:eastAsia="SchoolBookSanPin" w:cs="Times New Roman"/>
          <w:kern w:val="2"/>
          <w:sz w:val="28"/>
          <w:szCs w:val="28"/>
          <w:lang w:val="x-none" w:eastAsia="x-none"/>
        </w:rPr>
      </w:pPr>
      <w:r w:rsidRPr="0076052C">
        <w:rPr>
          <w:rFonts w:ascii="№Е" w:eastAsia="SchoolBookSanPin" w:cs="Times New Roman"/>
          <w:kern w:val="2"/>
          <w:sz w:val="28"/>
          <w:szCs w:val="28"/>
          <w:lang w:val="x-none" w:eastAsia="x-none"/>
        </w:rPr>
        <w:t>личностно</w:t>
      </w:r>
      <w:r w:rsidRPr="0076052C">
        <w:rPr>
          <w:rFonts w:ascii="№Е" w:eastAsia="SchoolBookSanPin" w:cs="Times New Roman"/>
          <w:kern w:val="2"/>
          <w:sz w:val="28"/>
          <w:szCs w:val="28"/>
          <w:lang w:val="x-none" w:eastAsia="x-none"/>
        </w:rPr>
        <w:t>-</w:t>
      </w:r>
      <w:r w:rsidRPr="0076052C">
        <w:rPr>
          <w:rFonts w:ascii="№Е" w:eastAsia="SchoolBookSanPin" w:cs="Times New Roman"/>
          <w:kern w:val="2"/>
          <w:sz w:val="28"/>
          <w:szCs w:val="28"/>
          <w:lang w:val="x-none" w:eastAsia="x-none"/>
        </w:rPr>
        <w:t>ориентированный</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подход</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в</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организации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всех</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видов</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деятельности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обучающихся</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с</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особыми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образовательными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потребностями</w:t>
      </w:r>
      <w:r w:rsidRPr="0076052C">
        <w:rPr>
          <w:rFonts w:ascii="№Е" w:eastAsia="SchoolBookSanPin" w:cs="Times New Roman"/>
          <w:kern w:val="2"/>
          <w:sz w:val="28"/>
          <w:szCs w:val="28"/>
          <w:lang w:val="x-none" w:eastAsia="x-none"/>
        </w:rPr>
        <w:t>.</w:t>
      </w:r>
    </w:p>
    <w:p w14:paraId="05E271B1" w14:textId="77777777" w:rsidR="0076052C" w:rsidRPr="0076052C" w:rsidRDefault="0076052C" w:rsidP="0076052C">
      <w:pPr>
        <w:widowControl w:val="0"/>
        <w:tabs>
          <w:tab w:val="left" w:pos="851"/>
        </w:tabs>
        <w:autoSpaceDE w:val="0"/>
        <w:autoSpaceDN w:val="0"/>
        <w:spacing w:line="276" w:lineRule="auto"/>
        <w:ind w:left="709" w:firstLine="0"/>
        <w:rPr>
          <w:rFonts w:eastAsia="Times New Roman" w:cs="Times New Roman"/>
          <w:color w:val="000000"/>
          <w:w w:val="0"/>
          <w:kern w:val="2"/>
          <w:sz w:val="28"/>
          <w:szCs w:val="24"/>
          <w:lang w:val="x-none" w:eastAsia="ko-KR"/>
        </w:rPr>
      </w:pPr>
    </w:p>
    <w:p w14:paraId="5B304A5F" w14:textId="77777777" w:rsidR="0076052C" w:rsidRPr="0076052C" w:rsidRDefault="0076052C" w:rsidP="0076052C">
      <w:pPr>
        <w:keepNext/>
        <w:keepLines/>
        <w:widowControl w:val="0"/>
        <w:wordWrap w:val="0"/>
        <w:autoSpaceDE w:val="0"/>
        <w:autoSpaceDN w:val="0"/>
        <w:spacing w:line="276" w:lineRule="auto"/>
        <w:ind w:firstLine="0"/>
        <w:jc w:val="center"/>
        <w:outlineLvl w:val="0"/>
        <w:rPr>
          <w:rFonts w:eastAsia="Times New Roman" w:cs="Times New Roman"/>
          <w:b/>
          <w:bCs/>
          <w:color w:val="000000"/>
          <w:w w:val="0"/>
          <w:kern w:val="2"/>
          <w:sz w:val="28"/>
          <w:szCs w:val="24"/>
          <w:lang w:eastAsia="ko-KR"/>
        </w:rPr>
      </w:pPr>
      <w:bookmarkStart w:id="296" w:name="_Toc90720806"/>
      <w:bookmarkStart w:id="297" w:name="_Toc90809319"/>
      <w:bookmarkStart w:id="298" w:name="_Hlk77507037"/>
      <w:r w:rsidRPr="0076052C">
        <w:rPr>
          <w:rFonts w:eastAsia="Times New Roman" w:cs="Times New Roman"/>
          <w:b/>
          <w:bCs/>
          <w:color w:val="000000"/>
          <w:w w:val="0"/>
          <w:kern w:val="2"/>
          <w:sz w:val="28"/>
          <w:szCs w:val="24"/>
          <w:lang w:eastAsia="ko-KR"/>
        </w:rPr>
        <w:t>3.4. Система поощрения социальной успешности и проявлений активной жизненной позиции обучающихся</w:t>
      </w:r>
      <w:bookmarkEnd w:id="296"/>
      <w:bookmarkEnd w:id="297"/>
    </w:p>
    <w:p w14:paraId="66A20BC1" w14:textId="77777777" w:rsidR="0076052C" w:rsidRPr="0076052C" w:rsidRDefault="0076052C" w:rsidP="0076052C">
      <w:pPr>
        <w:keepNext/>
        <w:keepLines/>
        <w:spacing w:line="276" w:lineRule="auto"/>
        <w:ind w:left="1429" w:firstLine="0"/>
        <w:outlineLvl w:val="0"/>
        <w:rPr>
          <w:rFonts w:ascii="№Е" w:eastAsia="№Е" w:cs="Times New Roman"/>
          <w:b/>
          <w:bCs/>
          <w:color w:val="000000"/>
          <w:w w:val="0"/>
          <w:kern w:val="2"/>
          <w:sz w:val="28"/>
          <w:szCs w:val="20"/>
          <w:lang w:eastAsia="x-none"/>
        </w:rPr>
      </w:pPr>
    </w:p>
    <w:p w14:paraId="71A9E4DE" w14:textId="77777777" w:rsidR="0076052C" w:rsidRPr="0076052C" w:rsidRDefault="0076052C" w:rsidP="0076052C">
      <w:pPr>
        <w:spacing w:line="276" w:lineRule="auto"/>
        <w:ind w:firstLine="709"/>
        <w:rPr>
          <w:rFonts w:eastAsia="Times New Roman" w:cs="Times New Roman"/>
          <w:color w:val="000000"/>
          <w:sz w:val="28"/>
          <w:szCs w:val="24"/>
        </w:rPr>
      </w:pPr>
      <w:r w:rsidRPr="0076052C">
        <w:rPr>
          <w:rFonts w:eastAsia="Times New Roman" w:cs="Times New Roman"/>
          <w:color w:val="000000"/>
          <w:sz w:val="28"/>
          <w:szCs w:val="24"/>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принципах:</w:t>
      </w:r>
    </w:p>
    <w:p w14:paraId="1DBE1F39" w14:textId="77777777" w:rsidR="0076052C" w:rsidRPr="0076052C" w:rsidRDefault="0076052C" w:rsidP="0076052C">
      <w:pPr>
        <w:spacing w:line="276" w:lineRule="auto"/>
        <w:ind w:firstLine="709"/>
        <w:rPr>
          <w:rFonts w:eastAsia="Times New Roman" w:cs="Times New Roman"/>
          <w:color w:val="000000"/>
          <w:sz w:val="28"/>
          <w:szCs w:val="24"/>
        </w:rPr>
      </w:pPr>
      <w:r w:rsidRPr="0076052C">
        <w:rPr>
          <w:rFonts w:eastAsia="Times New Roman" w:cs="Times New Roman"/>
          <w:color w:val="000000"/>
          <w:sz w:val="28"/>
          <w:szCs w:val="24"/>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14:paraId="21C089E0" w14:textId="77777777" w:rsidR="0076052C" w:rsidRPr="0076052C" w:rsidRDefault="0076052C" w:rsidP="0076052C">
      <w:pPr>
        <w:spacing w:line="276" w:lineRule="auto"/>
        <w:ind w:firstLine="709"/>
        <w:rPr>
          <w:rFonts w:eastAsia="Times New Roman" w:cs="Times New Roman"/>
          <w:color w:val="000000"/>
          <w:sz w:val="28"/>
          <w:szCs w:val="24"/>
        </w:rPr>
      </w:pPr>
      <w:r w:rsidRPr="0076052C">
        <w:rPr>
          <w:rFonts w:eastAsia="Times New Roman" w:cs="Times New Roman"/>
          <w:color w:val="000000"/>
          <w:sz w:val="28"/>
          <w:szCs w:val="24"/>
        </w:rPr>
        <w:t>соответствия процедур награждения укладу общеобразовательной организации, качеству воспитывающей среды, символике общеобразовательной организации;</w:t>
      </w:r>
    </w:p>
    <w:p w14:paraId="72762ABE" w14:textId="77777777" w:rsidR="0076052C" w:rsidRPr="0076052C" w:rsidRDefault="0076052C" w:rsidP="0076052C">
      <w:pPr>
        <w:spacing w:line="276" w:lineRule="auto"/>
        <w:ind w:firstLine="709"/>
        <w:rPr>
          <w:rFonts w:eastAsia="Times New Roman" w:cs="Times New Roman"/>
          <w:color w:val="000000"/>
          <w:sz w:val="28"/>
          <w:szCs w:val="24"/>
        </w:rPr>
      </w:pPr>
      <w:r w:rsidRPr="0076052C">
        <w:rPr>
          <w:rFonts w:eastAsia="Times New Roman" w:cs="Times New Roman"/>
          <w:color w:val="000000"/>
          <w:sz w:val="28"/>
          <w:szCs w:val="24"/>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14:paraId="3A52A918" w14:textId="77777777" w:rsidR="0076052C" w:rsidRPr="0076052C" w:rsidRDefault="0076052C" w:rsidP="0076052C">
      <w:pPr>
        <w:spacing w:line="276" w:lineRule="auto"/>
        <w:ind w:firstLine="709"/>
        <w:rPr>
          <w:rFonts w:eastAsia="Times New Roman" w:cs="Times New Roman"/>
          <w:color w:val="000000"/>
          <w:sz w:val="28"/>
          <w:szCs w:val="24"/>
        </w:rPr>
      </w:pPr>
      <w:r w:rsidRPr="0076052C">
        <w:rPr>
          <w:rFonts w:eastAsia="Times New Roman" w:cs="Times New Roman"/>
          <w:color w:val="000000"/>
          <w:sz w:val="28"/>
          <w:szCs w:val="24"/>
        </w:rPr>
        <w:t>регулирования частоты награждений (недопущение избыточности в поощрениях, чрезмерно больших групп поощряемых и другие);</w:t>
      </w:r>
    </w:p>
    <w:p w14:paraId="102DD11E" w14:textId="77777777" w:rsidR="0076052C" w:rsidRPr="0076052C" w:rsidRDefault="0076052C" w:rsidP="0076052C">
      <w:pPr>
        <w:spacing w:line="276" w:lineRule="auto"/>
        <w:ind w:firstLine="709"/>
        <w:rPr>
          <w:rFonts w:eastAsia="Times New Roman" w:cs="Times New Roman"/>
          <w:color w:val="000000"/>
          <w:sz w:val="28"/>
          <w:szCs w:val="24"/>
        </w:rPr>
      </w:pPr>
      <w:r w:rsidRPr="0076052C">
        <w:rPr>
          <w:rFonts w:eastAsia="Times New Roman" w:cs="Times New Roman"/>
          <w:color w:val="000000"/>
          <w:sz w:val="28"/>
          <w:szCs w:val="24"/>
        </w:rPr>
        <w:t>сочетания индивидуального и коллективного поощрения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14:paraId="48BC25BE" w14:textId="77777777" w:rsidR="0076052C" w:rsidRPr="0076052C" w:rsidRDefault="0076052C" w:rsidP="0076052C">
      <w:pPr>
        <w:spacing w:line="276" w:lineRule="auto"/>
        <w:ind w:firstLine="709"/>
        <w:rPr>
          <w:rFonts w:eastAsia="Times New Roman" w:cs="Times New Roman"/>
          <w:color w:val="000000"/>
          <w:sz w:val="28"/>
          <w:szCs w:val="24"/>
        </w:rPr>
      </w:pPr>
      <w:r w:rsidRPr="0076052C">
        <w:rPr>
          <w:rFonts w:eastAsia="Times New Roman" w:cs="Times New Roman"/>
          <w:color w:val="000000"/>
          <w:sz w:val="28"/>
          <w:szCs w:val="24"/>
        </w:rPr>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учётом наличия ученического самоуправления), сторонних организаций, их статусных представителей;</w:t>
      </w:r>
    </w:p>
    <w:p w14:paraId="7500CC8D" w14:textId="77777777" w:rsidR="0076052C" w:rsidRPr="0076052C" w:rsidRDefault="0076052C" w:rsidP="0076052C">
      <w:pPr>
        <w:spacing w:line="276" w:lineRule="auto"/>
        <w:ind w:firstLine="709"/>
        <w:rPr>
          <w:rFonts w:eastAsia="Times New Roman" w:cs="Times New Roman"/>
          <w:color w:val="000000"/>
          <w:sz w:val="28"/>
          <w:szCs w:val="24"/>
        </w:rPr>
      </w:pPr>
      <w:r w:rsidRPr="0076052C">
        <w:rPr>
          <w:rFonts w:eastAsia="Times New Roman" w:cs="Times New Roman"/>
          <w:color w:val="000000"/>
          <w:sz w:val="28"/>
          <w:szCs w:val="24"/>
        </w:rPr>
        <w:t>дифференцированности поощрений (наличие уровней и типов наград позволяет продлить стимулирующее действие системы поощрения).</w:t>
      </w:r>
    </w:p>
    <w:p w14:paraId="3AB437F5" w14:textId="77777777" w:rsidR="0076052C" w:rsidRPr="0076052C" w:rsidRDefault="0076052C" w:rsidP="0076052C">
      <w:pPr>
        <w:spacing w:line="276" w:lineRule="auto"/>
        <w:ind w:firstLine="709"/>
        <w:rPr>
          <w:rFonts w:eastAsia="Times New Roman" w:cs="Times New Roman"/>
          <w:color w:val="000000"/>
          <w:sz w:val="28"/>
          <w:szCs w:val="24"/>
        </w:rPr>
      </w:pPr>
      <w:r w:rsidRPr="0076052C">
        <w:rPr>
          <w:rFonts w:eastAsia="Times New Roman" w:cs="Times New Roman"/>
          <w:color w:val="000000"/>
          <w:sz w:val="28"/>
          <w:szCs w:val="24"/>
        </w:rPr>
        <w:t>Формы поощрения проявлений активной жизненной позиции обучающихся и социальной успешности: индивидуальные и групповые портфолио, рейтинги, благотворительная поддержка.</w:t>
      </w:r>
    </w:p>
    <w:p w14:paraId="2ED379DD" w14:textId="77777777" w:rsidR="0076052C" w:rsidRPr="0076052C" w:rsidRDefault="0076052C" w:rsidP="0076052C">
      <w:pPr>
        <w:spacing w:line="276" w:lineRule="auto"/>
        <w:ind w:firstLine="709"/>
        <w:rPr>
          <w:rFonts w:eastAsia="Times New Roman" w:cs="Times New Roman"/>
          <w:color w:val="000000"/>
          <w:sz w:val="28"/>
          <w:szCs w:val="24"/>
        </w:rPr>
      </w:pPr>
      <w:r w:rsidRPr="0076052C">
        <w:rPr>
          <w:rFonts w:eastAsia="Times New Roman" w:cs="Times New Roman"/>
          <w:color w:val="000000"/>
          <w:sz w:val="28"/>
          <w:szCs w:val="24"/>
        </w:rPr>
        <w:t>Ведение портфолио – деятельность обучающих при ее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обучающегося. 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 участвовавших в конкурсах и т.д.). Кроме индивидуального портфолио возможно ведение портфолио класса.</w:t>
      </w:r>
    </w:p>
    <w:p w14:paraId="01F6CE2F" w14:textId="77777777" w:rsidR="0076052C" w:rsidRPr="0076052C" w:rsidRDefault="0076052C" w:rsidP="0076052C">
      <w:pPr>
        <w:spacing w:line="276" w:lineRule="auto"/>
        <w:ind w:firstLine="709"/>
        <w:rPr>
          <w:rFonts w:eastAsia="Times New Roman" w:cs="Times New Roman"/>
          <w:color w:val="000000"/>
          <w:sz w:val="28"/>
          <w:szCs w:val="24"/>
        </w:rPr>
      </w:pPr>
      <w:r w:rsidRPr="0076052C">
        <w:rPr>
          <w:rFonts w:eastAsia="Times New Roman" w:cs="Times New Roman"/>
          <w:color w:val="000000"/>
          <w:sz w:val="28"/>
          <w:szCs w:val="24"/>
        </w:rPr>
        <w:t xml:space="preserve">Рейтинг – размещение обучающихся или групп в последовательности, определяемой их успешностью, достижениями в чем-либо. </w:t>
      </w:r>
    </w:p>
    <w:p w14:paraId="74508BB5" w14:textId="77777777" w:rsidR="0076052C" w:rsidRPr="0076052C" w:rsidRDefault="0076052C" w:rsidP="0076052C">
      <w:pPr>
        <w:spacing w:line="276" w:lineRule="auto"/>
        <w:ind w:firstLine="709"/>
        <w:rPr>
          <w:rFonts w:eastAsia="Times New Roman" w:cs="Times New Roman"/>
          <w:color w:val="000000"/>
          <w:sz w:val="28"/>
          <w:szCs w:val="24"/>
        </w:rPr>
      </w:pPr>
      <w:r w:rsidRPr="0076052C">
        <w:rPr>
          <w:rFonts w:eastAsia="Times New Roman" w:cs="Times New Roman"/>
          <w:color w:val="000000"/>
          <w:sz w:val="28"/>
          <w:szCs w:val="24"/>
        </w:rPr>
        <w:t>Благотворительная поддержка обучающихся, групп обучающихся (классов и др.) может заключаться в материальной поддержке проведения в школе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 Благотворительность предусматривает публичную презентацию благотворителей и их деятельности.</w:t>
      </w:r>
    </w:p>
    <w:p w14:paraId="6883908F" w14:textId="2DB514A2" w:rsidR="0076052C" w:rsidRPr="008068CC" w:rsidRDefault="0076052C" w:rsidP="008068CC">
      <w:pPr>
        <w:spacing w:line="276" w:lineRule="auto"/>
        <w:ind w:firstLine="709"/>
        <w:rPr>
          <w:rFonts w:eastAsia="Times New Roman" w:cs="Times New Roman"/>
          <w:color w:val="000000"/>
          <w:sz w:val="28"/>
          <w:szCs w:val="24"/>
        </w:rPr>
      </w:pPr>
      <w:r w:rsidRPr="0076052C">
        <w:rPr>
          <w:rFonts w:eastAsia="Times New Roman" w:cs="Times New Roman"/>
          <w:color w:val="000000"/>
          <w:sz w:val="28"/>
          <w:szCs w:val="24"/>
        </w:rPr>
        <w:t>Использование рейтингов, их форма, публичность и др., а также привлечение благотворителей (в том числе из родительского сообщества), их статус, акции, деятельность должны соответствовать укладу школы, цели, задачам, традициям воспитания, согласовываться с представителями родительского сообщества во избежание деструктивного воздействия на воспитывающую среду, взаимоотношения в школе.</w:t>
      </w:r>
    </w:p>
    <w:p w14:paraId="1A4DAA99" w14:textId="77777777" w:rsidR="0076052C" w:rsidRPr="0076052C" w:rsidRDefault="0076052C" w:rsidP="0076052C">
      <w:pPr>
        <w:keepNext/>
        <w:keepLines/>
        <w:spacing w:line="276" w:lineRule="auto"/>
        <w:ind w:left="1429" w:firstLine="0"/>
        <w:jc w:val="center"/>
        <w:outlineLvl w:val="0"/>
        <w:rPr>
          <w:rFonts w:asciiTheme="minorHAnsi" w:eastAsia="№Е" w:hAnsiTheme="minorHAnsi" w:cs="Times New Roman"/>
          <w:b/>
          <w:bCs/>
          <w:color w:val="000000"/>
          <w:w w:val="0"/>
          <w:kern w:val="2"/>
          <w:sz w:val="28"/>
          <w:szCs w:val="20"/>
          <w:lang w:eastAsia="x-none"/>
        </w:rPr>
      </w:pPr>
      <w:bookmarkStart w:id="299" w:name="_Toc90720807"/>
      <w:bookmarkStart w:id="300" w:name="_Toc90809320"/>
      <w:r w:rsidRPr="0076052C">
        <w:rPr>
          <w:rFonts w:eastAsia="№Е" w:cs="Times New Roman"/>
          <w:b/>
          <w:bCs/>
          <w:color w:val="000000"/>
          <w:w w:val="0"/>
          <w:kern w:val="2"/>
          <w:sz w:val="28"/>
          <w:szCs w:val="20"/>
          <w:lang w:eastAsia="x-none"/>
        </w:rPr>
        <w:t>3.5.</w:t>
      </w:r>
      <w:r w:rsidRPr="0076052C">
        <w:rPr>
          <w:rFonts w:ascii="№Е" w:eastAsia="№Е" w:cs="Times New Roman"/>
          <w:b/>
          <w:bCs/>
          <w:color w:val="000000"/>
          <w:w w:val="0"/>
          <w:kern w:val="2"/>
          <w:sz w:val="28"/>
          <w:szCs w:val="20"/>
          <w:lang w:eastAsia="x-none"/>
        </w:rPr>
        <w:t xml:space="preserve"> </w:t>
      </w:r>
      <w:r w:rsidRPr="0076052C">
        <w:rPr>
          <w:rFonts w:ascii="№Е" w:eastAsia="№Е" w:cs="Times New Roman"/>
          <w:b/>
          <w:bCs/>
          <w:color w:val="000000"/>
          <w:w w:val="0"/>
          <w:kern w:val="2"/>
          <w:sz w:val="28"/>
          <w:szCs w:val="20"/>
          <w:lang w:eastAsia="x-none"/>
        </w:rPr>
        <w:t>Анализ</w:t>
      </w:r>
      <w:r w:rsidRPr="0076052C">
        <w:rPr>
          <w:rFonts w:ascii="№Е" w:eastAsia="№Е" w:cs="Times New Roman"/>
          <w:b/>
          <w:bCs/>
          <w:color w:val="000000"/>
          <w:w w:val="0"/>
          <w:kern w:val="2"/>
          <w:sz w:val="28"/>
          <w:szCs w:val="20"/>
          <w:lang w:eastAsia="x-none"/>
        </w:rPr>
        <w:t xml:space="preserve"> </w:t>
      </w:r>
      <w:r w:rsidRPr="0076052C">
        <w:rPr>
          <w:rFonts w:ascii="№Е" w:eastAsia="№Е" w:cs="Times New Roman"/>
          <w:b/>
          <w:bCs/>
          <w:color w:val="000000"/>
          <w:w w:val="0"/>
          <w:kern w:val="2"/>
          <w:sz w:val="28"/>
          <w:szCs w:val="20"/>
          <w:lang w:eastAsia="x-none"/>
        </w:rPr>
        <w:t>воспитательного</w:t>
      </w:r>
      <w:r w:rsidRPr="0076052C">
        <w:rPr>
          <w:rFonts w:ascii="№Е" w:eastAsia="№Е" w:cs="Times New Roman"/>
          <w:b/>
          <w:bCs/>
          <w:color w:val="000000"/>
          <w:w w:val="0"/>
          <w:kern w:val="2"/>
          <w:sz w:val="28"/>
          <w:szCs w:val="20"/>
          <w:lang w:eastAsia="x-none"/>
        </w:rPr>
        <w:t xml:space="preserve"> </w:t>
      </w:r>
      <w:r w:rsidRPr="0076052C">
        <w:rPr>
          <w:rFonts w:ascii="№Е" w:eastAsia="№Е" w:cs="Times New Roman"/>
          <w:b/>
          <w:bCs/>
          <w:color w:val="000000"/>
          <w:w w:val="0"/>
          <w:kern w:val="2"/>
          <w:sz w:val="28"/>
          <w:szCs w:val="20"/>
          <w:lang w:eastAsia="x-none"/>
        </w:rPr>
        <w:t>процесса</w:t>
      </w:r>
      <w:r w:rsidRPr="0076052C">
        <w:rPr>
          <w:rFonts w:ascii="№Е" w:eastAsia="№Е" w:cs="Times New Roman"/>
          <w:b/>
          <w:bCs/>
          <w:color w:val="000000"/>
          <w:w w:val="0"/>
          <w:kern w:val="2"/>
          <w:sz w:val="28"/>
          <w:szCs w:val="20"/>
          <w:lang w:eastAsia="x-none"/>
        </w:rPr>
        <w:t xml:space="preserve"> </w:t>
      </w:r>
      <w:r w:rsidRPr="0076052C">
        <w:rPr>
          <w:rFonts w:ascii="№Е" w:eastAsia="№Е" w:cs="Times New Roman"/>
          <w:b/>
          <w:bCs/>
          <w:color w:val="000000"/>
          <w:w w:val="0"/>
          <w:kern w:val="2"/>
          <w:sz w:val="28"/>
          <w:szCs w:val="20"/>
          <w:lang w:eastAsia="x-none"/>
        </w:rPr>
        <w:t>и</w:t>
      </w:r>
      <w:r w:rsidRPr="0076052C">
        <w:rPr>
          <w:rFonts w:ascii="№Е" w:eastAsia="№Е" w:cs="Times New Roman"/>
          <w:b/>
          <w:bCs/>
          <w:color w:val="000000"/>
          <w:w w:val="0"/>
          <w:kern w:val="2"/>
          <w:sz w:val="28"/>
          <w:szCs w:val="20"/>
          <w:lang w:eastAsia="x-none"/>
        </w:rPr>
        <w:t xml:space="preserve"> </w:t>
      </w:r>
      <w:r w:rsidRPr="0076052C">
        <w:rPr>
          <w:rFonts w:ascii="№Е" w:eastAsia="№Е" w:cs="Times New Roman"/>
          <w:b/>
          <w:bCs/>
          <w:color w:val="000000"/>
          <w:w w:val="0"/>
          <w:kern w:val="2"/>
          <w:sz w:val="28"/>
          <w:szCs w:val="20"/>
          <w:lang w:eastAsia="x-none"/>
        </w:rPr>
        <w:t>результатов</w:t>
      </w:r>
      <w:r w:rsidRPr="0076052C">
        <w:rPr>
          <w:rFonts w:ascii="№Е" w:eastAsia="№Е" w:cs="Times New Roman"/>
          <w:b/>
          <w:bCs/>
          <w:color w:val="000000"/>
          <w:w w:val="0"/>
          <w:kern w:val="2"/>
          <w:sz w:val="28"/>
          <w:szCs w:val="20"/>
          <w:lang w:eastAsia="x-none"/>
        </w:rPr>
        <w:t xml:space="preserve"> </w:t>
      </w:r>
      <w:r w:rsidRPr="0076052C">
        <w:rPr>
          <w:rFonts w:ascii="№Е" w:eastAsia="№Е" w:cs="Times New Roman"/>
          <w:b/>
          <w:bCs/>
          <w:color w:val="000000"/>
          <w:w w:val="0"/>
          <w:kern w:val="2"/>
          <w:sz w:val="28"/>
          <w:szCs w:val="20"/>
          <w:lang w:eastAsia="x-none"/>
        </w:rPr>
        <w:t>воспитания</w:t>
      </w:r>
      <w:bookmarkEnd w:id="299"/>
      <w:bookmarkEnd w:id="300"/>
    </w:p>
    <w:p w14:paraId="30967198" w14:textId="77777777" w:rsidR="0076052C" w:rsidRPr="0076052C" w:rsidRDefault="0076052C" w:rsidP="0076052C">
      <w:pPr>
        <w:autoSpaceDE w:val="0"/>
        <w:autoSpaceDN w:val="0"/>
        <w:adjustRightInd w:val="0"/>
        <w:spacing w:line="276" w:lineRule="auto"/>
        <w:ind w:firstLine="0"/>
        <w:rPr>
          <w:rFonts w:eastAsiaTheme="minorHAnsi" w:cs="Times New Roman"/>
          <w:color w:val="000000"/>
          <w:sz w:val="28"/>
          <w:szCs w:val="28"/>
          <w:lang w:eastAsia="en-US"/>
        </w:rPr>
      </w:pPr>
      <w:r w:rsidRPr="0076052C">
        <w:rPr>
          <w:rFonts w:eastAsiaTheme="minorHAnsi" w:cs="Times New Roman"/>
          <w:color w:val="000000"/>
          <w:sz w:val="28"/>
          <w:szCs w:val="28"/>
          <w:lang w:eastAsia="en-US"/>
        </w:rPr>
        <w:t xml:space="preserve">       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уровнях начального общего, основного общего, среднего общего образования, установленными соответствующими ФГОС. </w:t>
      </w:r>
    </w:p>
    <w:p w14:paraId="1690AF09" w14:textId="210C3550" w:rsidR="0076052C" w:rsidRPr="0076052C" w:rsidRDefault="0076052C" w:rsidP="0076052C">
      <w:pPr>
        <w:autoSpaceDE w:val="0"/>
        <w:autoSpaceDN w:val="0"/>
        <w:adjustRightInd w:val="0"/>
        <w:spacing w:line="276" w:lineRule="auto"/>
        <w:ind w:firstLine="0"/>
        <w:rPr>
          <w:rFonts w:eastAsiaTheme="minorHAnsi" w:cs="Times New Roman"/>
          <w:color w:val="000000"/>
          <w:sz w:val="28"/>
          <w:szCs w:val="28"/>
          <w:lang w:eastAsia="en-US"/>
        </w:rPr>
      </w:pPr>
      <w:r w:rsidRPr="0076052C">
        <w:rPr>
          <w:rFonts w:eastAsiaTheme="minorHAnsi" w:cs="Times New Roman"/>
          <w:color w:val="000000"/>
          <w:sz w:val="28"/>
          <w:szCs w:val="28"/>
          <w:lang w:eastAsia="en-US"/>
        </w:rPr>
        <w:t xml:space="preserve">       Основным методом анализа воспитательного процесса в МБОУ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 </w:t>
      </w:r>
    </w:p>
    <w:p w14:paraId="4797A571" w14:textId="77777777" w:rsidR="0076052C" w:rsidRPr="0076052C" w:rsidRDefault="0076052C" w:rsidP="0076052C">
      <w:pPr>
        <w:autoSpaceDE w:val="0"/>
        <w:autoSpaceDN w:val="0"/>
        <w:adjustRightInd w:val="0"/>
        <w:spacing w:line="276" w:lineRule="auto"/>
        <w:ind w:firstLine="0"/>
        <w:rPr>
          <w:rFonts w:eastAsiaTheme="minorHAnsi" w:cs="Times New Roman"/>
          <w:color w:val="000000"/>
          <w:sz w:val="28"/>
          <w:szCs w:val="28"/>
          <w:lang w:eastAsia="en-US"/>
        </w:rPr>
      </w:pPr>
      <w:r w:rsidRPr="0076052C">
        <w:rPr>
          <w:rFonts w:eastAsiaTheme="minorHAnsi" w:cs="Times New Roman"/>
          <w:color w:val="000000"/>
          <w:sz w:val="28"/>
          <w:szCs w:val="28"/>
          <w:lang w:eastAsia="en-US"/>
        </w:rPr>
        <w:t xml:space="preserve">Планирование анализа воспитательного процесса включается в календарный план воспитательной работы. </w:t>
      </w:r>
    </w:p>
    <w:p w14:paraId="1FB2AA3B" w14:textId="77777777" w:rsidR="0076052C" w:rsidRPr="0076052C" w:rsidRDefault="0076052C" w:rsidP="0076052C">
      <w:pPr>
        <w:autoSpaceDE w:val="0"/>
        <w:autoSpaceDN w:val="0"/>
        <w:adjustRightInd w:val="0"/>
        <w:spacing w:line="276" w:lineRule="auto"/>
        <w:ind w:firstLine="0"/>
        <w:rPr>
          <w:rFonts w:eastAsiaTheme="minorHAnsi" w:cs="Times New Roman"/>
          <w:b/>
          <w:color w:val="000000"/>
          <w:sz w:val="28"/>
          <w:szCs w:val="28"/>
          <w:lang w:eastAsia="en-US"/>
        </w:rPr>
      </w:pPr>
      <w:r w:rsidRPr="0076052C">
        <w:rPr>
          <w:rFonts w:eastAsiaTheme="minorHAnsi" w:cs="Times New Roman"/>
          <w:b/>
          <w:color w:val="000000"/>
          <w:sz w:val="28"/>
          <w:szCs w:val="28"/>
          <w:lang w:eastAsia="en-US"/>
        </w:rPr>
        <w:t xml:space="preserve">Основные принципы самоанализа воспитательной работы: </w:t>
      </w:r>
    </w:p>
    <w:p w14:paraId="24396C88" w14:textId="77777777" w:rsidR="0076052C" w:rsidRPr="0076052C" w:rsidRDefault="0076052C" w:rsidP="005F7C85">
      <w:pPr>
        <w:widowControl w:val="0"/>
        <w:numPr>
          <w:ilvl w:val="0"/>
          <w:numId w:val="115"/>
        </w:numPr>
        <w:wordWrap w:val="0"/>
        <w:autoSpaceDE w:val="0"/>
        <w:autoSpaceDN w:val="0"/>
        <w:spacing w:line="276" w:lineRule="auto"/>
        <w:ind w:left="426"/>
        <w:rPr>
          <w:rFonts w:ascii="№Е" w:eastAsia="SchoolBookSanPin" w:cs="Times New Roman"/>
          <w:kern w:val="2"/>
          <w:sz w:val="28"/>
          <w:szCs w:val="28"/>
          <w:lang w:eastAsia="x-none"/>
        </w:rPr>
      </w:pPr>
      <w:r w:rsidRPr="0076052C">
        <w:rPr>
          <w:rFonts w:ascii="№Е" w:eastAsia="SchoolBookSanPin" w:cs="Times New Roman"/>
          <w:kern w:val="2"/>
          <w:sz w:val="28"/>
          <w:szCs w:val="28"/>
          <w:lang w:eastAsia="x-none"/>
        </w:rPr>
        <w:t>взаимное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уважение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всех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участников</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образовательных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отношений</w:t>
      </w:r>
      <w:r w:rsidRPr="0076052C">
        <w:rPr>
          <w:rFonts w:ascii="№Е" w:eastAsia="SchoolBookSanPin" w:cs="Times New Roman"/>
          <w:kern w:val="2"/>
          <w:sz w:val="28"/>
          <w:szCs w:val="28"/>
          <w:lang w:eastAsia="x-none"/>
        </w:rPr>
        <w:t>;</w:t>
      </w:r>
    </w:p>
    <w:p w14:paraId="4A0561BE" w14:textId="77777777" w:rsidR="0076052C" w:rsidRPr="0076052C" w:rsidRDefault="0076052C" w:rsidP="005F7C85">
      <w:pPr>
        <w:widowControl w:val="0"/>
        <w:numPr>
          <w:ilvl w:val="0"/>
          <w:numId w:val="115"/>
        </w:numPr>
        <w:tabs>
          <w:tab w:val="left" w:pos="2200"/>
          <w:tab w:val="left" w:pos="3740"/>
          <w:tab w:val="left" w:pos="4820"/>
        </w:tabs>
        <w:wordWrap w:val="0"/>
        <w:autoSpaceDE w:val="0"/>
        <w:autoSpaceDN w:val="0"/>
        <w:spacing w:line="276" w:lineRule="auto"/>
        <w:ind w:left="426"/>
        <w:rPr>
          <w:rFonts w:ascii="№Е" w:eastAsia="SchoolBookSanPin" w:cs="Times New Roman"/>
          <w:kern w:val="2"/>
          <w:sz w:val="28"/>
          <w:szCs w:val="28"/>
          <w:lang w:eastAsia="x-none"/>
        </w:rPr>
      </w:pPr>
      <w:r w:rsidRPr="0076052C">
        <w:rPr>
          <w:rFonts w:ascii="№Е" w:eastAsia="SchoolBookSanPin" w:cs="Times New Roman"/>
          <w:kern w:val="2"/>
          <w:sz w:val="28"/>
          <w:szCs w:val="28"/>
          <w:lang w:eastAsia="x-none"/>
        </w:rPr>
        <w:t>приоритет</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анализа</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сущностных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сторон</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воспитания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ориентирует</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на</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изучение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прежде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всего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не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количественных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а</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качественных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показателей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таких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как</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сохранение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уклада</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образовательной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организации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содержание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разнообразие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деятельности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стиль</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общения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отношений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между</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педагогическими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работниками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обучающимися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родителями</w:t>
      </w:r>
      <w:r w:rsidRPr="0076052C">
        <w:rPr>
          <w:rFonts w:ascii="№Е" w:eastAsia="SchoolBookSanPin" w:cs="Times New Roman"/>
          <w:kern w:val="2"/>
          <w:sz w:val="28"/>
          <w:szCs w:val="28"/>
          <w:lang w:eastAsia="x-none"/>
        </w:rPr>
        <w:t>;</w:t>
      </w:r>
    </w:p>
    <w:p w14:paraId="4B8382AD" w14:textId="77777777" w:rsidR="0076052C" w:rsidRPr="0076052C" w:rsidRDefault="0076052C" w:rsidP="005F7C85">
      <w:pPr>
        <w:widowControl w:val="0"/>
        <w:numPr>
          <w:ilvl w:val="0"/>
          <w:numId w:val="115"/>
        </w:numPr>
        <w:wordWrap w:val="0"/>
        <w:autoSpaceDE w:val="0"/>
        <w:autoSpaceDN w:val="0"/>
        <w:spacing w:line="276" w:lineRule="auto"/>
        <w:ind w:left="426"/>
        <w:rPr>
          <w:rFonts w:ascii="№Е" w:eastAsia="SchoolBookSanPin" w:cs="Times New Roman"/>
          <w:kern w:val="2"/>
          <w:sz w:val="28"/>
          <w:szCs w:val="28"/>
          <w:lang w:eastAsia="x-none"/>
        </w:rPr>
      </w:pPr>
      <w:r w:rsidRPr="0076052C">
        <w:rPr>
          <w:rFonts w:ascii="№Е" w:eastAsia="SchoolBookSanPin" w:cs="Times New Roman"/>
          <w:kern w:val="2"/>
          <w:sz w:val="28"/>
          <w:szCs w:val="28"/>
          <w:lang w:eastAsia="x-none"/>
        </w:rPr>
        <w:t>развивающий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характер</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осуществляемого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анализа</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ориентирует</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на</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использование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его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результатов</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для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совершенствования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воспитательной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деятельности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педагогических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работников</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знания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сохранения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работе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цели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задач</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воспитания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умелого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планирования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воспитательной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работы</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подбора</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видов</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форм</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содержания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совместной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деятельности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обучающимися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коллегами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социальными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партнёрами</w:t>
      </w:r>
      <w:r w:rsidRPr="0076052C">
        <w:rPr>
          <w:rFonts w:ascii="№Е" w:eastAsia="SchoolBookSanPin" w:cs="Times New Roman"/>
          <w:kern w:val="2"/>
          <w:sz w:val="28"/>
          <w:szCs w:val="28"/>
          <w:lang w:eastAsia="x-none"/>
        </w:rPr>
        <w:t>);</w:t>
      </w:r>
    </w:p>
    <w:p w14:paraId="0F38F9B9" w14:textId="77777777" w:rsidR="0076052C" w:rsidRPr="0076052C" w:rsidRDefault="0076052C" w:rsidP="005F7C85">
      <w:pPr>
        <w:widowControl w:val="0"/>
        <w:numPr>
          <w:ilvl w:val="0"/>
          <w:numId w:val="115"/>
        </w:numPr>
        <w:wordWrap w:val="0"/>
        <w:autoSpaceDE w:val="0"/>
        <w:autoSpaceDN w:val="0"/>
        <w:spacing w:line="276" w:lineRule="auto"/>
        <w:ind w:left="426"/>
        <w:rPr>
          <w:rFonts w:ascii="№Е" w:eastAsia="SchoolBookSanPin" w:cs="Times New Roman"/>
          <w:kern w:val="2"/>
          <w:sz w:val="28"/>
          <w:szCs w:val="28"/>
          <w:lang w:eastAsia="x-none"/>
        </w:rPr>
      </w:pPr>
      <w:r w:rsidRPr="0076052C">
        <w:rPr>
          <w:rFonts w:ascii="№Е" w:eastAsia="SchoolBookSanPin" w:cs="Times New Roman"/>
          <w:kern w:val="2"/>
          <w:sz w:val="28"/>
          <w:szCs w:val="28"/>
          <w:lang w:eastAsia="x-none"/>
        </w:rPr>
        <w:t>распределённая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ответственность</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за</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результаты</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личностного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развития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обучающихся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ориентирует</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на</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понимание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того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что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личностное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развитие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это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результат</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как</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организованного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социального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воспитания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котором</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образовательная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организация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участвует</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наряду</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другими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социальными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институтами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так</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стихийной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социализации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саморазвития</w:t>
      </w:r>
      <w:r w:rsidRPr="0076052C">
        <w:rPr>
          <w:rFonts w:ascii="№Е" w:eastAsia="SchoolBookSanPin" w:cs="Times New Roman"/>
          <w:kern w:val="2"/>
          <w:sz w:val="28"/>
          <w:szCs w:val="28"/>
          <w:lang w:eastAsia="x-none"/>
        </w:rPr>
        <w:t>.</w:t>
      </w:r>
    </w:p>
    <w:p w14:paraId="17D0DDA4" w14:textId="77777777" w:rsidR="0076052C" w:rsidRPr="0076052C" w:rsidRDefault="0076052C" w:rsidP="0076052C">
      <w:pPr>
        <w:autoSpaceDE w:val="0"/>
        <w:autoSpaceDN w:val="0"/>
        <w:adjustRightInd w:val="0"/>
        <w:spacing w:line="276" w:lineRule="auto"/>
        <w:ind w:firstLine="0"/>
        <w:rPr>
          <w:rFonts w:eastAsiaTheme="minorHAnsi" w:cs="Times New Roman"/>
          <w:color w:val="000000"/>
          <w:sz w:val="28"/>
          <w:szCs w:val="28"/>
          <w:lang w:eastAsia="en-US"/>
        </w:rPr>
      </w:pPr>
      <w:r w:rsidRPr="0076052C">
        <w:rPr>
          <w:rFonts w:eastAsiaTheme="minorHAnsi" w:cs="Times New Roman"/>
          <w:color w:val="000000"/>
          <w:sz w:val="28"/>
          <w:szCs w:val="28"/>
          <w:lang w:eastAsia="en-US"/>
        </w:rPr>
        <w:t xml:space="preserve">      Основное направление анализа воспитательного процесса- результаты воспитания, социализации и саморазвития обучающихся. Критерием, на основе которого осуществляется данный анализ, является динамика личностного развития обучающихся в каждом классе. </w:t>
      </w:r>
    </w:p>
    <w:p w14:paraId="42D38F3B" w14:textId="77777777" w:rsidR="0076052C" w:rsidRPr="0076052C" w:rsidRDefault="0076052C" w:rsidP="0076052C">
      <w:pPr>
        <w:autoSpaceDE w:val="0"/>
        <w:autoSpaceDN w:val="0"/>
        <w:adjustRightInd w:val="0"/>
        <w:spacing w:line="276" w:lineRule="auto"/>
        <w:ind w:firstLine="0"/>
        <w:rPr>
          <w:rFonts w:eastAsiaTheme="minorHAnsi" w:cs="Times New Roman"/>
          <w:color w:val="000000"/>
          <w:sz w:val="28"/>
          <w:szCs w:val="28"/>
          <w:lang w:eastAsia="en-US"/>
        </w:rPr>
      </w:pPr>
      <w:r w:rsidRPr="0076052C">
        <w:rPr>
          <w:rFonts w:eastAsiaTheme="minorHAnsi" w:cs="Times New Roman"/>
          <w:color w:val="000000"/>
          <w:sz w:val="28"/>
          <w:szCs w:val="28"/>
          <w:lang w:eastAsia="en-US"/>
        </w:rPr>
        <w:t xml:space="preserve">      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с последующим обсуждением результатов на методическом объединении классных руководителей. </w:t>
      </w:r>
    </w:p>
    <w:p w14:paraId="492A9C2E" w14:textId="77777777" w:rsidR="0076052C" w:rsidRPr="0076052C" w:rsidRDefault="0076052C" w:rsidP="0076052C">
      <w:pPr>
        <w:autoSpaceDE w:val="0"/>
        <w:autoSpaceDN w:val="0"/>
        <w:adjustRightInd w:val="0"/>
        <w:spacing w:line="276" w:lineRule="auto"/>
        <w:ind w:firstLine="0"/>
        <w:rPr>
          <w:rFonts w:eastAsiaTheme="minorHAnsi" w:cs="Times New Roman"/>
          <w:color w:val="000000"/>
          <w:sz w:val="28"/>
          <w:szCs w:val="28"/>
          <w:lang w:eastAsia="en-US"/>
        </w:rPr>
      </w:pPr>
      <w:r w:rsidRPr="0076052C">
        <w:rPr>
          <w:rFonts w:eastAsiaTheme="minorHAnsi" w:cs="Times New Roman"/>
          <w:color w:val="000000"/>
          <w:sz w:val="28"/>
          <w:szCs w:val="28"/>
          <w:lang w:eastAsia="en-US"/>
        </w:rPr>
        <w:t xml:space="preserve">      Итогом самоанализа является перечень выявленных проблем, над решением которых предстоит работать педагогическому коллективу. </w:t>
      </w:r>
    </w:p>
    <w:p w14:paraId="02B67113" w14:textId="248B7744" w:rsidR="0076052C" w:rsidRPr="0076052C" w:rsidRDefault="0076052C" w:rsidP="0076052C">
      <w:pPr>
        <w:autoSpaceDE w:val="0"/>
        <w:autoSpaceDN w:val="0"/>
        <w:adjustRightInd w:val="0"/>
        <w:spacing w:line="276" w:lineRule="auto"/>
        <w:ind w:firstLine="0"/>
        <w:rPr>
          <w:rFonts w:eastAsiaTheme="minorHAnsi" w:cs="Times New Roman"/>
          <w:color w:val="000000"/>
          <w:sz w:val="28"/>
          <w:szCs w:val="28"/>
          <w:lang w:eastAsia="en-US"/>
        </w:rPr>
      </w:pPr>
      <w:r w:rsidRPr="0076052C">
        <w:rPr>
          <w:rFonts w:eastAsiaTheme="minorHAnsi" w:cs="Times New Roman"/>
          <w:color w:val="000000"/>
          <w:sz w:val="28"/>
          <w:szCs w:val="28"/>
          <w:lang w:eastAsia="en-US"/>
        </w:rPr>
        <w:t xml:space="preserve">      Итоги самоанализа оформляются в виде отчёта, составляемого заместителем директора по воспитательной работе в конце учебного года, рассматриваются и утверждаются педагогическим советом </w:t>
      </w:r>
      <w:r w:rsidR="00A16EE8">
        <w:rPr>
          <w:rFonts w:eastAsiaTheme="minorHAnsi" w:cs="Times New Roman"/>
          <w:color w:val="000000"/>
          <w:sz w:val="28"/>
          <w:szCs w:val="28"/>
          <w:lang w:eastAsia="en-US"/>
        </w:rPr>
        <w:t>школы</w:t>
      </w:r>
      <w:r w:rsidRPr="0076052C">
        <w:rPr>
          <w:rFonts w:eastAsiaTheme="minorHAnsi" w:cs="Times New Roman"/>
          <w:color w:val="000000"/>
          <w:sz w:val="28"/>
          <w:szCs w:val="28"/>
          <w:lang w:eastAsia="en-US"/>
        </w:rPr>
        <w:t>.</w:t>
      </w:r>
    </w:p>
    <w:p w14:paraId="2C1C89A5" w14:textId="77777777" w:rsidR="0076052C" w:rsidRPr="0076052C" w:rsidRDefault="0076052C" w:rsidP="0076052C">
      <w:pPr>
        <w:widowControl w:val="0"/>
        <w:tabs>
          <w:tab w:val="left" w:pos="851"/>
        </w:tabs>
        <w:autoSpaceDE w:val="0"/>
        <w:autoSpaceDN w:val="0"/>
        <w:spacing w:line="276" w:lineRule="auto"/>
        <w:ind w:firstLine="0"/>
        <w:jc w:val="center"/>
        <w:rPr>
          <w:rFonts w:eastAsia="Times New Roman" w:cs="Times New Roman"/>
          <w:b/>
          <w:bCs/>
          <w:color w:val="000000"/>
          <w:w w:val="0"/>
          <w:kern w:val="2"/>
          <w:sz w:val="28"/>
          <w:szCs w:val="24"/>
          <w:lang w:eastAsia="ko-KR"/>
        </w:rPr>
      </w:pPr>
      <w:r w:rsidRPr="0076052C">
        <w:rPr>
          <w:rFonts w:eastAsia="Times New Roman" w:cs="Times New Roman"/>
          <w:b/>
          <w:bCs/>
          <w:color w:val="000000"/>
          <w:w w:val="0"/>
          <w:kern w:val="2"/>
          <w:sz w:val="28"/>
          <w:szCs w:val="24"/>
          <w:lang w:eastAsia="ko-KR"/>
        </w:rPr>
        <w:t>Основные направления анализа воспитательного процесса:</w:t>
      </w:r>
    </w:p>
    <w:p w14:paraId="5DD94B12" w14:textId="77777777" w:rsidR="0076052C" w:rsidRPr="0076052C" w:rsidRDefault="0076052C" w:rsidP="0076052C">
      <w:pPr>
        <w:widowControl w:val="0"/>
        <w:tabs>
          <w:tab w:val="left" w:pos="851"/>
        </w:tabs>
        <w:autoSpaceDE w:val="0"/>
        <w:autoSpaceDN w:val="0"/>
        <w:spacing w:line="276" w:lineRule="auto"/>
        <w:ind w:firstLine="0"/>
        <w:rPr>
          <w:rFonts w:eastAsia="Times New Roman" w:cs="Times New Roman"/>
          <w:b/>
          <w:bCs/>
          <w:i/>
          <w:color w:val="000000"/>
          <w:w w:val="0"/>
          <w:kern w:val="2"/>
          <w:sz w:val="28"/>
          <w:szCs w:val="24"/>
          <w:lang w:eastAsia="ko-KR"/>
        </w:rPr>
      </w:pPr>
      <w:r w:rsidRPr="0076052C">
        <w:rPr>
          <w:rFonts w:eastAsia="Times New Roman" w:cs="Times New Roman"/>
          <w:b/>
          <w:bCs/>
          <w:i/>
          <w:color w:val="000000"/>
          <w:w w:val="0"/>
          <w:kern w:val="2"/>
          <w:sz w:val="28"/>
          <w:szCs w:val="24"/>
          <w:lang w:eastAsia="ko-KR"/>
        </w:rPr>
        <w:t xml:space="preserve">1. Результаты воспитания, социализации и саморазвития обучающихся. </w:t>
      </w:r>
    </w:p>
    <w:p w14:paraId="7421D0FF"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 xml:space="preserve">Критерием, на основе которого осуществляется данный анализ, является динамика личностного развития обучающихся в каждом классе. </w:t>
      </w:r>
    </w:p>
    <w:p w14:paraId="505BB036"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Анализ проводится классными руководителями вместе с заместителем директора по воспитательной работе с последующим обсуждением результатов на методическом объединении классных руководителей или педагогическом совете. Способом получения информации о результатах воспитания, социализации и саморазвития, обучающихся является педагогическое наблюдение в рамках оценочных процедур ВСОКО. Внимание педагогических работников сосредотачивается на вопросах: какие проблемы, затруднения в личностном развитии обучающихся удалось решить за прошедший учебный год; какие проблемы, затруднения решить не удалось и почему; какие новые проблемы, трудности появились, над чем предстоит работать педагогическому коллективу.</w:t>
      </w:r>
    </w:p>
    <w:p w14:paraId="6883DEE8"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b/>
          <w:bCs/>
          <w:i/>
          <w:color w:val="000000"/>
          <w:w w:val="0"/>
          <w:kern w:val="2"/>
          <w:sz w:val="28"/>
          <w:szCs w:val="24"/>
          <w:lang w:eastAsia="ko-KR"/>
        </w:rPr>
      </w:pPr>
      <w:r w:rsidRPr="0076052C">
        <w:rPr>
          <w:rFonts w:eastAsia="Times New Roman" w:cs="Times New Roman"/>
          <w:b/>
          <w:bCs/>
          <w:i/>
          <w:color w:val="000000"/>
          <w:w w:val="0"/>
          <w:kern w:val="2"/>
          <w:sz w:val="28"/>
          <w:szCs w:val="24"/>
          <w:lang w:eastAsia="ko-KR"/>
        </w:rPr>
        <w:t>2. Состояние организуемой совместной деятельности обучающихся и взрослых.</w:t>
      </w:r>
    </w:p>
    <w:p w14:paraId="260B5B93"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 xml:space="preserve">Критерием, на основе которого осуществляется данный анализ, является наличие в школе интересной, событийно насыщенной и личностно развивающей совместной деятельности обучающихся и взрослых. </w:t>
      </w:r>
    </w:p>
    <w:p w14:paraId="1CC4E275"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Анализ проводится заместителем директора по воспитательной работе, классными руководителями с привлечением актива родителей (законных представителей) обучающихся, актива совета обучающихся.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 Результаты обсуждаются на заседании методических объединений классных руководителей или педагогическом совете. Внимание сосредотачивается на вопросах, связанных с качеством:</w:t>
      </w:r>
    </w:p>
    <w:p w14:paraId="483063FE" w14:textId="77777777" w:rsidR="0076052C" w:rsidRPr="0076052C" w:rsidRDefault="0076052C" w:rsidP="0076052C">
      <w:pPr>
        <w:widowControl w:val="0"/>
        <w:numPr>
          <w:ilvl w:val="0"/>
          <w:numId w:val="108"/>
        </w:numPr>
        <w:tabs>
          <w:tab w:val="left" w:pos="851"/>
        </w:tabs>
        <w:wordWrap w:val="0"/>
        <w:autoSpaceDE w:val="0"/>
        <w:autoSpaceDN w:val="0"/>
        <w:spacing w:line="276" w:lineRule="auto"/>
        <w:ind w:left="0" w:firstLine="567"/>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проводимых общешкольных основных дел, мероприятий;</w:t>
      </w:r>
    </w:p>
    <w:p w14:paraId="0378D7AD" w14:textId="77777777" w:rsidR="0076052C" w:rsidRPr="0076052C" w:rsidRDefault="0076052C" w:rsidP="0076052C">
      <w:pPr>
        <w:widowControl w:val="0"/>
        <w:numPr>
          <w:ilvl w:val="0"/>
          <w:numId w:val="108"/>
        </w:numPr>
        <w:tabs>
          <w:tab w:val="left" w:pos="851"/>
        </w:tabs>
        <w:wordWrap w:val="0"/>
        <w:autoSpaceDE w:val="0"/>
        <w:autoSpaceDN w:val="0"/>
        <w:spacing w:line="276" w:lineRule="auto"/>
        <w:ind w:left="0" w:firstLine="567"/>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деятельности классных руководителей и их классов;</w:t>
      </w:r>
    </w:p>
    <w:p w14:paraId="4DF6B780" w14:textId="77777777" w:rsidR="0076052C" w:rsidRPr="0076052C" w:rsidRDefault="0076052C" w:rsidP="0076052C">
      <w:pPr>
        <w:widowControl w:val="0"/>
        <w:numPr>
          <w:ilvl w:val="0"/>
          <w:numId w:val="108"/>
        </w:numPr>
        <w:tabs>
          <w:tab w:val="left" w:pos="851"/>
        </w:tabs>
        <w:wordWrap w:val="0"/>
        <w:autoSpaceDE w:val="0"/>
        <w:autoSpaceDN w:val="0"/>
        <w:spacing w:line="276" w:lineRule="auto"/>
        <w:ind w:left="0" w:firstLine="567"/>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реализации воспитательного потенциала урочной деятельности;</w:t>
      </w:r>
    </w:p>
    <w:p w14:paraId="0CEA976C" w14:textId="77777777" w:rsidR="0076052C" w:rsidRPr="0076052C" w:rsidRDefault="0076052C" w:rsidP="0076052C">
      <w:pPr>
        <w:widowControl w:val="0"/>
        <w:numPr>
          <w:ilvl w:val="0"/>
          <w:numId w:val="108"/>
        </w:numPr>
        <w:tabs>
          <w:tab w:val="left" w:pos="851"/>
        </w:tabs>
        <w:wordWrap w:val="0"/>
        <w:autoSpaceDE w:val="0"/>
        <w:autoSpaceDN w:val="0"/>
        <w:spacing w:line="276" w:lineRule="auto"/>
        <w:ind w:left="0" w:firstLine="567"/>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организуемой внеурочной деятельности обучающихся;</w:t>
      </w:r>
    </w:p>
    <w:p w14:paraId="1EBFCF9F" w14:textId="77777777" w:rsidR="0076052C" w:rsidRPr="0076052C" w:rsidRDefault="0076052C" w:rsidP="0076052C">
      <w:pPr>
        <w:widowControl w:val="0"/>
        <w:numPr>
          <w:ilvl w:val="0"/>
          <w:numId w:val="108"/>
        </w:numPr>
        <w:tabs>
          <w:tab w:val="left" w:pos="851"/>
        </w:tabs>
        <w:wordWrap w:val="0"/>
        <w:autoSpaceDE w:val="0"/>
        <w:autoSpaceDN w:val="0"/>
        <w:spacing w:line="276" w:lineRule="auto"/>
        <w:ind w:left="0" w:firstLine="567"/>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 xml:space="preserve">внешкольных мероприятий; </w:t>
      </w:r>
    </w:p>
    <w:p w14:paraId="3F8CC1E1" w14:textId="77777777" w:rsidR="0076052C" w:rsidRPr="0076052C" w:rsidRDefault="0076052C" w:rsidP="0076052C">
      <w:pPr>
        <w:widowControl w:val="0"/>
        <w:numPr>
          <w:ilvl w:val="0"/>
          <w:numId w:val="108"/>
        </w:numPr>
        <w:tabs>
          <w:tab w:val="left" w:pos="851"/>
        </w:tabs>
        <w:wordWrap w:val="0"/>
        <w:autoSpaceDE w:val="0"/>
        <w:autoSpaceDN w:val="0"/>
        <w:spacing w:line="276" w:lineRule="auto"/>
        <w:ind w:left="0" w:firstLine="567"/>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создания и поддержки воспитывающей предметно-пространственной среды;</w:t>
      </w:r>
    </w:p>
    <w:p w14:paraId="15F6BAA5" w14:textId="77777777" w:rsidR="0076052C" w:rsidRPr="0076052C" w:rsidRDefault="0076052C" w:rsidP="0076052C">
      <w:pPr>
        <w:widowControl w:val="0"/>
        <w:numPr>
          <w:ilvl w:val="0"/>
          <w:numId w:val="108"/>
        </w:numPr>
        <w:tabs>
          <w:tab w:val="left" w:pos="851"/>
        </w:tabs>
        <w:wordWrap w:val="0"/>
        <w:autoSpaceDE w:val="0"/>
        <w:autoSpaceDN w:val="0"/>
        <w:spacing w:line="276" w:lineRule="auto"/>
        <w:ind w:left="0" w:firstLine="567"/>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взаимодействия с родительским сообществом;</w:t>
      </w:r>
    </w:p>
    <w:p w14:paraId="3563009E" w14:textId="77777777" w:rsidR="0076052C" w:rsidRPr="0076052C" w:rsidRDefault="0076052C" w:rsidP="0076052C">
      <w:pPr>
        <w:widowControl w:val="0"/>
        <w:numPr>
          <w:ilvl w:val="0"/>
          <w:numId w:val="108"/>
        </w:numPr>
        <w:tabs>
          <w:tab w:val="left" w:pos="851"/>
        </w:tabs>
        <w:wordWrap w:val="0"/>
        <w:autoSpaceDE w:val="0"/>
        <w:autoSpaceDN w:val="0"/>
        <w:spacing w:line="276" w:lineRule="auto"/>
        <w:ind w:left="0" w:firstLine="567"/>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 xml:space="preserve">внешкольных мероприятий; </w:t>
      </w:r>
    </w:p>
    <w:p w14:paraId="321B7B7A" w14:textId="77777777" w:rsidR="0076052C" w:rsidRPr="0076052C" w:rsidRDefault="0076052C" w:rsidP="0076052C">
      <w:pPr>
        <w:widowControl w:val="0"/>
        <w:numPr>
          <w:ilvl w:val="0"/>
          <w:numId w:val="108"/>
        </w:numPr>
        <w:tabs>
          <w:tab w:val="left" w:pos="851"/>
        </w:tabs>
        <w:wordWrap w:val="0"/>
        <w:autoSpaceDE w:val="0"/>
        <w:autoSpaceDN w:val="0"/>
        <w:spacing w:line="276" w:lineRule="auto"/>
        <w:ind w:left="0" w:firstLine="567"/>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деятельности ученического самоуправления;</w:t>
      </w:r>
    </w:p>
    <w:p w14:paraId="635CB522" w14:textId="77777777" w:rsidR="0076052C" w:rsidRPr="0076052C" w:rsidRDefault="0076052C" w:rsidP="0076052C">
      <w:pPr>
        <w:widowControl w:val="0"/>
        <w:numPr>
          <w:ilvl w:val="0"/>
          <w:numId w:val="108"/>
        </w:numPr>
        <w:tabs>
          <w:tab w:val="left" w:pos="851"/>
        </w:tabs>
        <w:wordWrap w:val="0"/>
        <w:autoSpaceDE w:val="0"/>
        <w:autoSpaceDN w:val="0"/>
        <w:spacing w:line="276" w:lineRule="auto"/>
        <w:ind w:left="0" w:firstLine="567"/>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деятельности по профилактике и безопасности;</w:t>
      </w:r>
    </w:p>
    <w:p w14:paraId="769DD3EE" w14:textId="77777777" w:rsidR="0076052C" w:rsidRPr="0076052C" w:rsidRDefault="0076052C" w:rsidP="0076052C">
      <w:pPr>
        <w:widowControl w:val="0"/>
        <w:numPr>
          <w:ilvl w:val="0"/>
          <w:numId w:val="108"/>
        </w:numPr>
        <w:tabs>
          <w:tab w:val="left" w:pos="851"/>
        </w:tabs>
        <w:wordWrap w:val="0"/>
        <w:autoSpaceDE w:val="0"/>
        <w:autoSpaceDN w:val="0"/>
        <w:spacing w:line="276" w:lineRule="auto"/>
        <w:ind w:left="0" w:firstLine="567"/>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реализации потенциала социального партнерства;</w:t>
      </w:r>
    </w:p>
    <w:p w14:paraId="1FD857F6" w14:textId="77777777" w:rsidR="0076052C" w:rsidRPr="0076052C" w:rsidRDefault="0076052C" w:rsidP="0076052C">
      <w:pPr>
        <w:widowControl w:val="0"/>
        <w:numPr>
          <w:ilvl w:val="0"/>
          <w:numId w:val="108"/>
        </w:numPr>
        <w:tabs>
          <w:tab w:val="left" w:pos="851"/>
        </w:tabs>
        <w:wordWrap w:val="0"/>
        <w:autoSpaceDE w:val="0"/>
        <w:autoSpaceDN w:val="0"/>
        <w:spacing w:line="276" w:lineRule="auto"/>
        <w:ind w:left="0" w:firstLine="567"/>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деятельности по профориентации обучающихся;</w:t>
      </w:r>
    </w:p>
    <w:p w14:paraId="49B32DA4" w14:textId="77777777" w:rsidR="0076052C" w:rsidRPr="0076052C" w:rsidRDefault="0076052C" w:rsidP="0076052C">
      <w:pPr>
        <w:widowControl w:val="0"/>
        <w:numPr>
          <w:ilvl w:val="0"/>
          <w:numId w:val="108"/>
        </w:numPr>
        <w:tabs>
          <w:tab w:val="left" w:pos="851"/>
        </w:tabs>
        <w:wordWrap w:val="0"/>
        <w:autoSpaceDE w:val="0"/>
        <w:autoSpaceDN w:val="0"/>
        <w:spacing w:line="276" w:lineRule="auto"/>
        <w:ind w:left="0" w:firstLine="567"/>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действующих в школе детских общественных объединений;</w:t>
      </w:r>
    </w:p>
    <w:p w14:paraId="79EACC09" w14:textId="77777777" w:rsidR="0076052C" w:rsidRPr="0076052C" w:rsidRDefault="0076052C" w:rsidP="0076052C">
      <w:pPr>
        <w:widowControl w:val="0"/>
        <w:numPr>
          <w:ilvl w:val="0"/>
          <w:numId w:val="108"/>
        </w:numPr>
        <w:tabs>
          <w:tab w:val="left" w:pos="851"/>
        </w:tabs>
        <w:wordWrap w:val="0"/>
        <w:autoSpaceDE w:val="0"/>
        <w:autoSpaceDN w:val="0"/>
        <w:spacing w:line="276" w:lineRule="auto"/>
        <w:ind w:left="0" w:firstLine="567"/>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работы школьных медиа;</w:t>
      </w:r>
    </w:p>
    <w:p w14:paraId="3FA25ED8" w14:textId="77777777" w:rsidR="0076052C" w:rsidRPr="0076052C" w:rsidRDefault="0076052C" w:rsidP="0076052C">
      <w:pPr>
        <w:widowControl w:val="0"/>
        <w:numPr>
          <w:ilvl w:val="0"/>
          <w:numId w:val="108"/>
        </w:numPr>
        <w:tabs>
          <w:tab w:val="left" w:pos="851"/>
        </w:tabs>
        <w:wordWrap w:val="0"/>
        <w:autoSpaceDE w:val="0"/>
        <w:autoSpaceDN w:val="0"/>
        <w:spacing w:line="276" w:lineRule="auto"/>
        <w:ind w:left="0" w:firstLine="567"/>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работы школьного музея (музеев);</w:t>
      </w:r>
    </w:p>
    <w:p w14:paraId="531D5BC2" w14:textId="77777777" w:rsidR="0076052C" w:rsidRPr="0076052C" w:rsidRDefault="0076052C" w:rsidP="0076052C">
      <w:pPr>
        <w:widowControl w:val="0"/>
        <w:numPr>
          <w:ilvl w:val="0"/>
          <w:numId w:val="108"/>
        </w:numPr>
        <w:tabs>
          <w:tab w:val="left" w:pos="851"/>
        </w:tabs>
        <w:wordWrap w:val="0"/>
        <w:autoSpaceDE w:val="0"/>
        <w:autoSpaceDN w:val="0"/>
        <w:spacing w:line="276" w:lineRule="auto"/>
        <w:ind w:left="0" w:firstLine="567"/>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добровольческой деятельности обучающихся;</w:t>
      </w:r>
    </w:p>
    <w:p w14:paraId="285612C5" w14:textId="77777777" w:rsidR="0076052C" w:rsidRPr="0076052C" w:rsidRDefault="0076052C" w:rsidP="0076052C">
      <w:pPr>
        <w:widowControl w:val="0"/>
        <w:numPr>
          <w:ilvl w:val="0"/>
          <w:numId w:val="108"/>
        </w:numPr>
        <w:tabs>
          <w:tab w:val="left" w:pos="851"/>
        </w:tabs>
        <w:wordWrap w:val="0"/>
        <w:autoSpaceDE w:val="0"/>
        <w:autoSpaceDN w:val="0"/>
        <w:spacing w:line="276" w:lineRule="auto"/>
        <w:ind w:left="0" w:firstLine="567"/>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работы школьных спортивных клубов;</w:t>
      </w:r>
    </w:p>
    <w:p w14:paraId="091ADB9F" w14:textId="77777777" w:rsidR="0076052C" w:rsidRPr="0076052C" w:rsidRDefault="0076052C" w:rsidP="0076052C">
      <w:pPr>
        <w:widowControl w:val="0"/>
        <w:numPr>
          <w:ilvl w:val="0"/>
          <w:numId w:val="108"/>
        </w:numPr>
        <w:tabs>
          <w:tab w:val="left" w:pos="851"/>
        </w:tabs>
        <w:wordWrap w:val="0"/>
        <w:autoSpaceDE w:val="0"/>
        <w:autoSpaceDN w:val="0"/>
        <w:spacing w:line="276" w:lineRule="auto"/>
        <w:ind w:left="0" w:firstLine="567"/>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работы школьного театра (театров).</w:t>
      </w:r>
    </w:p>
    <w:p w14:paraId="6668243F"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 xml:space="preserve">Итогом самоанализа является перечень выявленных проблем, над решением которых предстоит работать педагогическому коллективу. </w:t>
      </w:r>
    </w:p>
    <w:p w14:paraId="44437BA6" w14:textId="77777777" w:rsidR="0076052C" w:rsidRPr="0076052C" w:rsidRDefault="0076052C" w:rsidP="0076052C">
      <w:pPr>
        <w:widowControl w:val="0"/>
        <w:tabs>
          <w:tab w:val="left" w:pos="851"/>
        </w:tabs>
        <w:autoSpaceDE w:val="0"/>
        <w:autoSpaceDN w:val="0"/>
        <w:spacing w:line="276" w:lineRule="auto"/>
        <w:ind w:firstLine="709"/>
        <w:rPr>
          <w:rFonts w:eastAsia="Times New Roman" w:cs="Times New Roman"/>
          <w:color w:val="000000"/>
          <w:sz w:val="28"/>
          <w:szCs w:val="24"/>
        </w:rPr>
      </w:pPr>
      <w:r w:rsidRPr="0076052C">
        <w:rPr>
          <w:rFonts w:eastAsia="Times New Roman" w:cs="Times New Roman"/>
          <w:bCs/>
          <w:color w:val="000000"/>
          <w:w w:val="0"/>
          <w:kern w:val="2"/>
          <w:sz w:val="28"/>
          <w:szCs w:val="24"/>
          <w:lang w:eastAsia="ko-KR"/>
        </w:rPr>
        <w:t xml:space="preserve">Итоги самоанализа оформляются в виде отчета, составляемого заместителем директора по воспитательной работе (совместно с советником директора по воспитательной работе) в конце учебного года, рассматриваются и утверждаются педагогическим советом. </w:t>
      </w:r>
    </w:p>
    <w:bookmarkEnd w:id="298"/>
    <w:p w14:paraId="27E13D05" w14:textId="5BFB8239" w:rsidR="0076052C" w:rsidRDefault="0076052C" w:rsidP="006405CE">
      <w:pPr>
        <w:ind w:firstLine="0"/>
        <w:rPr>
          <w:highlight w:val="green"/>
        </w:rPr>
      </w:pPr>
    </w:p>
    <w:p w14:paraId="2A655AC4" w14:textId="77777777" w:rsidR="00115732" w:rsidRDefault="00115732" w:rsidP="006405CE">
      <w:pPr>
        <w:ind w:firstLine="0"/>
        <w:rPr>
          <w:highlight w:val="green"/>
        </w:rPr>
      </w:pPr>
    </w:p>
    <w:p w14:paraId="7E9F10A9" w14:textId="77777777" w:rsidR="00115732" w:rsidRDefault="00115732" w:rsidP="006405CE">
      <w:pPr>
        <w:ind w:firstLine="0"/>
        <w:rPr>
          <w:highlight w:val="green"/>
        </w:rPr>
      </w:pPr>
    </w:p>
    <w:p w14:paraId="7C8C1A24" w14:textId="77777777" w:rsidR="00115732" w:rsidRDefault="00115732" w:rsidP="006405CE">
      <w:pPr>
        <w:ind w:firstLine="0"/>
        <w:rPr>
          <w:highlight w:val="green"/>
        </w:rPr>
      </w:pPr>
    </w:p>
    <w:p w14:paraId="7C8E9801" w14:textId="77777777" w:rsidR="00115732" w:rsidRPr="0076052C" w:rsidRDefault="00115732" w:rsidP="006405CE">
      <w:pPr>
        <w:ind w:firstLine="0"/>
        <w:rPr>
          <w:highlight w:val="green"/>
        </w:rPr>
      </w:pPr>
    </w:p>
    <w:p w14:paraId="144C5F90" w14:textId="1D25921D" w:rsidR="0028516A" w:rsidRDefault="0028516A" w:rsidP="007024EF">
      <w:pPr>
        <w:pStyle w:val="10"/>
        <w:numPr>
          <w:ilvl w:val="0"/>
          <w:numId w:val="136"/>
        </w:numPr>
        <w:spacing w:line="276" w:lineRule="auto"/>
        <w:jc w:val="center"/>
        <w:rPr>
          <w:rFonts w:ascii="Times New Roman" w:hAnsi="Times New Roman" w:cs="Times New Roman"/>
          <w:b/>
          <w:color w:val="auto"/>
          <w:sz w:val="28"/>
          <w:szCs w:val="28"/>
        </w:rPr>
      </w:pPr>
      <w:bookmarkStart w:id="301" w:name="_Toc112679868"/>
      <w:bookmarkStart w:id="302" w:name="_Toc128470914"/>
      <w:r w:rsidRPr="00D6419F">
        <w:rPr>
          <w:rFonts w:ascii="Times New Roman" w:hAnsi="Times New Roman" w:cs="Times New Roman"/>
          <w:b/>
          <w:color w:val="auto"/>
          <w:sz w:val="28"/>
          <w:szCs w:val="28"/>
        </w:rPr>
        <w:t>ОРГАНИЗАЦИОННЫЙ РАЗДЕЛ</w:t>
      </w:r>
      <w:bookmarkEnd w:id="301"/>
      <w:bookmarkEnd w:id="302"/>
    </w:p>
    <w:p w14:paraId="45632033" w14:textId="77777777" w:rsidR="006405CE" w:rsidRPr="006405CE" w:rsidRDefault="006405CE" w:rsidP="006405CE"/>
    <w:p w14:paraId="50FADE7E" w14:textId="77777777" w:rsidR="0028516A" w:rsidRPr="00D6419F" w:rsidRDefault="0028516A" w:rsidP="007024EF">
      <w:pPr>
        <w:pStyle w:val="20"/>
        <w:numPr>
          <w:ilvl w:val="1"/>
          <w:numId w:val="136"/>
        </w:numPr>
        <w:spacing w:line="276" w:lineRule="auto"/>
        <w:rPr>
          <w:rFonts w:ascii="Times New Roman" w:hAnsi="Times New Roman" w:cs="Times New Roman"/>
          <w:b/>
          <w:color w:val="auto"/>
          <w:sz w:val="28"/>
          <w:szCs w:val="28"/>
        </w:rPr>
      </w:pPr>
      <w:bookmarkStart w:id="303" w:name="_Toc112679869"/>
      <w:bookmarkStart w:id="304" w:name="_Toc128470915"/>
      <w:r w:rsidRPr="00D6419F">
        <w:rPr>
          <w:rFonts w:ascii="Times New Roman" w:hAnsi="Times New Roman" w:cs="Times New Roman"/>
          <w:b/>
          <w:color w:val="auto"/>
          <w:sz w:val="28"/>
          <w:szCs w:val="28"/>
        </w:rPr>
        <w:t>УЧЕБНЫЙ ПЛАН</w:t>
      </w:r>
      <w:bookmarkEnd w:id="303"/>
      <w:bookmarkEnd w:id="304"/>
    </w:p>
    <w:p w14:paraId="2526F5E3" w14:textId="39E32D49" w:rsidR="00E25C39" w:rsidRPr="00D6419F" w:rsidRDefault="00E25C39" w:rsidP="00E25C39">
      <w:pPr>
        <w:tabs>
          <w:tab w:val="left" w:pos="1272"/>
        </w:tabs>
        <w:spacing w:line="276" w:lineRule="auto"/>
        <w:ind w:firstLine="567"/>
        <w:rPr>
          <w:rFonts w:eastAsia="Times New Roman" w:cs="Times New Roman"/>
          <w:sz w:val="28"/>
          <w:szCs w:val="28"/>
        </w:rPr>
      </w:pPr>
      <w:r w:rsidRPr="00D6419F">
        <w:rPr>
          <w:rFonts w:cs="Times New Roman"/>
          <w:sz w:val="28"/>
          <w:szCs w:val="28"/>
        </w:rPr>
        <w:t xml:space="preserve"> </w:t>
      </w:r>
      <w:r w:rsidRPr="00D6419F">
        <w:rPr>
          <w:rFonts w:eastAsia="Times New Roman" w:cs="Times New Roman"/>
          <w:sz w:val="28"/>
          <w:szCs w:val="28"/>
        </w:rPr>
        <w:t>Учебный план программы начального общего образования обеспечивает реализацию требований ФГОС, определяет учебную нагрузку в соответствии с требованиями к организации образовательной деятельности к учебной нагрузке при 5-дневной учебной неделе, предусмотренными Гигиеническими нормативами и Санитарно-эпидемиологическими требованиями, перечень учебных предметов, учебных курсов, учебных модулей.</w:t>
      </w:r>
    </w:p>
    <w:p w14:paraId="3764E63D" w14:textId="41A3109E" w:rsidR="00E25C39" w:rsidRPr="00D6419F" w:rsidRDefault="00E25C39" w:rsidP="00E25C39">
      <w:pPr>
        <w:spacing w:line="276" w:lineRule="auto"/>
        <w:ind w:firstLine="567"/>
        <w:rPr>
          <w:sz w:val="28"/>
          <w:szCs w:val="28"/>
        </w:rPr>
      </w:pPr>
      <w:r w:rsidRPr="00D6419F">
        <w:rPr>
          <w:rFonts w:eastAsia="Times New Roman" w:cs="Times New Roman"/>
          <w:sz w:val="28"/>
          <w:szCs w:val="28"/>
        </w:rPr>
        <w:t xml:space="preserve">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Российской Федерации, из числа государственных языков </w:t>
      </w:r>
      <w:r w:rsidR="003A3FD2" w:rsidRPr="00D6419F">
        <w:rPr>
          <w:rFonts w:eastAsia="Times New Roman" w:cs="Times New Roman"/>
          <w:sz w:val="28"/>
          <w:szCs w:val="28"/>
        </w:rPr>
        <w:t>республик Российской Федерации.</w:t>
      </w:r>
      <w:r w:rsidRPr="00D6419F">
        <w:rPr>
          <w:rFonts w:eastAsia="Times New Roman" w:cs="Times New Roman"/>
          <w:sz w:val="28"/>
          <w:szCs w:val="28"/>
        </w:rPr>
        <w:t xml:space="preserve"> </w:t>
      </w:r>
    </w:p>
    <w:p w14:paraId="4FF7F5CC" w14:textId="43474718" w:rsidR="00D6419F" w:rsidRPr="008068CC" w:rsidRDefault="00E25C39" w:rsidP="008068CC">
      <w:pPr>
        <w:spacing w:line="276" w:lineRule="auto"/>
        <w:ind w:firstLine="567"/>
        <w:rPr>
          <w:rFonts w:eastAsia="Times New Roman" w:cs="Times New Roman"/>
          <w:sz w:val="28"/>
          <w:szCs w:val="28"/>
        </w:rPr>
      </w:pPr>
      <w:r w:rsidRPr="00D6419F">
        <w:rPr>
          <w:rFonts w:eastAsia="Times New Roman" w:cs="Times New Roman"/>
          <w:sz w:val="28"/>
          <w:szCs w:val="28"/>
        </w:rPr>
        <w:t>В учебный план входят следующие обязательные для изучения предметные области, учебные предметы (учебные модули):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78"/>
        <w:gridCol w:w="6977"/>
      </w:tblGrid>
      <w:tr w:rsidR="00E25C39" w:rsidRPr="00E25C39" w14:paraId="5ADFE5CF" w14:textId="77777777" w:rsidTr="00E25C39">
        <w:tc>
          <w:tcPr>
            <w:tcW w:w="2378" w:type="dxa"/>
            <w:shd w:val="clear" w:color="auto" w:fill="FFFFFF"/>
            <w:hideMark/>
          </w:tcPr>
          <w:p w14:paraId="7B035D71" w14:textId="77777777" w:rsidR="00E25C39" w:rsidRPr="00E25C39" w:rsidRDefault="00E25C39" w:rsidP="0027648A">
            <w:pPr>
              <w:pStyle w:val="a9"/>
              <w:ind w:firstLine="29"/>
              <w:rPr>
                <w:rFonts w:ascii="Times New Roman" w:eastAsia="Times New Roman" w:hAnsi="Times New Roman" w:cs="Times New Roman"/>
                <w:b/>
                <w:bCs/>
                <w:sz w:val="24"/>
                <w:szCs w:val="24"/>
                <w:lang w:eastAsia="ru-RU"/>
              </w:rPr>
            </w:pPr>
            <w:r w:rsidRPr="00E25C39">
              <w:rPr>
                <w:rFonts w:ascii="Times New Roman" w:eastAsia="Times New Roman" w:hAnsi="Times New Roman" w:cs="Times New Roman"/>
                <w:b/>
                <w:bCs/>
                <w:sz w:val="24"/>
                <w:szCs w:val="24"/>
                <w:lang w:eastAsia="ru-RU"/>
              </w:rPr>
              <w:t>Предметные области</w:t>
            </w:r>
          </w:p>
        </w:tc>
        <w:tc>
          <w:tcPr>
            <w:tcW w:w="6977" w:type="dxa"/>
            <w:shd w:val="clear" w:color="auto" w:fill="FFFFFF"/>
            <w:hideMark/>
          </w:tcPr>
          <w:p w14:paraId="4B24B927" w14:textId="77777777" w:rsidR="00E25C39" w:rsidRPr="00E25C39" w:rsidRDefault="00E25C39" w:rsidP="0027648A">
            <w:pPr>
              <w:pStyle w:val="a9"/>
              <w:ind w:firstLine="29"/>
              <w:rPr>
                <w:rFonts w:ascii="Times New Roman" w:eastAsia="Times New Roman" w:hAnsi="Times New Roman" w:cs="Times New Roman"/>
                <w:b/>
                <w:bCs/>
                <w:sz w:val="24"/>
                <w:szCs w:val="24"/>
                <w:lang w:eastAsia="ru-RU"/>
              </w:rPr>
            </w:pPr>
            <w:r w:rsidRPr="00E25C39">
              <w:rPr>
                <w:rFonts w:ascii="Times New Roman" w:eastAsia="Times New Roman" w:hAnsi="Times New Roman" w:cs="Times New Roman"/>
                <w:b/>
                <w:bCs/>
                <w:sz w:val="24"/>
                <w:szCs w:val="24"/>
                <w:lang w:eastAsia="ru-RU"/>
              </w:rPr>
              <w:t>Учебные предметы (учебные модули)</w:t>
            </w:r>
          </w:p>
        </w:tc>
      </w:tr>
      <w:tr w:rsidR="00E25C39" w:rsidRPr="00E25C39" w14:paraId="52E74B65" w14:textId="77777777" w:rsidTr="00E25C39">
        <w:tc>
          <w:tcPr>
            <w:tcW w:w="2378" w:type="dxa"/>
            <w:shd w:val="clear" w:color="auto" w:fill="FFFFFF"/>
            <w:hideMark/>
          </w:tcPr>
          <w:p w14:paraId="5A800B77" w14:textId="77777777" w:rsidR="00E25C39" w:rsidRPr="00E25C39" w:rsidRDefault="00E25C39" w:rsidP="0027648A">
            <w:pPr>
              <w:pStyle w:val="a9"/>
              <w:ind w:firstLine="2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Русский язык и литературное чтение</w:t>
            </w:r>
          </w:p>
        </w:tc>
        <w:tc>
          <w:tcPr>
            <w:tcW w:w="6977" w:type="dxa"/>
            <w:shd w:val="clear" w:color="auto" w:fill="FFFFFF"/>
            <w:hideMark/>
          </w:tcPr>
          <w:p w14:paraId="7D44C931" w14:textId="77777777" w:rsidR="00E25C39" w:rsidRPr="00E25C39" w:rsidRDefault="00E25C39" w:rsidP="0027648A">
            <w:pPr>
              <w:pStyle w:val="a9"/>
              <w:ind w:firstLine="2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Русский язык, Литературное чтение</w:t>
            </w:r>
          </w:p>
        </w:tc>
      </w:tr>
      <w:tr w:rsidR="00E25C39" w:rsidRPr="00E25C39" w14:paraId="622034F8" w14:textId="77777777" w:rsidTr="00E25C39">
        <w:tc>
          <w:tcPr>
            <w:tcW w:w="2378" w:type="dxa"/>
            <w:shd w:val="clear" w:color="auto" w:fill="FFFFFF"/>
            <w:hideMark/>
          </w:tcPr>
          <w:p w14:paraId="0E443F6E" w14:textId="77777777" w:rsidR="00E25C39" w:rsidRPr="00E25C39" w:rsidRDefault="00E25C39" w:rsidP="0027648A">
            <w:pPr>
              <w:pStyle w:val="a9"/>
              <w:ind w:firstLine="2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Родной язык и литературное чтение на родном языке</w:t>
            </w:r>
          </w:p>
        </w:tc>
        <w:tc>
          <w:tcPr>
            <w:tcW w:w="6977" w:type="dxa"/>
            <w:shd w:val="clear" w:color="auto" w:fill="FFFFFF"/>
            <w:hideMark/>
          </w:tcPr>
          <w:p w14:paraId="6B421B5A" w14:textId="77777777" w:rsidR="00E25C39" w:rsidRPr="00E25C39" w:rsidRDefault="00E25C39" w:rsidP="0027648A">
            <w:pPr>
              <w:pStyle w:val="a9"/>
              <w:ind w:firstLine="2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Родной язык и (или) государственный язык республики Российской Федерации, Литературное чтение на родном языке</w:t>
            </w:r>
          </w:p>
        </w:tc>
      </w:tr>
      <w:tr w:rsidR="00E25C39" w:rsidRPr="00E25C39" w14:paraId="4FBAF2F0" w14:textId="77777777" w:rsidTr="00E25C39">
        <w:tc>
          <w:tcPr>
            <w:tcW w:w="2378" w:type="dxa"/>
            <w:shd w:val="clear" w:color="auto" w:fill="FFFFFF"/>
            <w:hideMark/>
          </w:tcPr>
          <w:p w14:paraId="089CEFE1" w14:textId="77777777" w:rsidR="00E25C39" w:rsidRPr="00E25C39" w:rsidRDefault="00E25C39" w:rsidP="0027648A">
            <w:pPr>
              <w:pStyle w:val="a9"/>
              <w:ind w:firstLine="2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Иностранный язык</w:t>
            </w:r>
          </w:p>
        </w:tc>
        <w:tc>
          <w:tcPr>
            <w:tcW w:w="6977" w:type="dxa"/>
            <w:shd w:val="clear" w:color="auto" w:fill="FFFFFF"/>
            <w:hideMark/>
          </w:tcPr>
          <w:p w14:paraId="07AB3FCB" w14:textId="77777777" w:rsidR="00E25C39" w:rsidRPr="00E25C39" w:rsidRDefault="00E25C39" w:rsidP="0027648A">
            <w:pPr>
              <w:pStyle w:val="a9"/>
              <w:ind w:firstLine="2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Иностранный язык</w:t>
            </w:r>
          </w:p>
        </w:tc>
      </w:tr>
      <w:tr w:rsidR="00E25C39" w:rsidRPr="00E25C39" w14:paraId="5EBBE559" w14:textId="77777777" w:rsidTr="00E25C39">
        <w:tc>
          <w:tcPr>
            <w:tcW w:w="2378" w:type="dxa"/>
            <w:shd w:val="clear" w:color="auto" w:fill="FFFFFF"/>
            <w:hideMark/>
          </w:tcPr>
          <w:p w14:paraId="5206B0C3" w14:textId="77777777" w:rsidR="00E25C39" w:rsidRPr="00E25C39" w:rsidRDefault="00E25C39" w:rsidP="0027648A">
            <w:pPr>
              <w:pStyle w:val="a9"/>
              <w:ind w:firstLine="2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Математика и информатика</w:t>
            </w:r>
          </w:p>
        </w:tc>
        <w:tc>
          <w:tcPr>
            <w:tcW w:w="6977" w:type="dxa"/>
            <w:shd w:val="clear" w:color="auto" w:fill="FFFFFF"/>
            <w:hideMark/>
          </w:tcPr>
          <w:p w14:paraId="65B7FEEE" w14:textId="77777777" w:rsidR="00E25C39" w:rsidRPr="00E25C39" w:rsidRDefault="00E25C39" w:rsidP="0027648A">
            <w:pPr>
              <w:pStyle w:val="a9"/>
              <w:ind w:firstLine="2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Математика</w:t>
            </w:r>
          </w:p>
        </w:tc>
      </w:tr>
      <w:tr w:rsidR="00E25C39" w:rsidRPr="00E25C39" w14:paraId="65F8704D" w14:textId="77777777" w:rsidTr="00E25C39">
        <w:tc>
          <w:tcPr>
            <w:tcW w:w="2378" w:type="dxa"/>
            <w:shd w:val="clear" w:color="auto" w:fill="FFFFFF"/>
            <w:hideMark/>
          </w:tcPr>
          <w:p w14:paraId="695A6EF5" w14:textId="77777777" w:rsidR="00E25C39" w:rsidRPr="00E25C39" w:rsidRDefault="00E25C39" w:rsidP="0027648A">
            <w:pPr>
              <w:pStyle w:val="a9"/>
              <w:ind w:firstLine="2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Обществознание и естествознание ("окружающий мир")</w:t>
            </w:r>
          </w:p>
        </w:tc>
        <w:tc>
          <w:tcPr>
            <w:tcW w:w="6977" w:type="dxa"/>
            <w:shd w:val="clear" w:color="auto" w:fill="FFFFFF"/>
            <w:hideMark/>
          </w:tcPr>
          <w:p w14:paraId="4D5F8EDC" w14:textId="77777777" w:rsidR="00E25C39" w:rsidRPr="00E25C39" w:rsidRDefault="00E25C39" w:rsidP="0027648A">
            <w:pPr>
              <w:pStyle w:val="a9"/>
              <w:ind w:firstLine="2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Окружающий мир</w:t>
            </w:r>
          </w:p>
        </w:tc>
      </w:tr>
      <w:tr w:rsidR="00E25C39" w:rsidRPr="00E25C39" w14:paraId="06CC5187" w14:textId="77777777" w:rsidTr="00E25C39">
        <w:tc>
          <w:tcPr>
            <w:tcW w:w="2378" w:type="dxa"/>
            <w:shd w:val="clear" w:color="auto" w:fill="FFFFFF"/>
            <w:hideMark/>
          </w:tcPr>
          <w:p w14:paraId="06F926C6" w14:textId="77777777" w:rsidR="00E25C39" w:rsidRPr="00E25C39" w:rsidRDefault="00E25C39" w:rsidP="0027648A">
            <w:pPr>
              <w:pStyle w:val="a9"/>
              <w:ind w:firstLine="2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Основы религиозных культур и светской этики</w:t>
            </w:r>
          </w:p>
        </w:tc>
        <w:tc>
          <w:tcPr>
            <w:tcW w:w="6977" w:type="dxa"/>
            <w:shd w:val="clear" w:color="auto" w:fill="FFFFFF"/>
            <w:hideMark/>
          </w:tcPr>
          <w:p w14:paraId="3C2F7A16" w14:textId="0932D67D" w:rsidR="00E25C39" w:rsidRDefault="008C198E" w:rsidP="0027648A">
            <w:pPr>
              <w:pStyle w:val="a9"/>
              <w:ind w:firstLine="2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выбирается н</w:t>
            </w:r>
            <w:r w:rsidR="00E25C39">
              <w:rPr>
                <w:rFonts w:ascii="Times New Roman" w:eastAsia="Times New Roman" w:hAnsi="Times New Roman" w:cs="Times New Roman"/>
                <w:sz w:val="24"/>
                <w:szCs w:val="24"/>
                <w:lang w:eastAsia="ru-RU"/>
              </w:rPr>
              <w:t xml:space="preserve">а основе заявлений родителей (законных представителей) </w:t>
            </w:r>
            <w:r>
              <w:rPr>
                <w:rFonts w:ascii="Times New Roman" w:eastAsia="Times New Roman" w:hAnsi="Times New Roman" w:cs="Times New Roman"/>
                <w:sz w:val="24"/>
                <w:szCs w:val="24"/>
                <w:lang w:eastAsia="ru-RU"/>
              </w:rPr>
              <w:t>с учетом мнения обучающихся.</w:t>
            </w:r>
          </w:p>
          <w:p w14:paraId="1F512384" w14:textId="046B6BC6" w:rsidR="008C198E" w:rsidRPr="008C198E" w:rsidRDefault="008C198E" w:rsidP="0027648A">
            <w:pPr>
              <w:pStyle w:val="a9"/>
              <w:ind w:firstLine="29"/>
              <w:rPr>
                <w:rFonts w:ascii="Times New Roman" w:eastAsia="Times New Roman" w:hAnsi="Times New Roman" w:cs="Times New Roman"/>
                <w:i/>
                <w:iCs/>
                <w:sz w:val="24"/>
                <w:szCs w:val="24"/>
                <w:lang w:eastAsia="ru-RU"/>
              </w:rPr>
            </w:pPr>
            <w:r w:rsidRPr="008C198E">
              <w:rPr>
                <w:rFonts w:ascii="Times New Roman" w:eastAsia="Times New Roman" w:hAnsi="Times New Roman" w:cs="Times New Roman"/>
                <w:i/>
                <w:iCs/>
                <w:color w:val="333333"/>
                <w:sz w:val="24"/>
                <w:szCs w:val="24"/>
                <w:lang w:eastAsia="ru-RU"/>
              </w:rPr>
              <w:t>Основы религиозных культур и светской этики: учебный модуль: "Основы православной культуры"; учебный модуль: "Основы иудейской культуры"; учебный модуль: "Основы буддийской культуры"; учебный модуль: "Основы исламской культуры"; учебный модуль: "Основы религиозных культур народов России"; учебный модуль: "Основы светской этики"</w:t>
            </w:r>
          </w:p>
        </w:tc>
      </w:tr>
      <w:tr w:rsidR="00E25C39" w:rsidRPr="00E25C39" w14:paraId="10F02BE6" w14:textId="77777777" w:rsidTr="00E25C39">
        <w:tc>
          <w:tcPr>
            <w:tcW w:w="2378" w:type="dxa"/>
            <w:shd w:val="clear" w:color="auto" w:fill="FFFFFF"/>
            <w:hideMark/>
          </w:tcPr>
          <w:p w14:paraId="676061F6" w14:textId="77777777" w:rsidR="00E25C39" w:rsidRPr="00E25C39" w:rsidRDefault="00E25C39" w:rsidP="0027648A">
            <w:pPr>
              <w:pStyle w:val="a9"/>
              <w:ind w:firstLine="2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Искусство</w:t>
            </w:r>
          </w:p>
        </w:tc>
        <w:tc>
          <w:tcPr>
            <w:tcW w:w="6977" w:type="dxa"/>
            <w:shd w:val="clear" w:color="auto" w:fill="FFFFFF"/>
            <w:hideMark/>
          </w:tcPr>
          <w:p w14:paraId="779B03DD" w14:textId="77777777" w:rsidR="00E25C39" w:rsidRPr="00E25C39" w:rsidRDefault="00E25C39" w:rsidP="0027648A">
            <w:pPr>
              <w:pStyle w:val="a9"/>
              <w:ind w:firstLine="2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Изобразительное искусство, Музыка</w:t>
            </w:r>
          </w:p>
        </w:tc>
      </w:tr>
      <w:tr w:rsidR="00E25C39" w:rsidRPr="00E25C39" w14:paraId="0ECD3EFB" w14:textId="77777777" w:rsidTr="00E25C39">
        <w:tc>
          <w:tcPr>
            <w:tcW w:w="2378" w:type="dxa"/>
            <w:shd w:val="clear" w:color="auto" w:fill="FFFFFF"/>
            <w:hideMark/>
          </w:tcPr>
          <w:p w14:paraId="68D0DEB5" w14:textId="77777777" w:rsidR="00E25C39" w:rsidRPr="00E25C39" w:rsidRDefault="00E25C39" w:rsidP="0027648A">
            <w:pPr>
              <w:pStyle w:val="a9"/>
              <w:ind w:firstLine="2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Технология</w:t>
            </w:r>
          </w:p>
        </w:tc>
        <w:tc>
          <w:tcPr>
            <w:tcW w:w="6977" w:type="dxa"/>
            <w:shd w:val="clear" w:color="auto" w:fill="FFFFFF"/>
            <w:hideMark/>
          </w:tcPr>
          <w:p w14:paraId="2FFCC2E3" w14:textId="77777777" w:rsidR="00E25C39" w:rsidRPr="00E25C39" w:rsidRDefault="00E25C39" w:rsidP="0027648A">
            <w:pPr>
              <w:pStyle w:val="a9"/>
              <w:ind w:firstLine="2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Технология</w:t>
            </w:r>
          </w:p>
        </w:tc>
      </w:tr>
      <w:tr w:rsidR="00E25C39" w:rsidRPr="00E25C39" w14:paraId="22B500AA" w14:textId="77777777" w:rsidTr="00E25C39">
        <w:tc>
          <w:tcPr>
            <w:tcW w:w="2378" w:type="dxa"/>
            <w:shd w:val="clear" w:color="auto" w:fill="FFFFFF"/>
            <w:hideMark/>
          </w:tcPr>
          <w:p w14:paraId="72F5E5B8" w14:textId="77777777" w:rsidR="00E25C39" w:rsidRPr="00E25C39" w:rsidRDefault="00E25C39" w:rsidP="0027648A">
            <w:pPr>
              <w:pStyle w:val="a9"/>
              <w:ind w:firstLine="2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Физическая культура</w:t>
            </w:r>
          </w:p>
        </w:tc>
        <w:tc>
          <w:tcPr>
            <w:tcW w:w="6977" w:type="dxa"/>
            <w:shd w:val="clear" w:color="auto" w:fill="FFFFFF"/>
            <w:hideMark/>
          </w:tcPr>
          <w:p w14:paraId="5E7AA912" w14:textId="77777777" w:rsidR="00E25C39" w:rsidRPr="00E25C39" w:rsidRDefault="00E25C39" w:rsidP="0027648A">
            <w:pPr>
              <w:pStyle w:val="a9"/>
              <w:ind w:firstLine="2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Физическая культура</w:t>
            </w:r>
          </w:p>
        </w:tc>
      </w:tr>
    </w:tbl>
    <w:p w14:paraId="331FB76B" w14:textId="6DF95A39" w:rsidR="00E25C39" w:rsidRDefault="00E25C39" w:rsidP="00E25C39">
      <w:pPr>
        <w:tabs>
          <w:tab w:val="left" w:pos="1272"/>
        </w:tabs>
        <w:spacing w:line="276" w:lineRule="auto"/>
        <w:ind w:firstLine="567"/>
        <w:rPr>
          <w:rFonts w:cs="Times New Roman"/>
          <w:sz w:val="24"/>
          <w:szCs w:val="24"/>
        </w:rPr>
      </w:pPr>
    </w:p>
    <w:p w14:paraId="0C2BE2C0" w14:textId="77777777" w:rsidR="008C198E" w:rsidRPr="00C87B5A" w:rsidRDefault="0027635E" w:rsidP="006405CE">
      <w:pPr>
        <w:pStyle w:val="a9"/>
        <w:spacing w:line="276" w:lineRule="auto"/>
        <w:ind w:firstLine="462"/>
        <w:jc w:val="both"/>
        <w:rPr>
          <w:rFonts w:ascii="Times New Roman" w:hAnsi="Times New Roman" w:cs="Times New Roman"/>
          <w:sz w:val="28"/>
          <w:szCs w:val="28"/>
        </w:rPr>
      </w:pPr>
      <w:r w:rsidRPr="00C87B5A">
        <w:rPr>
          <w:rFonts w:ascii="Times New Roman" w:hAnsi="Times New Roman" w:cs="Times New Roman"/>
          <w:sz w:val="28"/>
          <w:szCs w:val="28"/>
        </w:rPr>
        <w:t xml:space="preserve">Обучение ведется на русском языке, по 5-дневной учебной неделе. </w:t>
      </w:r>
    </w:p>
    <w:p w14:paraId="67DFAF55" w14:textId="3C85C80F" w:rsidR="008068CC" w:rsidRPr="00C87B5A" w:rsidRDefault="00DA0011" w:rsidP="006405CE">
      <w:pPr>
        <w:pStyle w:val="a9"/>
        <w:spacing w:line="276" w:lineRule="auto"/>
        <w:jc w:val="both"/>
        <w:rPr>
          <w:rFonts w:ascii="Times New Roman" w:hAnsi="Times New Roman" w:cs="Times New Roman"/>
          <w:sz w:val="28"/>
          <w:szCs w:val="28"/>
        </w:rPr>
      </w:pPr>
      <w:r w:rsidRPr="00C87B5A">
        <w:rPr>
          <w:rFonts w:ascii="Times New Roman" w:hAnsi="Times New Roman" w:cs="Times New Roman"/>
          <w:sz w:val="28"/>
          <w:szCs w:val="28"/>
        </w:rPr>
        <w:t xml:space="preserve">Для составления учебного плана </w:t>
      </w:r>
      <w:r w:rsidR="00D6419F">
        <w:rPr>
          <w:rFonts w:ascii="Times New Roman" w:hAnsi="Times New Roman" w:cs="Times New Roman"/>
          <w:sz w:val="28"/>
          <w:szCs w:val="28"/>
        </w:rPr>
        <w:t xml:space="preserve">за основу </w:t>
      </w:r>
      <w:r w:rsidRPr="00C87B5A">
        <w:rPr>
          <w:rFonts w:ascii="Times New Roman" w:hAnsi="Times New Roman" w:cs="Times New Roman"/>
          <w:sz w:val="28"/>
          <w:szCs w:val="28"/>
        </w:rPr>
        <w:t xml:space="preserve">взят </w:t>
      </w:r>
      <w:r w:rsidR="008C198E" w:rsidRPr="00C87B5A">
        <w:rPr>
          <w:rFonts w:ascii="Times New Roman" w:hAnsi="Times New Roman" w:cs="Times New Roman"/>
          <w:sz w:val="28"/>
          <w:szCs w:val="28"/>
        </w:rPr>
        <w:t>3 вариант Федерального учебного плана: Федеральный учебный план начального общего образования (5-дневная учебная неделя с изучением родного языка или</w:t>
      </w:r>
      <w:r w:rsidR="00EF11FD">
        <w:rPr>
          <w:rFonts w:ascii="Times New Roman" w:hAnsi="Times New Roman" w:cs="Times New Roman"/>
          <w:sz w:val="28"/>
          <w:szCs w:val="28"/>
        </w:rPr>
        <w:t xml:space="preserve"> обучением на родном языке), рекомендуемый ИРО ЧР. </w:t>
      </w:r>
      <w:r w:rsidR="008068CC">
        <w:rPr>
          <w:rFonts w:ascii="Times New Roman" w:hAnsi="Times New Roman" w:cs="Times New Roman"/>
          <w:sz w:val="28"/>
          <w:szCs w:val="28"/>
        </w:rPr>
        <w:t xml:space="preserve"> </w:t>
      </w:r>
      <w:r w:rsidR="0027635E" w:rsidRPr="00C87B5A">
        <w:rPr>
          <w:rFonts w:ascii="Times New Roman" w:hAnsi="Times New Roman" w:cs="Times New Roman"/>
          <w:sz w:val="28"/>
          <w:szCs w:val="28"/>
        </w:rPr>
        <w:t xml:space="preserve">Количество учебных занятий за 4 года составляет </w:t>
      </w:r>
      <w:r w:rsidR="00556829" w:rsidRPr="00C87B5A">
        <w:rPr>
          <w:rFonts w:ascii="Times New Roman" w:hAnsi="Times New Roman" w:cs="Times New Roman"/>
          <w:sz w:val="28"/>
          <w:szCs w:val="28"/>
        </w:rPr>
        <w:t>3039</w:t>
      </w:r>
      <w:r w:rsidR="0027635E" w:rsidRPr="00C87B5A">
        <w:rPr>
          <w:rFonts w:ascii="Times New Roman" w:hAnsi="Times New Roman" w:cs="Times New Roman"/>
          <w:sz w:val="28"/>
          <w:szCs w:val="28"/>
        </w:rPr>
        <w:t xml:space="preserve"> часов.  </w:t>
      </w:r>
    </w:p>
    <w:p w14:paraId="7811BD10" w14:textId="77777777" w:rsidR="008100F2" w:rsidRDefault="008100F2" w:rsidP="00DA0011">
      <w:pPr>
        <w:pStyle w:val="a9"/>
        <w:spacing w:line="276" w:lineRule="auto"/>
        <w:ind w:firstLine="462"/>
        <w:jc w:val="center"/>
        <w:rPr>
          <w:rFonts w:ascii="Times New Roman" w:hAnsi="Times New Roman" w:cs="Times New Roman"/>
          <w:b/>
          <w:sz w:val="28"/>
          <w:szCs w:val="28"/>
        </w:rPr>
      </w:pPr>
    </w:p>
    <w:p w14:paraId="2F867625" w14:textId="2D9210FD" w:rsidR="00556829" w:rsidRDefault="00556829" w:rsidP="000023CC">
      <w:pPr>
        <w:tabs>
          <w:tab w:val="left" w:pos="1272"/>
        </w:tabs>
        <w:spacing w:line="276" w:lineRule="auto"/>
        <w:ind w:firstLine="0"/>
        <w:rPr>
          <w:rFonts w:cs="Times New Roman"/>
          <w:color w:val="FF0000"/>
          <w:sz w:val="24"/>
          <w:szCs w:val="24"/>
        </w:rPr>
      </w:pPr>
    </w:p>
    <w:p w14:paraId="7FAC46EE" w14:textId="599B16A0" w:rsidR="00556829" w:rsidRDefault="00556829" w:rsidP="008C0D63">
      <w:pPr>
        <w:spacing w:after="37"/>
        <w:ind w:right="-26" w:firstLine="0"/>
        <w:rPr>
          <w:rFonts w:cs="Times New Roman"/>
          <w:sz w:val="24"/>
          <w:szCs w:val="24"/>
        </w:rPr>
      </w:pPr>
    </w:p>
    <w:p w14:paraId="2DBFE020" w14:textId="350609F6" w:rsidR="008100F2" w:rsidRDefault="008100F2" w:rsidP="008C0D63">
      <w:pPr>
        <w:spacing w:after="37"/>
        <w:ind w:right="-26" w:firstLine="0"/>
        <w:rPr>
          <w:rFonts w:cs="Times New Roman"/>
          <w:sz w:val="24"/>
          <w:szCs w:val="24"/>
        </w:rPr>
      </w:pPr>
    </w:p>
    <w:p w14:paraId="43B8F025" w14:textId="28E183C0" w:rsidR="008100F2" w:rsidRDefault="008100F2" w:rsidP="008C0D63">
      <w:pPr>
        <w:spacing w:after="37"/>
        <w:ind w:right="-26" w:firstLine="0"/>
        <w:rPr>
          <w:rFonts w:cs="Times New Roman"/>
          <w:sz w:val="24"/>
          <w:szCs w:val="24"/>
        </w:rPr>
      </w:pPr>
    </w:p>
    <w:p w14:paraId="6E881B16" w14:textId="76841FFD" w:rsidR="008100F2" w:rsidRDefault="008100F2" w:rsidP="008C0D63">
      <w:pPr>
        <w:spacing w:after="37"/>
        <w:ind w:right="-26" w:firstLine="0"/>
        <w:rPr>
          <w:rFonts w:cs="Times New Roman"/>
          <w:sz w:val="24"/>
          <w:szCs w:val="24"/>
        </w:rPr>
      </w:pPr>
    </w:p>
    <w:p w14:paraId="45CC16A2" w14:textId="418D2A14" w:rsidR="008100F2" w:rsidRDefault="008100F2" w:rsidP="008C0D63">
      <w:pPr>
        <w:spacing w:after="37"/>
        <w:ind w:right="-26" w:firstLine="0"/>
        <w:rPr>
          <w:rFonts w:cs="Times New Roman"/>
          <w:sz w:val="24"/>
          <w:szCs w:val="24"/>
        </w:rPr>
      </w:pPr>
    </w:p>
    <w:p w14:paraId="5F942A50" w14:textId="5228323A" w:rsidR="008100F2" w:rsidRDefault="008100F2" w:rsidP="008C0D63">
      <w:pPr>
        <w:spacing w:after="37"/>
        <w:ind w:right="-26" w:firstLine="0"/>
        <w:rPr>
          <w:rFonts w:cs="Times New Roman"/>
          <w:sz w:val="24"/>
          <w:szCs w:val="24"/>
        </w:rPr>
      </w:pPr>
    </w:p>
    <w:p w14:paraId="6B1BBBE0" w14:textId="2203744B" w:rsidR="008100F2" w:rsidRDefault="008100F2" w:rsidP="008C0D63">
      <w:pPr>
        <w:spacing w:after="37"/>
        <w:ind w:right="-26" w:firstLine="0"/>
        <w:rPr>
          <w:rFonts w:cs="Times New Roman"/>
          <w:sz w:val="24"/>
          <w:szCs w:val="24"/>
        </w:rPr>
      </w:pPr>
    </w:p>
    <w:p w14:paraId="799114B8" w14:textId="4DD4CEE1" w:rsidR="008100F2" w:rsidRDefault="008100F2" w:rsidP="008C0D63">
      <w:pPr>
        <w:spacing w:after="37"/>
        <w:ind w:right="-26" w:firstLine="0"/>
        <w:rPr>
          <w:rFonts w:cs="Times New Roman"/>
          <w:sz w:val="24"/>
          <w:szCs w:val="24"/>
        </w:rPr>
      </w:pPr>
    </w:p>
    <w:p w14:paraId="78116746" w14:textId="4EB3EAF4" w:rsidR="008100F2" w:rsidRDefault="008100F2" w:rsidP="008C0D63">
      <w:pPr>
        <w:spacing w:after="37"/>
        <w:ind w:right="-26" w:firstLine="0"/>
        <w:rPr>
          <w:rFonts w:cs="Times New Roman"/>
          <w:sz w:val="24"/>
          <w:szCs w:val="24"/>
        </w:rPr>
      </w:pPr>
    </w:p>
    <w:p w14:paraId="67497CA9" w14:textId="0940606D" w:rsidR="008100F2" w:rsidRDefault="008100F2" w:rsidP="008C0D63">
      <w:pPr>
        <w:spacing w:after="37"/>
        <w:ind w:right="-26" w:firstLine="0"/>
        <w:rPr>
          <w:rFonts w:cs="Times New Roman"/>
          <w:sz w:val="24"/>
          <w:szCs w:val="24"/>
        </w:rPr>
      </w:pPr>
    </w:p>
    <w:p w14:paraId="05BFE0D6" w14:textId="2D211DCD" w:rsidR="008100F2" w:rsidRDefault="008100F2" w:rsidP="008C0D63">
      <w:pPr>
        <w:spacing w:after="37"/>
        <w:ind w:right="-26" w:firstLine="0"/>
        <w:rPr>
          <w:rFonts w:cs="Times New Roman"/>
          <w:sz w:val="24"/>
          <w:szCs w:val="24"/>
        </w:rPr>
      </w:pPr>
    </w:p>
    <w:p w14:paraId="6A8113D1" w14:textId="74E22AAA" w:rsidR="008100F2" w:rsidRDefault="008100F2" w:rsidP="008C0D63">
      <w:pPr>
        <w:spacing w:after="37"/>
        <w:ind w:right="-26" w:firstLine="0"/>
        <w:rPr>
          <w:rFonts w:cs="Times New Roman"/>
          <w:sz w:val="24"/>
          <w:szCs w:val="24"/>
        </w:rPr>
      </w:pPr>
    </w:p>
    <w:p w14:paraId="238BB19F" w14:textId="4129EFF6" w:rsidR="008100F2" w:rsidRDefault="008100F2" w:rsidP="008C0D63">
      <w:pPr>
        <w:spacing w:after="37"/>
        <w:ind w:right="-26" w:firstLine="0"/>
        <w:rPr>
          <w:rFonts w:cs="Times New Roman"/>
          <w:sz w:val="24"/>
          <w:szCs w:val="24"/>
        </w:rPr>
      </w:pPr>
    </w:p>
    <w:p w14:paraId="00E789FC" w14:textId="4DA54550" w:rsidR="008100F2" w:rsidRDefault="008100F2" w:rsidP="008C0D63">
      <w:pPr>
        <w:spacing w:after="37"/>
        <w:ind w:right="-26" w:firstLine="0"/>
        <w:rPr>
          <w:rFonts w:cs="Times New Roman"/>
          <w:sz w:val="24"/>
          <w:szCs w:val="24"/>
        </w:rPr>
      </w:pPr>
    </w:p>
    <w:p w14:paraId="5860F3D1" w14:textId="1A76717E" w:rsidR="008100F2" w:rsidRDefault="008100F2" w:rsidP="008C0D63">
      <w:pPr>
        <w:spacing w:after="37"/>
        <w:ind w:right="-26" w:firstLine="0"/>
        <w:rPr>
          <w:rFonts w:cs="Times New Roman"/>
          <w:sz w:val="24"/>
          <w:szCs w:val="24"/>
        </w:rPr>
      </w:pPr>
    </w:p>
    <w:p w14:paraId="4CECBD13" w14:textId="311E54A0" w:rsidR="008100F2" w:rsidRDefault="008100F2" w:rsidP="008C0D63">
      <w:pPr>
        <w:spacing w:after="37"/>
        <w:ind w:right="-26" w:firstLine="0"/>
        <w:rPr>
          <w:rFonts w:cs="Times New Roman"/>
          <w:sz w:val="24"/>
          <w:szCs w:val="24"/>
        </w:rPr>
      </w:pPr>
    </w:p>
    <w:p w14:paraId="73A145FA" w14:textId="0D068F72" w:rsidR="008100F2" w:rsidRDefault="008100F2" w:rsidP="008C0D63">
      <w:pPr>
        <w:spacing w:after="37"/>
        <w:ind w:right="-26" w:firstLine="0"/>
        <w:rPr>
          <w:rFonts w:cs="Times New Roman"/>
          <w:sz w:val="24"/>
          <w:szCs w:val="24"/>
        </w:rPr>
      </w:pPr>
    </w:p>
    <w:p w14:paraId="4FB9B333" w14:textId="221C7A81" w:rsidR="008100F2" w:rsidRDefault="008100F2" w:rsidP="008C0D63">
      <w:pPr>
        <w:spacing w:after="37"/>
        <w:ind w:right="-26" w:firstLine="0"/>
        <w:rPr>
          <w:rFonts w:cs="Times New Roman"/>
          <w:sz w:val="24"/>
          <w:szCs w:val="24"/>
        </w:rPr>
      </w:pPr>
    </w:p>
    <w:p w14:paraId="39946B93" w14:textId="0DEFAF89" w:rsidR="008100F2" w:rsidRDefault="008100F2" w:rsidP="008C0D63">
      <w:pPr>
        <w:spacing w:after="37"/>
        <w:ind w:right="-26" w:firstLine="0"/>
        <w:rPr>
          <w:rFonts w:cs="Times New Roman"/>
          <w:sz w:val="24"/>
          <w:szCs w:val="24"/>
        </w:rPr>
      </w:pPr>
    </w:p>
    <w:p w14:paraId="3F2DD909" w14:textId="5CEC05EF" w:rsidR="008100F2" w:rsidRDefault="008100F2" w:rsidP="008C0D63">
      <w:pPr>
        <w:spacing w:after="37"/>
        <w:ind w:right="-26" w:firstLine="0"/>
        <w:rPr>
          <w:rFonts w:cs="Times New Roman"/>
          <w:sz w:val="24"/>
          <w:szCs w:val="24"/>
        </w:rPr>
      </w:pPr>
    </w:p>
    <w:p w14:paraId="65AC8F98" w14:textId="280D9808" w:rsidR="008100F2" w:rsidRDefault="008100F2" w:rsidP="008C0D63">
      <w:pPr>
        <w:spacing w:after="37"/>
        <w:ind w:right="-26" w:firstLine="0"/>
        <w:rPr>
          <w:rFonts w:cs="Times New Roman"/>
          <w:sz w:val="24"/>
          <w:szCs w:val="24"/>
        </w:rPr>
      </w:pPr>
    </w:p>
    <w:p w14:paraId="2C8E2E45" w14:textId="6591CBDB" w:rsidR="008100F2" w:rsidRDefault="008100F2" w:rsidP="008C0D63">
      <w:pPr>
        <w:spacing w:after="37"/>
        <w:ind w:right="-26" w:firstLine="0"/>
        <w:rPr>
          <w:rFonts w:cs="Times New Roman"/>
          <w:sz w:val="24"/>
          <w:szCs w:val="24"/>
        </w:rPr>
      </w:pPr>
    </w:p>
    <w:p w14:paraId="254672A4" w14:textId="1AA8CE81" w:rsidR="008100F2" w:rsidRDefault="008100F2" w:rsidP="008C0D63">
      <w:pPr>
        <w:spacing w:after="37"/>
        <w:ind w:right="-26" w:firstLine="0"/>
        <w:rPr>
          <w:rFonts w:cs="Times New Roman"/>
          <w:sz w:val="24"/>
          <w:szCs w:val="24"/>
        </w:rPr>
      </w:pPr>
    </w:p>
    <w:p w14:paraId="5906E4EE" w14:textId="0023CC4E" w:rsidR="008100F2" w:rsidRDefault="008100F2" w:rsidP="008C0D63">
      <w:pPr>
        <w:spacing w:after="37"/>
        <w:ind w:right="-26" w:firstLine="0"/>
        <w:rPr>
          <w:rFonts w:cs="Times New Roman"/>
          <w:sz w:val="24"/>
          <w:szCs w:val="24"/>
        </w:rPr>
      </w:pPr>
    </w:p>
    <w:p w14:paraId="78618B46" w14:textId="6F25F0B9" w:rsidR="00EF11FD" w:rsidRDefault="00EF11FD" w:rsidP="008C0D63">
      <w:pPr>
        <w:spacing w:after="37"/>
        <w:ind w:right="-26" w:firstLine="0"/>
        <w:rPr>
          <w:rFonts w:cs="Times New Roman"/>
          <w:sz w:val="24"/>
          <w:szCs w:val="24"/>
        </w:rPr>
      </w:pPr>
    </w:p>
    <w:p w14:paraId="1D90E3DE" w14:textId="5A827C76" w:rsidR="00EF11FD" w:rsidRDefault="00EF11FD" w:rsidP="008C0D63">
      <w:pPr>
        <w:spacing w:after="37"/>
        <w:ind w:right="-26" w:firstLine="0"/>
        <w:rPr>
          <w:rFonts w:cs="Times New Roman"/>
          <w:sz w:val="24"/>
          <w:szCs w:val="24"/>
        </w:rPr>
      </w:pPr>
    </w:p>
    <w:p w14:paraId="5AED9947" w14:textId="681E0D89" w:rsidR="00EF11FD" w:rsidRDefault="00EF11FD" w:rsidP="008C0D63">
      <w:pPr>
        <w:spacing w:after="37"/>
        <w:ind w:right="-26" w:firstLine="0"/>
        <w:rPr>
          <w:rFonts w:cs="Times New Roman"/>
          <w:sz w:val="24"/>
          <w:szCs w:val="24"/>
        </w:rPr>
      </w:pPr>
    </w:p>
    <w:p w14:paraId="5A904F6F" w14:textId="7AFE315E" w:rsidR="00EF11FD" w:rsidRDefault="00EF11FD" w:rsidP="008C0D63">
      <w:pPr>
        <w:spacing w:after="37"/>
        <w:ind w:right="-26" w:firstLine="0"/>
        <w:rPr>
          <w:rFonts w:cs="Times New Roman"/>
          <w:sz w:val="24"/>
          <w:szCs w:val="24"/>
        </w:rPr>
        <w:sectPr w:rsidR="00EF11FD" w:rsidSect="00B44BC8">
          <w:headerReference w:type="even" r:id="rId14"/>
          <w:headerReference w:type="default" r:id="rId15"/>
          <w:footerReference w:type="even" r:id="rId16"/>
          <w:footerReference w:type="default" r:id="rId17"/>
          <w:headerReference w:type="first" r:id="rId18"/>
          <w:footerReference w:type="first" r:id="rId19"/>
          <w:pgSz w:w="11906" w:h="16838"/>
          <w:pgMar w:top="709" w:right="850" w:bottom="284" w:left="1701" w:header="708" w:footer="708" w:gutter="0"/>
          <w:cols w:space="708"/>
          <w:docGrid w:linePitch="360"/>
        </w:sectPr>
      </w:pPr>
    </w:p>
    <w:p w14:paraId="06FDD2F8" w14:textId="6A902444" w:rsidR="001262F1" w:rsidRPr="001262F1" w:rsidRDefault="001262F1" w:rsidP="001262F1">
      <w:pPr>
        <w:pStyle w:val="a9"/>
        <w:jc w:val="center"/>
        <w:rPr>
          <w:rFonts w:eastAsia="Times New Roman" w:cs="Times New Roman"/>
          <w:b/>
          <w:color w:val="FF0000"/>
          <w:sz w:val="28"/>
          <w:szCs w:val="28"/>
        </w:rPr>
      </w:pPr>
      <w:r>
        <w:rPr>
          <w:rFonts w:eastAsia="Times New Roman" w:cs="Times New Roman"/>
          <w:b/>
          <w:color w:val="FF0000"/>
          <w:sz w:val="28"/>
          <w:szCs w:val="20"/>
        </w:rPr>
        <w:tab/>
      </w:r>
      <w:r w:rsidRPr="001262F1">
        <w:rPr>
          <w:rFonts w:eastAsia="Times New Roman" w:cs="Times New Roman"/>
          <w:b/>
          <w:sz w:val="28"/>
          <w:szCs w:val="28"/>
        </w:rPr>
        <w:t>Учебный план</w:t>
      </w:r>
      <w:r w:rsidRPr="001262F1">
        <w:t xml:space="preserve"> </w:t>
      </w:r>
      <w:r w:rsidRPr="001262F1">
        <w:rPr>
          <w:rFonts w:eastAsia="Times New Roman" w:cs="Times New Roman"/>
          <w:b/>
          <w:sz w:val="28"/>
          <w:szCs w:val="28"/>
        </w:rPr>
        <w:t xml:space="preserve">Вариант ИРО </w:t>
      </w:r>
      <w:r>
        <w:rPr>
          <w:rFonts w:eastAsia="Times New Roman" w:cs="Times New Roman"/>
          <w:b/>
          <w:color w:val="FF0000"/>
          <w:sz w:val="28"/>
          <w:szCs w:val="28"/>
        </w:rPr>
        <w:t>(</w:t>
      </w:r>
      <w:r w:rsidRPr="001262F1">
        <w:rPr>
          <w:rFonts w:eastAsia="Times New Roman" w:cs="Times New Roman"/>
          <w:b/>
          <w:color w:val="FF0000"/>
          <w:sz w:val="28"/>
          <w:szCs w:val="28"/>
        </w:rPr>
        <w:t>версия</w:t>
      </w:r>
      <w:r>
        <w:rPr>
          <w:rFonts w:eastAsia="Times New Roman" w:cs="Times New Roman"/>
          <w:b/>
          <w:color w:val="FF0000"/>
          <w:sz w:val="28"/>
          <w:szCs w:val="28"/>
        </w:rPr>
        <w:t xml:space="preserve"> 24.08.23г.</w:t>
      </w:r>
      <w:r w:rsidRPr="001262F1">
        <w:rPr>
          <w:rFonts w:eastAsia="Times New Roman" w:cs="Times New Roman"/>
          <w:b/>
          <w:color w:val="FF0000"/>
          <w:sz w:val="28"/>
          <w:szCs w:val="28"/>
        </w:rPr>
        <w:t>)</w:t>
      </w:r>
    </w:p>
    <w:p w14:paraId="529318E2" w14:textId="77777777" w:rsidR="001262F1" w:rsidRPr="001262F1" w:rsidRDefault="001262F1" w:rsidP="001262F1">
      <w:pPr>
        <w:spacing w:line="240" w:lineRule="auto"/>
        <w:ind w:firstLine="720"/>
        <w:jc w:val="center"/>
        <w:rPr>
          <w:rFonts w:eastAsia="Times New Roman" w:cs="Times New Roman"/>
          <w:b/>
          <w:sz w:val="28"/>
          <w:szCs w:val="28"/>
        </w:rPr>
      </w:pPr>
      <w:r w:rsidRPr="001262F1">
        <w:rPr>
          <w:rFonts w:eastAsia="Times New Roman" w:cs="Times New Roman"/>
          <w:b/>
          <w:sz w:val="28"/>
          <w:szCs w:val="28"/>
        </w:rPr>
        <w:t xml:space="preserve"> для обучающихся </w:t>
      </w:r>
      <w:r w:rsidRPr="001262F1">
        <w:rPr>
          <w:rFonts w:eastAsia="Times New Roman" w:cs="Times New Roman"/>
          <w:b/>
          <w:sz w:val="28"/>
          <w:szCs w:val="28"/>
          <w:lang w:val="en-US"/>
        </w:rPr>
        <w:t>I</w:t>
      </w:r>
      <w:r w:rsidRPr="001262F1">
        <w:rPr>
          <w:rFonts w:eastAsia="Times New Roman" w:cs="Times New Roman"/>
          <w:b/>
          <w:sz w:val="28"/>
          <w:szCs w:val="28"/>
        </w:rPr>
        <w:t>-</w:t>
      </w:r>
      <w:r w:rsidRPr="001262F1">
        <w:rPr>
          <w:rFonts w:eastAsia="Times New Roman" w:cs="Times New Roman"/>
          <w:b/>
          <w:sz w:val="28"/>
          <w:szCs w:val="28"/>
          <w:lang w:val="en-US"/>
        </w:rPr>
        <w:t>IV</w:t>
      </w:r>
      <w:r w:rsidRPr="001262F1">
        <w:rPr>
          <w:rFonts w:eastAsia="Times New Roman" w:cs="Times New Roman"/>
          <w:b/>
          <w:sz w:val="28"/>
          <w:szCs w:val="28"/>
        </w:rPr>
        <w:t>классов в 2023-2024 учебном году</w:t>
      </w:r>
    </w:p>
    <w:p w14:paraId="702E770E" w14:textId="77777777" w:rsidR="001262F1" w:rsidRPr="001262F1" w:rsidRDefault="001262F1" w:rsidP="001262F1">
      <w:pPr>
        <w:spacing w:line="240" w:lineRule="auto"/>
        <w:ind w:firstLine="720"/>
        <w:jc w:val="center"/>
        <w:rPr>
          <w:rFonts w:eastAsia="Times New Roman" w:cs="Times New Roman"/>
          <w:b/>
          <w:sz w:val="28"/>
          <w:szCs w:val="28"/>
        </w:rPr>
      </w:pPr>
      <w:r w:rsidRPr="001262F1">
        <w:rPr>
          <w:rFonts w:eastAsia="Times New Roman" w:cs="Times New Roman"/>
          <w:b/>
          <w:sz w:val="28"/>
          <w:szCs w:val="28"/>
        </w:rPr>
        <w:t>(1-4 кл. 5-дневная учебная неделя с изучением родного языка или обучением на родном языке)</w:t>
      </w:r>
    </w:p>
    <w:p w14:paraId="419A55F0" w14:textId="77777777" w:rsidR="001262F1" w:rsidRPr="001262F1" w:rsidRDefault="001262F1" w:rsidP="001262F1">
      <w:pPr>
        <w:spacing w:line="240" w:lineRule="auto"/>
        <w:ind w:firstLine="720"/>
        <w:jc w:val="center"/>
        <w:rPr>
          <w:rFonts w:eastAsia="Times New Roman" w:cs="Times New Roman"/>
          <w:b/>
          <w:sz w:val="28"/>
          <w:szCs w:val="28"/>
        </w:rPr>
      </w:pPr>
    </w:p>
    <w:tbl>
      <w:tblPr>
        <w:tblW w:w="14600" w:type="dxa"/>
        <w:tblInd w:w="137" w:type="dxa"/>
        <w:tblLayout w:type="fixed"/>
        <w:tblLook w:val="04A0" w:firstRow="1" w:lastRow="0" w:firstColumn="1" w:lastColumn="0" w:noHBand="0" w:noVBand="1"/>
      </w:tblPr>
      <w:tblGrid>
        <w:gridCol w:w="3256"/>
        <w:gridCol w:w="3259"/>
        <w:gridCol w:w="850"/>
        <w:gridCol w:w="65"/>
        <w:gridCol w:w="786"/>
        <w:gridCol w:w="850"/>
        <w:gridCol w:w="6"/>
        <w:gridCol w:w="986"/>
        <w:gridCol w:w="709"/>
        <w:gridCol w:w="6"/>
        <w:gridCol w:w="845"/>
        <w:gridCol w:w="711"/>
        <w:gridCol w:w="854"/>
        <w:gridCol w:w="567"/>
        <w:gridCol w:w="850"/>
      </w:tblGrid>
      <w:tr w:rsidR="001262F1" w:rsidRPr="001262F1" w14:paraId="7C440D53" w14:textId="77777777" w:rsidTr="001262F1">
        <w:trPr>
          <w:trHeight w:val="300"/>
        </w:trPr>
        <w:tc>
          <w:tcPr>
            <w:tcW w:w="32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DFA9C9" w14:textId="77777777" w:rsidR="001262F1" w:rsidRPr="001262F1" w:rsidRDefault="001262F1" w:rsidP="001262F1">
            <w:pPr>
              <w:spacing w:line="240" w:lineRule="auto"/>
              <w:ind w:firstLine="0"/>
              <w:jc w:val="left"/>
              <w:rPr>
                <w:rFonts w:eastAsia="Times New Roman" w:cs="Times New Roman"/>
                <w:b/>
                <w:bCs/>
                <w:color w:val="000000"/>
                <w:sz w:val="22"/>
              </w:rPr>
            </w:pPr>
            <w:r w:rsidRPr="001262F1">
              <w:rPr>
                <w:rFonts w:eastAsia="Times New Roman" w:cs="Times New Roman"/>
                <w:b/>
                <w:bCs/>
                <w:color w:val="000000"/>
                <w:sz w:val="22"/>
              </w:rPr>
              <w:t>Предметные  области</w:t>
            </w:r>
          </w:p>
        </w:tc>
        <w:tc>
          <w:tcPr>
            <w:tcW w:w="3259" w:type="dxa"/>
            <w:vMerge w:val="restart"/>
            <w:tcBorders>
              <w:top w:val="single" w:sz="4" w:space="0" w:color="auto"/>
              <w:left w:val="single" w:sz="4" w:space="0" w:color="auto"/>
              <w:bottom w:val="single" w:sz="4" w:space="0" w:color="auto"/>
              <w:right w:val="single" w:sz="4" w:space="0" w:color="auto"/>
              <w:tr2bl w:val="single" w:sz="4" w:space="0" w:color="auto"/>
            </w:tcBorders>
            <w:shd w:val="clear" w:color="auto" w:fill="auto"/>
            <w:noWrap/>
            <w:hideMark/>
          </w:tcPr>
          <w:p w14:paraId="17815672" w14:textId="77777777" w:rsidR="001262F1" w:rsidRPr="001262F1" w:rsidRDefault="001262F1" w:rsidP="001262F1">
            <w:pPr>
              <w:spacing w:line="240" w:lineRule="auto"/>
              <w:ind w:firstLine="0"/>
              <w:jc w:val="left"/>
              <w:rPr>
                <w:rFonts w:eastAsia="Times New Roman" w:cs="Times New Roman"/>
                <w:b/>
                <w:bCs/>
                <w:color w:val="000000"/>
                <w:sz w:val="22"/>
              </w:rPr>
            </w:pPr>
            <w:r w:rsidRPr="001262F1">
              <w:rPr>
                <w:rFonts w:eastAsia="Times New Roman" w:cs="Times New Roman"/>
                <w:b/>
                <w:bCs/>
                <w:color w:val="000000"/>
                <w:sz w:val="22"/>
              </w:rPr>
              <w:t>Учебные предметы</w:t>
            </w:r>
          </w:p>
          <w:p w14:paraId="57DDFF65" w14:textId="77777777" w:rsidR="001262F1" w:rsidRPr="001262F1" w:rsidRDefault="001262F1" w:rsidP="001262F1">
            <w:pPr>
              <w:spacing w:line="240" w:lineRule="auto"/>
              <w:ind w:firstLine="0"/>
              <w:jc w:val="left"/>
              <w:rPr>
                <w:rFonts w:eastAsia="Times New Roman" w:cs="Times New Roman"/>
                <w:b/>
                <w:bCs/>
                <w:color w:val="000000"/>
                <w:sz w:val="22"/>
              </w:rPr>
            </w:pPr>
          </w:p>
          <w:p w14:paraId="7A9BB76E" w14:textId="77777777" w:rsidR="001262F1" w:rsidRPr="001262F1" w:rsidRDefault="001262F1" w:rsidP="001262F1">
            <w:pPr>
              <w:spacing w:line="240" w:lineRule="auto"/>
              <w:ind w:firstLine="0"/>
              <w:jc w:val="left"/>
              <w:rPr>
                <w:rFonts w:eastAsia="Times New Roman" w:cs="Times New Roman"/>
                <w:b/>
                <w:bCs/>
                <w:color w:val="000000"/>
                <w:sz w:val="22"/>
              </w:rPr>
            </w:pPr>
          </w:p>
          <w:p w14:paraId="42D8ECD3" w14:textId="77777777" w:rsidR="001262F1" w:rsidRPr="001262F1" w:rsidRDefault="001262F1" w:rsidP="001262F1">
            <w:pPr>
              <w:spacing w:line="240" w:lineRule="auto"/>
              <w:ind w:firstLine="0"/>
              <w:jc w:val="left"/>
              <w:rPr>
                <w:rFonts w:eastAsia="Times New Roman" w:cs="Times New Roman"/>
                <w:b/>
                <w:bCs/>
                <w:color w:val="000000"/>
                <w:sz w:val="22"/>
              </w:rPr>
            </w:pPr>
            <w:r w:rsidRPr="001262F1">
              <w:rPr>
                <w:rFonts w:eastAsia="Times New Roman" w:cs="Times New Roman"/>
                <w:b/>
                <w:bCs/>
                <w:color w:val="000000"/>
                <w:sz w:val="22"/>
              </w:rPr>
              <w:t xml:space="preserve">                           классы</w:t>
            </w:r>
          </w:p>
        </w:tc>
        <w:tc>
          <w:tcPr>
            <w:tcW w:w="6668" w:type="dxa"/>
            <w:gridSpan w:val="11"/>
            <w:tcBorders>
              <w:top w:val="single" w:sz="4" w:space="0" w:color="auto"/>
              <w:left w:val="nil"/>
              <w:bottom w:val="single" w:sz="4" w:space="0" w:color="auto"/>
              <w:right w:val="single" w:sz="4" w:space="0" w:color="auto"/>
            </w:tcBorders>
            <w:shd w:val="clear" w:color="auto" w:fill="auto"/>
            <w:noWrap/>
            <w:vAlign w:val="bottom"/>
            <w:hideMark/>
          </w:tcPr>
          <w:p w14:paraId="170229DB"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количество часов    в неделю</w:t>
            </w:r>
          </w:p>
        </w:tc>
        <w:tc>
          <w:tcPr>
            <w:tcW w:w="1417"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0C69CF" w14:textId="77777777" w:rsidR="001262F1" w:rsidRPr="001262F1" w:rsidRDefault="001262F1" w:rsidP="001262F1">
            <w:pPr>
              <w:spacing w:line="240" w:lineRule="auto"/>
              <w:ind w:firstLine="0"/>
              <w:jc w:val="left"/>
              <w:rPr>
                <w:rFonts w:eastAsia="Times New Roman" w:cs="Times New Roman"/>
                <w:b/>
                <w:bCs/>
                <w:color w:val="000000"/>
                <w:sz w:val="22"/>
              </w:rPr>
            </w:pPr>
            <w:r w:rsidRPr="001262F1">
              <w:rPr>
                <w:rFonts w:eastAsia="Times New Roman" w:cs="Times New Roman"/>
                <w:b/>
                <w:bCs/>
                <w:color w:val="000000"/>
                <w:sz w:val="22"/>
              </w:rPr>
              <w:t> </w:t>
            </w:r>
          </w:p>
        </w:tc>
      </w:tr>
      <w:tr w:rsidR="001262F1" w:rsidRPr="001262F1" w14:paraId="203EA25C" w14:textId="77777777" w:rsidTr="001262F1">
        <w:trPr>
          <w:trHeight w:val="870"/>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59C03544" w14:textId="77777777" w:rsidR="001262F1" w:rsidRPr="001262F1" w:rsidRDefault="001262F1" w:rsidP="001262F1">
            <w:pPr>
              <w:spacing w:line="240" w:lineRule="auto"/>
              <w:ind w:firstLine="0"/>
              <w:jc w:val="left"/>
              <w:rPr>
                <w:rFonts w:eastAsia="Times New Roman" w:cs="Times New Roman"/>
                <w:b/>
                <w:bCs/>
                <w:color w:val="000000"/>
                <w:sz w:val="22"/>
              </w:rPr>
            </w:pPr>
          </w:p>
        </w:tc>
        <w:tc>
          <w:tcPr>
            <w:tcW w:w="3259" w:type="dxa"/>
            <w:vMerge/>
            <w:tcBorders>
              <w:top w:val="single" w:sz="4" w:space="0" w:color="auto"/>
              <w:left w:val="single" w:sz="4" w:space="0" w:color="auto"/>
              <w:bottom w:val="single" w:sz="4" w:space="0" w:color="auto"/>
              <w:right w:val="single" w:sz="4" w:space="0" w:color="auto"/>
            </w:tcBorders>
            <w:vAlign w:val="center"/>
            <w:hideMark/>
          </w:tcPr>
          <w:p w14:paraId="3DC86551" w14:textId="77777777" w:rsidR="001262F1" w:rsidRPr="001262F1" w:rsidRDefault="001262F1" w:rsidP="001262F1">
            <w:pPr>
              <w:spacing w:line="240" w:lineRule="auto"/>
              <w:ind w:firstLine="0"/>
              <w:jc w:val="left"/>
              <w:rPr>
                <w:rFonts w:eastAsia="Times New Roman" w:cs="Times New Roman"/>
                <w:b/>
                <w:bCs/>
                <w:color w:val="000000"/>
                <w:sz w:val="22"/>
              </w:rPr>
            </w:pPr>
          </w:p>
        </w:tc>
        <w:tc>
          <w:tcPr>
            <w:tcW w:w="1701" w:type="dxa"/>
            <w:gridSpan w:val="3"/>
            <w:tcBorders>
              <w:top w:val="single" w:sz="4" w:space="0" w:color="auto"/>
              <w:left w:val="nil"/>
              <w:bottom w:val="single" w:sz="4" w:space="0" w:color="auto"/>
              <w:right w:val="single" w:sz="4" w:space="0" w:color="000000"/>
            </w:tcBorders>
            <w:shd w:val="clear" w:color="auto" w:fill="auto"/>
            <w:vAlign w:val="bottom"/>
            <w:hideMark/>
          </w:tcPr>
          <w:p w14:paraId="4BE3B8AE"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 xml:space="preserve">1 класс        </w:t>
            </w:r>
            <w:r w:rsidRPr="001262F1">
              <w:rPr>
                <w:rFonts w:eastAsia="Times New Roman" w:cs="Times New Roman"/>
                <w:b/>
                <w:bCs/>
                <w:i/>
                <w:iCs/>
                <w:color w:val="000000"/>
                <w:sz w:val="22"/>
              </w:rPr>
              <w:t>33н</w:t>
            </w:r>
          </w:p>
        </w:tc>
        <w:tc>
          <w:tcPr>
            <w:tcW w:w="1842" w:type="dxa"/>
            <w:gridSpan w:val="3"/>
            <w:tcBorders>
              <w:top w:val="single" w:sz="4" w:space="0" w:color="auto"/>
              <w:left w:val="nil"/>
              <w:bottom w:val="single" w:sz="4" w:space="0" w:color="auto"/>
              <w:right w:val="single" w:sz="4" w:space="0" w:color="000000"/>
            </w:tcBorders>
            <w:shd w:val="clear" w:color="auto" w:fill="auto"/>
            <w:vAlign w:val="bottom"/>
            <w:hideMark/>
          </w:tcPr>
          <w:p w14:paraId="7A30C665"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 xml:space="preserve">2 класс       </w:t>
            </w:r>
          </w:p>
          <w:p w14:paraId="3C381311"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i/>
                <w:iCs/>
                <w:color w:val="000000"/>
                <w:sz w:val="22"/>
              </w:rPr>
              <w:t>34н</w:t>
            </w:r>
          </w:p>
        </w:tc>
        <w:tc>
          <w:tcPr>
            <w:tcW w:w="1560" w:type="dxa"/>
            <w:gridSpan w:val="3"/>
            <w:tcBorders>
              <w:top w:val="single" w:sz="4" w:space="0" w:color="auto"/>
              <w:left w:val="nil"/>
              <w:bottom w:val="single" w:sz="4" w:space="0" w:color="auto"/>
              <w:right w:val="single" w:sz="4" w:space="0" w:color="000000"/>
            </w:tcBorders>
            <w:shd w:val="clear" w:color="auto" w:fill="auto"/>
            <w:vAlign w:val="bottom"/>
            <w:hideMark/>
          </w:tcPr>
          <w:p w14:paraId="4E404F1D"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 xml:space="preserve">3 класс       </w:t>
            </w:r>
            <w:r w:rsidRPr="001262F1">
              <w:rPr>
                <w:rFonts w:eastAsia="Times New Roman" w:cs="Times New Roman"/>
                <w:b/>
                <w:bCs/>
                <w:i/>
                <w:iCs/>
                <w:color w:val="000000"/>
                <w:sz w:val="22"/>
              </w:rPr>
              <w:t>34н</w:t>
            </w:r>
          </w:p>
        </w:tc>
        <w:tc>
          <w:tcPr>
            <w:tcW w:w="1565" w:type="dxa"/>
            <w:gridSpan w:val="2"/>
            <w:tcBorders>
              <w:top w:val="single" w:sz="4" w:space="0" w:color="auto"/>
              <w:left w:val="nil"/>
              <w:bottom w:val="single" w:sz="4" w:space="0" w:color="auto"/>
              <w:right w:val="single" w:sz="4" w:space="0" w:color="000000"/>
            </w:tcBorders>
            <w:shd w:val="clear" w:color="auto" w:fill="auto"/>
            <w:vAlign w:val="bottom"/>
            <w:hideMark/>
          </w:tcPr>
          <w:p w14:paraId="1427E082"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 xml:space="preserve">4 класс       </w:t>
            </w:r>
            <w:r w:rsidRPr="001262F1">
              <w:rPr>
                <w:rFonts w:eastAsia="Times New Roman" w:cs="Times New Roman"/>
                <w:b/>
                <w:bCs/>
                <w:i/>
                <w:iCs/>
                <w:color w:val="000000"/>
                <w:sz w:val="22"/>
              </w:rPr>
              <w:t>34н</w:t>
            </w:r>
          </w:p>
        </w:tc>
        <w:tc>
          <w:tcPr>
            <w:tcW w:w="1417" w:type="dxa"/>
            <w:gridSpan w:val="2"/>
            <w:tcBorders>
              <w:top w:val="nil"/>
              <w:left w:val="nil"/>
              <w:bottom w:val="single" w:sz="4" w:space="0" w:color="auto"/>
              <w:right w:val="single" w:sz="4" w:space="0" w:color="auto"/>
            </w:tcBorders>
            <w:shd w:val="clear" w:color="auto" w:fill="auto"/>
            <w:vAlign w:val="bottom"/>
            <w:hideMark/>
          </w:tcPr>
          <w:p w14:paraId="58DC8DF4"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 xml:space="preserve">Всего </w:t>
            </w:r>
          </w:p>
        </w:tc>
      </w:tr>
      <w:tr w:rsidR="001262F1" w:rsidRPr="001262F1" w14:paraId="3BE3ADA3" w14:textId="77777777" w:rsidTr="001262F1">
        <w:trPr>
          <w:trHeight w:val="300"/>
        </w:trPr>
        <w:tc>
          <w:tcPr>
            <w:tcW w:w="6515" w:type="dxa"/>
            <w:gridSpan w:val="2"/>
            <w:tcBorders>
              <w:top w:val="nil"/>
              <w:left w:val="single" w:sz="4" w:space="0" w:color="auto"/>
              <w:bottom w:val="single" w:sz="4" w:space="0" w:color="auto"/>
              <w:right w:val="single" w:sz="4" w:space="0" w:color="auto"/>
            </w:tcBorders>
            <w:shd w:val="clear" w:color="auto" w:fill="FDE9D9"/>
            <w:vAlign w:val="center"/>
          </w:tcPr>
          <w:p w14:paraId="1DE7594C" w14:textId="77777777" w:rsidR="001262F1" w:rsidRPr="001262F1" w:rsidRDefault="001262F1" w:rsidP="001262F1">
            <w:pPr>
              <w:spacing w:line="240" w:lineRule="auto"/>
              <w:ind w:firstLine="0"/>
              <w:jc w:val="left"/>
              <w:rPr>
                <w:rFonts w:eastAsia="Times New Roman" w:cs="Times New Roman"/>
                <w:b/>
                <w:bCs/>
                <w:i/>
                <w:iCs/>
                <w:color w:val="000000"/>
                <w:sz w:val="22"/>
              </w:rPr>
            </w:pPr>
            <w:r w:rsidRPr="001262F1">
              <w:rPr>
                <w:rFonts w:eastAsia="Times New Roman" w:cs="Times New Roman"/>
                <w:b/>
                <w:bCs/>
                <w:i/>
                <w:iCs/>
                <w:color w:val="000000"/>
                <w:sz w:val="22"/>
              </w:rPr>
              <w:t>ОБЯЗАТЕЛЬНАЯ ЧАСТЬ</w:t>
            </w:r>
          </w:p>
        </w:tc>
        <w:tc>
          <w:tcPr>
            <w:tcW w:w="850" w:type="dxa"/>
            <w:tcBorders>
              <w:top w:val="single" w:sz="4" w:space="0" w:color="auto"/>
              <w:left w:val="single" w:sz="4" w:space="0" w:color="auto"/>
              <w:bottom w:val="single" w:sz="4" w:space="0" w:color="auto"/>
              <w:right w:val="single" w:sz="4" w:space="0" w:color="auto"/>
            </w:tcBorders>
            <w:shd w:val="clear" w:color="auto" w:fill="FDE9D9"/>
          </w:tcPr>
          <w:p w14:paraId="4F598316" w14:textId="77777777" w:rsidR="001262F1" w:rsidRPr="001262F1" w:rsidRDefault="001262F1" w:rsidP="001262F1">
            <w:pPr>
              <w:spacing w:line="240" w:lineRule="auto"/>
              <w:ind w:firstLine="0"/>
              <w:jc w:val="center"/>
              <w:rPr>
                <w:rFonts w:eastAsia="Times New Roman" w:cs="Times New Roman"/>
                <w:b/>
                <w:bCs/>
                <w:iCs/>
                <w:color w:val="000000"/>
                <w:sz w:val="22"/>
              </w:rPr>
            </w:pPr>
            <w:r w:rsidRPr="001262F1">
              <w:rPr>
                <w:rFonts w:eastAsia="Times New Roman" w:cs="Times New Roman"/>
                <w:b/>
                <w:bCs/>
                <w:iCs/>
                <w:color w:val="000000"/>
                <w:sz w:val="22"/>
              </w:rPr>
              <w:t>Кол-во час</w:t>
            </w:r>
          </w:p>
        </w:tc>
        <w:tc>
          <w:tcPr>
            <w:tcW w:w="851" w:type="dxa"/>
            <w:gridSpan w:val="2"/>
            <w:tcBorders>
              <w:top w:val="single" w:sz="4" w:space="0" w:color="auto"/>
              <w:left w:val="single" w:sz="4" w:space="0" w:color="auto"/>
              <w:bottom w:val="single" w:sz="4" w:space="0" w:color="auto"/>
              <w:right w:val="single" w:sz="4" w:space="0" w:color="auto"/>
            </w:tcBorders>
            <w:shd w:val="clear" w:color="auto" w:fill="FDE9D9"/>
          </w:tcPr>
          <w:p w14:paraId="3806D1F6" w14:textId="77777777" w:rsidR="001262F1" w:rsidRPr="001262F1" w:rsidRDefault="001262F1" w:rsidP="001262F1">
            <w:pPr>
              <w:spacing w:line="240" w:lineRule="auto"/>
              <w:ind w:firstLine="0"/>
              <w:jc w:val="center"/>
              <w:rPr>
                <w:rFonts w:eastAsia="Times New Roman" w:cs="Times New Roman"/>
                <w:b/>
                <w:bCs/>
                <w:iCs/>
                <w:color w:val="000000"/>
                <w:sz w:val="22"/>
              </w:rPr>
            </w:pPr>
            <w:r w:rsidRPr="001262F1">
              <w:rPr>
                <w:rFonts w:eastAsia="Times New Roman" w:cs="Times New Roman"/>
                <w:b/>
                <w:bCs/>
                <w:iCs/>
                <w:color w:val="000000"/>
                <w:sz w:val="22"/>
              </w:rPr>
              <w:t>ФПА</w:t>
            </w:r>
          </w:p>
        </w:tc>
        <w:tc>
          <w:tcPr>
            <w:tcW w:w="850" w:type="dxa"/>
            <w:tcBorders>
              <w:top w:val="single" w:sz="4" w:space="0" w:color="auto"/>
              <w:left w:val="single" w:sz="4" w:space="0" w:color="auto"/>
              <w:bottom w:val="single" w:sz="4" w:space="0" w:color="auto"/>
              <w:right w:val="single" w:sz="4" w:space="0" w:color="auto"/>
            </w:tcBorders>
            <w:shd w:val="clear" w:color="auto" w:fill="FDE9D9"/>
          </w:tcPr>
          <w:p w14:paraId="78B1A494" w14:textId="77777777" w:rsidR="001262F1" w:rsidRPr="001262F1" w:rsidRDefault="001262F1" w:rsidP="001262F1">
            <w:pPr>
              <w:spacing w:line="240" w:lineRule="auto"/>
              <w:ind w:firstLine="0"/>
              <w:jc w:val="center"/>
              <w:rPr>
                <w:rFonts w:eastAsia="Times New Roman" w:cs="Times New Roman"/>
                <w:b/>
                <w:bCs/>
                <w:iCs/>
                <w:color w:val="000000"/>
                <w:sz w:val="22"/>
              </w:rPr>
            </w:pPr>
            <w:r w:rsidRPr="001262F1">
              <w:rPr>
                <w:rFonts w:eastAsia="Times New Roman" w:cs="Times New Roman"/>
                <w:b/>
                <w:bCs/>
                <w:iCs/>
                <w:color w:val="000000"/>
                <w:sz w:val="22"/>
              </w:rPr>
              <w:t>Кол-во час</w:t>
            </w:r>
          </w:p>
        </w:tc>
        <w:tc>
          <w:tcPr>
            <w:tcW w:w="992" w:type="dxa"/>
            <w:gridSpan w:val="2"/>
            <w:tcBorders>
              <w:top w:val="single" w:sz="4" w:space="0" w:color="auto"/>
              <w:left w:val="single" w:sz="4" w:space="0" w:color="auto"/>
              <w:bottom w:val="single" w:sz="4" w:space="0" w:color="auto"/>
              <w:right w:val="single" w:sz="4" w:space="0" w:color="auto"/>
            </w:tcBorders>
            <w:shd w:val="clear" w:color="auto" w:fill="FDE9D9"/>
          </w:tcPr>
          <w:p w14:paraId="5203B647" w14:textId="77777777" w:rsidR="001262F1" w:rsidRPr="001262F1" w:rsidRDefault="001262F1" w:rsidP="001262F1">
            <w:pPr>
              <w:spacing w:line="240" w:lineRule="auto"/>
              <w:ind w:firstLine="0"/>
              <w:jc w:val="center"/>
              <w:rPr>
                <w:rFonts w:eastAsia="Times New Roman" w:cs="Times New Roman"/>
                <w:b/>
                <w:bCs/>
                <w:iCs/>
                <w:color w:val="000000"/>
                <w:sz w:val="22"/>
              </w:rPr>
            </w:pPr>
            <w:r w:rsidRPr="001262F1">
              <w:rPr>
                <w:rFonts w:eastAsia="Times New Roman" w:cs="Times New Roman"/>
                <w:b/>
                <w:bCs/>
                <w:iCs/>
                <w:color w:val="000000"/>
                <w:sz w:val="22"/>
              </w:rPr>
              <w:t>ФПА</w:t>
            </w:r>
          </w:p>
        </w:tc>
        <w:tc>
          <w:tcPr>
            <w:tcW w:w="709" w:type="dxa"/>
            <w:tcBorders>
              <w:top w:val="single" w:sz="4" w:space="0" w:color="auto"/>
              <w:left w:val="single" w:sz="4" w:space="0" w:color="auto"/>
              <w:bottom w:val="single" w:sz="4" w:space="0" w:color="auto"/>
              <w:right w:val="single" w:sz="4" w:space="0" w:color="auto"/>
            </w:tcBorders>
            <w:shd w:val="clear" w:color="auto" w:fill="FDE9D9"/>
          </w:tcPr>
          <w:p w14:paraId="7374AD03" w14:textId="77777777" w:rsidR="001262F1" w:rsidRPr="001262F1" w:rsidRDefault="001262F1" w:rsidP="001262F1">
            <w:pPr>
              <w:spacing w:line="240" w:lineRule="auto"/>
              <w:ind w:firstLine="0"/>
              <w:jc w:val="center"/>
              <w:rPr>
                <w:rFonts w:eastAsia="Times New Roman" w:cs="Times New Roman"/>
                <w:b/>
                <w:bCs/>
                <w:iCs/>
                <w:color w:val="000000"/>
                <w:sz w:val="22"/>
              </w:rPr>
            </w:pPr>
            <w:r w:rsidRPr="001262F1">
              <w:rPr>
                <w:rFonts w:eastAsia="Times New Roman" w:cs="Times New Roman"/>
                <w:b/>
                <w:bCs/>
                <w:iCs/>
                <w:color w:val="000000"/>
                <w:sz w:val="22"/>
              </w:rPr>
              <w:t>Кол-во час</w:t>
            </w:r>
          </w:p>
        </w:tc>
        <w:tc>
          <w:tcPr>
            <w:tcW w:w="851" w:type="dxa"/>
            <w:gridSpan w:val="2"/>
            <w:tcBorders>
              <w:top w:val="single" w:sz="4" w:space="0" w:color="auto"/>
              <w:left w:val="single" w:sz="4" w:space="0" w:color="auto"/>
              <w:bottom w:val="single" w:sz="4" w:space="0" w:color="auto"/>
              <w:right w:val="single" w:sz="4" w:space="0" w:color="auto"/>
            </w:tcBorders>
            <w:shd w:val="clear" w:color="auto" w:fill="FDE9D9"/>
          </w:tcPr>
          <w:p w14:paraId="5E1E4985" w14:textId="77777777" w:rsidR="001262F1" w:rsidRPr="001262F1" w:rsidRDefault="001262F1" w:rsidP="001262F1">
            <w:pPr>
              <w:spacing w:line="240" w:lineRule="auto"/>
              <w:ind w:firstLine="0"/>
              <w:jc w:val="center"/>
              <w:rPr>
                <w:rFonts w:eastAsia="Times New Roman" w:cs="Times New Roman"/>
                <w:b/>
                <w:bCs/>
                <w:iCs/>
                <w:color w:val="000000"/>
                <w:sz w:val="22"/>
              </w:rPr>
            </w:pPr>
            <w:r w:rsidRPr="001262F1">
              <w:rPr>
                <w:rFonts w:eastAsia="Times New Roman" w:cs="Times New Roman"/>
                <w:b/>
                <w:bCs/>
                <w:iCs/>
                <w:color w:val="000000"/>
                <w:sz w:val="22"/>
              </w:rPr>
              <w:t>ФПА</w:t>
            </w:r>
          </w:p>
        </w:tc>
        <w:tc>
          <w:tcPr>
            <w:tcW w:w="711" w:type="dxa"/>
            <w:tcBorders>
              <w:top w:val="nil"/>
              <w:left w:val="single" w:sz="4" w:space="0" w:color="auto"/>
              <w:bottom w:val="single" w:sz="4" w:space="0" w:color="auto"/>
              <w:right w:val="single" w:sz="4" w:space="0" w:color="auto"/>
            </w:tcBorders>
            <w:shd w:val="clear" w:color="auto" w:fill="FDE9D9"/>
          </w:tcPr>
          <w:p w14:paraId="4AF74FDA" w14:textId="77777777" w:rsidR="001262F1" w:rsidRPr="001262F1" w:rsidRDefault="001262F1" w:rsidP="001262F1">
            <w:pPr>
              <w:spacing w:line="240" w:lineRule="auto"/>
              <w:ind w:firstLine="0"/>
              <w:jc w:val="center"/>
              <w:rPr>
                <w:rFonts w:eastAsia="Times New Roman" w:cs="Times New Roman"/>
                <w:b/>
                <w:bCs/>
                <w:iCs/>
                <w:color w:val="000000"/>
                <w:sz w:val="22"/>
              </w:rPr>
            </w:pPr>
            <w:r w:rsidRPr="001262F1">
              <w:rPr>
                <w:rFonts w:eastAsia="Times New Roman" w:cs="Times New Roman"/>
                <w:b/>
                <w:bCs/>
                <w:iCs/>
                <w:color w:val="000000"/>
                <w:sz w:val="22"/>
              </w:rPr>
              <w:t>Кол-во час</w:t>
            </w:r>
          </w:p>
        </w:tc>
        <w:tc>
          <w:tcPr>
            <w:tcW w:w="854" w:type="dxa"/>
            <w:tcBorders>
              <w:top w:val="nil"/>
              <w:left w:val="single" w:sz="4" w:space="0" w:color="auto"/>
              <w:bottom w:val="single" w:sz="4" w:space="0" w:color="auto"/>
              <w:right w:val="single" w:sz="4" w:space="0" w:color="auto"/>
            </w:tcBorders>
            <w:shd w:val="clear" w:color="auto" w:fill="FDE9D9"/>
          </w:tcPr>
          <w:p w14:paraId="0CBF448D" w14:textId="77777777" w:rsidR="001262F1" w:rsidRPr="001262F1" w:rsidRDefault="001262F1" w:rsidP="001262F1">
            <w:pPr>
              <w:spacing w:line="240" w:lineRule="auto"/>
              <w:ind w:firstLine="0"/>
              <w:jc w:val="center"/>
              <w:rPr>
                <w:rFonts w:eastAsia="Times New Roman" w:cs="Times New Roman"/>
                <w:b/>
                <w:bCs/>
                <w:iCs/>
                <w:color w:val="000000"/>
                <w:sz w:val="22"/>
              </w:rPr>
            </w:pPr>
            <w:r w:rsidRPr="001262F1">
              <w:rPr>
                <w:rFonts w:eastAsia="Times New Roman" w:cs="Times New Roman"/>
                <w:b/>
                <w:bCs/>
                <w:iCs/>
                <w:color w:val="000000"/>
                <w:sz w:val="22"/>
              </w:rPr>
              <w:t>ФПА</w:t>
            </w:r>
          </w:p>
        </w:tc>
        <w:tc>
          <w:tcPr>
            <w:tcW w:w="567" w:type="dxa"/>
            <w:tcBorders>
              <w:top w:val="nil"/>
              <w:left w:val="single" w:sz="4" w:space="0" w:color="auto"/>
              <w:bottom w:val="single" w:sz="4" w:space="0" w:color="auto"/>
              <w:right w:val="single" w:sz="4" w:space="0" w:color="auto"/>
            </w:tcBorders>
            <w:shd w:val="clear" w:color="auto" w:fill="FDE9D9"/>
            <w:vAlign w:val="center"/>
          </w:tcPr>
          <w:p w14:paraId="20B58D59" w14:textId="77777777" w:rsidR="001262F1" w:rsidRPr="001262F1" w:rsidRDefault="001262F1" w:rsidP="001262F1">
            <w:pPr>
              <w:spacing w:line="240" w:lineRule="auto"/>
              <w:ind w:firstLine="0"/>
              <w:jc w:val="center"/>
              <w:rPr>
                <w:rFonts w:eastAsia="Times New Roman" w:cs="Times New Roman"/>
                <w:b/>
                <w:bCs/>
                <w:color w:val="000000"/>
                <w:sz w:val="22"/>
              </w:rPr>
            </w:pPr>
          </w:p>
        </w:tc>
        <w:tc>
          <w:tcPr>
            <w:tcW w:w="850" w:type="dxa"/>
            <w:tcBorders>
              <w:top w:val="nil"/>
              <w:left w:val="nil"/>
              <w:bottom w:val="single" w:sz="4" w:space="0" w:color="auto"/>
              <w:right w:val="single" w:sz="4" w:space="0" w:color="auto"/>
            </w:tcBorders>
            <w:shd w:val="clear" w:color="auto" w:fill="FDE9D9"/>
            <w:vAlign w:val="bottom"/>
          </w:tcPr>
          <w:p w14:paraId="6FFC44AE" w14:textId="77777777" w:rsidR="001262F1" w:rsidRPr="001262F1" w:rsidRDefault="001262F1" w:rsidP="001262F1">
            <w:pPr>
              <w:spacing w:line="240" w:lineRule="auto"/>
              <w:ind w:firstLine="0"/>
              <w:jc w:val="center"/>
              <w:rPr>
                <w:rFonts w:eastAsia="Times New Roman" w:cs="Times New Roman"/>
                <w:b/>
                <w:bCs/>
                <w:color w:val="000000"/>
                <w:sz w:val="22"/>
              </w:rPr>
            </w:pPr>
          </w:p>
        </w:tc>
      </w:tr>
      <w:tr w:rsidR="001262F1" w:rsidRPr="001262F1" w14:paraId="3E746B8D" w14:textId="77777777" w:rsidTr="001262F1">
        <w:trPr>
          <w:trHeight w:val="300"/>
        </w:trPr>
        <w:tc>
          <w:tcPr>
            <w:tcW w:w="3256" w:type="dxa"/>
            <w:vMerge w:val="restart"/>
            <w:tcBorders>
              <w:top w:val="nil"/>
              <w:left w:val="single" w:sz="4" w:space="0" w:color="auto"/>
              <w:bottom w:val="single" w:sz="4" w:space="0" w:color="auto"/>
              <w:right w:val="single" w:sz="4" w:space="0" w:color="auto"/>
            </w:tcBorders>
            <w:shd w:val="clear" w:color="auto" w:fill="auto"/>
            <w:vAlign w:val="bottom"/>
            <w:hideMark/>
          </w:tcPr>
          <w:p w14:paraId="28892BBF" w14:textId="77777777" w:rsidR="001262F1" w:rsidRPr="001262F1" w:rsidRDefault="001262F1" w:rsidP="001262F1">
            <w:pPr>
              <w:spacing w:line="240" w:lineRule="auto"/>
              <w:ind w:firstLine="0"/>
              <w:jc w:val="center"/>
              <w:rPr>
                <w:rFonts w:eastAsia="Times New Roman" w:cs="Times New Roman"/>
                <w:b/>
                <w:color w:val="000000"/>
                <w:sz w:val="22"/>
              </w:rPr>
            </w:pPr>
            <w:r w:rsidRPr="001262F1">
              <w:rPr>
                <w:rFonts w:eastAsia="Times New Roman" w:cs="Times New Roman"/>
                <w:b/>
                <w:color w:val="000000"/>
                <w:sz w:val="22"/>
              </w:rPr>
              <w:t>Русский язык и литературное чтение</w:t>
            </w:r>
          </w:p>
        </w:tc>
        <w:tc>
          <w:tcPr>
            <w:tcW w:w="3259" w:type="dxa"/>
            <w:tcBorders>
              <w:top w:val="nil"/>
              <w:left w:val="nil"/>
              <w:bottom w:val="single" w:sz="4" w:space="0" w:color="auto"/>
              <w:right w:val="single" w:sz="4" w:space="0" w:color="auto"/>
            </w:tcBorders>
            <w:shd w:val="clear" w:color="auto" w:fill="auto"/>
            <w:noWrap/>
            <w:vAlign w:val="bottom"/>
            <w:hideMark/>
          </w:tcPr>
          <w:p w14:paraId="315FF696" w14:textId="77777777" w:rsidR="001262F1" w:rsidRPr="001262F1" w:rsidRDefault="001262F1" w:rsidP="001262F1">
            <w:pPr>
              <w:spacing w:line="240" w:lineRule="auto"/>
              <w:ind w:firstLine="0"/>
              <w:jc w:val="left"/>
              <w:rPr>
                <w:rFonts w:eastAsia="Times New Roman" w:cs="Times New Roman"/>
                <w:color w:val="000000"/>
                <w:sz w:val="22"/>
              </w:rPr>
            </w:pPr>
            <w:r w:rsidRPr="001262F1">
              <w:rPr>
                <w:rFonts w:eastAsia="Times New Roman" w:cs="Times New Roman"/>
                <w:color w:val="000000"/>
                <w:sz w:val="22"/>
              </w:rPr>
              <w:t>Русский язык</w:t>
            </w:r>
          </w:p>
        </w:tc>
        <w:tc>
          <w:tcPr>
            <w:tcW w:w="850" w:type="dxa"/>
            <w:tcBorders>
              <w:top w:val="nil"/>
              <w:left w:val="nil"/>
              <w:bottom w:val="single" w:sz="4" w:space="0" w:color="auto"/>
              <w:right w:val="single" w:sz="4" w:space="0" w:color="auto"/>
            </w:tcBorders>
            <w:shd w:val="clear" w:color="auto" w:fill="auto"/>
            <w:noWrap/>
            <w:vAlign w:val="center"/>
            <w:hideMark/>
          </w:tcPr>
          <w:p w14:paraId="498394CF" w14:textId="77777777" w:rsidR="001262F1" w:rsidRPr="001262F1" w:rsidRDefault="001262F1" w:rsidP="001262F1">
            <w:pPr>
              <w:spacing w:line="240" w:lineRule="auto"/>
              <w:ind w:firstLine="0"/>
              <w:jc w:val="center"/>
              <w:rPr>
                <w:rFonts w:eastAsia="Times New Roman" w:cs="Times New Roman"/>
                <w:szCs w:val="20"/>
              </w:rPr>
            </w:pPr>
            <w:r w:rsidRPr="001262F1">
              <w:rPr>
                <w:rFonts w:eastAsia="Times New Roman" w:cs="Times New Roman"/>
                <w:szCs w:val="20"/>
              </w:rPr>
              <w:t>5</w:t>
            </w:r>
          </w:p>
        </w:tc>
        <w:tc>
          <w:tcPr>
            <w:tcW w:w="851" w:type="dxa"/>
            <w:gridSpan w:val="2"/>
            <w:tcBorders>
              <w:top w:val="nil"/>
              <w:left w:val="nil"/>
              <w:bottom w:val="single" w:sz="4" w:space="0" w:color="auto"/>
              <w:right w:val="single" w:sz="4" w:space="0" w:color="auto"/>
            </w:tcBorders>
            <w:shd w:val="clear" w:color="auto" w:fill="auto"/>
            <w:vAlign w:val="center"/>
          </w:tcPr>
          <w:p w14:paraId="57F0AB81" w14:textId="77777777" w:rsidR="001262F1" w:rsidRPr="001262F1" w:rsidRDefault="001262F1" w:rsidP="001262F1">
            <w:pPr>
              <w:spacing w:line="240" w:lineRule="auto"/>
              <w:ind w:firstLine="0"/>
              <w:jc w:val="center"/>
              <w:rPr>
                <w:rFonts w:eastAsia="Times New Roman" w:cs="Times New Roman"/>
                <w:szCs w:val="20"/>
              </w:rPr>
            </w:pPr>
          </w:p>
        </w:tc>
        <w:tc>
          <w:tcPr>
            <w:tcW w:w="850" w:type="dxa"/>
            <w:tcBorders>
              <w:top w:val="nil"/>
              <w:left w:val="nil"/>
              <w:bottom w:val="single" w:sz="4" w:space="0" w:color="auto"/>
              <w:right w:val="single" w:sz="4" w:space="0" w:color="auto"/>
            </w:tcBorders>
            <w:shd w:val="clear" w:color="auto" w:fill="auto"/>
            <w:noWrap/>
            <w:vAlign w:val="center"/>
            <w:hideMark/>
          </w:tcPr>
          <w:p w14:paraId="46F059B1" w14:textId="77777777" w:rsidR="001262F1" w:rsidRPr="001262F1" w:rsidRDefault="001262F1" w:rsidP="001262F1">
            <w:pPr>
              <w:spacing w:line="240" w:lineRule="auto"/>
              <w:ind w:firstLine="0"/>
              <w:jc w:val="center"/>
              <w:rPr>
                <w:rFonts w:eastAsia="Times New Roman" w:cs="Times New Roman"/>
                <w:szCs w:val="20"/>
              </w:rPr>
            </w:pPr>
            <w:r w:rsidRPr="001262F1">
              <w:rPr>
                <w:rFonts w:eastAsia="Times New Roman" w:cs="Times New Roman"/>
                <w:szCs w:val="20"/>
              </w:rPr>
              <w:t>5</w:t>
            </w:r>
          </w:p>
        </w:tc>
        <w:tc>
          <w:tcPr>
            <w:tcW w:w="992" w:type="dxa"/>
            <w:gridSpan w:val="2"/>
            <w:tcBorders>
              <w:top w:val="nil"/>
              <w:left w:val="nil"/>
              <w:bottom w:val="single" w:sz="4" w:space="0" w:color="auto"/>
              <w:right w:val="single" w:sz="4" w:space="0" w:color="auto"/>
            </w:tcBorders>
            <w:shd w:val="clear" w:color="auto" w:fill="auto"/>
            <w:vAlign w:val="center"/>
          </w:tcPr>
          <w:p w14:paraId="0DADAF60" w14:textId="77777777" w:rsidR="001262F1" w:rsidRPr="001262F1" w:rsidRDefault="001262F1" w:rsidP="001262F1">
            <w:pPr>
              <w:spacing w:line="240" w:lineRule="auto"/>
              <w:ind w:firstLine="0"/>
              <w:jc w:val="center"/>
              <w:rPr>
                <w:rFonts w:eastAsia="Times New Roman" w:cs="Times New Roman"/>
                <w:szCs w:val="20"/>
              </w:rPr>
            </w:pPr>
          </w:p>
        </w:tc>
        <w:tc>
          <w:tcPr>
            <w:tcW w:w="709" w:type="dxa"/>
            <w:tcBorders>
              <w:top w:val="nil"/>
              <w:left w:val="nil"/>
              <w:bottom w:val="single" w:sz="4" w:space="0" w:color="auto"/>
              <w:right w:val="single" w:sz="4" w:space="0" w:color="auto"/>
            </w:tcBorders>
            <w:shd w:val="clear" w:color="auto" w:fill="auto"/>
            <w:noWrap/>
            <w:vAlign w:val="center"/>
            <w:hideMark/>
          </w:tcPr>
          <w:p w14:paraId="5B2DA1B5" w14:textId="77777777" w:rsidR="001262F1" w:rsidRPr="001262F1" w:rsidRDefault="001262F1" w:rsidP="001262F1">
            <w:pPr>
              <w:spacing w:line="240" w:lineRule="auto"/>
              <w:ind w:firstLine="0"/>
              <w:jc w:val="center"/>
              <w:rPr>
                <w:rFonts w:eastAsia="Times New Roman" w:cs="Times New Roman"/>
                <w:szCs w:val="20"/>
              </w:rPr>
            </w:pPr>
            <w:r w:rsidRPr="001262F1">
              <w:rPr>
                <w:rFonts w:eastAsia="Times New Roman" w:cs="Times New Roman"/>
                <w:szCs w:val="20"/>
              </w:rPr>
              <w:t>5</w:t>
            </w:r>
          </w:p>
        </w:tc>
        <w:tc>
          <w:tcPr>
            <w:tcW w:w="851" w:type="dxa"/>
            <w:gridSpan w:val="2"/>
            <w:tcBorders>
              <w:top w:val="nil"/>
              <w:left w:val="nil"/>
              <w:bottom w:val="single" w:sz="4" w:space="0" w:color="auto"/>
              <w:right w:val="single" w:sz="4" w:space="0" w:color="auto"/>
            </w:tcBorders>
            <w:shd w:val="clear" w:color="auto" w:fill="auto"/>
            <w:vAlign w:val="center"/>
          </w:tcPr>
          <w:p w14:paraId="00A18090" w14:textId="77777777" w:rsidR="001262F1" w:rsidRPr="001262F1" w:rsidRDefault="001262F1" w:rsidP="001262F1">
            <w:pPr>
              <w:spacing w:line="240" w:lineRule="auto"/>
              <w:ind w:firstLine="0"/>
              <w:jc w:val="center"/>
              <w:rPr>
                <w:rFonts w:eastAsia="Times New Roman" w:cs="Times New Roman"/>
                <w:szCs w:val="20"/>
              </w:rPr>
            </w:pPr>
          </w:p>
        </w:tc>
        <w:tc>
          <w:tcPr>
            <w:tcW w:w="711" w:type="dxa"/>
            <w:tcBorders>
              <w:top w:val="nil"/>
              <w:left w:val="nil"/>
              <w:bottom w:val="single" w:sz="4" w:space="0" w:color="auto"/>
              <w:right w:val="single" w:sz="4" w:space="0" w:color="auto"/>
            </w:tcBorders>
            <w:shd w:val="clear" w:color="auto" w:fill="auto"/>
            <w:noWrap/>
            <w:vAlign w:val="center"/>
            <w:hideMark/>
          </w:tcPr>
          <w:p w14:paraId="4ECDC5B1" w14:textId="77777777" w:rsidR="001262F1" w:rsidRPr="001262F1" w:rsidRDefault="001262F1" w:rsidP="001262F1">
            <w:pPr>
              <w:spacing w:line="240" w:lineRule="auto"/>
              <w:ind w:firstLine="0"/>
              <w:jc w:val="center"/>
              <w:rPr>
                <w:rFonts w:eastAsia="Times New Roman" w:cs="Times New Roman"/>
                <w:szCs w:val="20"/>
              </w:rPr>
            </w:pPr>
            <w:r w:rsidRPr="001262F1">
              <w:rPr>
                <w:rFonts w:eastAsia="Times New Roman" w:cs="Times New Roman"/>
                <w:szCs w:val="20"/>
              </w:rPr>
              <w:t>5</w:t>
            </w:r>
          </w:p>
        </w:tc>
        <w:tc>
          <w:tcPr>
            <w:tcW w:w="854" w:type="dxa"/>
            <w:tcBorders>
              <w:top w:val="nil"/>
              <w:left w:val="nil"/>
              <w:bottom w:val="single" w:sz="4" w:space="0" w:color="auto"/>
              <w:right w:val="single" w:sz="4" w:space="0" w:color="auto"/>
            </w:tcBorders>
            <w:shd w:val="clear" w:color="auto" w:fill="auto"/>
            <w:vAlign w:val="center"/>
          </w:tcPr>
          <w:p w14:paraId="4725E5AD" w14:textId="77777777" w:rsidR="001262F1" w:rsidRPr="001262F1" w:rsidRDefault="001262F1" w:rsidP="001262F1">
            <w:pPr>
              <w:spacing w:line="240" w:lineRule="auto"/>
              <w:ind w:firstLine="0"/>
              <w:jc w:val="center"/>
              <w:rPr>
                <w:rFonts w:eastAsia="Times New Roman" w:cs="Times New Roman"/>
                <w:szCs w:val="20"/>
              </w:rPr>
            </w:pPr>
          </w:p>
        </w:tc>
        <w:tc>
          <w:tcPr>
            <w:tcW w:w="567" w:type="dxa"/>
            <w:tcBorders>
              <w:top w:val="nil"/>
              <w:left w:val="nil"/>
              <w:bottom w:val="single" w:sz="4" w:space="0" w:color="auto"/>
              <w:right w:val="single" w:sz="4" w:space="0" w:color="auto"/>
            </w:tcBorders>
            <w:shd w:val="clear" w:color="auto" w:fill="auto"/>
            <w:noWrap/>
            <w:vAlign w:val="center"/>
            <w:hideMark/>
          </w:tcPr>
          <w:p w14:paraId="13E90301" w14:textId="77777777" w:rsidR="001262F1" w:rsidRPr="001262F1" w:rsidRDefault="001262F1" w:rsidP="001262F1">
            <w:pPr>
              <w:spacing w:line="240" w:lineRule="auto"/>
              <w:ind w:firstLine="0"/>
              <w:jc w:val="center"/>
              <w:rPr>
                <w:rFonts w:eastAsia="Times New Roman" w:cs="Times New Roman"/>
                <w:b/>
                <w:bCs/>
                <w:color w:val="000000"/>
                <w:szCs w:val="20"/>
              </w:rPr>
            </w:pPr>
            <w:r w:rsidRPr="001262F1">
              <w:rPr>
                <w:rFonts w:eastAsia="Times New Roman" w:cs="Times New Roman"/>
                <w:b/>
                <w:bCs/>
                <w:color w:val="000000"/>
                <w:szCs w:val="20"/>
              </w:rPr>
              <w:t>20</w:t>
            </w:r>
          </w:p>
        </w:tc>
        <w:tc>
          <w:tcPr>
            <w:tcW w:w="850" w:type="dxa"/>
            <w:tcBorders>
              <w:top w:val="nil"/>
              <w:left w:val="nil"/>
              <w:bottom w:val="single" w:sz="4" w:space="0" w:color="auto"/>
              <w:right w:val="single" w:sz="4" w:space="0" w:color="auto"/>
            </w:tcBorders>
            <w:shd w:val="clear" w:color="auto" w:fill="auto"/>
            <w:vAlign w:val="center"/>
          </w:tcPr>
          <w:p w14:paraId="6D24F914" w14:textId="77777777" w:rsidR="001262F1" w:rsidRPr="001262F1" w:rsidRDefault="001262F1" w:rsidP="001262F1">
            <w:pPr>
              <w:spacing w:line="240" w:lineRule="auto"/>
              <w:ind w:firstLine="0"/>
              <w:jc w:val="center"/>
              <w:rPr>
                <w:rFonts w:eastAsia="Times New Roman" w:cs="Times New Roman"/>
                <w:b/>
                <w:bCs/>
                <w:color w:val="000000"/>
                <w:szCs w:val="20"/>
              </w:rPr>
            </w:pPr>
            <w:r w:rsidRPr="001262F1">
              <w:rPr>
                <w:rFonts w:eastAsia="Times New Roman" w:cs="Times New Roman"/>
                <w:b/>
                <w:bCs/>
                <w:color w:val="000000"/>
                <w:szCs w:val="20"/>
              </w:rPr>
              <w:t>675</w:t>
            </w:r>
          </w:p>
        </w:tc>
      </w:tr>
      <w:tr w:rsidR="001262F1" w:rsidRPr="001262F1" w14:paraId="0F1A68C2" w14:textId="77777777" w:rsidTr="001262F1">
        <w:trPr>
          <w:trHeight w:val="300"/>
        </w:trPr>
        <w:tc>
          <w:tcPr>
            <w:tcW w:w="3256" w:type="dxa"/>
            <w:vMerge/>
            <w:tcBorders>
              <w:top w:val="nil"/>
              <w:left w:val="single" w:sz="4" w:space="0" w:color="auto"/>
              <w:bottom w:val="single" w:sz="4" w:space="0" w:color="auto"/>
              <w:right w:val="single" w:sz="4" w:space="0" w:color="auto"/>
            </w:tcBorders>
            <w:vAlign w:val="center"/>
            <w:hideMark/>
          </w:tcPr>
          <w:p w14:paraId="134EE0A9" w14:textId="77777777" w:rsidR="001262F1" w:rsidRPr="001262F1" w:rsidRDefault="001262F1" w:rsidP="001262F1">
            <w:pPr>
              <w:spacing w:line="240" w:lineRule="auto"/>
              <w:ind w:firstLine="0"/>
              <w:jc w:val="left"/>
              <w:rPr>
                <w:rFonts w:eastAsia="Times New Roman" w:cs="Times New Roman"/>
                <w:b/>
                <w:color w:val="000000"/>
                <w:sz w:val="22"/>
              </w:rPr>
            </w:pPr>
          </w:p>
        </w:tc>
        <w:tc>
          <w:tcPr>
            <w:tcW w:w="3259" w:type="dxa"/>
            <w:tcBorders>
              <w:top w:val="nil"/>
              <w:left w:val="nil"/>
              <w:bottom w:val="single" w:sz="4" w:space="0" w:color="auto"/>
              <w:right w:val="single" w:sz="4" w:space="0" w:color="auto"/>
            </w:tcBorders>
            <w:shd w:val="clear" w:color="auto" w:fill="auto"/>
            <w:noWrap/>
            <w:vAlign w:val="bottom"/>
            <w:hideMark/>
          </w:tcPr>
          <w:p w14:paraId="540D5E1A" w14:textId="77777777" w:rsidR="001262F1" w:rsidRPr="001262F1" w:rsidRDefault="001262F1" w:rsidP="001262F1">
            <w:pPr>
              <w:spacing w:line="240" w:lineRule="auto"/>
              <w:ind w:firstLine="0"/>
              <w:jc w:val="left"/>
              <w:rPr>
                <w:rFonts w:eastAsia="Times New Roman" w:cs="Times New Roman"/>
                <w:color w:val="000000"/>
                <w:sz w:val="22"/>
              </w:rPr>
            </w:pPr>
            <w:r w:rsidRPr="001262F1">
              <w:rPr>
                <w:rFonts w:eastAsia="Times New Roman" w:cs="Times New Roman"/>
                <w:color w:val="000000"/>
                <w:sz w:val="22"/>
              </w:rPr>
              <w:t>Литературное чтение</w:t>
            </w:r>
          </w:p>
        </w:tc>
        <w:tc>
          <w:tcPr>
            <w:tcW w:w="850" w:type="dxa"/>
            <w:tcBorders>
              <w:top w:val="nil"/>
              <w:left w:val="nil"/>
              <w:bottom w:val="single" w:sz="4" w:space="0" w:color="auto"/>
              <w:right w:val="single" w:sz="4" w:space="0" w:color="auto"/>
            </w:tcBorders>
            <w:shd w:val="clear" w:color="auto" w:fill="auto"/>
            <w:noWrap/>
            <w:vAlign w:val="center"/>
            <w:hideMark/>
          </w:tcPr>
          <w:p w14:paraId="1FDFF9D1"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3</w:t>
            </w:r>
          </w:p>
        </w:tc>
        <w:tc>
          <w:tcPr>
            <w:tcW w:w="851" w:type="dxa"/>
            <w:gridSpan w:val="2"/>
            <w:tcBorders>
              <w:top w:val="nil"/>
              <w:left w:val="nil"/>
              <w:bottom w:val="single" w:sz="4" w:space="0" w:color="auto"/>
              <w:right w:val="single" w:sz="4" w:space="0" w:color="auto"/>
            </w:tcBorders>
            <w:shd w:val="clear" w:color="auto" w:fill="auto"/>
            <w:vAlign w:val="center"/>
          </w:tcPr>
          <w:p w14:paraId="6E7F8FC1" w14:textId="77777777" w:rsidR="001262F1" w:rsidRPr="001262F1" w:rsidRDefault="001262F1" w:rsidP="001262F1">
            <w:pPr>
              <w:spacing w:line="240" w:lineRule="auto"/>
              <w:ind w:firstLine="0"/>
              <w:jc w:val="center"/>
              <w:rPr>
                <w:rFonts w:eastAsia="Times New Roman" w:cs="Times New Roman"/>
                <w:sz w:val="22"/>
              </w:rPr>
            </w:pPr>
          </w:p>
        </w:tc>
        <w:tc>
          <w:tcPr>
            <w:tcW w:w="850" w:type="dxa"/>
            <w:tcBorders>
              <w:top w:val="nil"/>
              <w:left w:val="nil"/>
              <w:bottom w:val="single" w:sz="4" w:space="0" w:color="auto"/>
              <w:right w:val="single" w:sz="4" w:space="0" w:color="auto"/>
            </w:tcBorders>
            <w:shd w:val="clear" w:color="auto" w:fill="auto"/>
            <w:noWrap/>
            <w:vAlign w:val="center"/>
            <w:hideMark/>
          </w:tcPr>
          <w:p w14:paraId="2EBACE3C"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3</w:t>
            </w:r>
          </w:p>
        </w:tc>
        <w:tc>
          <w:tcPr>
            <w:tcW w:w="992" w:type="dxa"/>
            <w:gridSpan w:val="2"/>
            <w:tcBorders>
              <w:top w:val="nil"/>
              <w:left w:val="nil"/>
              <w:bottom w:val="single" w:sz="4" w:space="0" w:color="auto"/>
              <w:right w:val="single" w:sz="4" w:space="0" w:color="auto"/>
            </w:tcBorders>
            <w:shd w:val="clear" w:color="auto" w:fill="auto"/>
            <w:vAlign w:val="center"/>
          </w:tcPr>
          <w:p w14:paraId="4F8695A9" w14:textId="77777777" w:rsidR="001262F1" w:rsidRPr="001262F1" w:rsidRDefault="001262F1" w:rsidP="001262F1">
            <w:pPr>
              <w:spacing w:line="240" w:lineRule="auto"/>
              <w:ind w:firstLine="0"/>
              <w:jc w:val="center"/>
              <w:rPr>
                <w:rFonts w:eastAsia="Times New Roman" w:cs="Times New Roman"/>
                <w:sz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79284145"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3</w:t>
            </w:r>
          </w:p>
        </w:tc>
        <w:tc>
          <w:tcPr>
            <w:tcW w:w="851" w:type="dxa"/>
            <w:gridSpan w:val="2"/>
            <w:tcBorders>
              <w:top w:val="nil"/>
              <w:left w:val="nil"/>
              <w:bottom w:val="single" w:sz="4" w:space="0" w:color="auto"/>
              <w:right w:val="single" w:sz="4" w:space="0" w:color="auto"/>
            </w:tcBorders>
            <w:shd w:val="clear" w:color="auto" w:fill="auto"/>
            <w:vAlign w:val="center"/>
          </w:tcPr>
          <w:p w14:paraId="185CDBD8" w14:textId="77777777" w:rsidR="001262F1" w:rsidRPr="001262F1" w:rsidRDefault="001262F1" w:rsidP="001262F1">
            <w:pPr>
              <w:spacing w:line="240" w:lineRule="auto"/>
              <w:ind w:firstLine="0"/>
              <w:jc w:val="center"/>
              <w:rPr>
                <w:rFonts w:eastAsia="Times New Roman" w:cs="Times New Roman"/>
                <w:sz w:val="22"/>
              </w:rPr>
            </w:pPr>
          </w:p>
        </w:tc>
        <w:tc>
          <w:tcPr>
            <w:tcW w:w="711" w:type="dxa"/>
            <w:tcBorders>
              <w:top w:val="nil"/>
              <w:left w:val="nil"/>
              <w:bottom w:val="single" w:sz="4" w:space="0" w:color="auto"/>
              <w:right w:val="single" w:sz="4" w:space="0" w:color="auto"/>
            </w:tcBorders>
            <w:shd w:val="clear" w:color="auto" w:fill="auto"/>
            <w:noWrap/>
            <w:vAlign w:val="center"/>
            <w:hideMark/>
          </w:tcPr>
          <w:p w14:paraId="3D6AB6F9"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3</w:t>
            </w:r>
          </w:p>
        </w:tc>
        <w:tc>
          <w:tcPr>
            <w:tcW w:w="854" w:type="dxa"/>
            <w:tcBorders>
              <w:top w:val="nil"/>
              <w:left w:val="nil"/>
              <w:bottom w:val="single" w:sz="4" w:space="0" w:color="auto"/>
              <w:right w:val="single" w:sz="4" w:space="0" w:color="auto"/>
            </w:tcBorders>
            <w:shd w:val="clear" w:color="auto" w:fill="auto"/>
            <w:vAlign w:val="center"/>
          </w:tcPr>
          <w:p w14:paraId="41FA4F90" w14:textId="77777777" w:rsidR="001262F1" w:rsidRPr="001262F1" w:rsidRDefault="001262F1" w:rsidP="001262F1">
            <w:pPr>
              <w:spacing w:line="240" w:lineRule="auto"/>
              <w:ind w:firstLine="0"/>
              <w:jc w:val="center"/>
              <w:rPr>
                <w:rFonts w:eastAsia="Times New Roman" w:cs="Times New Roman"/>
                <w:sz w:val="22"/>
              </w:rPr>
            </w:pPr>
          </w:p>
        </w:tc>
        <w:tc>
          <w:tcPr>
            <w:tcW w:w="567" w:type="dxa"/>
            <w:tcBorders>
              <w:top w:val="nil"/>
              <w:left w:val="nil"/>
              <w:bottom w:val="single" w:sz="4" w:space="0" w:color="auto"/>
              <w:right w:val="single" w:sz="4" w:space="0" w:color="auto"/>
            </w:tcBorders>
            <w:shd w:val="clear" w:color="auto" w:fill="auto"/>
            <w:noWrap/>
            <w:vAlign w:val="center"/>
            <w:hideMark/>
          </w:tcPr>
          <w:p w14:paraId="3ACB30BD"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12</w:t>
            </w:r>
          </w:p>
        </w:tc>
        <w:tc>
          <w:tcPr>
            <w:tcW w:w="850" w:type="dxa"/>
            <w:tcBorders>
              <w:top w:val="nil"/>
              <w:left w:val="nil"/>
              <w:bottom w:val="single" w:sz="4" w:space="0" w:color="auto"/>
              <w:right w:val="single" w:sz="4" w:space="0" w:color="auto"/>
            </w:tcBorders>
            <w:shd w:val="clear" w:color="auto" w:fill="auto"/>
            <w:vAlign w:val="center"/>
          </w:tcPr>
          <w:p w14:paraId="20198BF1"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405</w:t>
            </w:r>
          </w:p>
        </w:tc>
      </w:tr>
      <w:tr w:rsidR="001262F1" w:rsidRPr="001262F1" w14:paraId="3034794E" w14:textId="77777777" w:rsidTr="001262F1">
        <w:trPr>
          <w:trHeight w:val="300"/>
        </w:trPr>
        <w:tc>
          <w:tcPr>
            <w:tcW w:w="3256" w:type="dxa"/>
            <w:vMerge w:val="restart"/>
            <w:tcBorders>
              <w:top w:val="nil"/>
              <w:left w:val="single" w:sz="4" w:space="0" w:color="auto"/>
              <w:bottom w:val="single" w:sz="4" w:space="0" w:color="auto"/>
              <w:right w:val="single" w:sz="4" w:space="0" w:color="auto"/>
            </w:tcBorders>
            <w:shd w:val="clear" w:color="auto" w:fill="auto"/>
            <w:vAlign w:val="center"/>
            <w:hideMark/>
          </w:tcPr>
          <w:p w14:paraId="0331838B" w14:textId="77777777" w:rsidR="001262F1" w:rsidRPr="001262F1" w:rsidRDefault="001262F1" w:rsidP="001262F1">
            <w:pPr>
              <w:spacing w:line="240" w:lineRule="auto"/>
              <w:ind w:firstLine="0"/>
              <w:jc w:val="left"/>
              <w:rPr>
                <w:rFonts w:eastAsia="Times New Roman" w:cs="Times New Roman"/>
                <w:b/>
                <w:color w:val="000000"/>
                <w:sz w:val="22"/>
              </w:rPr>
            </w:pPr>
            <w:r w:rsidRPr="001262F1">
              <w:rPr>
                <w:rFonts w:eastAsia="Times New Roman" w:cs="Times New Roman"/>
                <w:b/>
                <w:color w:val="000000"/>
                <w:sz w:val="22"/>
              </w:rPr>
              <w:t>Родной язык и литературное чтение на родном языке</w:t>
            </w:r>
          </w:p>
        </w:tc>
        <w:tc>
          <w:tcPr>
            <w:tcW w:w="3259" w:type="dxa"/>
            <w:tcBorders>
              <w:top w:val="nil"/>
              <w:left w:val="nil"/>
              <w:bottom w:val="single" w:sz="4" w:space="0" w:color="auto"/>
              <w:right w:val="single" w:sz="4" w:space="0" w:color="auto"/>
            </w:tcBorders>
            <w:shd w:val="clear" w:color="auto" w:fill="auto"/>
            <w:noWrap/>
            <w:vAlign w:val="bottom"/>
            <w:hideMark/>
          </w:tcPr>
          <w:p w14:paraId="1D900D4B" w14:textId="641B55B4" w:rsidR="001262F1" w:rsidRPr="001262F1" w:rsidRDefault="001262F1" w:rsidP="001262F1">
            <w:pPr>
              <w:spacing w:line="240" w:lineRule="auto"/>
              <w:ind w:firstLine="0"/>
              <w:jc w:val="left"/>
              <w:rPr>
                <w:rFonts w:eastAsia="Times New Roman" w:cs="Times New Roman"/>
                <w:color w:val="000000"/>
                <w:sz w:val="22"/>
              </w:rPr>
            </w:pPr>
            <w:r w:rsidRPr="001262F1">
              <w:rPr>
                <w:rFonts w:eastAsia="Times New Roman" w:cs="Times New Roman"/>
                <w:color w:val="000000"/>
                <w:sz w:val="22"/>
              </w:rPr>
              <w:t xml:space="preserve">Родной (чеченский) язык </w:t>
            </w:r>
          </w:p>
        </w:tc>
        <w:tc>
          <w:tcPr>
            <w:tcW w:w="850" w:type="dxa"/>
            <w:tcBorders>
              <w:top w:val="nil"/>
              <w:left w:val="nil"/>
              <w:bottom w:val="single" w:sz="4" w:space="0" w:color="auto"/>
              <w:right w:val="single" w:sz="4" w:space="0" w:color="auto"/>
            </w:tcBorders>
            <w:shd w:val="clear" w:color="auto" w:fill="auto"/>
            <w:noWrap/>
            <w:vAlign w:val="center"/>
            <w:hideMark/>
          </w:tcPr>
          <w:p w14:paraId="3A5AA6A7"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2</w:t>
            </w:r>
          </w:p>
        </w:tc>
        <w:tc>
          <w:tcPr>
            <w:tcW w:w="851" w:type="dxa"/>
            <w:gridSpan w:val="2"/>
            <w:tcBorders>
              <w:top w:val="nil"/>
              <w:left w:val="nil"/>
              <w:bottom w:val="single" w:sz="4" w:space="0" w:color="auto"/>
              <w:right w:val="single" w:sz="4" w:space="0" w:color="auto"/>
            </w:tcBorders>
            <w:shd w:val="clear" w:color="auto" w:fill="auto"/>
            <w:vAlign w:val="center"/>
          </w:tcPr>
          <w:p w14:paraId="42B82C2F" w14:textId="77777777" w:rsidR="001262F1" w:rsidRPr="001262F1" w:rsidRDefault="001262F1" w:rsidP="001262F1">
            <w:pPr>
              <w:spacing w:line="240" w:lineRule="auto"/>
              <w:ind w:firstLine="0"/>
              <w:jc w:val="center"/>
              <w:rPr>
                <w:rFonts w:eastAsia="Times New Roman" w:cs="Times New Roman"/>
                <w:sz w:val="22"/>
              </w:rPr>
            </w:pPr>
          </w:p>
        </w:tc>
        <w:tc>
          <w:tcPr>
            <w:tcW w:w="850" w:type="dxa"/>
            <w:tcBorders>
              <w:top w:val="nil"/>
              <w:left w:val="nil"/>
              <w:bottom w:val="single" w:sz="4" w:space="0" w:color="auto"/>
              <w:right w:val="single" w:sz="4" w:space="0" w:color="auto"/>
            </w:tcBorders>
            <w:shd w:val="clear" w:color="auto" w:fill="auto"/>
            <w:noWrap/>
            <w:vAlign w:val="center"/>
            <w:hideMark/>
          </w:tcPr>
          <w:p w14:paraId="2E83E6E9"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3</w:t>
            </w:r>
          </w:p>
        </w:tc>
        <w:tc>
          <w:tcPr>
            <w:tcW w:w="992" w:type="dxa"/>
            <w:gridSpan w:val="2"/>
            <w:tcBorders>
              <w:top w:val="nil"/>
              <w:left w:val="nil"/>
              <w:bottom w:val="single" w:sz="4" w:space="0" w:color="auto"/>
              <w:right w:val="single" w:sz="4" w:space="0" w:color="auto"/>
            </w:tcBorders>
            <w:shd w:val="clear" w:color="auto" w:fill="auto"/>
            <w:vAlign w:val="center"/>
          </w:tcPr>
          <w:p w14:paraId="153E3856" w14:textId="77777777" w:rsidR="001262F1" w:rsidRPr="001262F1" w:rsidRDefault="001262F1" w:rsidP="001262F1">
            <w:pPr>
              <w:spacing w:line="240" w:lineRule="auto"/>
              <w:ind w:firstLine="0"/>
              <w:jc w:val="center"/>
              <w:rPr>
                <w:rFonts w:eastAsia="Times New Roman" w:cs="Times New Roman"/>
                <w:sz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0F03FDDB"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3</w:t>
            </w:r>
          </w:p>
        </w:tc>
        <w:tc>
          <w:tcPr>
            <w:tcW w:w="851" w:type="dxa"/>
            <w:gridSpan w:val="2"/>
            <w:tcBorders>
              <w:top w:val="nil"/>
              <w:left w:val="nil"/>
              <w:bottom w:val="single" w:sz="4" w:space="0" w:color="auto"/>
              <w:right w:val="single" w:sz="4" w:space="0" w:color="auto"/>
            </w:tcBorders>
            <w:shd w:val="clear" w:color="auto" w:fill="auto"/>
            <w:vAlign w:val="center"/>
          </w:tcPr>
          <w:p w14:paraId="272E8065" w14:textId="77777777" w:rsidR="001262F1" w:rsidRPr="001262F1" w:rsidRDefault="001262F1" w:rsidP="001262F1">
            <w:pPr>
              <w:spacing w:line="240" w:lineRule="auto"/>
              <w:ind w:firstLine="0"/>
              <w:jc w:val="center"/>
              <w:rPr>
                <w:rFonts w:eastAsia="Times New Roman" w:cs="Times New Roman"/>
                <w:sz w:val="22"/>
              </w:rPr>
            </w:pPr>
          </w:p>
        </w:tc>
        <w:tc>
          <w:tcPr>
            <w:tcW w:w="711" w:type="dxa"/>
            <w:tcBorders>
              <w:top w:val="nil"/>
              <w:left w:val="nil"/>
              <w:bottom w:val="single" w:sz="4" w:space="0" w:color="auto"/>
              <w:right w:val="single" w:sz="4" w:space="0" w:color="auto"/>
            </w:tcBorders>
            <w:shd w:val="clear" w:color="auto" w:fill="auto"/>
            <w:noWrap/>
            <w:vAlign w:val="center"/>
            <w:hideMark/>
          </w:tcPr>
          <w:p w14:paraId="3E006142"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3</w:t>
            </w:r>
          </w:p>
          <w:p w14:paraId="2F9FEE27" w14:textId="77777777" w:rsidR="001262F1" w:rsidRPr="001262F1" w:rsidRDefault="001262F1" w:rsidP="001262F1">
            <w:pPr>
              <w:spacing w:line="240" w:lineRule="auto"/>
              <w:ind w:firstLine="0"/>
              <w:jc w:val="center"/>
              <w:rPr>
                <w:rFonts w:eastAsia="Times New Roman" w:cs="Times New Roman"/>
                <w:sz w:val="22"/>
              </w:rPr>
            </w:pPr>
          </w:p>
        </w:tc>
        <w:tc>
          <w:tcPr>
            <w:tcW w:w="854" w:type="dxa"/>
            <w:tcBorders>
              <w:top w:val="nil"/>
              <w:left w:val="nil"/>
              <w:bottom w:val="single" w:sz="4" w:space="0" w:color="auto"/>
              <w:right w:val="single" w:sz="4" w:space="0" w:color="auto"/>
            </w:tcBorders>
            <w:shd w:val="clear" w:color="auto" w:fill="auto"/>
            <w:vAlign w:val="center"/>
          </w:tcPr>
          <w:p w14:paraId="25802B75" w14:textId="77777777" w:rsidR="001262F1" w:rsidRPr="001262F1" w:rsidRDefault="001262F1" w:rsidP="001262F1">
            <w:pPr>
              <w:spacing w:line="240" w:lineRule="auto"/>
              <w:ind w:firstLine="0"/>
              <w:jc w:val="center"/>
              <w:rPr>
                <w:rFonts w:eastAsia="Times New Roman" w:cs="Times New Roman"/>
                <w:sz w:val="22"/>
              </w:rPr>
            </w:pPr>
          </w:p>
        </w:tc>
        <w:tc>
          <w:tcPr>
            <w:tcW w:w="567" w:type="dxa"/>
            <w:tcBorders>
              <w:top w:val="nil"/>
              <w:left w:val="nil"/>
              <w:bottom w:val="single" w:sz="4" w:space="0" w:color="auto"/>
              <w:right w:val="single" w:sz="4" w:space="0" w:color="auto"/>
            </w:tcBorders>
            <w:shd w:val="clear" w:color="auto" w:fill="auto"/>
            <w:noWrap/>
            <w:vAlign w:val="center"/>
            <w:hideMark/>
          </w:tcPr>
          <w:p w14:paraId="410FE073"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11</w:t>
            </w:r>
          </w:p>
        </w:tc>
        <w:tc>
          <w:tcPr>
            <w:tcW w:w="850" w:type="dxa"/>
            <w:tcBorders>
              <w:top w:val="nil"/>
              <w:left w:val="nil"/>
              <w:bottom w:val="single" w:sz="4" w:space="0" w:color="auto"/>
              <w:right w:val="single" w:sz="4" w:space="0" w:color="auto"/>
            </w:tcBorders>
            <w:shd w:val="clear" w:color="auto" w:fill="auto"/>
            <w:vAlign w:val="center"/>
          </w:tcPr>
          <w:p w14:paraId="1922776B" w14:textId="77777777" w:rsidR="001262F1" w:rsidRPr="001262F1" w:rsidRDefault="001262F1" w:rsidP="001262F1">
            <w:pPr>
              <w:spacing w:line="240" w:lineRule="auto"/>
              <w:ind w:firstLine="0"/>
              <w:jc w:val="center"/>
              <w:rPr>
                <w:rFonts w:eastAsia="Times New Roman" w:cs="Times New Roman"/>
                <w:b/>
                <w:bCs/>
                <w:sz w:val="22"/>
              </w:rPr>
            </w:pPr>
            <w:r w:rsidRPr="001262F1">
              <w:rPr>
                <w:rFonts w:eastAsia="Times New Roman" w:cs="Times New Roman"/>
                <w:b/>
                <w:bCs/>
                <w:sz w:val="22"/>
              </w:rPr>
              <w:t>372</w:t>
            </w:r>
          </w:p>
          <w:p w14:paraId="5A4BFCF7" w14:textId="77777777" w:rsidR="001262F1" w:rsidRPr="001262F1" w:rsidRDefault="001262F1" w:rsidP="001262F1">
            <w:pPr>
              <w:spacing w:line="240" w:lineRule="auto"/>
              <w:ind w:firstLine="0"/>
              <w:jc w:val="center"/>
              <w:rPr>
                <w:rFonts w:eastAsia="Times New Roman" w:cs="Times New Roman"/>
                <w:b/>
                <w:bCs/>
                <w:sz w:val="22"/>
              </w:rPr>
            </w:pPr>
          </w:p>
        </w:tc>
      </w:tr>
      <w:tr w:rsidR="001262F1" w:rsidRPr="001262F1" w14:paraId="1082837E" w14:textId="77777777" w:rsidTr="001262F1">
        <w:trPr>
          <w:trHeight w:val="600"/>
        </w:trPr>
        <w:tc>
          <w:tcPr>
            <w:tcW w:w="3256" w:type="dxa"/>
            <w:vMerge/>
            <w:tcBorders>
              <w:top w:val="nil"/>
              <w:left w:val="single" w:sz="4" w:space="0" w:color="auto"/>
              <w:bottom w:val="single" w:sz="4" w:space="0" w:color="auto"/>
              <w:right w:val="single" w:sz="4" w:space="0" w:color="auto"/>
            </w:tcBorders>
            <w:vAlign w:val="center"/>
            <w:hideMark/>
          </w:tcPr>
          <w:p w14:paraId="681E7C8D" w14:textId="77777777" w:rsidR="001262F1" w:rsidRPr="001262F1" w:rsidRDefault="001262F1" w:rsidP="001262F1">
            <w:pPr>
              <w:spacing w:line="240" w:lineRule="auto"/>
              <w:ind w:firstLine="0"/>
              <w:jc w:val="left"/>
              <w:rPr>
                <w:rFonts w:eastAsia="Times New Roman" w:cs="Times New Roman"/>
                <w:b/>
                <w:color w:val="000000"/>
                <w:sz w:val="22"/>
              </w:rPr>
            </w:pPr>
          </w:p>
        </w:tc>
        <w:tc>
          <w:tcPr>
            <w:tcW w:w="3259" w:type="dxa"/>
            <w:tcBorders>
              <w:top w:val="nil"/>
              <w:left w:val="nil"/>
              <w:bottom w:val="single" w:sz="4" w:space="0" w:color="auto"/>
              <w:right w:val="single" w:sz="4" w:space="0" w:color="auto"/>
            </w:tcBorders>
            <w:shd w:val="clear" w:color="auto" w:fill="auto"/>
            <w:hideMark/>
          </w:tcPr>
          <w:p w14:paraId="749D178B" w14:textId="5415C534" w:rsidR="001262F1" w:rsidRPr="001262F1" w:rsidRDefault="001262F1" w:rsidP="001262F1">
            <w:pPr>
              <w:spacing w:line="240" w:lineRule="auto"/>
              <w:ind w:firstLine="0"/>
              <w:jc w:val="left"/>
              <w:rPr>
                <w:rFonts w:eastAsia="Times New Roman" w:cs="Times New Roman"/>
                <w:color w:val="000000"/>
                <w:sz w:val="22"/>
              </w:rPr>
            </w:pPr>
            <w:r w:rsidRPr="001262F1">
              <w:rPr>
                <w:rFonts w:eastAsia="Times New Roman" w:cs="Times New Roman"/>
                <w:color w:val="000000"/>
                <w:sz w:val="22"/>
              </w:rPr>
              <w:t xml:space="preserve">Литературное  чтение </w:t>
            </w:r>
            <w:r>
              <w:rPr>
                <w:rFonts w:eastAsia="Times New Roman" w:cs="Times New Roman"/>
                <w:color w:val="000000"/>
                <w:sz w:val="22"/>
              </w:rPr>
              <w:t>на родном (чеченском)</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499D2608"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2</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14:paraId="2CC8E889" w14:textId="77777777" w:rsidR="001262F1" w:rsidRPr="001262F1" w:rsidRDefault="001262F1" w:rsidP="001262F1">
            <w:pPr>
              <w:spacing w:line="240" w:lineRule="auto"/>
              <w:ind w:firstLine="0"/>
              <w:jc w:val="center"/>
              <w:rPr>
                <w:rFonts w:eastAsia="Times New Roman" w:cs="Times New Roman"/>
                <w:sz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328D8B44"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2</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7B246BB8" w14:textId="77777777" w:rsidR="001262F1" w:rsidRPr="001262F1" w:rsidRDefault="001262F1" w:rsidP="001262F1">
            <w:pPr>
              <w:spacing w:line="240" w:lineRule="auto"/>
              <w:ind w:firstLine="0"/>
              <w:jc w:val="center"/>
              <w:rPr>
                <w:rFonts w:eastAsia="Times New Roman" w:cs="Times New Roman"/>
                <w:sz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3F455EA4"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2</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14:paraId="634C8986" w14:textId="77777777" w:rsidR="001262F1" w:rsidRPr="001262F1" w:rsidRDefault="001262F1" w:rsidP="001262F1">
            <w:pPr>
              <w:spacing w:line="240" w:lineRule="auto"/>
              <w:ind w:firstLine="0"/>
              <w:jc w:val="center"/>
              <w:rPr>
                <w:rFonts w:eastAsia="Times New Roman" w:cs="Times New Roman"/>
                <w:sz w:val="22"/>
              </w:rPr>
            </w:pP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0A44D29E"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2</w:t>
            </w:r>
          </w:p>
        </w:tc>
        <w:tc>
          <w:tcPr>
            <w:tcW w:w="854" w:type="dxa"/>
            <w:tcBorders>
              <w:top w:val="single" w:sz="4" w:space="0" w:color="auto"/>
              <w:left w:val="nil"/>
              <w:bottom w:val="single" w:sz="4" w:space="0" w:color="auto"/>
              <w:right w:val="single" w:sz="4" w:space="0" w:color="auto"/>
            </w:tcBorders>
            <w:shd w:val="clear" w:color="auto" w:fill="auto"/>
            <w:vAlign w:val="center"/>
          </w:tcPr>
          <w:p w14:paraId="0D50B152" w14:textId="77777777" w:rsidR="001262F1" w:rsidRPr="001262F1" w:rsidRDefault="001262F1" w:rsidP="001262F1">
            <w:pPr>
              <w:spacing w:line="240" w:lineRule="auto"/>
              <w:ind w:firstLine="0"/>
              <w:jc w:val="center"/>
              <w:rPr>
                <w:rFonts w:eastAsia="Times New Roman" w:cs="Times New Roman"/>
                <w:sz w:val="22"/>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6BAF59EC"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8</w:t>
            </w:r>
          </w:p>
        </w:tc>
        <w:tc>
          <w:tcPr>
            <w:tcW w:w="850" w:type="dxa"/>
            <w:tcBorders>
              <w:top w:val="single" w:sz="4" w:space="0" w:color="auto"/>
              <w:left w:val="nil"/>
              <w:bottom w:val="single" w:sz="4" w:space="0" w:color="auto"/>
              <w:right w:val="single" w:sz="4" w:space="0" w:color="auto"/>
            </w:tcBorders>
            <w:shd w:val="clear" w:color="auto" w:fill="auto"/>
            <w:vAlign w:val="center"/>
          </w:tcPr>
          <w:p w14:paraId="4119A959" w14:textId="77777777" w:rsidR="001262F1" w:rsidRPr="001262F1" w:rsidRDefault="001262F1" w:rsidP="001262F1">
            <w:pPr>
              <w:spacing w:line="240" w:lineRule="auto"/>
              <w:ind w:firstLine="0"/>
              <w:jc w:val="center"/>
              <w:rPr>
                <w:rFonts w:eastAsia="Times New Roman" w:cs="Times New Roman"/>
                <w:b/>
                <w:bCs/>
                <w:sz w:val="22"/>
              </w:rPr>
            </w:pPr>
            <w:r w:rsidRPr="001262F1">
              <w:rPr>
                <w:rFonts w:eastAsia="Times New Roman" w:cs="Times New Roman"/>
                <w:b/>
                <w:bCs/>
                <w:sz w:val="22"/>
              </w:rPr>
              <w:t>270</w:t>
            </w:r>
          </w:p>
        </w:tc>
      </w:tr>
      <w:tr w:rsidR="001262F1" w:rsidRPr="001262F1" w14:paraId="4C2FFD0C" w14:textId="77777777" w:rsidTr="001262F1">
        <w:trPr>
          <w:trHeight w:val="600"/>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79FB292D" w14:textId="77777777" w:rsidR="001262F1" w:rsidRPr="001262F1" w:rsidRDefault="001262F1" w:rsidP="001262F1">
            <w:pPr>
              <w:spacing w:line="240" w:lineRule="auto"/>
              <w:ind w:firstLine="0"/>
              <w:jc w:val="left"/>
              <w:rPr>
                <w:rFonts w:eastAsia="Times New Roman" w:cs="Times New Roman"/>
                <w:b/>
                <w:color w:val="000000"/>
                <w:sz w:val="22"/>
              </w:rPr>
            </w:pPr>
            <w:r w:rsidRPr="001262F1">
              <w:rPr>
                <w:rFonts w:eastAsia="Times New Roman" w:cs="Times New Roman"/>
                <w:b/>
                <w:color w:val="000000"/>
                <w:sz w:val="22"/>
              </w:rPr>
              <w:t>Иностранный язык</w:t>
            </w:r>
          </w:p>
        </w:tc>
        <w:tc>
          <w:tcPr>
            <w:tcW w:w="3259" w:type="dxa"/>
            <w:tcBorders>
              <w:top w:val="nil"/>
              <w:left w:val="nil"/>
              <w:bottom w:val="single" w:sz="4" w:space="0" w:color="auto"/>
              <w:right w:val="single" w:sz="4" w:space="0" w:color="auto"/>
            </w:tcBorders>
            <w:shd w:val="clear" w:color="auto" w:fill="auto"/>
            <w:vAlign w:val="bottom"/>
            <w:hideMark/>
          </w:tcPr>
          <w:p w14:paraId="33678A3A" w14:textId="77777777" w:rsidR="001262F1" w:rsidRPr="001262F1" w:rsidRDefault="001262F1" w:rsidP="001262F1">
            <w:pPr>
              <w:spacing w:line="240" w:lineRule="auto"/>
              <w:ind w:firstLine="0"/>
              <w:jc w:val="left"/>
              <w:rPr>
                <w:rFonts w:eastAsia="Times New Roman" w:cs="Times New Roman"/>
                <w:color w:val="000000"/>
                <w:sz w:val="22"/>
              </w:rPr>
            </w:pPr>
            <w:r w:rsidRPr="001262F1">
              <w:rPr>
                <w:rFonts w:eastAsia="Times New Roman" w:cs="Times New Roman"/>
                <w:color w:val="000000"/>
                <w:sz w:val="22"/>
              </w:rPr>
              <w:t>Иностранный (английский) язык</w:t>
            </w:r>
          </w:p>
        </w:tc>
        <w:tc>
          <w:tcPr>
            <w:tcW w:w="850" w:type="dxa"/>
            <w:tcBorders>
              <w:top w:val="nil"/>
              <w:left w:val="nil"/>
              <w:bottom w:val="single" w:sz="4" w:space="0" w:color="auto"/>
              <w:right w:val="single" w:sz="4" w:space="0" w:color="auto"/>
            </w:tcBorders>
            <w:shd w:val="clear" w:color="auto" w:fill="auto"/>
            <w:noWrap/>
            <w:vAlign w:val="center"/>
            <w:hideMark/>
          </w:tcPr>
          <w:p w14:paraId="262E95AF"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w:t>
            </w:r>
          </w:p>
        </w:tc>
        <w:tc>
          <w:tcPr>
            <w:tcW w:w="851" w:type="dxa"/>
            <w:gridSpan w:val="2"/>
            <w:tcBorders>
              <w:top w:val="nil"/>
              <w:left w:val="nil"/>
              <w:bottom w:val="single" w:sz="4" w:space="0" w:color="auto"/>
              <w:right w:val="single" w:sz="4" w:space="0" w:color="auto"/>
            </w:tcBorders>
            <w:shd w:val="clear" w:color="auto" w:fill="auto"/>
            <w:vAlign w:val="center"/>
          </w:tcPr>
          <w:p w14:paraId="64312068" w14:textId="77777777" w:rsidR="001262F1" w:rsidRPr="001262F1" w:rsidRDefault="001262F1" w:rsidP="001262F1">
            <w:pPr>
              <w:spacing w:line="240" w:lineRule="auto"/>
              <w:ind w:firstLine="0"/>
              <w:jc w:val="center"/>
              <w:rPr>
                <w:rFonts w:eastAsia="Times New Roman" w:cs="Times New Roman"/>
                <w:sz w:val="22"/>
              </w:rPr>
            </w:pPr>
          </w:p>
        </w:tc>
        <w:tc>
          <w:tcPr>
            <w:tcW w:w="850" w:type="dxa"/>
            <w:tcBorders>
              <w:top w:val="nil"/>
              <w:left w:val="nil"/>
              <w:bottom w:val="single" w:sz="4" w:space="0" w:color="auto"/>
              <w:right w:val="single" w:sz="4" w:space="0" w:color="auto"/>
            </w:tcBorders>
            <w:shd w:val="clear" w:color="auto" w:fill="auto"/>
            <w:noWrap/>
            <w:vAlign w:val="center"/>
            <w:hideMark/>
          </w:tcPr>
          <w:p w14:paraId="4BB51AB6" w14:textId="77777777" w:rsidR="001262F1" w:rsidRPr="001262F1" w:rsidRDefault="001262F1" w:rsidP="001262F1">
            <w:pPr>
              <w:spacing w:line="240" w:lineRule="auto"/>
              <w:ind w:firstLine="0"/>
              <w:jc w:val="center"/>
              <w:rPr>
                <w:rFonts w:eastAsia="Times New Roman" w:cs="Times New Roman"/>
                <w:color w:val="FF0000"/>
                <w:sz w:val="22"/>
              </w:rPr>
            </w:pPr>
            <w:r w:rsidRPr="001262F1">
              <w:rPr>
                <w:rFonts w:eastAsia="Times New Roman" w:cs="Times New Roman"/>
                <w:color w:val="FF0000"/>
                <w:sz w:val="22"/>
              </w:rPr>
              <w:t>1</w:t>
            </w:r>
          </w:p>
        </w:tc>
        <w:tc>
          <w:tcPr>
            <w:tcW w:w="992" w:type="dxa"/>
            <w:gridSpan w:val="2"/>
            <w:tcBorders>
              <w:top w:val="nil"/>
              <w:left w:val="nil"/>
              <w:bottom w:val="single" w:sz="4" w:space="0" w:color="auto"/>
              <w:right w:val="single" w:sz="4" w:space="0" w:color="auto"/>
            </w:tcBorders>
            <w:shd w:val="clear" w:color="auto" w:fill="auto"/>
            <w:vAlign w:val="center"/>
          </w:tcPr>
          <w:p w14:paraId="7DCE854A" w14:textId="77777777" w:rsidR="001262F1" w:rsidRPr="001262F1" w:rsidRDefault="001262F1" w:rsidP="001262F1">
            <w:pPr>
              <w:spacing w:line="240" w:lineRule="auto"/>
              <w:ind w:firstLine="0"/>
              <w:jc w:val="center"/>
              <w:rPr>
                <w:rFonts w:eastAsia="Times New Roman" w:cs="Times New Roman"/>
                <w:color w:val="FF0000"/>
                <w:sz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76DC6B87" w14:textId="77777777" w:rsidR="001262F1" w:rsidRPr="001262F1" w:rsidRDefault="001262F1" w:rsidP="001262F1">
            <w:pPr>
              <w:spacing w:line="240" w:lineRule="auto"/>
              <w:ind w:firstLine="0"/>
              <w:jc w:val="center"/>
              <w:rPr>
                <w:rFonts w:eastAsia="Times New Roman" w:cs="Times New Roman"/>
                <w:color w:val="FF0000"/>
                <w:sz w:val="22"/>
              </w:rPr>
            </w:pPr>
            <w:r w:rsidRPr="001262F1">
              <w:rPr>
                <w:rFonts w:eastAsia="Times New Roman" w:cs="Times New Roman"/>
                <w:color w:val="FF0000"/>
                <w:sz w:val="22"/>
              </w:rPr>
              <w:t>1</w:t>
            </w:r>
          </w:p>
        </w:tc>
        <w:tc>
          <w:tcPr>
            <w:tcW w:w="851" w:type="dxa"/>
            <w:gridSpan w:val="2"/>
            <w:tcBorders>
              <w:top w:val="nil"/>
              <w:left w:val="nil"/>
              <w:bottom w:val="single" w:sz="4" w:space="0" w:color="auto"/>
              <w:right w:val="single" w:sz="4" w:space="0" w:color="auto"/>
            </w:tcBorders>
            <w:shd w:val="clear" w:color="auto" w:fill="auto"/>
            <w:vAlign w:val="center"/>
          </w:tcPr>
          <w:p w14:paraId="01161FCB" w14:textId="77777777" w:rsidR="001262F1" w:rsidRPr="001262F1" w:rsidRDefault="001262F1" w:rsidP="001262F1">
            <w:pPr>
              <w:spacing w:line="240" w:lineRule="auto"/>
              <w:ind w:firstLine="0"/>
              <w:jc w:val="center"/>
              <w:rPr>
                <w:rFonts w:eastAsia="Times New Roman" w:cs="Times New Roman"/>
                <w:color w:val="FF0000"/>
                <w:sz w:val="22"/>
              </w:rPr>
            </w:pPr>
          </w:p>
        </w:tc>
        <w:tc>
          <w:tcPr>
            <w:tcW w:w="711" w:type="dxa"/>
            <w:tcBorders>
              <w:top w:val="nil"/>
              <w:left w:val="nil"/>
              <w:bottom w:val="single" w:sz="4" w:space="0" w:color="auto"/>
              <w:right w:val="single" w:sz="4" w:space="0" w:color="auto"/>
            </w:tcBorders>
            <w:shd w:val="clear" w:color="auto" w:fill="auto"/>
            <w:noWrap/>
            <w:vAlign w:val="center"/>
            <w:hideMark/>
          </w:tcPr>
          <w:p w14:paraId="48CE6B10" w14:textId="77777777" w:rsidR="001262F1" w:rsidRPr="001262F1" w:rsidRDefault="001262F1" w:rsidP="001262F1">
            <w:pPr>
              <w:spacing w:line="240" w:lineRule="auto"/>
              <w:ind w:firstLine="0"/>
              <w:jc w:val="center"/>
              <w:rPr>
                <w:rFonts w:eastAsia="Times New Roman" w:cs="Times New Roman"/>
                <w:color w:val="FF0000"/>
                <w:sz w:val="22"/>
              </w:rPr>
            </w:pPr>
            <w:r w:rsidRPr="001262F1">
              <w:rPr>
                <w:rFonts w:eastAsia="Times New Roman" w:cs="Times New Roman"/>
                <w:color w:val="FF0000"/>
                <w:sz w:val="22"/>
              </w:rPr>
              <w:t>1</w:t>
            </w:r>
          </w:p>
        </w:tc>
        <w:tc>
          <w:tcPr>
            <w:tcW w:w="854" w:type="dxa"/>
            <w:tcBorders>
              <w:top w:val="nil"/>
              <w:left w:val="nil"/>
              <w:bottom w:val="single" w:sz="4" w:space="0" w:color="auto"/>
              <w:right w:val="single" w:sz="4" w:space="0" w:color="auto"/>
            </w:tcBorders>
            <w:shd w:val="clear" w:color="auto" w:fill="auto"/>
            <w:vAlign w:val="center"/>
          </w:tcPr>
          <w:p w14:paraId="31EE271F" w14:textId="77777777" w:rsidR="001262F1" w:rsidRPr="001262F1" w:rsidRDefault="001262F1" w:rsidP="001262F1">
            <w:pPr>
              <w:spacing w:line="240" w:lineRule="auto"/>
              <w:ind w:firstLine="0"/>
              <w:jc w:val="center"/>
              <w:rPr>
                <w:rFonts w:eastAsia="Times New Roman" w:cs="Times New Roman"/>
                <w:sz w:val="22"/>
              </w:rPr>
            </w:pPr>
          </w:p>
        </w:tc>
        <w:tc>
          <w:tcPr>
            <w:tcW w:w="567" w:type="dxa"/>
            <w:tcBorders>
              <w:top w:val="nil"/>
              <w:left w:val="nil"/>
              <w:bottom w:val="single" w:sz="4" w:space="0" w:color="auto"/>
              <w:right w:val="single" w:sz="4" w:space="0" w:color="auto"/>
            </w:tcBorders>
            <w:shd w:val="clear" w:color="auto" w:fill="auto"/>
            <w:noWrap/>
            <w:vAlign w:val="center"/>
            <w:hideMark/>
          </w:tcPr>
          <w:p w14:paraId="185F9B31"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3</w:t>
            </w:r>
          </w:p>
        </w:tc>
        <w:tc>
          <w:tcPr>
            <w:tcW w:w="850" w:type="dxa"/>
            <w:tcBorders>
              <w:top w:val="nil"/>
              <w:left w:val="nil"/>
              <w:bottom w:val="single" w:sz="4" w:space="0" w:color="auto"/>
              <w:right w:val="single" w:sz="4" w:space="0" w:color="auto"/>
            </w:tcBorders>
            <w:shd w:val="clear" w:color="auto" w:fill="auto"/>
            <w:vAlign w:val="center"/>
          </w:tcPr>
          <w:p w14:paraId="26D172DB"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102</w:t>
            </w:r>
          </w:p>
        </w:tc>
      </w:tr>
      <w:tr w:rsidR="001262F1" w:rsidRPr="001262F1" w14:paraId="61BCAFE0" w14:textId="77777777" w:rsidTr="001262F1">
        <w:trPr>
          <w:trHeight w:val="30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680B85C1" w14:textId="77777777" w:rsidR="001262F1" w:rsidRPr="001262F1" w:rsidRDefault="001262F1" w:rsidP="001262F1">
            <w:pPr>
              <w:spacing w:line="240" w:lineRule="auto"/>
              <w:ind w:firstLine="0"/>
              <w:jc w:val="left"/>
              <w:rPr>
                <w:rFonts w:eastAsia="Times New Roman" w:cs="Times New Roman"/>
                <w:b/>
                <w:color w:val="000000"/>
                <w:sz w:val="22"/>
              </w:rPr>
            </w:pPr>
            <w:r w:rsidRPr="001262F1">
              <w:rPr>
                <w:rFonts w:eastAsia="Times New Roman" w:cs="Times New Roman"/>
                <w:b/>
                <w:color w:val="000000"/>
                <w:sz w:val="22"/>
              </w:rPr>
              <w:t>Математика и информатика</w:t>
            </w:r>
          </w:p>
        </w:tc>
        <w:tc>
          <w:tcPr>
            <w:tcW w:w="3259" w:type="dxa"/>
            <w:tcBorders>
              <w:top w:val="nil"/>
              <w:left w:val="nil"/>
              <w:bottom w:val="single" w:sz="4" w:space="0" w:color="auto"/>
              <w:right w:val="single" w:sz="4" w:space="0" w:color="auto"/>
            </w:tcBorders>
            <w:shd w:val="clear" w:color="auto" w:fill="auto"/>
            <w:noWrap/>
            <w:vAlign w:val="bottom"/>
            <w:hideMark/>
          </w:tcPr>
          <w:p w14:paraId="1D17397F" w14:textId="77777777" w:rsidR="001262F1" w:rsidRPr="001262F1" w:rsidRDefault="001262F1" w:rsidP="001262F1">
            <w:pPr>
              <w:spacing w:line="240" w:lineRule="auto"/>
              <w:ind w:firstLine="0"/>
              <w:jc w:val="left"/>
              <w:rPr>
                <w:rFonts w:eastAsia="Times New Roman" w:cs="Times New Roman"/>
                <w:color w:val="000000"/>
                <w:sz w:val="22"/>
              </w:rPr>
            </w:pPr>
            <w:r w:rsidRPr="001262F1">
              <w:rPr>
                <w:rFonts w:eastAsia="Times New Roman" w:cs="Times New Roman"/>
                <w:color w:val="000000"/>
                <w:sz w:val="22"/>
              </w:rPr>
              <w:t>Математика</w:t>
            </w:r>
          </w:p>
        </w:tc>
        <w:tc>
          <w:tcPr>
            <w:tcW w:w="850" w:type="dxa"/>
            <w:tcBorders>
              <w:top w:val="nil"/>
              <w:left w:val="nil"/>
              <w:bottom w:val="single" w:sz="4" w:space="0" w:color="auto"/>
              <w:right w:val="single" w:sz="4" w:space="0" w:color="auto"/>
            </w:tcBorders>
            <w:shd w:val="clear" w:color="auto" w:fill="auto"/>
            <w:noWrap/>
            <w:vAlign w:val="center"/>
            <w:hideMark/>
          </w:tcPr>
          <w:p w14:paraId="1F0584B2"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4</w:t>
            </w:r>
          </w:p>
        </w:tc>
        <w:tc>
          <w:tcPr>
            <w:tcW w:w="851" w:type="dxa"/>
            <w:gridSpan w:val="2"/>
            <w:tcBorders>
              <w:top w:val="nil"/>
              <w:left w:val="nil"/>
              <w:bottom w:val="single" w:sz="4" w:space="0" w:color="auto"/>
              <w:right w:val="single" w:sz="4" w:space="0" w:color="auto"/>
            </w:tcBorders>
            <w:shd w:val="clear" w:color="auto" w:fill="auto"/>
            <w:vAlign w:val="center"/>
          </w:tcPr>
          <w:p w14:paraId="31C0660D" w14:textId="77777777" w:rsidR="001262F1" w:rsidRPr="001262F1" w:rsidRDefault="001262F1" w:rsidP="001262F1">
            <w:pPr>
              <w:spacing w:line="240" w:lineRule="auto"/>
              <w:ind w:firstLine="0"/>
              <w:jc w:val="center"/>
              <w:rPr>
                <w:rFonts w:eastAsia="Times New Roman" w:cs="Times New Roman"/>
                <w:sz w:val="22"/>
              </w:rPr>
            </w:pPr>
          </w:p>
        </w:tc>
        <w:tc>
          <w:tcPr>
            <w:tcW w:w="850" w:type="dxa"/>
            <w:tcBorders>
              <w:top w:val="nil"/>
              <w:left w:val="nil"/>
              <w:bottom w:val="single" w:sz="4" w:space="0" w:color="auto"/>
              <w:right w:val="single" w:sz="4" w:space="0" w:color="auto"/>
            </w:tcBorders>
            <w:shd w:val="clear" w:color="auto" w:fill="auto"/>
            <w:noWrap/>
            <w:vAlign w:val="center"/>
            <w:hideMark/>
          </w:tcPr>
          <w:p w14:paraId="3D17BBD7"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4</w:t>
            </w:r>
          </w:p>
        </w:tc>
        <w:tc>
          <w:tcPr>
            <w:tcW w:w="992" w:type="dxa"/>
            <w:gridSpan w:val="2"/>
            <w:tcBorders>
              <w:top w:val="nil"/>
              <w:left w:val="nil"/>
              <w:bottom w:val="single" w:sz="4" w:space="0" w:color="auto"/>
              <w:right w:val="single" w:sz="4" w:space="0" w:color="auto"/>
            </w:tcBorders>
            <w:shd w:val="clear" w:color="auto" w:fill="auto"/>
            <w:vAlign w:val="center"/>
          </w:tcPr>
          <w:p w14:paraId="528E0D02" w14:textId="77777777" w:rsidR="001262F1" w:rsidRPr="001262F1" w:rsidRDefault="001262F1" w:rsidP="001262F1">
            <w:pPr>
              <w:spacing w:line="240" w:lineRule="auto"/>
              <w:ind w:firstLine="0"/>
              <w:jc w:val="center"/>
              <w:rPr>
                <w:rFonts w:eastAsia="Times New Roman" w:cs="Times New Roman"/>
                <w:sz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2E95E0C4"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4</w:t>
            </w:r>
          </w:p>
        </w:tc>
        <w:tc>
          <w:tcPr>
            <w:tcW w:w="851" w:type="dxa"/>
            <w:gridSpan w:val="2"/>
            <w:tcBorders>
              <w:top w:val="nil"/>
              <w:left w:val="nil"/>
              <w:bottom w:val="single" w:sz="4" w:space="0" w:color="auto"/>
              <w:right w:val="single" w:sz="4" w:space="0" w:color="auto"/>
            </w:tcBorders>
            <w:shd w:val="clear" w:color="auto" w:fill="auto"/>
            <w:vAlign w:val="center"/>
          </w:tcPr>
          <w:p w14:paraId="46DC8D47" w14:textId="77777777" w:rsidR="001262F1" w:rsidRPr="001262F1" w:rsidRDefault="001262F1" w:rsidP="001262F1">
            <w:pPr>
              <w:spacing w:line="240" w:lineRule="auto"/>
              <w:ind w:firstLine="0"/>
              <w:jc w:val="center"/>
              <w:rPr>
                <w:rFonts w:eastAsia="Times New Roman" w:cs="Times New Roman"/>
                <w:sz w:val="22"/>
              </w:rPr>
            </w:pPr>
          </w:p>
        </w:tc>
        <w:tc>
          <w:tcPr>
            <w:tcW w:w="711" w:type="dxa"/>
            <w:tcBorders>
              <w:top w:val="nil"/>
              <w:left w:val="nil"/>
              <w:bottom w:val="single" w:sz="4" w:space="0" w:color="auto"/>
              <w:right w:val="single" w:sz="4" w:space="0" w:color="auto"/>
            </w:tcBorders>
            <w:shd w:val="clear" w:color="auto" w:fill="auto"/>
            <w:noWrap/>
            <w:vAlign w:val="center"/>
            <w:hideMark/>
          </w:tcPr>
          <w:p w14:paraId="1624C0FA"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4</w:t>
            </w:r>
          </w:p>
        </w:tc>
        <w:tc>
          <w:tcPr>
            <w:tcW w:w="854" w:type="dxa"/>
            <w:tcBorders>
              <w:top w:val="nil"/>
              <w:left w:val="nil"/>
              <w:bottom w:val="single" w:sz="4" w:space="0" w:color="auto"/>
              <w:right w:val="single" w:sz="4" w:space="0" w:color="auto"/>
            </w:tcBorders>
            <w:shd w:val="clear" w:color="auto" w:fill="auto"/>
            <w:vAlign w:val="center"/>
          </w:tcPr>
          <w:p w14:paraId="1B0BE4AE" w14:textId="77777777" w:rsidR="001262F1" w:rsidRPr="001262F1" w:rsidRDefault="001262F1" w:rsidP="001262F1">
            <w:pPr>
              <w:spacing w:line="240" w:lineRule="auto"/>
              <w:ind w:firstLine="0"/>
              <w:jc w:val="center"/>
              <w:rPr>
                <w:rFonts w:eastAsia="Times New Roman" w:cs="Times New Roman"/>
                <w:sz w:val="22"/>
              </w:rPr>
            </w:pPr>
          </w:p>
        </w:tc>
        <w:tc>
          <w:tcPr>
            <w:tcW w:w="567" w:type="dxa"/>
            <w:tcBorders>
              <w:top w:val="nil"/>
              <w:left w:val="nil"/>
              <w:bottom w:val="single" w:sz="4" w:space="0" w:color="auto"/>
              <w:right w:val="single" w:sz="4" w:space="0" w:color="auto"/>
            </w:tcBorders>
            <w:shd w:val="clear" w:color="auto" w:fill="auto"/>
            <w:noWrap/>
            <w:vAlign w:val="center"/>
            <w:hideMark/>
          </w:tcPr>
          <w:p w14:paraId="3250A0FB"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16</w:t>
            </w:r>
          </w:p>
        </w:tc>
        <w:tc>
          <w:tcPr>
            <w:tcW w:w="850" w:type="dxa"/>
            <w:tcBorders>
              <w:top w:val="nil"/>
              <w:left w:val="nil"/>
              <w:bottom w:val="single" w:sz="4" w:space="0" w:color="auto"/>
              <w:right w:val="single" w:sz="4" w:space="0" w:color="auto"/>
            </w:tcBorders>
            <w:shd w:val="clear" w:color="auto" w:fill="auto"/>
            <w:vAlign w:val="center"/>
          </w:tcPr>
          <w:p w14:paraId="5A3C98BF"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540</w:t>
            </w:r>
          </w:p>
        </w:tc>
      </w:tr>
      <w:tr w:rsidR="001262F1" w:rsidRPr="001262F1" w14:paraId="71136064" w14:textId="77777777" w:rsidTr="001262F1">
        <w:trPr>
          <w:trHeight w:val="667"/>
        </w:trPr>
        <w:tc>
          <w:tcPr>
            <w:tcW w:w="32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B41213" w14:textId="77777777" w:rsidR="001262F1" w:rsidRPr="001262F1" w:rsidRDefault="001262F1" w:rsidP="001262F1">
            <w:pPr>
              <w:spacing w:line="240" w:lineRule="auto"/>
              <w:ind w:firstLine="0"/>
              <w:jc w:val="left"/>
              <w:rPr>
                <w:rFonts w:eastAsia="Times New Roman" w:cs="Times New Roman"/>
                <w:b/>
                <w:color w:val="000000"/>
                <w:sz w:val="22"/>
              </w:rPr>
            </w:pPr>
            <w:r w:rsidRPr="001262F1">
              <w:rPr>
                <w:rFonts w:eastAsia="Times New Roman" w:cs="Times New Roman"/>
                <w:b/>
                <w:color w:val="000000"/>
                <w:sz w:val="22"/>
              </w:rPr>
              <w:t>Обществознание и естествознание (окружающий мир)</w:t>
            </w:r>
          </w:p>
        </w:tc>
        <w:tc>
          <w:tcPr>
            <w:tcW w:w="32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61361" w14:textId="77777777" w:rsidR="001262F1" w:rsidRPr="001262F1" w:rsidRDefault="001262F1" w:rsidP="001262F1">
            <w:pPr>
              <w:spacing w:line="240" w:lineRule="auto"/>
              <w:ind w:firstLine="0"/>
              <w:jc w:val="left"/>
              <w:rPr>
                <w:rFonts w:eastAsia="Times New Roman" w:cs="Times New Roman"/>
                <w:color w:val="000000"/>
                <w:sz w:val="22"/>
              </w:rPr>
            </w:pPr>
            <w:r w:rsidRPr="001262F1">
              <w:rPr>
                <w:rFonts w:eastAsia="Times New Roman" w:cs="Times New Roman"/>
                <w:color w:val="000000"/>
                <w:sz w:val="22"/>
              </w:rPr>
              <w:t xml:space="preserve">Окружающий мир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25E15"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2</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A0308F" w14:textId="77777777" w:rsidR="001262F1" w:rsidRPr="001262F1" w:rsidRDefault="001262F1" w:rsidP="001262F1">
            <w:pPr>
              <w:spacing w:line="240" w:lineRule="auto"/>
              <w:ind w:firstLine="0"/>
              <w:jc w:val="center"/>
              <w:rPr>
                <w:rFonts w:eastAsia="Times New Roman" w:cs="Times New Roman"/>
                <w:sz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3AB21"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78C7EA" w14:textId="77777777" w:rsidR="001262F1" w:rsidRPr="001262F1" w:rsidRDefault="001262F1" w:rsidP="001262F1">
            <w:pPr>
              <w:spacing w:line="240" w:lineRule="auto"/>
              <w:ind w:firstLine="0"/>
              <w:jc w:val="center"/>
              <w:rPr>
                <w:rFonts w:eastAsia="Times New Roman" w:cs="Times New Roman"/>
                <w:sz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A14F4"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2</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22B048" w14:textId="77777777" w:rsidR="001262F1" w:rsidRPr="001262F1" w:rsidRDefault="001262F1" w:rsidP="001262F1">
            <w:pPr>
              <w:spacing w:line="240" w:lineRule="auto"/>
              <w:ind w:firstLine="0"/>
              <w:jc w:val="center"/>
              <w:rPr>
                <w:rFonts w:eastAsia="Times New Roman" w:cs="Times New Roman"/>
                <w:sz w:val="22"/>
              </w:rPr>
            </w:pPr>
          </w:p>
        </w:tc>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17340"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2</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14:paraId="743F47D2" w14:textId="77777777" w:rsidR="001262F1" w:rsidRPr="001262F1" w:rsidRDefault="001262F1" w:rsidP="001262F1">
            <w:pPr>
              <w:spacing w:line="240" w:lineRule="auto"/>
              <w:ind w:firstLine="0"/>
              <w:jc w:val="center"/>
              <w:rPr>
                <w:rFonts w:eastAsia="Times New Roman" w:cs="Times New Roman"/>
                <w:sz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340F2"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9CF4EEC"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270</w:t>
            </w:r>
          </w:p>
        </w:tc>
      </w:tr>
      <w:tr w:rsidR="001262F1" w:rsidRPr="001262F1" w14:paraId="574D69DD" w14:textId="77777777" w:rsidTr="001262F1">
        <w:trPr>
          <w:trHeight w:val="1066"/>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65C010" w14:textId="77777777" w:rsidR="001262F1" w:rsidRPr="001262F1" w:rsidRDefault="001262F1" w:rsidP="001262F1">
            <w:pPr>
              <w:spacing w:line="240" w:lineRule="auto"/>
              <w:ind w:firstLine="0"/>
              <w:jc w:val="left"/>
              <w:rPr>
                <w:rFonts w:eastAsia="Times New Roman" w:cs="Times New Roman"/>
                <w:b/>
                <w:color w:val="000000"/>
                <w:sz w:val="22"/>
              </w:rPr>
            </w:pPr>
            <w:r w:rsidRPr="001262F1">
              <w:rPr>
                <w:rFonts w:eastAsia="Times New Roman" w:cs="Times New Roman"/>
                <w:b/>
                <w:color w:val="000000"/>
                <w:sz w:val="22"/>
              </w:rPr>
              <w:t>Основы религиозных культур и светской этики</w:t>
            </w:r>
          </w:p>
        </w:tc>
        <w:tc>
          <w:tcPr>
            <w:tcW w:w="3259" w:type="dxa"/>
            <w:tcBorders>
              <w:top w:val="single" w:sz="4" w:space="0" w:color="auto"/>
              <w:left w:val="nil"/>
              <w:bottom w:val="single" w:sz="4" w:space="0" w:color="auto"/>
              <w:right w:val="single" w:sz="4" w:space="0" w:color="auto"/>
            </w:tcBorders>
            <w:shd w:val="clear" w:color="auto" w:fill="auto"/>
            <w:vAlign w:val="bottom"/>
            <w:hideMark/>
          </w:tcPr>
          <w:p w14:paraId="4D85D04C" w14:textId="77777777" w:rsidR="001262F1" w:rsidRPr="001262F1" w:rsidRDefault="001262F1" w:rsidP="001262F1">
            <w:pPr>
              <w:spacing w:line="240" w:lineRule="auto"/>
              <w:ind w:firstLine="0"/>
              <w:jc w:val="left"/>
              <w:rPr>
                <w:rFonts w:eastAsia="Times New Roman" w:cs="Times New Roman"/>
                <w:color w:val="000000"/>
                <w:sz w:val="22"/>
              </w:rPr>
            </w:pPr>
            <w:r w:rsidRPr="001262F1">
              <w:rPr>
                <w:rFonts w:eastAsia="Times New Roman" w:cs="Times New Roman"/>
                <w:color w:val="000000"/>
                <w:sz w:val="22"/>
              </w:rPr>
              <w:t>Основы религиозных культур и светской этики / Предмет по выбору родителей (законных представителей)</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2194CD13"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14:paraId="648C2718" w14:textId="77777777" w:rsidR="001262F1" w:rsidRPr="001262F1" w:rsidRDefault="001262F1" w:rsidP="001262F1">
            <w:pPr>
              <w:spacing w:line="240" w:lineRule="auto"/>
              <w:ind w:firstLine="0"/>
              <w:jc w:val="center"/>
              <w:rPr>
                <w:rFonts w:eastAsia="Times New Roman" w:cs="Times New Roman"/>
                <w:sz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6FC4B1B6"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67E285D5" w14:textId="77777777" w:rsidR="001262F1" w:rsidRPr="001262F1" w:rsidRDefault="001262F1" w:rsidP="001262F1">
            <w:pPr>
              <w:spacing w:line="240" w:lineRule="auto"/>
              <w:ind w:firstLine="0"/>
              <w:jc w:val="center"/>
              <w:rPr>
                <w:rFonts w:eastAsia="Times New Roman" w:cs="Times New Roman"/>
                <w:sz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783519D0"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14:paraId="282C2DCF" w14:textId="77777777" w:rsidR="001262F1" w:rsidRPr="001262F1" w:rsidRDefault="001262F1" w:rsidP="001262F1">
            <w:pPr>
              <w:spacing w:line="240" w:lineRule="auto"/>
              <w:ind w:firstLine="0"/>
              <w:jc w:val="center"/>
              <w:rPr>
                <w:rFonts w:eastAsia="Times New Roman" w:cs="Times New Roman"/>
                <w:sz w:val="22"/>
              </w:rPr>
            </w:pP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41E631BF" w14:textId="77777777" w:rsidR="001262F1" w:rsidRPr="001262F1" w:rsidRDefault="001262F1" w:rsidP="001262F1">
            <w:pPr>
              <w:spacing w:line="240" w:lineRule="auto"/>
              <w:ind w:firstLine="0"/>
              <w:jc w:val="center"/>
              <w:rPr>
                <w:rFonts w:eastAsia="Times New Roman" w:cs="Times New Roman"/>
                <w:color w:val="FF0000"/>
                <w:sz w:val="22"/>
              </w:rPr>
            </w:pPr>
            <w:r w:rsidRPr="001262F1">
              <w:rPr>
                <w:rFonts w:eastAsia="Times New Roman" w:cs="Times New Roman"/>
                <w:color w:val="FF0000"/>
                <w:sz w:val="22"/>
              </w:rPr>
              <w:t>0,5</w:t>
            </w:r>
          </w:p>
        </w:tc>
        <w:tc>
          <w:tcPr>
            <w:tcW w:w="854" w:type="dxa"/>
            <w:tcBorders>
              <w:top w:val="single" w:sz="4" w:space="0" w:color="auto"/>
              <w:left w:val="nil"/>
              <w:bottom w:val="single" w:sz="4" w:space="0" w:color="auto"/>
              <w:right w:val="single" w:sz="4" w:space="0" w:color="auto"/>
            </w:tcBorders>
            <w:shd w:val="clear" w:color="auto" w:fill="auto"/>
            <w:vAlign w:val="center"/>
          </w:tcPr>
          <w:p w14:paraId="370F342B" w14:textId="77777777" w:rsidR="001262F1" w:rsidRPr="001262F1" w:rsidRDefault="001262F1" w:rsidP="001262F1">
            <w:pPr>
              <w:spacing w:line="240" w:lineRule="auto"/>
              <w:ind w:firstLine="0"/>
              <w:jc w:val="center"/>
              <w:rPr>
                <w:rFonts w:eastAsia="Times New Roman" w:cs="Times New Roman"/>
                <w:sz w:val="22"/>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5D512FE9"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0,5</w:t>
            </w:r>
          </w:p>
        </w:tc>
        <w:tc>
          <w:tcPr>
            <w:tcW w:w="850" w:type="dxa"/>
            <w:tcBorders>
              <w:top w:val="single" w:sz="4" w:space="0" w:color="auto"/>
              <w:left w:val="nil"/>
              <w:bottom w:val="single" w:sz="4" w:space="0" w:color="auto"/>
              <w:right w:val="single" w:sz="4" w:space="0" w:color="auto"/>
            </w:tcBorders>
            <w:shd w:val="clear" w:color="auto" w:fill="auto"/>
            <w:vAlign w:val="center"/>
          </w:tcPr>
          <w:p w14:paraId="0EA7D2C4"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17,5</w:t>
            </w:r>
          </w:p>
        </w:tc>
      </w:tr>
      <w:tr w:rsidR="001262F1" w:rsidRPr="001262F1" w14:paraId="1B68F47F" w14:textId="77777777" w:rsidTr="001262F1">
        <w:trPr>
          <w:trHeight w:val="300"/>
        </w:trPr>
        <w:tc>
          <w:tcPr>
            <w:tcW w:w="325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FE33A1F" w14:textId="77777777" w:rsidR="001262F1" w:rsidRPr="001262F1" w:rsidRDefault="001262F1" w:rsidP="001262F1">
            <w:pPr>
              <w:spacing w:line="240" w:lineRule="auto"/>
              <w:ind w:firstLine="0"/>
              <w:jc w:val="left"/>
              <w:rPr>
                <w:rFonts w:eastAsia="Times New Roman" w:cs="Times New Roman"/>
                <w:b/>
                <w:color w:val="000000"/>
                <w:sz w:val="22"/>
              </w:rPr>
            </w:pPr>
            <w:r w:rsidRPr="001262F1">
              <w:rPr>
                <w:rFonts w:eastAsia="Times New Roman" w:cs="Times New Roman"/>
                <w:b/>
                <w:color w:val="000000"/>
                <w:sz w:val="22"/>
              </w:rPr>
              <w:t>Искусство</w:t>
            </w:r>
          </w:p>
        </w:tc>
        <w:tc>
          <w:tcPr>
            <w:tcW w:w="3259" w:type="dxa"/>
            <w:tcBorders>
              <w:top w:val="nil"/>
              <w:left w:val="nil"/>
              <w:bottom w:val="single" w:sz="4" w:space="0" w:color="auto"/>
              <w:right w:val="single" w:sz="4" w:space="0" w:color="auto"/>
            </w:tcBorders>
            <w:shd w:val="clear" w:color="auto" w:fill="auto"/>
            <w:noWrap/>
            <w:vAlign w:val="bottom"/>
            <w:hideMark/>
          </w:tcPr>
          <w:p w14:paraId="5B39943F" w14:textId="77777777" w:rsidR="001262F1" w:rsidRPr="001262F1" w:rsidRDefault="001262F1" w:rsidP="001262F1">
            <w:pPr>
              <w:spacing w:line="240" w:lineRule="auto"/>
              <w:ind w:firstLine="0"/>
              <w:jc w:val="left"/>
              <w:rPr>
                <w:rFonts w:eastAsia="Times New Roman" w:cs="Times New Roman"/>
                <w:sz w:val="22"/>
              </w:rPr>
            </w:pPr>
            <w:r w:rsidRPr="001262F1">
              <w:rPr>
                <w:rFonts w:eastAsia="Times New Roman" w:cs="Times New Roman"/>
                <w:sz w:val="22"/>
              </w:rPr>
              <w:t xml:space="preserve">Изобразительное искусство </w:t>
            </w:r>
          </w:p>
        </w:tc>
        <w:tc>
          <w:tcPr>
            <w:tcW w:w="850" w:type="dxa"/>
            <w:tcBorders>
              <w:top w:val="nil"/>
              <w:left w:val="nil"/>
              <w:bottom w:val="single" w:sz="4" w:space="0" w:color="auto"/>
              <w:right w:val="single" w:sz="4" w:space="0" w:color="auto"/>
            </w:tcBorders>
            <w:shd w:val="clear" w:color="auto" w:fill="auto"/>
            <w:noWrap/>
            <w:vAlign w:val="center"/>
            <w:hideMark/>
          </w:tcPr>
          <w:p w14:paraId="4AF91EAF" w14:textId="77777777" w:rsidR="001262F1" w:rsidRPr="001262F1" w:rsidRDefault="001262F1" w:rsidP="001262F1">
            <w:pPr>
              <w:spacing w:line="240" w:lineRule="auto"/>
              <w:ind w:firstLine="0"/>
              <w:jc w:val="center"/>
              <w:rPr>
                <w:rFonts w:eastAsia="Times New Roman" w:cs="Times New Roman"/>
                <w:color w:val="FF0000"/>
                <w:sz w:val="22"/>
              </w:rPr>
            </w:pPr>
            <w:r w:rsidRPr="001262F1">
              <w:rPr>
                <w:rFonts w:eastAsia="Times New Roman" w:cs="Times New Roman"/>
                <w:color w:val="FF0000"/>
                <w:sz w:val="22"/>
              </w:rPr>
              <w:t>0,5</w:t>
            </w:r>
          </w:p>
        </w:tc>
        <w:tc>
          <w:tcPr>
            <w:tcW w:w="851" w:type="dxa"/>
            <w:gridSpan w:val="2"/>
            <w:tcBorders>
              <w:top w:val="nil"/>
              <w:left w:val="nil"/>
              <w:bottom w:val="single" w:sz="4" w:space="0" w:color="auto"/>
              <w:right w:val="single" w:sz="4" w:space="0" w:color="auto"/>
            </w:tcBorders>
            <w:shd w:val="clear" w:color="auto" w:fill="auto"/>
            <w:vAlign w:val="center"/>
          </w:tcPr>
          <w:p w14:paraId="521B0BB2" w14:textId="77777777" w:rsidR="001262F1" w:rsidRPr="001262F1" w:rsidRDefault="001262F1" w:rsidP="001262F1">
            <w:pPr>
              <w:spacing w:line="240" w:lineRule="auto"/>
              <w:ind w:firstLine="0"/>
              <w:jc w:val="center"/>
              <w:rPr>
                <w:rFonts w:eastAsia="Times New Roman" w:cs="Times New Roman"/>
                <w:color w:val="FF0000"/>
                <w:sz w:val="22"/>
              </w:rPr>
            </w:pPr>
          </w:p>
        </w:tc>
        <w:tc>
          <w:tcPr>
            <w:tcW w:w="850" w:type="dxa"/>
            <w:tcBorders>
              <w:top w:val="nil"/>
              <w:left w:val="nil"/>
              <w:bottom w:val="single" w:sz="4" w:space="0" w:color="auto"/>
              <w:right w:val="single" w:sz="4" w:space="0" w:color="auto"/>
            </w:tcBorders>
            <w:shd w:val="clear" w:color="auto" w:fill="auto"/>
            <w:noWrap/>
            <w:vAlign w:val="center"/>
            <w:hideMark/>
          </w:tcPr>
          <w:p w14:paraId="729C899F" w14:textId="77777777" w:rsidR="001262F1" w:rsidRPr="001262F1" w:rsidRDefault="001262F1" w:rsidP="001262F1">
            <w:pPr>
              <w:spacing w:line="240" w:lineRule="auto"/>
              <w:ind w:firstLine="0"/>
              <w:jc w:val="center"/>
              <w:rPr>
                <w:rFonts w:eastAsia="Times New Roman" w:cs="Times New Roman"/>
                <w:color w:val="FF0000"/>
                <w:sz w:val="22"/>
              </w:rPr>
            </w:pPr>
            <w:r w:rsidRPr="001262F1">
              <w:rPr>
                <w:rFonts w:eastAsia="Times New Roman" w:cs="Times New Roman"/>
                <w:color w:val="FF0000"/>
                <w:sz w:val="22"/>
              </w:rPr>
              <w:t>0,5</w:t>
            </w:r>
          </w:p>
        </w:tc>
        <w:tc>
          <w:tcPr>
            <w:tcW w:w="992" w:type="dxa"/>
            <w:gridSpan w:val="2"/>
            <w:tcBorders>
              <w:top w:val="nil"/>
              <w:left w:val="nil"/>
              <w:bottom w:val="single" w:sz="4" w:space="0" w:color="auto"/>
              <w:right w:val="single" w:sz="4" w:space="0" w:color="auto"/>
            </w:tcBorders>
            <w:shd w:val="clear" w:color="auto" w:fill="auto"/>
            <w:vAlign w:val="center"/>
          </w:tcPr>
          <w:p w14:paraId="7A58906B" w14:textId="77777777" w:rsidR="001262F1" w:rsidRPr="001262F1" w:rsidRDefault="001262F1" w:rsidP="001262F1">
            <w:pPr>
              <w:spacing w:line="240" w:lineRule="auto"/>
              <w:ind w:firstLine="0"/>
              <w:jc w:val="center"/>
              <w:rPr>
                <w:rFonts w:eastAsia="Times New Roman" w:cs="Times New Roman"/>
                <w:color w:val="FF0000"/>
                <w:sz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32A95C39" w14:textId="77777777" w:rsidR="001262F1" w:rsidRPr="001262F1" w:rsidRDefault="001262F1" w:rsidP="001262F1">
            <w:pPr>
              <w:spacing w:line="240" w:lineRule="auto"/>
              <w:ind w:firstLine="0"/>
              <w:jc w:val="center"/>
              <w:rPr>
                <w:rFonts w:eastAsia="Times New Roman" w:cs="Times New Roman"/>
                <w:color w:val="FF0000"/>
                <w:sz w:val="22"/>
              </w:rPr>
            </w:pPr>
            <w:r w:rsidRPr="001262F1">
              <w:rPr>
                <w:rFonts w:eastAsia="Times New Roman" w:cs="Times New Roman"/>
                <w:color w:val="FF0000"/>
                <w:sz w:val="22"/>
              </w:rPr>
              <w:t>0,5</w:t>
            </w:r>
          </w:p>
        </w:tc>
        <w:tc>
          <w:tcPr>
            <w:tcW w:w="851" w:type="dxa"/>
            <w:gridSpan w:val="2"/>
            <w:tcBorders>
              <w:top w:val="nil"/>
              <w:left w:val="nil"/>
              <w:bottom w:val="single" w:sz="4" w:space="0" w:color="auto"/>
              <w:right w:val="single" w:sz="4" w:space="0" w:color="auto"/>
            </w:tcBorders>
            <w:shd w:val="clear" w:color="auto" w:fill="auto"/>
            <w:vAlign w:val="center"/>
          </w:tcPr>
          <w:p w14:paraId="2643BA38" w14:textId="77777777" w:rsidR="001262F1" w:rsidRPr="001262F1" w:rsidRDefault="001262F1" w:rsidP="001262F1">
            <w:pPr>
              <w:spacing w:line="240" w:lineRule="auto"/>
              <w:ind w:firstLine="0"/>
              <w:jc w:val="center"/>
              <w:rPr>
                <w:rFonts w:eastAsia="Times New Roman" w:cs="Times New Roman"/>
                <w:color w:val="FF0000"/>
                <w:sz w:val="22"/>
              </w:rPr>
            </w:pPr>
          </w:p>
        </w:tc>
        <w:tc>
          <w:tcPr>
            <w:tcW w:w="711" w:type="dxa"/>
            <w:tcBorders>
              <w:top w:val="nil"/>
              <w:left w:val="nil"/>
              <w:bottom w:val="single" w:sz="4" w:space="0" w:color="auto"/>
              <w:right w:val="single" w:sz="4" w:space="0" w:color="auto"/>
            </w:tcBorders>
            <w:shd w:val="clear" w:color="auto" w:fill="auto"/>
            <w:noWrap/>
            <w:vAlign w:val="center"/>
            <w:hideMark/>
          </w:tcPr>
          <w:p w14:paraId="0F4BC313" w14:textId="77777777" w:rsidR="001262F1" w:rsidRPr="001262F1" w:rsidRDefault="001262F1" w:rsidP="001262F1">
            <w:pPr>
              <w:spacing w:line="240" w:lineRule="auto"/>
              <w:ind w:firstLine="0"/>
              <w:jc w:val="center"/>
              <w:rPr>
                <w:rFonts w:eastAsia="Times New Roman" w:cs="Times New Roman"/>
                <w:color w:val="FF0000"/>
                <w:sz w:val="22"/>
              </w:rPr>
            </w:pPr>
            <w:r w:rsidRPr="001262F1">
              <w:rPr>
                <w:rFonts w:eastAsia="Times New Roman" w:cs="Times New Roman"/>
                <w:color w:val="FF0000"/>
                <w:sz w:val="22"/>
              </w:rPr>
              <w:t>0,5</w:t>
            </w:r>
          </w:p>
        </w:tc>
        <w:tc>
          <w:tcPr>
            <w:tcW w:w="854" w:type="dxa"/>
            <w:tcBorders>
              <w:top w:val="nil"/>
              <w:left w:val="nil"/>
              <w:bottom w:val="single" w:sz="4" w:space="0" w:color="auto"/>
              <w:right w:val="single" w:sz="4" w:space="0" w:color="auto"/>
            </w:tcBorders>
            <w:shd w:val="clear" w:color="auto" w:fill="auto"/>
            <w:vAlign w:val="center"/>
          </w:tcPr>
          <w:p w14:paraId="68876360" w14:textId="77777777" w:rsidR="001262F1" w:rsidRPr="001262F1" w:rsidRDefault="001262F1" w:rsidP="001262F1">
            <w:pPr>
              <w:spacing w:line="240" w:lineRule="auto"/>
              <w:ind w:firstLine="0"/>
              <w:jc w:val="center"/>
              <w:rPr>
                <w:rFonts w:eastAsia="Times New Roman" w:cs="Times New Roman"/>
                <w:sz w:val="22"/>
              </w:rPr>
            </w:pPr>
          </w:p>
        </w:tc>
        <w:tc>
          <w:tcPr>
            <w:tcW w:w="567" w:type="dxa"/>
            <w:tcBorders>
              <w:top w:val="nil"/>
              <w:left w:val="nil"/>
              <w:bottom w:val="single" w:sz="4" w:space="0" w:color="auto"/>
              <w:right w:val="single" w:sz="4" w:space="0" w:color="auto"/>
            </w:tcBorders>
            <w:shd w:val="clear" w:color="auto" w:fill="auto"/>
            <w:noWrap/>
            <w:vAlign w:val="center"/>
            <w:hideMark/>
          </w:tcPr>
          <w:p w14:paraId="2CFC51E9"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2</w:t>
            </w:r>
          </w:p>
        </w:tc>
        <w:tc>
          <w:tcPr>
            <w:tcW w:w="850" w:type="dxa"/>
            <w:tcBorders>
              <w:top w:val="nil"/>
              <w:left w:val="nil"/>
              <w:bottom w:val="single" w:sz="4" w:space="0" w:color="auto"/>
              <w:right w:val="single" w:sz="4" w:space="0" w:color="auto"/>
            </w:tcBorders>
            <w:shd w:val="clear" w:color="auto" w:fill="auto"/>
            <w:vAlign w:val="center"/>
          </w:tcPr>
          <w:p w14:paraId="66DF3108"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67,5</w:t>
            </w:r>
          </w:p>
        </w:tc>
      </w:tr>
      <w:tr w:rsidR="001262F1" w:rsidRPr="001262F1" w14:paraId="1F88F794" w14:textId="77777777" w:rsidTr="001262F1">
        <w:trPr>
          <w:trHeight w:val="300"/>
        </w:trPr>
        <w:tc>
          <w:tcPr>
            <w:tcW w:w="3256" w:type="dxa"/>
            <w:vMerge/>
            <w:tcBorders>
              <w:top w:val="nil"/>
              <w:left w:val="single" w:sz="4" w:space="0" w:color="auto"/>
              <w:bottom w:val="single" w:sz="4" w:space="0" w:color="auto"/>
              <w:right w:val="single" w:sz="4" w:space="0" w:color="auto"/>
            </w:tcBorders>
            <w:vAlign w:val="center"/>
            <w:hideMark/>
          </w:tcPr>
          <w:p w14:paraId="247877E4" w14:textId="77777777" w:rsidR="001262F1" w:rsidRPr="001262F1" w:rsidRDefault="001262F1" w:rsidP="001262F1">
            <w:pPr>
              <w:spacing w:line="240" w:lineRule="auto"/>
              <w:ind w:firstLine="0"/>
              <w:jc w:val="left"/>
              <w:rPr>
                <w:rFonts w:eastAsia="Times New Roman" w:cs="Times New Roman"/>
                <w:b/>
                <w:color w:val="000000"/>
                <w:sz w:val="22"/>
              </w:rPr>
            </w:pPr>
          </w:p>
        </w:tc>
        <w:tc>
          <w:tcPr>
            <w:tcW w:w="3259" w:type="dxa"/>
            <w:tcBorders>
              <w:top w:val="nil"/>
              <w:left w:val="nil"/>
              <w:bottom w:val="single" w:sz="4" w:space="0" w:color="auto"/>
              <w:right w:val="single" w:sz="4" w:space="0" w:color="auto"/>
            </w:tcBorders>
            <w:shd w:val="clear" w:color="auto" w:fill="auto"/>
            <w:noWrap/>
            <w:vAlign w:val="bottom"/>
            <w:hideMark/>
          </w:tcPr>
          <w:p w14:paraId="3C9C31CE" w14:textId="77777777" w:rsidR="001262F1" w:rsidRPr="001262F1" w:rsidRDefault="001262F1" w:rsidP="001262F1">
            <w:pPr>
              <w:spacing w:line="240" w:lineRule="auto"/>
              <w:ind w:firstLine="0"/>
              <w:jc w:val="left"/>
              <w:rPr>
                <w:rFonts w:eastAsia="Times New Roman" w:cs="Times New Roman"/>
                <w:sz w:val="22"/>
              </w:rPr>
            </w:pPr>
            <w:r w:rsidRPr="001262F1">
              <w:rPr>
                <w:rFonts w:eastAsia="Times New Roman" w:cs="Times New Roman"/>
                <w:sz w:val="22"/>
              </w:rPr>
              <w:t>Музыка</w:t>
            </w:r>
          </w:p>
        </w:tc>
        <w:tc>
          <w:tcPr>
            <w:tcW w:w="850" w:type="dxa"/>
            <w:tcBorders>
              <w:top w:val="nil"/>
              <w:left w:val="nil"/>
              <w:bottom w:val="single" w:sz="4" w:space="0" w:color="auto"/>
              <w:right w:val="single" w:sz="4" w:space="0" w:color="auto"/>
            </w:tcBorders>
            <w:shd w:val="clear" w:color="auto" w:fill="auto"/>
            <w:noWrap/>
            <w:vAlign w:val="center"/>
            <w:hideMark/>
          </w:tcPr>
          <w:p w14:paraId="4F2F8CB8" w14:textId="77777777" w:rsidR="001262F1" w:rsidRPr="001262F1" w:rsidRDefault="001262F1" w:rsidP="001262F1">
            <w:pPr>
              <w:spacing w:line="240" w:lineRule="auto"/>
              <w:ind w:firstLine="0"/>
              <w:jc w:val="center"/>
              <w:rPr>
                <w:rFonts w:eastAsia="Times New Roman" w:cs="Times New Roman"/>
                <w:color w:val="FF0000"/>
                <w:sz w:val="22"/>
              </w:rPr>
            </w:pPr>
            <w:r w:rsidRPr="001262F1">
              <w:rPr>
                <w:rFonts w:eastAsia="Times New Roman" w:cs="Times New Roman"/>
                <w:color w:val="FF0000"/>
                <w:sz w:val="22"/>
              </w:rPr>
              <w:t>0,5</w:t>
            </w:r>
          </w:p>
        </w:tc>
        <w:tc>
          <w:tcPr>
            <w:tcW w:w="851" w:type="dxa"/>
            <w:gridSpan w:val="2"/>
            <w:tcBorders>
              <w:top w:val="nil"/>
              <w:left w:val="nil"/>
              <w:bottom w:val="single" w:sz="4" w:space="0" w:color="auto"/>
              <w:right w:val="single" w:sz="4" w:space="0" w:color="auto"/>
            </w:tcBorders>
            <w:shd w:val="clear" w:color="auto" w:fill="auto"/>
            <w:vAlign w:val="center"/>
          </w:tcPr>
          <w:p w14:paraId="6E36435C" w14:textId="77777777" w:rsidR="001262F1" w:rsidRPr="001262F1" w:rsidRDefault="001262F1" w:rsidP="001262F1">
            <w:pPr>
              <w:spacing w:line="240" w:lineRule="auto"/>
              <w:ind w:firstLine="0"/>
              <w:jc w:val="center"/>
              <w:rPr>
                <w:rFonts w:eastAsia="Times New Roman" w:cs="Times New Roman"/>
                <w:color w:val="FF0000"/>
                <w:sz w:val="22"/>
              </w:rPr>
            </w:pPr>
          </w:p>
        </w:tc>
        <w:tc>
          <w:tcPr>
            <w:tcW w:w="850" w:type="dxa"/>
            <w:tcBorders>
              <w:top w:val="nil"/>
              <w:left w:val="nil"/>
              <w:bottom w:val="single" w:sz="4" w:space="0" w:color="auto"/>
              <w:right w:val="single" w:sz="4" w:space="0" w:color="auto"/>
            </w:tcBorders>
            <w:shd w:val="clear" w:color="auto" w:fill="auto"/>
            <w:noWrap/>
            <w:vAlign w:val="center"/>
            <w:hideMark/>
          </w:tcPr>
          <w:p w14:paraId="32C31C6E" w14:textId="77777777" w:rsidR="001262F1" w:rsidRPr="001262F1" w:rsidRDefault="001262F1" w:rsidP="001262F1">
            <w:pPr>
              <w:spacing w:line="240" w:lineRule="auto"/>
              <w:ind w:firstLine="0"/>
              <w:jc w:val="center"/>
              <w:rPr>
                <w:rFonts w:eastAsia="Times New Roman" w:cs="Times New Roman"/>
                <w:color w:val="FF0000"/>
                <w:sz w:val="22"/>
              </w:rPr>
            </w:pPr>
            <w:r w:rsidRPr="001262F1">
              <w:rPr>
                <w:rFonts w:eastAsia="Times New Roman" w:cs="Times New Roman"/>
                <w:color w:val="FF0000"/>
                <w:sz w:val="22"/>
              </w:rPr>
              <w:t>0,5</w:t>
            </w:r>
          </w:p>
        </w:tc>
        <w:tc>
          <w:tcPr>
            <w:tcW w:w="992" w:type="dxa"/>
            <w:gridSpan w:val="2"/>
            <w:tcBorders>
              <w:top w:val="nil"/>
              <w:left w:val="nil"/>
              <w:bottom w:val="single" w:sz="4" w:space="0" w:color="auto"/>
              <w:right w:val="single" w:sz="4" w:space="0" w:color="auto"/>
            </w:tcBorders>
            <w:shd w:val="clear" w:color="auto" w:fill="auto"/>
            <w:vAlign w:val="center"/>
          </w:tcPr>
          <w:p w14:paraId="0226731E" w14:textId="77777777" w:rsidR="001262F1" w:rsidRPr="001262F1" w:rsidRDefault="001262F1" w:rsidP="001262F1">
            <w:pPr>
              <w:spacing w:line="240" w:lineRule="auto"/>
              <w:ind w:firstLine="0"/>
              <w:jc w:val="center"/>
              <w:rPr>
                <w:rFonts w:eastAsia="Times New Roman" w:cs="Times New Roman"/>
                <w:color w:val="FF0000"/>
                <w:sz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181B007F" w14:textId="77777777" w:rsidR="001262F1" w:rsidRPr="001262F1" w:rsidRDefault="001262F1" w:rsidP="001262F1">
            <w:pPr>
              <w:spacing w:line="240" w:lineRule="auto"/>
              <w:ind w:firstLine="0"/>
              <w:jc w:val="center"/>
              <w:rPr>
                <w:rFonts w:eastAsia="Times New Roman" w:cs="Times New Roman"/>
                <w:color w:val="FF0000"/>
                <w:sz w:val="22"/>
              </w:rPr>
            </w:pPr>
            <w:r w:rsidRPr="001262F1">
              <w:rPr>
                <w:rFonts w:eastAsia="Times New Roman" w:cs="Times New Roman"/>
                <w:color w:val="FF0000"/>
                <w:sz w:val="22"/>
              </w:rPr>
              <w:t>0,5</w:t>
            </w:r>
          </w:p>
        </w:tc>
        <w:tc>
          <w:tcPr>
            <w:tcW w:w="851" w:type="dxa"/>
            <w:gridSpan w:val="2"/>
            <w:tcBorders>
              <w:top w:val="nil"/>
              <w:left w:val="nil"/>
              <w:bottom w:val="single" w:sz="4" w:space="0" w:color="auto"/>
              <w:right w:val="single" w:sz="4" w:space="0" w:color="auto"/>
            </w:tcBorders>
            <w:shd w:val="clear" w:color="auto" w:fill="auto"/>
            <w:vAlign w:val="center"/>
          </w:tcPr>
          <w:p w14:paraId="5EEEBD43" w14:textId="77777777" w:rsidR="001262F1" w:rsidRPr="001262F1" w:rsidRDefault="001262F1" w:rsidP="001262F1">
            <w:pPr>
              <w:spacing w:line="240" w:lineRule="auto"/>
              <w:ind w:firstLine="0"/>
              <w:jc w:val="center"/>
              <w:rPr>
                <w:rFonts w:eastAsia="Times New Roman" w:cs="Times New Roman"/>
                <w:color w:val="FF0000"/>
                <w:sz w:val="22"/>
              </w:rPr>
            </w:pPr>
          </w:p>
        </w:tc>
        <w:tc>
          <w:tcPr>
            <w:tcW w:w="711" w:type="dxa"/>
            <w:tcBorders>
              <w:top w:val="nil"/>
              <w:left w:val="nil"/>
              <w:bottom w:val="single" w:sz="4" w:space="0" w:color="auto"/>
              <w:right w:val="single" w:sz="4" w:space="0" w:color="auto"/>
            </w:tcBorders>
            <w:shd w:val="clear" w:color="auto" w:fill="auto"/>
            <w:noWrap/>
            <w:vAlign w:val="center"/>
            <w:hideMark/>
          </w:tcPr>
          <w:p w14:paraId="07DF9BDE" w14:textId="77777777" w:rsidR="001262F1" w:rsidRPr="001262F1" w:rsidRDefault="001262F1" w:rsidP="001262F1">
            <w:pPr>
              <w:spacing w:line="240" w:lineRule="auto"/>
              <w:ind w:firstLine="0"/>
              <w:jc w:val="center"/>
              <w:rPr>
                <w:rFonts w:eastAsia="Times New Roman" w:cs="Times New Roman"/>
                <w:color w:val="FF0000"/>
                <w:sz w:val="22"/>
              </w:rPr>
            </w:pPr>
            <w:r w:rsidRPr="001262F1">
              <w:rPr>
                <w:rFonts w:eastAsia="Times New Roman" w:cs="Times New Roman"/>
                <w:color w:val="FF0000"/>
                <w:sz w:val="22"/>
              </w:rPr>
              <w:t>0,5</w:t>
            </w:r>
          </w:p>
        </w:tc>
        <w:tc>
          <w:tcPr>
            <w:tcW w:w="854" w:type="dxa"/>
            <w:tcBorders>
              <w:top w:val="nil"/>
              <w:left w:val="nil"/>
              <w:bottom w:val="single" w:sz="4" w:space="0" w:color="auto"/>
              <w:right w:val="single" w:sz="4" w:space="0" w:color="auto"/>
            </w:tcBorders>
            <w:shd w:val="clear" w:color="auto" w:fill="auto"/>
            <w:vAlign w:val="center"/>
          </w:tcPr>
          <w:p w14:paraId="286B5609" w14:textId="77777777" w:rsidR="001262F1" w:rsidRPr="001262F1" w:rsidRDefault="001262F1" w:rsidP="001262F1">
            <w:pPr>
              <w:spacing w:line="240" w:lineRule="auto"/>
              <w:ind w:firstLine="0"/>
              <w:jc w:val="center"/>
              <w:rPr>
                <w:rFonts w:eastAsia="Times New Roman" w:cs="Times New Roman"/>
                <w:sz w:val="22"/>
              </w:rPr>
            </w:pPr>
          </w:p>
        </w:tc>
        <w:tc>
          <w:tcPr>
            <w:tcW w:w="567" w:type="dxa"/>
            <w:tcBorders>
              <w:top w:val="nil"/>
              <w:left w:val="nil"/>
              <w:bottom w:val="single" w:sz="4" w:space="0" w:color="auto"/>
              <w:right w:val="single" w:sz="4" w:space="0" w:color="auto"/>
            </w:tcBorders>
            <w:shd w:val="clear" w:color="auto" w:fill="auto"/>
            <w:noWrap/>
            <w:vAlign w:val="center"/>
            <w:hideMark/>
          </w:tcPr>
          <w:p w14:paraId="38D06E90"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2</w:t>
            </w:r>
          </w:p>
        </w:tc>
        <w:tc>
          <w:tcPr>
            <w:tcW w:w="850" w:type="dxa"/>
            <w:tcBorders>
              <w:top w:val="nil"/>
              <w:left w:val="nil"/>
              <w:bottom w:val="single" w:sz="4" w:space="0" w:color="auto"/>
              <w:right w:val="single" w:sz="4" w:space="0" w:color="auto"/>
            </w:tcBorders>
            <w:shd w:val="clear" w:color="auto" w:fill="auto"/>
            <w:vAlign w:val="center"/>
          </w:tcPr>
          <w:p w14:paraId="2F2E553E"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67,5</w:t>
            </w:r>
          </w:p>
        </w:tc>
      </w:tr>
      <w:tr w:rsidR="001262F1" w:rsidRPr="001262F1" w14:paraId="33DB2DB3" w14:textId="77777777" w:rsidTr="001262F1">
        <w:trPr>
          <w:trHeight w:val="300"/>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8EAA40" w14:textId="77777777" w:rsidR="001262F1" w:rsidRPr="001262F1" w:rsidRDefault="001262F1" w:rsidP="001262F1">
            <w:pPr>
              <w:spacing w:line="240" w:lineRule="auto"/>
              <w:ind w:firstLine="0"/>
              <w:jc w:val="left"/>
              <w:rPr>
                <w:rFonts w:eastAsia="Times New Roman" w:cs="Times New Roman"/>
                <w:b/>
                <w:color w:val="000000"/>
                <w:sz w:val="22"/>
              </w:rPr>
            </w:pPr>
            <w:r w:rsidRPr="001262F1">
              <w:rPr>
                <w:rFonts w:eastAsia="Times New Roman" w:cs="Times New Roman"/>
                <w:b/>
                <w:color w:val="000000"/>
                <w:sz w:val="22"/>
              </w:rPr>
              <w:t>Технология</w:t>
            </w:r>
          </w:p>
        </w:tc>
        <w:tc>
          <w:tcPr>
            <w:tcW w:w="3259" w:type="dxa"/>
            <w:tcBorders>
              <w:top w:val="single" w:sz="4" w:space="0" w:color="auto"/>
              <w:left w:val="nil"/>
              <w:bottom w:val="single" w:sz="4" w:space="0" w:color="auto"/>
              <w:right w:val="single" w:sz="4" w:space="0" w:color="auto"/>
            </w:tcBorders>
            <w:shd w:val="clear" w:color="auto" w:fill="auto"/>
            <w:noWrap/>
            <w:vAlign w:val="bottom"/>
            <w:hideMark/>
          </w:tcPr>
          <w:p w14:paraId="50265003" w14:textId="77777777" w:rsidR="001262F1" w:rsidRPr="001262F1" w:rsidRDefault="001262F1" w:rsidP="001262F1">
            <w:pPr>
              <w:spacing w:line="240" w:lineRule="auto"/>
              <w:ind w:firstLine="0"/>
              <w:jc w:val="left"/>
              <w:rPr>
                <w:rFonts w:eastAsia="Times New Roman" w:cs="Times New Roman"/>
                <w:color w:val="000000"/>
                <w:sz w:val="22"/>
              </w:rPr>
            </w:pPr>
            <w:r w:rsidRPr="001262F1">
              <w:rPr>
                <w:rFonts w:eastAsia="Times New Roman" w:cs="Times New Roman"/>
                <w:color w:val="000000"/>
                <w:sz w:val="22"/>
              </w:rPr>
              <w:t>Технология</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68D8591B"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1</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14:paraId="4EDF4EBA" w14:textId="77777777" w:rsidR="001262F1" w:rsidRPr="001262F1" w:rsidRDefault="001262F1" w:rsidP="001262F1">
            <w:pPr>
              <w:spacing w:line="240" w:lineRule="auto"/>
              <w:ind w:firstLine="0"/>
              <w:jc w:val="center"/>
              <w:rPr>
                <w:rFonts w:eastAsia="Times New Roman" w:cs="Times New Roman"/>
                <w:sz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67DC2151"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1</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02F701E9" w14:textId="77777777" w:rsidR="001262F1" w:rsidRPr="001262F1" w:rsidRDefault="001262F1" w:rsidP="001262F1">
            <w:pPr>
              <w:spacing w:line="240" w:lineRule="auto"/>
              <w:ind w:firstLine="0"/>
              <w:jc w:val="center"/>
              <w:rPr>
                <w:rFonts w:eastAsia="Times New Roman" w:cs="Times New Roman"/>
                <w:sz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5911072F" w14:textId="77777777" w:rsidR="001262F1" w:rsidRPr="001262F1" w:rsidRDefault="001262F1" w:rsidP="001262F1">
            <w:pPr>
              <w:spacing w:line="240" w:lineRule="auto"/>
              <w:ind w:firstLine="0"/>
              <w:jc w:val="center"/>
              <w:rPr>
                <w:rFonts w:eastAsia="Times New Roman" w:cs="Times New Roman"/>
                <w:sz w:val="22"/>
              </w:rPr>
            </w:pPr>
            <w:r w:rsidRPr="001262F1">
              <w:rPr>
                <w:rFonts w:eastAsia="Times New Roman" w:cs="Times New Roman"/>
                <w:sz w:val="22"/>
              </w:rPr>
              <w:t>1</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14:paraId="7D4D711C" w14:textId="77777777" w:rsidR="001262F1" w:rsidRPr="001262F1" w:rsidRDefault="001262F1" w:rsidP="001262F1">
            <w:pPr>
              <w:spacing w:line="240" w:lineRule="auto"/>
              <w:ind w:firstLine="0"/>
              <w:jc w:val="center"/>
              <w:rPr>
                <w:rFonts w:eastAsia="Times New Roman" w:cs="Times New Roman"/>
                <w:sz w:val="22"/>
              </w:rPr>
            </w:pP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14:paraId="1EF94A9E" w14:textId="77777777" w:rsidR="001262F1" w:rsidRPr="001262F1" w:rsidRDefault="001262F1" w:rsidP="001262F1">
            <w:pPr>
              <w:spacing w:line="240" w:lineRule="auto"/>
              <w:ind w:firstLine="0"/>
              <w:jc w:val="center"/>
              <w:rPr>
                <w:rFonts w:eastAsia="Times New Roman" w:cs="Times New Roman"/>
                <w:color w:val="FF0000"/>
                <w:sz w:val="22"/>
              </w:rPr>
            </w:pPr>
            <w:r w:rsidRPr="001262F1">
              <w:rPr>
                <w:rFonts w:eastAsia="Times New Roman" w:cs="Times New Roman"/>
                <w:color w:val="FF0000"/>
                <w:sz w:val="22"/>
              </w:rPr>
              <w:t>0,5</w:t>
            </w:r>
          </w:p>
        </w:tc>
        <w:tc>
          <w:tcPr>
            <w:tcW w:w="854" w:type="dxa"/>
            <w:tcBorders>
              <w:top w:val="single" w:sz="4" w:space="0" w:color="auto"/>
              <w:left w:val="nil"/>
              <w:bottom w:val="single" w:sz="4" w:space="0" w:color="auto"/>
              <w:right w:val="single" w:sz="4" w:space="0" w:color="auto"/>
            </w:tcBorders>
            <w:shd w:val="clear" w:color="auto" w:fill="auto"/>
            <w:vAlign w:val="center"/>
          </w:tcPr>
          <w:p w14:paraId="5CB04439" w14:textId="77777777" w:rsidR="001262F1" w:rsidRPr="001262F1" w:rsidRDefault="001262F1" w:rsidP="001262F1">
            <w:pPr>
              <w:spacing w:line="240" w:lineRule="auto"/>
              <w:ind w:firstLine="0"/>
              <w:jc w:val="center"/>
              <w:rPr>
                <w:rFonts w:eastAsia="Times New Roman" w:cs="Times New Roman"/>
                <w:sz w:val="22"/>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71361AB7"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3,5</w:t>
            </w:r>
          </w:p>
        </w:tc>
        <w:tc>
          <w:tcPr>
            <w:tcW w:w="850" w:type="dxa"/>
            <w:tcBorders>
              <w:top w:val="single" w:sz="4" w:space="0" w:color="auto"/>
              <w:left w:val="nil"/>
              <w:bottom w:val="single" w:sz="4" w:space="0" w:color="auto"/>
              <w:right w:val="single" w:sz="4" w:space="0" w:color="auto"/>
            </w:tcBorders>
            <w:shd w:val="clear" w:color="auto" w:fill="auto"/>
            <w:vAlign w:val="center"/>
          </w:tcPr>
          <w:p w14:paraId="43ABE0C8"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117,5</w:t>
            </w:r>
          </w:p>
        </w:tc>
      </w:tr>
      <w:tr w:rsidR="001262F1" w:rsidRPr="001262F1" w14:paraId="73E4054B" w14:textId="77777777" w:rsidTr="001262F1">
        <w:trPr>
          <w:trHeight w:val="30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7A750C15" w14:textId="77777777" w:rsidR="001262F1" w:rsidRPr="001262F1" w:rsidRDefault="001262F1" w:rsidP="001262F1">
            <w:pPr>
              <w:spacing w:line="240" w:lineRule="auto"/>
              <w:ind w:firstLine="0"/>
              <w:jc w:val="left"/>
              <w:rPr>
                <w:rFonts w:eastAsia="Times New Roman" w:cs="Times New Roman"/>
                <w:b/>
                <w:color w:val="000000"/>
                <w:sz w:val="22"/>
              </w:rPr>
            </w:pPr>
            <w:r w:rsidRPr="001262F1">
              <w:rPr>
                <w:rFonts w:eastAsia="Times New Roman" w:cs="Times New Roman"/>
                <w:b/>
                <w:color w:val="000000"/>
                <w:sz w:val="22"/>
              </w:rPr>
              <w:t>Физическая культура</w:t>
            </w:r>
          </w:p>
        </w:tc>
        <w:tc>
          <w:tcPr>
            <w:tcW w:w="3259" w:type="dxa"/>
            <w:tcBorders>
              <w:top w:val="nil"/>
              <w:left w:val="nil"/>
              <w:bottom w:val="single" w:sz="4" w:space="0" w:color="auto"/>
              <w:right w:val="single" w:sz="4" w:space="0" w:color="auto"/>
            </w:tcBorders>
            <w:shd w:val="clear" w:color="auto" w:fill="auto"/>
            <w:noWrap/>
            <w:vAlign w:val="bottom"/>
            <w:hideMark/>
          </w:tcPr>
          <w:p w14:paraId="775D7C95" w14:textId="77777777" w:rsidR="001262F1" w:rsidRPr="001262F1" w:rsidRDefault="001262F1" w:rsidP="001262F1">
            <w:pPr>
              <w:spacing w:line="240" w:lineRule="auto"/>
              <w:ind w:firstLine="0"/>
              <w:jc w:val="left"/>
              <w:rPr>
                <w:rFonts w:eastAsia="Times New Roman" w:cs="Times New Roman"/>
                <w:sz w:val="22"/>
              </w:rPr>
            </w:pPr>
            <w:r w:rsidRPr="001262F1">
              <w:rPr>
                <w:rFonts w:eastAsia="Times New Roman" w:cs="Times New Roman"/>
                <w:sz w:val="22"/>
              </w:rPr>
              <w:t>Физическая культура</w:t>
            </w:r>
          </w:p>
        </w:tc>
        <w:tc>
          <w:tcPr>
            <w:tcW w:w="850" w:type="dxa"/>
            <w:tcBorders>
              <w:top w:val="nil"/>
              <w:left w:val="nil"/>
              <w:bottom w:val="single" w:sz="4" w:space="0" w:color="auto"/>
              <w:right w:val="single" w:sz="4" w:space="0" w:color="auto"/>
            </w:tcBorders>
            <w:shd w:val="clear" w:color="auto" w:fill="auto"/>
            <w:noWrap/>
            <w:vAlign w:val="center"/>
            <w:hideMark/>
          </w:tcPr>
          <w:p w14:paraId="5881632D" w14:textId="77777777" w:rsidR="001262F1" w:rsidRPr="001262F1" w:rsidRDefault="001262F1" w:rsidP="001262F1">
            <w:pPr>
              <w:spacing w:line="240" w:lineRule="auto"/>
              <w:ind w:firstLine="0"/>
              <w:jc w:val="center"/>
              <w:rPr>
                <w:rFonts w:eastAsia="Times New Roman" w:cs="Times New Roman"/>
                <w:color w:val="FF0000"/>
                <w:sz w:val="22"/>
              </w:rPr>
            </w:pPr>
            <w:r w:rsidRPr="001262F1">
              <w:rPr>
                <w:rFonts w:eastAsia="Times New Roman" w:cs="Times New Roman"/>
                <w:color w:val="FF0000"/>
                <w:sz w:val="22"/>
              </w:rPr>
              <w:t>1</w:t>
            </w:r>
          </w:p>
        </w:tc>
        <w:tc>
          <w:tcPr>
            <w:tcW w:w="851" w:type="dxa"/>
            <w:gridSpan w:val="2"/>
            <w:tcBorders>
              <w:top w:val="nil"/>
              <w:left w:val="nil"/>
              <w:bottom w:val="single" w:sz="4" w:space="0" w:color="auto"/>
              <w:right w:val="single" w:sz="4" w:space="0" w:color="auto"/>
            </w:tcBorders>
            <w:shd w:val="clear" w:color="auto" w:fill="auto"/>
            <w:vAlign w:val="center"/>
          </w:tcPr>
          <w:p w14:paraId="76C6A9B5" w14:textId="77777777" w:rsidR="001262F1" w:rsidRPr="001262F1" w:rsidRDefault="001262F1" w:rsidP="001262F1">
            <w:pPr>
              <w:spacing w:line="240" w:lineRule="auto"/>
              <w:ind w:firstLine="0"/>
              <w:jc w:val="center"/>
              <w:rPr>
                <w:rFonts w:eastAsia="Times New Roman" w:cs="Times New Roman"/>
                <w:color w:val="FF0000"/>
                <w:sz w:val="22"/>
              </w:rPr>
            </w:pPr>
          </w:p>
        </w:tc>
        <w:tc>
          <w:tcPr>
            <w:tcW w:w="850" w:type="dxa"/>
            <w:tcBorders>
              <w:top w:val="nil"/>
              <w:left w:val="nil"/>
              <w:bottom w:val="single" w:sz="4" w:space="0" w:color="auto"/>
              <w:right w:val="single" w:sz="4" w:space="0" w:color="auto"/>
            </w:tcBorders>
            <w:shd w:val="clear" w:color="auto" w:fill="auto"/>
            <w:noWrap/>
            <w:vAlign w:val="center"/>
            <w:hideMark/>
          </w:tcPr>
          <w:p w14:paraId="3E698854" w14:textId="77777777" w:rsidR="001262F1" w:rsidRPr="001262F1" w:rsidRDefault="001262F1" w:rsidP="001262F1">
            <w:pPr>
              <w:spacing w:line="240" w:lineRule="auto"/>
              <w:ind w:firstLine="0"/>
              <w:jc w:val="center"/>
              <w:rPr>
                <w:rFonts w:eastAsia="Times New Roman" w:cs="Times New Roman"/>
                <w:color w:val="FF0000"/>
                <w:sz w:val="22"/>
              </w:rPr>
            </w:pPr>
            <w:r w:rsidRPr="001262F1">
              <w:rPr>
                <w:rFonts w:eastAsia="Times New Roman" w:cs="Times New Roman"/>
                <w:color w:val="FF0000"/>
                <w:sz w:val="22"/>
              </w:rPr>
              <w:t>1</w:t>
            </w:r>
          </w:p>
        </w:tc>
        <w:tc>
          <w:tcPr>
            <w:tcW w:w="992" w:type="dxa"/>
            <w:gridSpan w:val="2"/>
            <w:tcBorders>
              <w:top w:val="nil"/>
              <w:left w:val="nil"/>
              <w:bottom w:val="single" w:sz="4" w:space="0" w:color="auto"/>
              <w:right w:val="single" w:sz="4" w:space="0" w:color="auto"/>
            </w:tcBorders>
            <w:shd w:val="clear" w:color="auto" w:fill="auto"/>
            <w:vAlign w:val="center"/>
          </w:tcPr>
          <w:p w14:paraId="719FD6DA" w14:textId="77777777" w:rsidR="001262F1" w:rsidRPr="001262F1" w:rsidRDefault="001262F1" w:rsidP="001262F1">
            <w:pPr>
              <w:spacing w:line="240" w:lineRule="auto"/>
              <w:ind w:firstLine="0"/>
              <w:jc w:val="center"/>
              <w:rPr>
                <w:rFonts w:eastAsia="Times New Roman" w:cs="Times New Roman"/>
                <w:color w:val="FF0000"/>
                <w:sz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1C026F52" w14:textId="77777777" w:rsidR="001262F1" w:rsidRPr="001262F1" w:rsidRDefault="001262F1" w:rsidP="001262F1">
            <w:pPr>
              <w:spacing w:line="240" w:lineRule="auto"/>
              <w:ind w:firstLine="0"/>
              <w:jc w:val="center"/>
              <w:rPr>
                <w:rFonts w:eastAsia="Times New Roman" w:cs="Times New Roman"/>
                <w:color w:val="FF0000"/>
                <w:sz w:val="22"/>
              </w:rPr>
            </w:pPr>
            <w:r w:rsidRPr="001262F1">
              <w:rPr>
                <w:rFonts w:eastAsia="Times New Roman" w:cs="Times New Roman"/>
                <w:color w:val="FF0000"/>
                <w:sz w:val="22"/>
              </w:rPr>
              <w:t>1</w:t>
            </w:r>
          </w:p>
        </w:tc>
        <w:tc>
          <w:tcPr>
            <w:tcW w:w="851" w:type="dxa"/>
            <w:gridSpan w:val="2"/>
            <w:tcBorders>
              <w:top w:val="nil"/>
              <w:left w:val="nil"/>
              <w:bottom w:val="single" w:sz="4" w:space="0" w:color="auto"/>
              <w:right w:val="single" w:sz="4" w:space="0" w:color="auto"/>
            </w:tcBorders>
            <w:shd w:val="clear" w:color="auto" w:fill="auto"/>
            <w:vAlign w:val="center"/>
          </w:tcPr>
          <w:p w14:paraId="247555A9" w14:textId="77777777" w:rsidR="001262F1" w:rsidRPr="001262F1" w:rsidRDefault="001262F1" w:rsidP="001262F1">
            <w:pPr>
              <w:spacing w:line="240" w:lineRule="auto"/>
              <w:ind w:firstLine="0"/>
              <w:jc w:val="center"/>
              <w:rPr>
                <w:rFonts w:eastAsia="Times New Roman" w:cs="Times New Roman"/>
                <w:color w:val="FF0000"/>
                <w:sz w:val="22"/>
              </w:rPr>
            </w:pPr>
          </w:p>
        </w:tc>
        <w:tc>
          <w:tcPr>
            <w:tcW w:w="711" w:type="dxa"/>
            <w:tcBorders>
              <w:top w:val="nil"/>
              <w:left w:val="nil"/>
              <w:bottom w:val="single" w:sz="4" w:space="0" w:color="auto"/>
              <w:right w:val="single" w:sz="4" w:space="0" w:color="auto"/>
            </w:tcBorders>
            <w:shd w:val="clear" w:color="auto" w:fill="auto"/>
            <w:noWrap/>
            <w:vAlign w:val="center"/>
          </w:tcPr>
          <w:p w14:paraId="44640910" w14:textId="77777777" w:rsidR="001262F1" w:rsidRPr="001262F1" w:rsidRDefault="001262F1" w:rsidP="001262F1">
            <w:pPr>
              <w:spacing w:line="240" w:lineRule="auto"/>
              <w:ind w:firstLine="0"/>
              <w:jc w:val="center"/>
              <w:rPr>
                <w:rFonts w:eastAsia="Times New Roman" w:cs="Times New Roman"/>
                <w:color w:val="FF0000"/>
                <w:sz w:val="22"/>
              </w:rPr>
            </w:pPr>
            <w:r w:rsidRPr="001262F1">
              <w:rPr>
                <w:rFonts w:eastAsia="Times New Roman" w:cs="Times New Roman"/>
                <w:color w:val="FF0000"/>
                <w:sz w:val="22"/>
              </w:rPr>
              <w:t>1</w:t>
            </w:r>
          </w:p>
        </w:tc>
        <w:tc>
          <w:tcPr>
            <w:tcW w:w="854" w:type="dxa"/>
            <w:tcBorders>
              <w:top w:val="nil"/>
              <w:left w:val="nil"/>
              <w:bottom w:val="single" w:sz="4" w:space="0" w:color="auto"/>
              <w:right w:val="single" w:sz="4" w:space="0" w:color="auto"/>
            </w:tcBorders>
            <w:shd w:val="clear" w:color="auto" w:fill="auto"/>
            <w:vAlign w:val="center"/>
          </w:tcPr>
          <w:p w14:paraId="4CBC8E64" w14:textId="77777777" w:rsidR="001262F1" w:rsidRPr="001262F1" w:rsidRDefault="001262F1" w:rsidP="001262F1">
            <w:pPr>
              <w:spacing w:line="240" w:lineRule="auto"/>
              <w:ind w:firstLine="0"/>
              <w:jc w:val="center"/>
              <w:rPr>
                <w:rFonts w:eastAsia="Times New Roman" w:cs="Times New Roman"/>
                <w:sz w:val="22"/>
              </w:rPr>
            </w:pPr>
          </w:p>
        </w:tc>
        <w:tc>
          <w:tcPr>
            <w:tcW w:w="567" w:type="dxa"/>
            <w:tcBorders>
              <w:top w:val="nil"/>
              <w:left w:val="nil"/>
              <w:bottom w:val="single" w:sz="4" w:space="0" w:color="auto"/>
              <w:right w:val="single" w:sz="4" w:space="0" w:color="auto"/>
            </w:tcBorders>
            <w:shd w:val="clear" w:color="auto" w:fill="auto"/>
            <w:noWrap/>
            <w:vAlign w:val="center"/>
            <w:hideMark/>
          </w:tcPr>
          <w:p w14:paraId="78AF7B86" w14:textId="77777777" w:rsidR="001262F1" w:rsidRPr="001262F1" w:rsidRDefault="001262F1" w:rsidP="001262F1">
            <w:pPr>
              <w:spacing w:line="240" w:lineRule="auto"/>
              <w:ind w:firstLine="0"/>
              <w:jc w:val="center"/>
              <w:rPr>
                <w:rFonts w:eastAsia="Times New Roman" w:cs="Times New Roman"/>
                <w:b/>
                <w:bCs/>
                <w:color w:val="000000"/>
                <w:sz w:val="22"/>
              </w:rPr>
            </w:pPr>
            <w:r w:rsidRPr="001262F1">
              <w:rPr>
                <w:rFonts w:eastAsia="Times New Roman" w:cs="Times New Roman"/>
                <w:b/>
                <w:bCs/>
                <w:color w:val="000000"/>
                <w:sz w:val="22"/>
              </w:rPr>
              <w:t>4</w:t>
            </w:r>
          </w:p>
        </w:tc>
        <w:tc>
          <w:tcPr>
            <w:tcW w:w="850" w:type="dxa"/>
            <w:tcBorders>
              <w:top w:val="nil"/>
              <w:left w:val="nil"/>
              <w:bottom w:val="single" w:sz="4" w:space="0" w:color="auto"/>
              <w:right w:val="single" w:sz="4" w:space="0" w:color="auto"/>
            </w:tcBorders>
            <w:shd w:val="clear" w:color="auto" w:fill="auto"/>
            <w:vAlign w:val="center"/>
          </w:tcPr>
          <w:p w14:paraId="7F22C4C7" w14:textId="77777777" w:rsidR="001262F1" w:rsidRPr="001262F1" w:rsidRDefault="001262F1" w:rsidP="001262F1">
            <w:pPr>
              <w:spacing w:line="240" w:lineRule="auto"/>
              <w:ind w:firstLine="0"/>
              <w:jc w:val="center"/>
              <w:rPr>
                <w:rFonts w:eastAsia="Times New Roman" w:cs="Times New Roman"/>
                <w:b/>
                <w:bCs/>
                <w:color w:val="000000"/>
                <w:sz w:val="22"/>
                <w:lang w:val="en-US"/>
              </w:rPr>
            </w:pPr>
            <w:r w:rsidRPr="001262F1">
              <w:rPr>
                <w:rFonts w:eastAsia="Times New Roman" w:cs="Times New Roman"/>
                <w:b/>
                <w:bCs/>
                <w:color w:val="000000"/>
                <w:sz w:val="22"/>
              </w:rPr>
              <w:t>135</w:t>
            </w:r>
          </w:p>
        </w:tc>
      </w:tr>
      <w:tr w:rsidR="001262F1" w:rsidRPr="001262F1" w14:paraId="665B5D2C" w14:textId="77777777" w:rsidTr="001262F1">
        <w:trPr>
          <w:trHeight w:val="563"/>
        </w:trPr>
        <w:tc>
          <w:tcPr>
            <w:tcW w:w="3256" w:type="dxa"/>
            <w:tcBorders>
              <w:top w:val="single" w:sz="4" w:space="0" w:color="auto"/>
              <w:left w:val="single" w:sz="4" w:space="0" w:color="auto"/>
              <w:bottom w:val="single" w:sz="4" w:space="0" w:color="auto"/>
              <w:right w:val="single" w:sz="4" w:space="0" w:color="auto"/>
            </w:tcBorders>
            <w:shd w:val="clear" w:color="auto" w:fill="auto"/>
            <w:noWrap/>
            <w:hideMark/>
          </w:tcPr>
          <w:p w14:paraId="0DAC09F5" w14:textId="77777777" w:rsidR="001262F1" w:rsidRPr="001262F1" w:rsidRDefault="001262F1" w:rsidP="001262F1">
            <w:pPr>
              <w:spacing w:line="240" w:lineRule="auto"/>
              <w:ind w:firstLine="0"/>
              <w:jc w:val="left"/>
              <w:rPr>
                <w:rFonts w:eastAsia="Times New Roman" w:cs="Times New Roman"/>
                <w:b/>
                <w:bCs/>
                <w:sz w:val="22"/>
              </w:rPr>
            </w:pPr>
            <w:r w:rsidRPr="001262F1">
              <w:rPr>
                <w:rFonts w:eastAsia="Times New Roman" w:cs="Times New Roman"/>
                <w:b/>
                <w:bCs/>
                <w:sz w:val="22"/>
              </w:rPr>
              <w:t>Итого час. в неделю</w:t>
            </w:r>
          </w:p>
        </w:tc>
        <w:tc>
          <w:tcPr>
            <w:tcW w:w="32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06AB49" w14:textId="77777777" w:rsidR="001262F1" w:rsidRPr="001262F1" w:rsidRDefault="001262F1" w:rsidP="001262F1">
            <w:pPr>
              <w:spacing w:line="240" w:lineRule="auto"/>
              <w:ind w:firstLine="0"/>
              <w:jc w:val="left"/>
              <w:rPr>
                <w:rFonts w:eastAsia="Times New Roman" w:cs="Times New Roman"/>
                <w:b/>
                <w:bCs/>
                <w:sz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14:paraId="46E5DA99" w14:textId="77777777" w:rsidR="001262F1" w:rsidRPr="001262F1" w:rsidRDefault="001262F1" w:rsidP="001262F1">
            <w:pPr>
              <w:spacing w:line="240" w:lineRule="auto"/>
              <w:ind w:firstLine="0"/>
              <w:jc w:val="center"/>
              <w:rPr>
                <w:rFonts w:eastAsia="Times New Roman" w:cs="Times New Roman"/>
                <w:b/>
                <w:bCs/>
                <w:sz w:val="22"/>
              </w:rPr>
            </w:pPr>
            <w:r w:rsidRPr="001262F1">
              <w:rPr>
                <w:rFonts w:eastAsia="Times New Roman" w:cs="Times New Roman"/>
                <w:b/>
                <w:bCs/>
                <w:sz w:val="22"/>
              </w:rPr>
              <w:t>21</w:t>
            </w:r>
          </w:p>
          <w:p w14:paraId="7AFFF991" w14:textId="77777777" w:rsidR="001262F1" w:rsidRPr="001262F1" w:rsidRDefault="001262F1" w:rsidP="001262F1">
            <w:pPr>
              <w:spacing w:line="240" w:lineRule="auto"/>
              <w:ind w:firstLine="0"/>
              <w:jc w:val="center"/>
              <w:rPr>
                <w:rFonts w:eastAsia="Times New Roman" w:cs="Times New Roman"/>
                <w:b/>
                <w:bCs/>
                <w:sz w:val="22"/>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91635A6" w14:textId="77777777" w:rsidR="001262F1" w:rsidRPr="001262F1" w:rsidRDefault="001262F1" w:rsidP="001262F1">
            <w:pPr>
              <w:spacing w:after="200" w:line="276" w:lineRule="auto"/>
              <w:ind w:firstLine="0"/>
              <w:jc w:val="left"/>
              <w:rPr>
                <w:rFonts w:eastAsia="Times New Roman" w:cs="Times New Roman"/>
                <w:b/>
                <w:bCs/>
                <w:sz w:val="22"/>
              </w:rPr>
            </w:pPr>
          </w:p>
          <w:p w14:paraId="7414F273" w14:textId="77777777" w:rsidR="001262F1" w:rsidRPr="001262F1" w:rsidRDefault="001262F1" w:rsidP="001262F1">
            <w:pPr>
              <w:spacing w:line="240" w:lineRule="auto"/>
              <w:ind w:firstLine="0"/>
              <w:jc w:val="center"/>
              <w:rPr>
                <w:rFonts w:eastAsia="Times New Roman" w:cs="Times New Roman"/>
                <w:b/>
                <w:bCs/>
                <w:sz w:val="22"/>
              </w:rPr>
            </w:pPr>
          </w:p>
        </w:tc>
        <w:tc>
          <w:tcPr>
            <w:tcW w:w="1842"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2A61B1D" w14:textId="77777777" w:rsidR="001262F1" w:rsidRPr="001262F1" w:rsidRDefault="001262F1" w:rsidP="001262F1">
            <w:pPr>
              <w:spacing w:line="240" w:lineRule="auto"/>
              <w:ind w:firstLine="0"/>
              <w:jc w:val="center"/>
              <w:rPr>
                <w:rFonts w:eastAsia="Times New Roman" w:cs="Times New Roman"/>
                <w:b/>
                <w:bCs/>
                <w:sz w:val="22"/>
              </w:rPr>
            </w:pPr>
            <w:r w:rsidRPr="001262F1">
              <w:rPr>
                <w:rFonts w:eastAsia="Times New Roman" w:cs="Times New Roman"/>
                <w:b/>
                <w:bCs/>
                <w:sz w:val="22"/>
              </w:rPr>
              <w:t>23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96B12C3" w14:textId="77777777" w:rsidR="001262F1" w:rsidRPr="001262F1" w:rsidRDefault="001262F1" w:rsidP="001262F1">
            <w:pPr>
              <w:spacing w:line="240" w:lineRule="auto"/>
              <w:ind w:firstLine="0"/>
              <w:jc w:val="center"/>
              <w:rPr>
                <w:rFonts w:eastAsia="Times New Roman" w:cs="Times New Roman"/>
                <w:b/>
                <w:bCs/>
                <w:sz w:val="22"/>
              </w:rPr>
            </w:pPr>
            <w:r w:rsidRPr="001262F1">
              <w:rPr>
                <w:rFonts w:eastAsia="Times New Roman" w:cs="Times New Roman"/>
                <w:b/>
                <w:bCs/>
                <w:sz w:val="22"/>
              </w:rPr>
              <w:t>23</w:t>
            </w:r>
          </w:p>
        </w:tc>
        <w:tc>
          <w:tcPr>
            <w:tcW w:w="1565"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BBB738B" w14:textId="77777777" w:rsidR="001262F1" w:rsidRPr="001262F1" w:rsidRDefault="001262F1" w:rsidP="001262F1">
            <w:pPr>
              <w:spacing w:line="240" w:lineRule="auto"/>
              <w:ind w:firstLine="0"/>
              <w:jc w:val="center"/>
              <w:rPr>
                <w:rFonts w:eastAsia="Times New Roman" w:cs="Times New Roman"/>
                <w:b/>
                <w:bCs/>
                <w:sz w:val="22"/>
              </w:rPr>
            </w:pPr>
            <w:r w:rsidRPr="001262F1">
              <w:rPr>
                <w:rFonts w:eastAsia="Times New Roman" w:cs="Times New Roman"/>
                <w:b/>
                <w:bCs/>
                <w:sz w:val="22"/>
              </w:rPr>
              <w:t>23</w:t>
            </w:r>
          </w:p>
          <w:p w14:paraId="214C77E3" w14:textId="77777777" w:rsidR="001262F1" w:rsidRPr="001262F1" w:rsidRDefault="001262F1" w:rsidP="001262F1">
            <w:pPr>
              <w:spacing w:line="240" w:lineRule="auto"/>
              <w:ind w:firstLine="0"/>
              <w:jc w:val="center"/>
              <w:rPr>
                <w:rFonts w:eastAsia="Times New Roman" w:cs="Times New Roman"/>
                <w:b/>
                <w:bCs/>
                <w:sz w:val="22"/>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14:paraId="0D9FF185" w14:textId="77777777" w:rsidR="001262F1" w:rsidRPr="001262F1" w:rsidRDefault="001262F1" w:rsidP="001262F1">
            <w:pPr>
              <w:spacing w:line="240" w:lineRule="auto"/>
              <w:ind w:firstLine="0"/>
              <w:jc w:val="left"/>
              <w:rPr>
                <w:rFonts w:eastAsia="Times New Roman" w:cs="Times New Roman"/>
                <w:b/>
                <w:bCs/>
                <w:sz w:val="22"/>
              </w:rPr>
            </w:pPr>
            <w:r w:rsidRPr="001262F1">
              <w:rPr>
                <w:rFonts w:eastAsia="Times New Roman" w:cs="Times New Roman"/>
                <w:b/>
                <w:bCs/>
                <w:sz w:val="22"/>
              </w:rPr>
              <w:t> 90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C013BAE" w14:textId="77777777" w:rsidR="001262F1" w:rsidRPr="001262F1" w:rsidRDefault="001262F1" w:rsidP="001262F1">
            <w:pPr>
              <w:spacing w:line="240" w:lineRule="auto"/>
              <w:ind w:firstLine="0"/>
              <w:jc w:val="left"/>
              <w:rPr>
                <w:rFonts w:eastAsia="Times New Roman" w:cs="Times New Roman"/>
                <w:b/>
                <w:bCs/>
                <w:sz w:val="22"/>
              </w:rPr>
            </w:pPr>
          </w:p>
        </w:tc>
      </w:tr>
      <w:tr w:rsidR="001262F1" w:rsidRPr="001262F1" w14:paraId="6491FA4D" w14:textId="77777777" w:rsidTr="001262F1">
        <w:trPr>
          <w:trHeight w:val="484"/>
        </w:trPr>
        <w:tc>
          <w:tcPr>
            <w:tcW w:w="3256" w:type="dxa"/>
            <w:tcBorders>
              <w:top w:val="single" w:sz="4" w:space="0" w:color="auto"/>
              <w:left w:val="single" w:sz="4" w:space="0" w:color="auto"/>
              <w:bottom w:val="single" w:sz="4" w:space="0" w:color="auto"/>
              <w:right w:val="single" w:sz="4" w:space="0" w:color="auto"/>
            </w:tcBorders>
            <w:shd w:val="clear" w:color="000000" w:fill="E2EFDA"/>
            <w:noWrap/>
            <w:hideMark/>
          </w:tcPr>
          <w:p w14:paraId="5A124E74" w14:textId="77777777" w:rsidR="001262F1" w:rsidRPr="001262F1" w:rsidRDefault="001262F1" w:rsidP="001262F1">
            <w:pPr>
              <w:spacing w:line="240" w:lineRule="auto"/>
              <w:ind w:firstLine="0"/>
              <w:jc w:val="left"/>
              <w:rPr>
                <w:rFonts w:eastAsia="Times New Roman" w:cs="Times New Roman"/>
                <w:b/>
                <w:bCs/>
                <w:sz w:val="22"/>
              </w:rPr>
            </w:pPr>
            <w:r w:rsidRPr="001262F1">
              <w:rPr>
                <w:rFonts w:eastAsia="Times New Roman" w:cs="Times New Roman"/>
                <w:b/>
                <w:bCs/>
                <w:sz w:val="22"/>
              </w:rPr>
              <w:t>Итого, обязательная часть</w:t>
            </w:r>
          </w:p>
        </w:tc>
        <w:tc>
          <w:tcPr>
            <w:tcW w:w="3259" w:type="dxa"/>
            <w:tcBorders>
              <w:top w:val="single" w:sz="4" w:space="0" w:color="auto"/>
              <w:left w:val="nil"/>
              <w:bottom w:val="single" w:sz="4" w:space="0" w:color="auto"/>
              <w:right w:val="single" w:sz="4" w:space="0" w:color="auto"/>
            </w:tcBorders>
            <w:shd w:val="clear" w:color="000000" w:fill="E2EFDA"/>
            <w:noWrap/>
            <w:vAlign w:val="bottom"/>
            <w:hideMark/>
          </w:tcPr>
          <w:p w14:paraId="0B58A072" w14:textId="77777777" w:rsidR="001262F1" w:rsidRPr="001262F1" w:rsidRDefault="001262F1" w:rsidP="001262F1">
            <w:pPr>
              <w:spacing w:line="240" w:lineRule="auto"/>
              <w:ind w:firstLine="0"/>
              <w:jc w:val="left"/>
              <w:rPr>
                <w:rFonts w:eastAsia="Times New Roman" w:cs="Times New Roman"/>
                <w:b/>
                <w:bCs/>
                <w:sz w:val="22"/>
              </w:rPr>
            </w:pPr>
            <w:r w:rsidRPr="001262F1">
              <w:rPr>
                <w:rFonts w:eastAsia="Times New Roman" w:cs="Times New Roman"/>
                <w:b/>
                <w:bCs/>
                <w:sz w:val="22"/>
              </w:rPr>
              <w:t> </w:t>
            </w:r>
          </w:p>
        </w:tc>
        <w:tc>
          <w:tcPr>
            <w:tcW w:w="1701" w:type="dxa"/>
            <w:gridSpan w:val="3"/>
            <w:tcBorders>
              <w:top w:val="single" w:sz="4" w:space="0" w:color="auto"/>
              <w:left w:val="nil"/>
              <w:bottom w:val="single" w:sz="4" w:space="0" w:color="auto"/>
              <w:right w:val="single" w:sz="4" w:space="0" w:color="auto"/>
            </w:tcBorders>
            <w:shd w:val="clear" w:color="000000" w:fill="E2EFDA"/>
            <w:noWrap/>
          </w:tcPr>
          <w:p w14:paraId="620FE2E5" w14:textId="77777777" w:rsidR="001262F1" w:rsidRPr="001262F1" w:rsidRDefault="001262F1" w:rsidP="001262F1">
            <w:pPr>
              <w:spacing w:line="240" w:lineRule="auto"/>
              <w:ind w:firstLine="0"/>
              <w:jc w:val="center"/>
              <w:rPr>
                <w:rFonts w:eastAsia="Times New Roman" w:cs="Times New Roman"/>
                <w:b/>
                <w:bCs/>
                <w:sz w:val="22"/>
              </w:rPr>
            </w:pPr>
            <w:r w:rsidRPr="001262F1">
              <w:rPr>
                <w:rFonts w:eastAsia="Times New Roman" w:cs="Times New Roman"/>
                <w:b/>
                <w:bCs/>
                <w:sz w:val="22"/>
              </w:rPr>
              <w:t>693</w:t>
            </w:r>
          </w:p>
        </w:tc>
        <w:tc>
          <w:tcPr>
            <w:tcW w:w="1842" w:type="dxa"/>
            <w:gridSpan w:val="3"/>
            <w:tcBorders>
              <w:top w:val="single" w:sz="4" w:space="0" w:color="auto"/>
              <w:left w:val="nil"/>
              <w:bottom w:val="single" w:sz="4" w:space="0" w:color="auto"/>
              <w:right w:val="single" w:sz="4" w:space="0" w:color="auto"/>
            </w:tcBorders>
            <w:shd w:val="clear" w:color="000000" w:fill="E2EFDA"/>
            <w:noWrap/>
          </w:tcPr>
          <w:p w14:paraId="16804ED9" w14:textId="77777777" w:rsidR="001262F1" w:rsidRPr="001262F1" w:rsidRDefault="001262F1" w:rsidP="001262F1">
            <w:pPr>
              <w:spacing w:line="240" w:lineRule="auto"/>
              <w:ind w:firstLine="0"/>
              <w:jc w:val="center"/>
              <w:rPr>
                <w:rFonts w:eastAsia="Times New Roman" w:cs="Times New Roman"/>
                <w:b/>
                <w:bCs/>
                <w:sz w:val="22"/>
              </w:rPr>
            </w:pPr>
            <w:r w:rsidRPr="001262F1">
              <w:rPr>
                <w:rFonts w:eastAsia="Times New Roman" w:cs="Times New Roman"/>
                <w:b/>
                <w:bCs/>
                <w:sz w:val="22"/>
              </w:rPr>
              <w:t>782</w:t>
            </w:r>
          </w:p>
        </w:tc>
        <w:tc>
          <w:tcPr>
            <w:tcW w:w="1560" w:type="dxa"/>
            <w:gridSpan w:val="3"/>
            <w:tcBorders>
              <w:top w:val="single" w:sz="4" w:space="0" w:color="auto"/>
              <w:left w:val="nil"/>
              <w:bottom w:val="single" w:sz="4" w:space="0" w:color="auto"/>
              <w:right w:val="single" w:sz="4" w:space="0" w:color="auto"/>
            </w:tcBorders>
            <w:shd w:val="clear" w:color="000000" w:fill="E2EFDA"/>
            <w:noWrap/>
          </w:tcPr>
          <w:p w14:paraId="535DA4A3" w14:textId="77777777" w:rsidR="001262F1" w:rsidRPr="001262F1" w:rsidRDefault="001262F1" w:rsidP="001262F1">
            <w:pPr>
              <w:spacing w:line="240" w:lineRule="auto"/>
              <w:ind w:firstLine="0"/>
              <w:jc w:val="center"/>
              <w:rPr>
                <w:rFonts w:eastAsia="Times New Roman" w:cs="Times New Roman"/>
                <w:b/>
                <w:bCs/>
                <w:sz w:val="22"/>
              </w:rPr>
            </w:pPr>
            <w:r w:rsidRPr="001262F1">
              <w:rPr>
                <w:rFonts w:eastAsia="Times New Roman" w:cs="Times New Roman"/>
                <w:b/>
                <w:bCs/>
                <w:sz w:val="22"/>
              </w:rPr>
              <w:t>782</w:t>
            </w:r>
          </w:p>
        </w:tc>
        <w:tc>
          <w:tcPr>
            <w:tcW w:w="1565" w:type="dxa"/>
            <w:gridSpan w:val="2"/>
            <w:tcBorders>
              <w:top w:val="single" w:sz="4" w:space="0" w:color="auto"/>
              <w:left w:val="nil"/>
              <w:bottom w:val="single" w:sz="4" w:space="0" w:color="auto"/>
              <w:right w:val="single" w:sz="4" w:space="0" w:color="auto"/>
            </w:tcBorders>
            <w:shd w:val="clear" w:color="000000" w:fill="E2EFDA"/>
            <w:noWrap/>
          </w:tcPr>
          <w:p w14:paraId="4A81D7D5" w14:textId="77777777" w:rsidR="001262F1" w:rsidRPr="001262F1" w:rsidRDefault="001262F1" w:rsidP="001262F1">
            <w:pPr>
              <w:spacing w:line="240" w:lineRule="auto"/>
              <w:ind w:firstLine="0"/>
              <w:jc w:val="center"/>
              <w:rPr>
                <w:rFonts w:eastAsia="Times New Roman" w:cs="Times New Roman"/>
                <w:b/>
                <w:bCs/>
                <w:sz w:val="22"/>
              </w:rPr>
            </w:pPr>
            <w:r w:rsidRPr="001262F1">
              <w:rPr>
                <w:rFonts w:eastAsia="Times New Roman" w:cs="Times New Roman"/>
                <w:b/>
                <w:bCs/>
                <w:sz w:val="22"/>
              </w:rPr>
              <w:t>782</w:t>
            </w:r>
          </w:p>
        </w:tc>
        <w:tc>
          <w:tcPr>
            <w:tcW w:w="567" w:type="dxa"/>
            <w:tcBorders>
              <w:top w:val="single" w:sz="4" w:space="0" w:color="auto"/>
              <w:left w:val="nil"/>
              <w:bottom w:val="single" w:sz="4" w:space="0" w:color="auto"/>
              <w:right w:val="single" w:sz="4" w:space="0" w:color="auto"/>
            </w:tcBorders>
            <w:shd w:val="clear" w:color="000000" w:fill="E2EFDA"/>
            <w:noWrap/>
            <w:hideMark/>
          </w:tcPr>
          <w:p w14:paraId="7241DF51" w14:textId="77777777" w:rsidR="001262F1" w:rsidRPr="001262F1" w:rsidRDefault="001262F1" w:rsidP="001262F1">
            <w:pPr>
              <w:spacing w:line="240" w:lineRule="auto"/>
              <w:ind w:firstLine="0"/>
              <w:jc w:val="center"/>
              <w:rPr>
                <w:rFonts w:eastAsia="Times New Roman" w:cs="Times New Roman"/>
                <w:b/>
                <w:bCs/>
                <w:sz w:val="22"/>
              </w:rPr>
            </w:pPr>
          </w:p>
        </w:tc>
        <w:tc>
          <w:tcPr>
            <w:tcW w:w="850" w:type="dxa"/>
            <w:tcBorders>
              <w:top w:val="single" w:sz="4" w:space="0" w:color="auto"/>
              <w:left w:val="nil"/>
              <w:bottom w:val="single" w:sz="4" w:space="0" w:color="auto"/>
              <w:right w:val="single" w:sz="4" w:space="0" w:color="auto"/>
            </w:tcBorders>
            <w:shd w:val="clear" w:color="000000" w:fill="E2EFDA"/>
          </w:tcPr>
          <w:p w14:paraId="64211791" w14:textId="77777777" w:rsidR="001262F1" w:rsidRPr="001262F1" w:rsidRDefault="001262F1" w:rsidP="001262F1">
            <w:pPr>
              <w:spacing w:line="240" w:lineRule="auto"/>
              <w:ind w:firstLine="0"/>
              <w:jc w:val="center"/>
              <w:rPr>
                <w:rFonts w:eastAsia="Times New Roman" w:cs="Times New Roman"/>
                <w:b/>
                <w:bCs/>
                <w:sz w:val="22"/>
              </w:rPr>
            </w:pPr>
            <w:r w:rsidRPr="001262F1">
              <w:rPr>
                <w:rFonts w:eastAsia="Times New Roman" w:cs="Times New Roman"/>
                <w:b/>
                <w:bCs/>
                <w:sz w:val="22"/>
              </w:rPr>
              <w:t>3039</w:t>
            </w:r>
          </w:p>
        </w:tc>
      </w:tr>
      <w:tr w:rsidR="001262F1" w:rsidRPr="001262F1" w14:paraId="59559FC5" w14:textId="77777777" w:rsidTr="001262F1">
        <w:trPr>
          <w:trHeight w:val="300"/>
        </w:trPr>
        <w:tc>
          <w:tcPr>
            <w:tcW w:w="14600" w:type="dxa"/>
            <w:gridSpan w:val="15"/>
            <w:tcBorders>
              <w:top w:val="single" w:sz="4" w:space="0" w:color="auto"/>
              <w:left w:val="single" w:sz="4" w:space="0" w:color="auto"/>
              <w:bottom w:val="single" w:sz="4" w:space="0" w:color="auto"/>
              <w:right w:val="single" w:sz="4" w:space="0" w:color="000000"/>
            </w:tcBorders>
            <w:shd w:val="clear" w:color="000000" w:fill="FFE699"/>
            <w:noWrap/>
            <w:vAlign w:val="bottom"/>
            <w:hideMark/>
          </w:tcPr>
          <w:p w14:paraId="4F3C5A00" w14:textId="77777777" w:rsidR="001262F1" w:rsidRPr="001262F1" w:rsidRDefault="001262F1" w:rsidP="001262F1">
            <w:pPr>
              <w:spacing w:line="240" w:lineRule="auto"/>
              <w:ind w:firstLine="0"/>
              <w:jc w:val="center"/>
              <w:rPr>
                <w:rFonts w:eastAsia="Times New Roman" w:cs="Times New Roman"/>
                <w:b/>
                <w:bCs/>
                <w:i/>
                <w:iCs/>
                <w:color w:val="000000"/>
                <w:sz w:val="22"/>
              </w:rPr>
            </w:pPr>
            <w:r w:rsidRPr="001262F1">
              <w:rPr>
                <w:rFonts w:eastAsia="Times New Roman" w:cs="Times New Roman"/>
                <w:b/>
                <w:bCs/>
                <w:i/>
                <w:iCs/>
                <w:color w:val="000000"/>
                <w:sz w:val="22"/>
              </w:rPr>
              <w:t>Часть,  формируемая участниками образовательных отношений</w:t>
            </w:r>
          </w:p>
        </w:tc>
      </w:tr>
      <w:tr w:rsidR="001262F1" w:rsidRPr="001262F1" w14:paraId="7407B36D" w14:textId="77777777" w:rsidTr="001262F1">
        <w:trPr>
          <w:trHeight w:val="592"/>
        </w:trPr>
        <w:tc>
          <w:tcPr>
            <w:tcW w:w="3256" w:type="dxa"/>
            <w:tcBorders>
              <w:top w:val="nil"/>
              <w:left w:val="single" w:sz="4" w:space="0" w:color="auto"/>
              <w:bottom w:val="single" w:sz="4" w:space="0" w:color="auto"/>
              <w:right w:val="single" w:sz="4" w:space="0" w:color="auto"/>
            </w:tcBorders>
            <w:shd w:val="clear" w:color="auto" w:fill="auto"/>
            <w:noWrap/>
          </w:tcPr>
          <w:p w14:paraId="44DF2660" w14:textId="7A45851A" w:rsidR="001262F1" w:rsidRPr="001262F1" w:rsidRDefault="001262F1" w:rsidP="001262F1">
            <w:pPr>
              <w:spacing w:line="240" w:lineRule="auto"/>
              <w:ind w:firstLine="0"/>
              <w:jc w:val="center"/>
              <w:rPr>
                <w:rFonts w:eastAsia="Times New Roman" w:cs="Times New Roman"/>
                <w:b/>
                <w:bCs/>
                <w:color w:val="000000"/>
                <w:sz w:val="22"/>
              </w:rPr>
            </w:pPr>
          </w:p>
        </w:tc>
        <w:tc>
          <w:tcPr>
            <w:tcW w:w="3259" w:type="dxa"/>
            <w:tcBorders>
              <w:top w:val="nil"/>
              <w:left w:val="nil"/>
              <w:bottom w:val="single" w:sz="4" w:space="0" w:color="auto"/>
              <w:right w:val="single" w:sz="4" w:space="0" w:color="auto"/>
            </w:tcBorders>
            <w:shd w:val="clear" w:color="auto" w:fill="auto"/>
            <w:noWrap/>
            <w:vAlign w:val="bottom"/>
            <w:hideMark/>
          </w:tcPr>
          <w:p w14:paraId="3FD01A99" w14:textId="77777777" w:rsidR="001262F1" w:rsidRPr="001262F1" w:rsidRDefault="001262F1" w:rsidP="001262F1">
            <w:pPr>
              <w:spacing w:line="240" w:lineRule="auto"/>
              <w:ind w:firstLine="0"/>
              <w:jc w:val="left"/>
              <w:rPr>
                <w:rFonts w:eastAsia="Times New Roman" w:cs="Times New Roman"/>
                <w:color w:val="000000"/>
                <w:sz w:val="22"/>
              </w:rPr>
            </w:pPr>
            <w:r w:rsidRPr="001262F1">
              <w:rPr>
                <w:rFonts w:eastAsia="Times New Roman" w:cs="Times New Roman"/>
                <w:color w:val="000000"/>
                <w:sz w:val="22"/>
              </w:rPr>
              <w:t> </w:t>
            </w:r>
          </w:p>
        </w:tc>
        <w:tc>
          <w:tcPr>
            <w:tcW w:w="915" w:type="dxa"/>
            <w:gridSpan w:val="2"/>
            <w:tcBorders>
              <w:top w:val="nil"/>
              <w:left w:val="nil"/>
              <w:bottom w:val="single" w:sz="4" w:space="0" w:color="auto"/>
              <w:right w:val="single" w:sz="4" w:space="0" w:color="auto"/>
            </w:tcBorders>
            <w:shd w:val="clear" w:color="auto" w:fill="auto"/>
            <w:noWrap/>
            <w:hideMark/>
          </w:tcPr>
          <w:p w14:paraId="2D9944BD" w14:textId="77777777" w:rsidR="001262F1" w:rsidRPr="001262F1" w:rsidRDefault="001262F1" w:rsidP="001262F1">
            <w:pPr>
              <w:spacing w:line="240" w:lineRule="auto"/>
              <w:ind w:firstLine="0"/>
              <w:jc w:val="center"/>
              <w:rPr>
                <w:rFonts w:eastAsia="Times New Roman" w:cs="Times New Roman"/>
                <w:b/>
                <w:bCs/>
                <w:iCs/>
                <w:color w:val="000000"/>
                <w:sz w:val="22"/>
              </w:rPr>
            </w:pPr>
            <w:r w:rsidRPr="001262F1">
              <w:rPr>
                <w:rFonts w:eastAsia="Times New Roman" w:cs="Times New Roman"/>
                <w:b/>
                <w:bCs/>
                <w:iCs/>
                <w:color w:val="000000"/>
                <w:sz w:val="22"/>
              </w:rPr>
              <w:t>Кол-во час</w:t>
            </w:r>
          </w:p>
        </w:tc>
        <w:tc>
          <w:tcPr>
            <w:tcW w:w="786" w:type="dxa"/>
            <w:tcBorders>
              <w:top w:val="nil"/>
              <w:left w:val="nil"/>
              <w:bottom w:val="single" w:sz="4" w:space="0" w:color="auto"/>
              <w:right w:val="single" w:sz="4" w:space="0" w:color="auto"/>
            </w:tcBorders>
            <w:shd w:val="clear" w:color="auto" w:fill="auto"/>
          </w:tcPr>
          <w:p w14:paraId="6BEEC260" w14:textId="77777777" w:rsidR="001262F1" w:rsidRPr="001262F1" w:rsidRDefault="001262F1" w:rsidP="001262F1">
            <w:pPr>
              <w:spacing w:line="240" w:lineRule="auto"/>
              <w:ind w:firstLine="0"/>
              <w:jc w:val="center"/>
              <w:rPr>
                <w:rFonts w:eastAsia="Times New Roman" w:cs="Times New Roman"/>
                <w:b/>
                <w:bCs/>
                <w:iCs/>
                <w:color w:val="000000"/>
                <w:sz w:val="22"/>
              </w:rPr>
            </w:pPr>
            <w:r w:rsidRPr="001262F1">
              <w:rPr>
                <w:rFonts w:eastAsia="Times New Roman" w:cs="Times New Roman"/>
                <w:b/>
                <w:bCs/>
                <w:iCs/>
                <w:color w:val="000000"/>
                <w:sz w:val="22"/>
              </w:rPr>
              <w:t>ФПА</w:t>
            </w:r>
          </w:p>
        </w:tc>
        <w:tc>
          <w:tcPr>
            <w:tcW w:w="856" w:type="dxa"/>
            <w:gridSpan w:val="2"/>
            <w:tcBorders>
              <w:top w:val="nil"/>
              <w:left w:val="nil"/>
              <w:bottom w:val="single" w:sz="4" w:space="0" w:color="auto"/>
              <w:right w:val="single" w:sz="4" w:space="0" w:color="auto"/>
            </w:tcBorders>
            <w:shd w:val="clear" w:color="auto" w:fill="auto"/>
            <w:noWrap/>
            <w:hideMark/>
          </w:tcPr>
          <w:p w14:paraId="41A3D429" w14:textId="77777777" w:rsidR="001262F1" w:rsidRPr="001262F1" w:rsidRDefault="001262F1" w:rsidP="001262F1">
            <w:pPr>
              <w:spacing w:line="240" w:lineRule="auto"/>
              <w:ind w:firstLine="0"/>
              <w:jc w:val="center"/>
              <w:rPr>
                <w:rFonts w:eastAsia="Times New Roman" w:cs="Times New Roman"/>
                <w:b/>
                <w:bCs/>
                <w:iCs/>
                <w:color w:val="000000"/>
                <w:sz w:val="22"/>
              </w:rPr>
            </w:pPr>
            <w:r w:rsidRPr="001262F1">
              <w:rPr>
                <w:rFonts w:eastAsia="Times New Roman" w:cs="Times New Roman"/>
                <w:b/>
                <w:bCs/>
                <w:iCs/>
                <w:color w:val="000000"/>
                <w:sz w:val="22"/>
              </w:rPr>
              <w:t>Кол-во час</w:t>
            </w:r>
          </w:p>
        </w:tc>
        <w:tc>
          <w:tcPr>
            <w:tcW w:w="986" w:type="dxa"/>
            <w:tcBorders>
              <w:top w:val="nil"/>
              <w:left w:val="nil"/>
              <w:bottom w:val="single" w:sz="4" w:space="0" w:color="auto"/>
              <w:right w:val="single" w:sz="4" w:space="0" w:color="auto"/>
            </w:tcBorders>
            <w:shd w:val="clear" w:color="auto" w:fill="auto"/>
          </w:tcPr>
          <w:p w14:paraId="450F0954" w14:textId="77777777" w:rsidR="001262F1" w:rsidRPr="001262F1" w:rsidRDefault="001262F1" w:rsidP="001262F1">
            <w:pPr>
              <w:spacing w:line="240" w:lineRule="auto"/>
              <w:ind w:firstLine="0"/>
              <w:jc w:val="center"/>
              <w:rPr>
                <w:rFonts w:eastAsia="Times New Roman" w:cs="Times New Roman"/>
                <w:b/>
                <w:bCs/>
                <w:iCs/>
                <w:color w:val="000000"/>
                <w:sz w:val="22"/>
              </w:rPr>
            </w:pPr>
            <w:r w:rsidRPr="001262F1">
              <w:rPr>
                <w:rFonts w:eastAsia="Times New Roman" w:cs="Times New Roman"/>
                <w:b/>
                <w:bCs/>
                <w:iCs/>
                <w:color w:val="000000"/>
                <w:sz w:val="22"/>
              </w:rPr>
              <w:t>ФПА</w:t>
            </w:r>
          </w:p>
        </w:tc>
        <w:tc>
          <w:tcPr>
            <w:tcW w:w="715" w:type="dxa"/>
            <w:gridSpan w:val="2"/>
            <w:tcBorders>
              <w:top w:val="nil"/>
              <w:left w:val="nil"/>
              <w:bottom w:val="single" w:sz="4" w:space="0" w:color="auto"/>
              <w:right w:val="single" w:sz="4" w:space="0" w:color="auto"/>
            </w:tcBorders>
            <w:shd w:val="clear" w:color="auto" w:fill="auto"/>
            <w:noWrap/>
            <w:hideMark/>
          </w:tcPr>
          <w:p w14:paraId="6CE5AC96" w14:textId="77777777" w:rsidR="001262F1" w:rsidRPr="001262F1" w:rsidRDefault="001262F1" w:rsidP="001262F1">
            <w:pPr>
              <w:spacing w:line="240" w:lineRule="auto"/>
              <w:ind w:firstLine="0"/>
              <w:jc w:val="center"/>
              <w:rPr>
                <w:rFonts w:eastAsia="Times New Roman" w:cs="Times New Roman"/>
                <w:b/>
                <w:bCs/>
                <w:iCs/>
                <w:color w:val="000000"/>
                <w:sz w:val="22"/>
              </w:rPr>
            </w:pPr>
            <w:r w:rsidRPr="001262F1">
              <w:rPr>
                <w:rFonts w:eastAsia="Times New Roman" w:cs="Times New Roman"/>
                <w:b/>
                <w:bCs/>
                <w:iCs/>
                <w:color w:val="000000"/>
                <w:sz w:val="22"/>
              </w:rPr>
              <w:t>Кол-во час</w:t>
            </w:r>
          </w:p>
        </w:tc>
        <w:tc>
          <w:tcPr>
            <w:tcW w:w="845" w:type="dxa"/>
            <w:tcBorders>
              <w:top w:val="nil"/>
              <w:left w:val="nil"/>
              <w:bottom w:val="single" w:sz="4" w:space="0" w:color="auto"/>
              <w:right w:val="single" w:sz="4" w:space="0" w:color="auto"/>
            </w:tcBorders>
            <w:shd w:val="clear" w:color="auto" w:fill="auto"/>
          </w:tcPr>
          <w:p w14:paraId="421AE4DD" w14:textId="77777777" w:rsidR="001262F1" w:rsidRPr="001262F1" w:rsidRDefault="001262F1" w:rsidP="001262F1">
            <w:pPr>
              <w:spacing w:line="240" w:lineRule="auto"/>
              <w:ind w:firstLine="0"/>
              <w:jc w:val="center"/>
              <w:rPr>
                <w:rFonts w:eastAsia="Times New Roman" w:cs="Times New Roman"/>
                <w:b/>
                <w:bCs/>
                <w:iCs/>
                <w:color w:val="000000"/>
                <w:sz w:val="22"/>
              </w:rPr>
            </w:pPr>
            <w:r w:rsidRPr="001262F1">
              <w:rPr>
                <w:rFonts w:eastAsia="Times New Roman" w:cs="Times New Roman"/>
                <w:b/>
                <w:bCs/>
                <w:iCs/>
                <w:color w:val="000000"/>
                <w:sz w:val="22"/>
              </w:rPr>
              <w:t>ФПА</w:t>
            </w:r>
          </w:p>
        </w:tc>
        <w:tc>
          <w:tcPr>
            <w:tcW w:w="711" w:type="dxa"/>
            <w:tcBorders>
              <w:top w:val="nil"/>
              <w:left w:val="nil"/>
              <w:bottom w:val="single" w:sz="4" w:space="0" w:color="auto"/>
              <w:right w:val="single" w:sz="4" w:space="0" w:color="auto"/>
            </w:tcBorders>
            <w:shd w:val="clear" w:color="auto" w:fill="auto"/>
            <w:noWrap/>
            <w:hideMark/>
          </w:tcPr>
          <w:p w14:paraId="1CCABB31" w14:textId="77777777" w:rsidR="001262F1" w:rsidRPr="001262F1" w:rsidRDefault="001262F1" w:rsidP="001262F1">
            <w:pPr>
              <w:spacing w:line="240" w:lineRule="auto"/>
              <w:ind w:firstLine="0"/>
              <w:jc w:val="center"/>
              <w:rPr>
                <w:rFonts w:eastAsia="Times New Roman" w:cs="Times New Roman"/>
                <w:b/>
                <w:bCs/>
                <w:iCs/>
                <w:color w:val="000000"/>
                <w:sz w:val="22"/>
              </w:rPr>
            </w:pPr>
            <w:r w:rsidRPr="001262F1">
              <w:rPr>
                <w:rFonts w:eastAsia="Times New Roman" w:cs="Times New Roman"/>
                <w:b/>
                <w:bCs/>
                <w:iCs/>
                <w:color w:val="000000"/>
                <w:sz w:val="22"/>
              </w:rPr>
              <w:t>Кол-во час</w:t>
            </w:r>
          </w:p>
        </w:tc>
        <w:tc>
          <w:tcPr>
            <w:tcW w:w="854" w:type="dxa"/>
            <w:tcBorders>
              <w:top w:val="nil"/>
              <w:left w:val="nil"/>
              <w:bottom w:val="single" w:sz="4" w:space="0" w:color="auto"/>
              <w:right w:val="single" w:sz="4" w:space="0" w:color="auto"/>
            </w:tcBorders>
            <w:shd w:val="clear" w:color="auto" w:fill="auto"/>
          </w:tcPr>
          <w:p w14:paraId="287C1687" w14:textId="77777777" w:rsidR="001262F1" w:rsidRPr="001262F1" w:rsidRDefault="001262F1" w:rsidP="001262F1">
            <w:pPr>
              <w:spacing w:line="240" w:lineRule="auto"/>
              <w:ind w:firstLine="0"/>
              <w:jc w:val="center"/>
              <w:rPr>
                <w:rFonts w:eastAsia="Times New Roman" w:cs="Times New Roman"/>
                <w:b/>
                <w:bCs/>
                <w:iCs/>
                <w:color w:val="000000"/>
                <w:sz w:val="22"/>
              </w:rPr>
            </w:pPr>
            <w:r w:rsidRPr="001262F1">
              <w:rPr>
                <w:rFonts w:eastAsia="Times New Roman" w:cs="Times New Roman"/>
                <w:b/>
                <w:bCs/>
                <w:iCs/>
                <w:color w:val="000000"/>
                <w:sz w:val="22"/>
              </w:rPr>
              <w:t>ФПА</w:t>
            </w:r>
          </w:p>
        </w:tc>
        <w:tc>
          <w:tcPr>
            <w:tcW w:w="567" w:type="dxa"/>
            <w:tcBorders>
              <w:top w:val="nil"/>
              <w:left w:val="nil"/>
              <w:bottom w:val="single" w:sz="4" w:space="0" w:color="auto"/>
              <w:right w:val="single" w:sz="4" w:space="0" w:color="auto"/>
            </w:tcBorders>
            <w:shd w:val="clear" w:color="auto" w:fill="auto"/>
            <w:noWrap/>
            <w:vAlign w:val="bottom"/>
            <w:hideMark/>
          </w:tcPr>
          <w:p w14:paraId="3B78F6B6" w14:textId="77777777" w:rsidR="001262F1" w:rsidRPr="001262F1" w:rsidRDefault="001262F1" w:rsidP="001262F1">
            <w:pPr>
              <w:spacing w:line="240" w:lineRule="auto"/>
              <w:ind w:firstLine="0"/>
              <w:jc w:val="left"/>
              <w:rPr>
                <w:rFonts w:eastAsia="Times New Roman" w:cs="Times New Roman"/>
                <w:color w:val="000000"/>
                <w:sz w:val="22"/>
              </w:rPr>
            </w:pPr>
            <w:r w:rsidRPr="001262F1">
              <w:rPr>
                <w:rFonts w:eastAsia="Times New Roman" w:cs="Times New Roman"/>
                <w:color w:val="000000"/>
                <w:sz w:val="22"/>
              </w:rPr>
              <w:t> </w:t>
            </w:r>
          </w:p>
        </w:tc>
        <w:tc>
          <w:tcPr>
            <w:tcW w:w="850" w:type="dxa"/>
            <w:tcBorders>
              <w:top w:val="nil"/>
              <w:left w:val="nil"/>
              <w:bottom w:val="single" w:sz="4" w:space="0" w:color="auto"/>
              <w:right w:val="single" w:sz="4" w:space="0" w:color="auto"/>
            </w:tcBorders>
            <w:shd w:val="clear" w:color="auto" w:fill="auto"/>
            <w:vAlign w:val="bottom"/>
          </w:tcPr>
          <w:p w14:paraId="2A9D6A67" w14:textId="77777777" w:rsidR="001262F1" w:rsidRPr="001262F1" w:rsidRDefault="001262F1" w:rsidP="001262F1">
            <w:pPr>
              <w:spacing w:line="240" w:lineRule="auto"/>
              <w:ind w:firstLine="0"/>
              <w:jc w:val="left"/>
              <w:rPr>
                <w:rFonts w:eastAsia="Times New Roman" w:cs="Times New Roman"/>
                <w:color w:val="000000"/>
                <w:sz w:val="22"/>
              </w:rPr>
            </w:pPr>
          </w:p>
        </w:tc>
      </w:tr>
      <w:tr w:rsidR="001262F1" w:rsidRPr="001262F1" w14:paraId="2D895E1B" w14:textId="77777777" w:rsidTr="001262F1">
        <w:trPr>
          <w:trHeight w:val="832"/>
        </w:trPr>
        <w:tc>
          <w:tcPr>
            <w:tcW w:w="3256" w:type="dxa"/>
            <w:tcBorders>
              <w:top w:val="nil"/>
              <w:left w:val="single" w:sz="4" w:space="0" w:color="auto"/>
              <w:bottom w:val="single" w:sz="4" w:space="0" w:color="auto"/>
              <w:right w:val="single" w:sz="4" w:space="0" w:color="auto"/>
            </w:tcBorders>
            <w:shd w:val="clear" w:color="auto" w:fill="auto"/>
            <w:hideMark/>
          </w:tcPr>
          <w:p w14:paraId="667B5DC6" w14:textId="60418CD6" w:rsidR="001262F1" w:rsidRPr="001262F1" w:rsidRDefault="001262F1" w:rsidP="001262F1">
            <w:pPr>
              <w:spacing w:line="240" w:lineRule="auto"/>
              <w:ind w:firstLine="0"/>
              <w:jc w:val="left"/>
              <w:rPr>
                <w:rFonts w:eastAsia="Times New Roman" w:cs="Times New Roman"/>
                <w:i/>
                <w:iCs/>
                <w:color w:val="000000"/>
                <w:sz w:val="22"/>
              </w:rPr>
            </w:pPr>
            <w:r>
              <w:rPr>
                <w:rFonts w:eastAsia="Times New Roman" w:cs="Times New Roman"/>
                <w:b/>
                <w:bCs/>
                <w:sz w:val="22"/>
              </w:rPr>
              <w:t>Внеурочная деятельность</w:t>
            </w:r>
          </w:p>
        </w:tc>
        <w:tc>
          <w:tcPr>
            <w:tcW w:w="3259" w:type="dxa"/>
            <w:tcBorders>
              <w:top w:val="nil"/>
              <w:left w:val="nil"/>
              <w:bottom w:val="single" w:sz="4" w:space="0" w:color="auto"/>
              <w:right w:val="single" w:sz="4" w:space="0" w:color="auto"/>
            </w:tcBorders>
            <w:shd w:val="clear" w:color="auto" w:fill="auto"/>
            <w:noWrap/>
            <w:vAlign w:val="bottom"/>
            <w:hideMark/>
          </w:tcPr>
          <w:p w14:paraId="25C95477" w14:textId="77777777" w:rsidR="001262F1" w:rsidRPr="001262F1" w:rsidRDefault="001262F1" w:rsidP="001262F1">
            <w:pPr>
              <w:spacing w:line="240" w:lineRule="auto"/>
              <w:ind w:firstLine="0"/>
              <w:jc w:val="left"/>
              <w:rPr>
                <w:rFonts w:eastAsia="Times New Roman" w:cs="Times New Roman"/>
                <w:color w:val="000000"/>
                <w:sz w:val="22"/>
              </w:rPr>
            </w:pPr>
            <w:r w:rsidRPr="001262F1">
              <w:rPr>
                <w:rFonts w:eastAsia="Times New Roman" w:cs="Times New Roman"/>
                <w:color w:val="000000"/>
                <w:sz w:val="22"/>
              </w:rPr>
              <w:t> </w:t>
            </w:r>
          </w:p>
        </w:tc>
        <w:tc>
          <w:tcPr>
            <w:tcW w:w="915" w:type="dxa"/>
            <w:gridSpan w:val="2"/>
            <w:tcBorders>
              <w:top w:val="nil"/>
              <w:left w:val="nil"/>
              <w:bottom w:val="single" w:sz="4" w:space="0" w:color="auto"/>
              <w:right w:val="single" w:sz="4" w:space="0" w:color="auto"/>
            </w:tcBorders>
            <w:shd w:val="clear" w:color="auto" w:fill="auto"/>
            <w:noWrap/>
            <w:hideMark/>
          </w:tcPr>
          <w:p w14:paraId="37BA2369" w14:textId="599BA8C1" w:rsidR="001262F1" w:rsidRPr="001262F1" w:rsidRDefault="001262F1" w:rsidP="001262F1">
            <w:pPr>
              <w:spacing w:line="240" w:lineRule="auto"/>
              <w:ind w:firstLine="0"/>
              <w:jc w:val="center"/>
              <w:rPr>
                <w:rFonts w:eastAsia="Times New Roman" w:cs="Times New Roman"/>
                <w:b/>
                <w:color w:val="000000"/>
                <w:sz w:val="22"/>
              </w:rPr>
            </w:pPr>
            <w:r w:rsidRPr="001262F1">
              <w:rPr>
                <w:rFonts w:eastAsia="Times New Roman" w:cs="Times New Roman"/>
                <w:b/>
                <w:color w:val="000000"/>
                <w:sz w:val="22"/>
              </w:rPr>
              <w:t>5</w:t>
            </w:r>
          </w:p>
        </w:tc>
        <w:tc>
          <w:tcPr>
            <w:tcW w:w="786" w:type="dxa"/>
            <w:tcBorders>
              <w:top w:val="nil"/>
              <w:left w:val="nil"/>
              <w:bottom w:val="single" w:sz="4" w:space="0" w:color="auto"/>
              <w:right w:val="single" w:sz="4" w:space="0" w:color="auto"/>
            </w:tcBorders>
            <w:shd w:val="clear" w:color="auto" w:fill="auto"/>
          </w:tcPr>
          <w:p w14:paraId="7AED463D" w14:textId="77777777" w:rsidR="001262F1" w:rsidRPr="001262F1" w:rsidRDefault="001262F1" w:rsidP="001262F1">
            <w:pPr>
              <w:spacing w:line="240" w:lineRule="auto"/>
              <w:ind w:firstLine="0"/>
              <w:jc w:val="center"/>
              <w:rPr>
                <w:rFonts w:eastAsia="Times New Roman" w:cs="Times New Roman"/>
                <w:b/>
                <w:color w:val="000000"/>
                <w:sz w:val="22"/>
              </w:rPr>
            </w:pPr>
          </w:p>
        </w:tc>
        <w:tc>
          <w:tcPr>
            <w:tcW w:w="856" w:type="dxa"/>
            <w:gridSpan w:val="2"/>
            <w:tcBorders>
              <w:top w:val="nil"/>
              <w:left w:val="nil"/>
              <w:bottom w:val="single" w:sz="4" w:space="0" w:color="auto"/>
              <w:right w:val="single" w:sz="4" w:space="0" w:color="auto"/>
            </w:tcBorders>
            <w:shd w:val="clear" w:color="auto" w:fill="auto"/>
            <w:noWrap/>
            <w:hideMark/>
          </w:tcPr>
          <w:p w14:paraId="7BAC7CDB" w14:textId="2F3D4D5F" w:rsidR="001262F1" w:rsidRPr="001262F1" w:rsidRDefault="001262F1" w:rsidP="001262F1">
            <w:pPr>
              <w:spacing w:line="240" w:lineRule="auto"/>
              <w:ind w:firstLine="0"/>
              <w:jc w:val="center"/>
              <w:rPr>
                <w:rFonts w:eastAsia="Times New Roman" w:cs="Times New Roman"/>
                <w:b/>
                <w:color w:val="000000"/>
                <w:sz w:val="22"/>
              </w:rPr>
            </w:pPr>
            <w:r w:rsidRPr="001262F1">
              <w:rPr>
                <w:rFonts w:eastAsia="Times New Roman" w:cs="Times New Roman"/>
                <w:b/>
                <w:color w:val="000000"/>
                <w:sz w:val="22"/>
              </w:rPr>
              <w:t>6</w:t>
            </w:r>
          </w:p>
        </w:tc>
        <w:tc>
          <w:tcPr>
            <w:tcW w:w="986" w:type="dxa"/>
            <w:tcBorders>
              <w:top w:val="nil"/>
              <w:left w:val="nil"/>
              <w:bottom w:val="single" w:sz="4" w:space="0" w:color="auto"/>
              <w:right w:val="single" w:sz="4" w:space="0" w:color="auto"/>
            </w:tcBorders>
            <w:shd w:val="clear" w:color="auto" w:fill="auto"/>
          </w:tcPr>
          <w:p w14:paraId="233ED093" w14:textId="77777777" w:rsidR="001262F1" w:rsidRPr="001262F1" w:rsidRDefault="001262F1" w:rsidP="001262F1">
            <w:pPr>
              <w:spacing w:line="240" w:lineRule="auto"/>
              <w:ind w:firstLine="0"/>
              <w:jc w:val="center"/>
              <w:rPr>
                <w:rFonts w:eastAsia="Times New Roman" w:cs="Times New Roman"/>
                <w:b/>
                <w:color w:val="000000"/>
                <w:sz w:val="22"/>
                <w:lang w:val="en-US"/>
              </w:rPr>
            </w:pPr>
          </w:p>
        </w:tc>
        <w:tc>
          <w:tcPr>
            <w:tcW w:w="715" w:type="dxa"/>
            <w:gridSpan w:val="2"/>
            <w:tcBorders>
              <w:top w:val="nil"/>
              <w:left w:val="nil"/>
              <w:bottom w:val="single" w:sz="4" w:space="0" w:color="auto"/>
              <w:right w:val="single" w:sz="4" w:space="0" w:color="auto"/>
            </w:tcBorders>
            <w:shd w:val="clear" w:color="auto" w:fill="auto"/>
            <w:noWrap/>
            <w:hideMark/>
          </w:tcPr>
          <w:p w14:paraId="5F00B517" w14:textId="0AF35AD6" w:rsidR="001262F1" w:rsidRPr="001262F1" w:rsidRDefault="001262F1" w:rsidP="001262F1">
            <w:pPr>
              <w:spacing w:line="240" w:lineRule="auto"/>
              <w:ind w:firstLine="0"/>
              <w:jc w:val="center"/>
              <w:rPr>
                <w:rFonts w:eastAsia="Times New Roman" w:cs="Times New Roman"/>
                <w:b/>
                <w:color w:val="000000"/>
                <w:sz w:val="22"/>
              </w:rPr>
            </w:pPr>
            <w:r w:rsidRPr="001262F1">
              <w:rPr>
                <w:rFonts w:eastAsia="Times New Roman" w:cs="Times New Roman"/>
                <w:b/>
                <w:color w:val="000000"/>
                <w:sz w:val="22"/>
              </w:rPr>
              <w:t>6</w:t>
            </w:r>
          </w:p>
          <w:p w14:paraId="39302E9D" w14:textId="77777777" w:rsidR="001262F1" w:rsidRPr="001262F1" w:rsidRDefault="001262F1" w:rsidP="001262F1">
            <w:pPr>
              <w:spacing w:line="240" w:lineRule="auto"/>
              <w:ind w:firstLine="0"/>
              <w:jc w:val="center"/>
              <w:rPr>
                <w:rFonts w:eastAsia="Times New Roman" w:cs="Times New Roman"/>
                <w:b/>
                <w:color w:val="000000"/>
                <w:sz w:val="22"/>
              </w:rPr>
            </w:pPr>
          </w:p>
        </w:tc>
        <w:tc>
          <w:tcPr>
            <w:tcW w:w="845" w:type="dxa"/>
            <w:tcBorders>
              <w:top w:val="nil"/>
              <w:left w:val="nil"/>
              <w:bottom w:val="single" w:sz="4" w:space="0" w:color="auto"/>
              <w:right w:val="single" w:sz="4" w:space="0" w:color="auto"/>
            </w:tcBorders>
            <w:shd w:val="clear" w:color="auto" w:fill="auto"/>
          </w:tcPr>
          <w:p w14:paraId="08790F29" w14:textId="77777777" w:rsidR="001262F1" w:rsidRPr="001262F1" w:rsidRDefault="001262F1" w:rsidP="001262F1">
            <w:pPr>
              <w:spacing w:after="200" w:line="276" w:lineRule="auto"/>
              <w:ind w:firstLine="0"/>
              <w:jc w:val="center"/>
              <w:rPr>
                <w:rFonts w:eastAsia="Times New Roman" w:cs="Times New Roman"/>
                <w:b/>
                <w:color w:val="000000"/>
                <w:sz w:val="22"/>
              </w:rPr>
            </w:pPr>
          </w:p>
          <w:p w14:paraId="27474E5F" w14:textId="77777777" w:rsidR="001262F1" w:rsidRPr="001262F1" w:rsidRDefault="001262F1" w:rsidP="001262F1">
            <w:pPr>
              <w:spacing w:line="240" w:lineRule="auto"/>
              <w:ind w:firstLine="0"/>
              <w:jc w:val="center"/>
              <w:rPr>
                <w:rFonts w:eastAsia="Times New Roman" w:cs="Times New Roman"/>
                <w:b/>
                <w:color w:val="000000"/>
                <w:sz w:val="22"/>
              </w:rPr>
            </w:pPr>
          </w:p>
        </w:tc>
        <w:tc>
          <w:tcPr>
            <w:tcW w:w="711" w:type="dxa"/>
            <w:tcBorders>
              <w:top w:val="nil"/>
              <w:left w:val="nil"/>
              <w:bottom w:val="single" w:sz="4" w:space="0" w:color="auto"/>
              <w:right w:val="single" w:sz="4" w:space="0" w:color="auto"/>
            </w:tcBorders>
            <w:shd w:val="clear" w:color="auto" w:fill="auto"/>
            <w:noWrap/>
            <w:hideMark/>
          </w:tcPr>
          <w:p w14:paraId="75964802" w14:textId="05213D3D" w:rsidR="001262F1" w:rsidRPr="001262F1" w:rsidRDefault="001262F1" w:rsidP="001262F1">
            <w:pPr>
              <w:spacing w:line="240" w:lineRule="auto"/>
              <w:ind w:firstLine="0"/>
              <w:jc w:val="center"/>
              <w:rPr>
                <w:rFonts w:eastAsia="Times New Roman" w:cs="Times New Roman"/>
                <w:b/>
                <w:color w:val="000000"/>
                <w:sz w:val="22"/>
              </w:rPr>
            </w:pPr>
            <w:r w:rsidRPr="001262F1">
              <w:rPr>
                <w:rFonts w:eastAsia="Times New Roman" w:cs="Times New Roman"/>
                <w:b/>
                <w:color w:val="000000"/>
                <w:sz w:val="22"/>
              </w:rPr>
              <w:t>5</w:t>
            </w:r>
          </w:p>
        </w:tc>
        <w:tc>
          <w:tcPr>
            <w:tcW w:w="854" w:type="dxa"/>
            <w:tcBorders>
              <w:top w:val="nil"/>
              <w:left w:val="nil"/>
              <w:bottom w:val="single" w:sz="4" w:space="0" w:color="auto"/>
              <w:right w:val="single" w:sz="4" w:space="0" w:color="auto"/>
            </w:tcBorders>
            <w:shd w:val="clear" w:color="auto" w:fill="auto"/>
          </w:tcPr>
          <w:p w14:paraId="21556918" w14:textId="77777777" w:rsidR="001262F1" w:rsidRPr="001262F1" w:rsidRDefault="001262F1" w:rsidP="001262F1">
            <w:pPr>
              <w:spacing w:line="240" w:lineRule="auto"/>
              <w:ind w:firstLine="0"/>
              <w:jc w:val="center"/>
              <w:rPr>
                <w:rFonts w:eastAsia="Times New Roman" w:cs="Times New Roman"/>
                <w:b/>
                <w:color w:val="000000"/>
                <w:sz w:val="22"/>
              </w:rPr>
            </w:pPr>
          </w:p>
        </w:tc>
        <w:tc>
          <w:tcPr>
            <w:tcW w:w="1417" w:type="dxa"/>
            <w:gridSpan w:val="2"/>
            <w:tcBorders>
              <w:top w:val="nil"/>
              <w:left w:val="nil"/>
              <w:bottom w:val="single" w:sz="4" w:space="0" w:color="auto"/>
              <w:right w:val="single" w:sz="4" w:space="0" w:color="auto"/>
            </w:tcBorders>
            <w:shd w:val="clear" w:color="auto" w:fill="auto"/>
            <w:noWrap/>
            <w:hideMark/>
          </w:tcPr>
          <w:p w14:paraId="6D6096E2" w14:textId="047D6FBA" w:rsidR="001262F1" w:rsidRPr="001262F1" w:rsidRDefault="001262F1" w:rsidP="001262F1">
            <w:pPr>
              <w:spacing w:line="240" w:lineRule="auto"/>
              <w:ind w:firstLine="0"/>
              <w:jc w:val="center"/>
              <w:rPr>
                <w:rFonts w:eastAsia="Times New Roman" w:cs="Times New Roman"/>
                <w:b/>
                <w:color w:val="000000"/>
                <w:sz w:val="22"/>
              </w:rPr>
            </w:pPr>
            <w:r w:rsidRPr="001262F1">
              <w:rPr>
                <w:rFonts w:eastAsia="Times New Roman" w:cs="Times New Roman"/>
                <w:b/>
                <w:color w:val="000000"/>
                <w:sz w:val="22"/>
              </w:rPr>
              <w:t>22</w:t>
            </w:r>
          </w:p>
        </w:tc>
      </w:tr>
    </w:tbl>
    <w:p w14:paraId="30592566" w14:textId="7F327222" w:rsidR="001262F1" w:rsidRDefault="001262F1" w:rsidP="001262F1">
      <w:pPr>
        <w:tabs>
          <w:tab w:val="left" w:pos="1055"/>
        </w:tabs>
        <w:spacing w:line="240" w:lineRule="auto"/>
        <w:ind w:firstLine="720"/>
        <w:rPr>
          <w:rFonts w:eastAsia="Times New Roman" w:cs="Times New Roman"/>
          <w:b/>
          <w:color w:val="FF0000"/>
          <w:sz w:val="28"/>
          <w:szCs w:val="20"/>
        </w:rPr>
      </w:pPr>
    </w:p>
    <w:p w14:paraId="3F119AA6" w14:textId="77777777" w:rsidR="001262F1" w:rsidRDefault="001262F1" w:rsidP="00EF11FD">
      <w:pPr>
        <w:spacing w:line="240" w:lineRule="auto"/>
        <w:ind w:firstLine="720"/>
        <w:jc w:val="center"/>
        <w:rPr>
          <w:rFonts w:eastAsia="Times New Roman" w:cs="Times New Roman"/>
          <w:b/>
          <w:color w:val="FF0000"/>
          <w:sz w:val="28"/>
          <w:szCs w:val="20"/>
        </w:rPr>
      </w:pPr>
    </w:p>
    <w:p w14:paraId="3AC7AB62" w14:textId="77777777" w:rsidR="001262F1" w:rsidRDefault="001262F1" w:rsidP="00EF11FD">
      <w:pPr>
        <w:spacing w:line="240" w:lineRule="auto"/>
        <w:ind w:firstLine="720"/>
        <w:jc w:val="center"/>
        <w:rPr>
          <w:rFonts w:eastAsia="Times New Roman" w:cs="Times New Roman"/>
          <w:b/>
          <w:color w:val="FF0000"/>
          <w:sz w:val="28"/>
          <w:szCs w:val="20"/>
        </w:rPr>
      </w:pPr>
    </w:p>
    <w:p w14:paraId="220BD9E1" w14:textId="77777777" w:rsidR="001262F1" w:rsidRDefault="001262F1" w:rsidP="00EF11FD">
      <w:pPr>
        <w:spacing w:line="240" w:lineRule="auto"/>
        <w:ind w:firstLine="720"/>
        <w:jc w:val="center"/>
        <w:rPr>
          <w:rFonts w:eastAsia="Times New Roman" w:cs="Times New Roman"/>
          <w:b/>
          <w:color w:val="FF0000"/>
          <w:sz w:val="28"/>
          <w:szCs w:val="20"/>
        </w:rPr>
      </w:pPr>
    </w:p>
    <w:p w14:paraId="6FB970F0" w14:textId="77777777" w:rsidR="001262F1" w:rsidRDefault="001262F1" w:rsidP="00EF11FD">
      <w:pPr>
        <w:spacing w:line="240" w:lineRule="auto"/>
        <w:ind w:firstLine="720"/>
        <w:jc w:val="center"/>
        <w:rPr>
          <w:rFonts w:eastAsia="Times New Roman" w:cs="Times New Roman"/>
          <w:b/>
          <w:color w:val="FF0000"/>
          <w:sz w:val="28"/>
          <w:szCs w:val="20"/>
        </w:rPr>
      </w:pPr>
    </w:p>
    <w:p w14:paraId="01CA0EB1" w14:textId="77777777" w:rsidR="001262F1" w:rsidRDefault="001262F1" w:rsidP="00EF11FD">
      <w:pPr>
        <w:spacing w:line="240" w:lineRule="auto"/>
        <w:ind w:firstLine="720"/>
        <w:jc w:val="center"/>
        <w:rPr>
          <w:rFonts w:eastAsia="Times New Roman" w:cs="Times New Roman"/>
          <w:b/>
          <w:color w:val="FF0000"/>
          <w:sz w:val="28"/>
          <w:szCs w:val="20"/>
        </w:rPr>
      </w:pPr>
    </w:p>
    <w:p w14:paraId="6649830D" w14:textId="77777777" w:rsidR="001262F1" w:rsidRDefault="001262F1" w:rsidP="00EF11FD">
      <w:pPr>
        <w:spacing w:line="240" w:lineRule="auto"/>
        <w:ind w:firstLine="720"/>
        <w:jc w:val="center"/>
        <w:rPr>
          <w:rFonts w:eastAsia="Times New Roman" w:cs="Times New Roman"/>
          <w:b/>
          <w:color w:val="FF0000"/>
          <w:sz w:val="28"/>
          <w:szCs w:val="20"/>
        </w:rPr>
      </w:pPr>
    </w:p>
    <w:p w14:paraId="5429CFC8" w14:textId="77777777" w:rsidR="001262F1" w:rsidRDefault="001262F1" w:rsidP="00EF11FD">
      <w:pPr>
        <w:spacing w:line="240" w:lineRule="auto"/>
        <w:ind w:firstLine="720"/>
        <w:jc w:val="center"/>
        <w:rPr>
          <w:rFonts w:eastAsia="Times New Roman" w:cs="Times New Roman"/>
          <w:b/>
          <w:color w:val="FF0000"/>
          <w:sz w:val="28"/>
          <w:szCs w:val="20"/>
        </w:rPr>
      </w:pPr>
    </w:p>
    <w:p w14:paraId="6644FA97" w14:textId="06F7756A" w:rsidR="001262F1" w:rsidRDefault="001262F1" w:rsidP="00EF11FD">
      <w:pPr>
        <w:spacing w:line="240" w:lineRule="auto"/>
        <w:ind w:firstLine="720"/>
        <w:jc w:val="center"/>
        <w:rPr>
          <w:rFonts w:eastAsia="Times New Roman" w:cs="Times New Roman"/>
          <w:b/>
          <w:color w:val="FF0000"/>
          <w:sz w:val="28"/>
          <w:szCs w:val="20"/>
        </w:rPr>
      </w:pPr>
    </w:p>
    <w:p w14:paraId="5E60219F" w14:textId="45BA9288" w:rsidR="001262F1" w:rsidRDefault="001262F1" w:rsidP="00EF11FD">
      <w:pPr>
        <w:spacing w:line="240" w:lineRule="auto"/>
        <w:ind w:firstLine="720"/>
        <w:jc w:val="center"/>
        <w:rPr>
          <w:rFonts w:eastAsia="Times New Roman" w:cs="Times New Roman"/>
          <w:b/>
          <w:color w:val="FF0000"/>
          <w:sz w:val="28"/>
          <w:szCs w:val="20"/>
        </w:rPr>
      </w:pPr>
    </w:p>
    <w:p w14:paraId="219433E7" w14:textId="1AF4DE5E" w:rsidR="001262F1" w:rsidRDefault="001262F1" w:rsidP="00EF11FD">
      <w:pPr>
        <w:spacing w:line="240" w:lineRule="auto"/>
        <w:ind w:firstLine="720"/>
        <w:jc w:val="center"/>
        <w:rPr>
          <w:rFonts w:eastAsia="Times New Roman" w:cs="Times New Roman"/>
          <w:b/>
          <w:color w:val="FF0000"/>
          <w:sz w:val="28"/>
          <w:szCs w:val="20"/>
        </w:rPr>
      </w:pPr>
    </w:p>
    <w:p w14:paraId="3F036D9A" w14:textId="096B7B74" w:rsidR="001262F1" w:rsidRDefault="001262F1" w:rsidP="00EF11FD">
      <w:pPr>
        <w:spacing w:line="240" w:lineRule="auto"/>
        <w:ind w:firstLine="720"/>
        <w:jc w:val="center"/>
        <w:rPr>
          <w:rFonts w:eastAsia="Times New Roman" w:cs="Times New Roman"/>
          <w:b/>
          <w:color w:val="FF0000"/>
          <w:sz w:val="28"/>
          <w:szCs w:val="20"/>
        </w:rPr>
      </w:pPr>
    </w:p>
    <w:p w14:paraId="7B6BC177" w14:textId="773A2F46" w:rsidR="001262F1" w:rsidRDefault="001262F1" w:rsidP="00EF11FD">
      <w:pPr>
        <w:spacing w:line="240" w:lineRule="auto"/>
        <w:ind w:firstLine="720"/>
        <w:jc w:val="center"/>
        <w:rPr>
          <w:rFonts w:eastAsia="Times New Roman" w:cs="Times New Roman"/>
          <w:b/>
          <w:color w:val="FF0000"/>
          <w:sz w:val="28"/>
          <w:szCs w:val="20"/>
        </w:rPr>
      </w:pPr>
    </w:p>
    <w:p w14:paraId="0E34841F" w14:textId="77777777" w:rsidR="001262F1" w:rsidRDefault="001262F1" w:rsidP="00EF11FD">
      <w:pPr>
        <w:spacing w:line="240" w:lineRule="auto"/>
        <w:ind w:firstLine="720"/>
        <w:jc w:val="center"/>
        <w:rPr>
          <w:rFonts w:eastAsia="Times New Roman" w:cs="Times New Roman"/>
          <w:b/>
          <w:color w:val="FF0000"/>
          <w:sz w:val="28"/>
          <w:szCs w:val="20"/>
        </w:rPr>
      </w:pPr>
    </w:p>
    <w:p w14:paraId="3B6F2A5E" w14:textId="77777777" w:rsidR="001262F1" w:rsidRDefault="001262F1" w:rsidP="00EF11FD">
      <w:pPr>
        <w:spacing w:line="240" w:lineRule="auto"/>
        <w:ind w:firstLine="720"/>
        <w:jc w:val="center"/>
        <w:rPr>
          <w:rFonts w:eastAsia="Times New Roman" w:cs="Times New Roman"/>
          <w:b/>
          <w:color w:val="FF0000"/>
          <w:sz w:val="28"/>
          <w:szCs w:val="20"/>
        </w:rPr>
      </w:pPr>
    </w:p>
    <w:p w14:paraId="3FD96259" w14:textId="77777777" w:rsidR="001262F1" w:rsidRDefault="001262F1" w:rsidP="00EF11FD">
      <w:pPr>
        <w:spacing w:line="240" w:lineRule="auto"/>
        <w:ind w:firstLine="720"/>
        <w:jc w:val="center"/>
        <w:rPr>
          <w:rFonts w:eastAsia="Times New Roman" w:cs="Times New Roman"/>
          <w:b/>
          <w:color w:val="FF0000"/>
          <w:sz w:val="28"/>
          <w:szCs w:val="20"/>
        </w:rPr>
      </w:pPr>
    </w:p>
    <w:p w14:paraId="6A12CF30" w14:textId="2142F5E4" w:rsidR="000B28EB" w:rsidRPr="00DF21F2" w:rsidRDefault="000B28EB" w:rsidP="001262F1">
      <w:pPr>
        <w:pStyle w:val="20"/>
        <w:numPr>
          <w:ilvl w:val="1"/>
          <w:numId w:val="112"/>
        </w:numPr>
        <w:tabs>
          <w:tab w:val="left" w:pos="993"/>
        </w:tabs>
        <w:spacing w:line="276" w:lineRule="auto"/>
        <w:ind w:left="1276"/>
        <w:jc w:val="center"/>
        <w:rPr>
          <w:rFonts w:ascii="Times New Roman" w:hAnsi="Times New Roman" w:cs="Times New Roman"/>
          <w:b/>
          <w:sz w:val="24"/>
        </w:rPr>
      </w:pPr>
      <w:bookmarkStart w:id="305" w:name="_Toc133230112"/>
      <w:r w:rsidRPr="00DF21F2">
        <w:rPr>
          <w:rFonts w:ascii="Times New Roman" w:hAnsi="Times New Roman" w:cs="Times New Roman"/>
          <w:b/>
          <w:color w:val="auto"/>
          <w:sz w:val="24"/>
        </w:rPr>
        <w:t>План внеурочной деятельности</w:t>
      </w:r>
      <w:bookmarkEnd w:id="305"/>
    </w:p>
    <w:p w14:paraId="6EA3507B" w14:textId="77777777" w:rsidR="000B28EB" w:rsidRDefault="000B28EB" w:rsidP="000B28EB"/>
    <w:p w14:paraId="0A537C0B" w14:textId="53C642E9" w:rsidR="000B28EB" w:rsidRPr="00C75F6A" w:rsidRDefault="000B28EB" w:rsidP="000B28EB">
      <w:pPr>
        <w:pStyle w:val="a9"/>
        <w:spacing w:line="276" w:lineRule="auto"/>
        <w:ind w:firstLine="604"/>
        <w:jc w:val="both"/>
        <w:rPr>
          <w:rFonts w:ascii="Times New Roman" w:eastAsia="Times New Roman" w:hAnsi="Times New Roman" w:cs="Times New Roman"/>
          <w:color w:val="333333"/>
          <w:sz w:val="24"/>
          <w:szCs w:val="24"/>
          <w:lang w:eastAsia="ru-RU"/>
        </w:rPr>
      </w:pPr>
      <w:r w:rsidRPr="00C75F6A">
        <w:rPr>
          <w:rFonts w:ascii="Times New Roman" w:eastAsia="Times New Roman" w:hAnsi="Times New Roman" w:cs="Times New Roman"/>
          <w:color w:val="333333"/>
          <w:sz w:val="24"/>
          <w:szCs w:val="24"/>
          <w:lang w:eastAsia="ru-RU"/>
        </w:rPr>
        <w:t xml:space="preserve">План внеурочной деятельности определяет формы организации и объем внеурочной деятельности для обучающихся при освоении ими программы </w:t>
      </w:r>
      <w:r>
        <w:rPr>
          <w:rFonts w:ascii="Times New Roman" w:eastAsia="Times New Roman" w:hAnsi="Times New Roman" w:cs="Times New Roman"/>
          <w:color w:val="333333"/>
          <w:sz w:val="24"/>
          <w:szCs w:val="24"/>
          <w:lang w:eastAsia="ru-RU"/>
        </w:rPr>
        <w:t>начального</w:t>
      </w:r>
      <w:r w:rsidRPr="00C75F6A">
        <w:rPr>
          <w:rFonts w:ascii="Times New Roman" w:eastAsia="Times New Roman" w:hAnsi="Times New Roman" w:cs="Times New Roman"/>
          <w:color w:val="333333"/>
          <w:sz w:val="24"/>
          <w:szCs w:val="24"/>
          <w:lang w:eastAsia="ru-RU"/>
        </w:rPr>
        <w:t xml:space="preserve"> общего образования с учетом образовательных потребностей и интересов обучающихся, запросов родителей (законных представителей) несовершеннолетних обучающихся, возможностей </w:t>
      </w:r>
      <w:r>
        <w:rPr>
          <w:rFonts w:ascii="Times New Roman" w:eastAsia="Times New Roman" w:hAnsi="Times New Roman" w:cs="Times New Roman"/>
          <w:color w:val="333333"/>
          <w:sz w:val="24"/>
          <w:szCs w:val="24"/>
          <w:lang w:eastAsia="ru-RU"/>
        </w:rPr>
        <w:t>школы</w:t>
      </w:r>
      <w:r w:rsidRPr="00C75F6A">
        <w:rPr>
          <w:rFonts w:ascii="Times New Roman" w:eastAsia="Times New Roman" w:hAnsi="Times New Roman" w:cs="Times New Roman"/>
          <w:color w:val="333333"/>
          <w:sz w:val="24"/>
          <w:szCs w:val="24"/>
          <w:lang w:eastAsia="ru-RU"/>
        </w:rPr>
        <w:t>.</w:t>
      </w:r>
    </w:p>
    <w:p w14:paraId="3FCA6120" w14:textId="77777777" w:rsidR="000B28EB" w:rsidRPr="0020324E" w:rsidRDefault="000B28EB" w:rsidP="000B28EB">
      <w:pPr>
        <w:spacing w:line="276" w:lineRule="auto"/>
        <w:ind w:firstLine="604"/>
      </w:pPr>
    </w:p>
    <w:tbl>
      <w:tblPr>
        <w:tblStyle w:val="16"/>
        <w:tblW w:w="5000" w:type="pct"/>
        <w:tblLook w:val="04A0" w:firstRow="1" w:lastRow="0" w:firstColumn="1" w:lastColumn="0" w:noHBand="0" w:noVBand="1"/>
      </w:tblPr>
      <w:tblGrid>
        <w:gridCol w:w="782"/>
        <w:gridCol w:w="4389"/>
        <w:gridCol w:w="3756"/>
        <w:gridCol w:w="991"/>
        <w:gridCol w:w="849"/>
        <w:gridCol w:w="852"/>
        <w:gridCol w:w="941"/>
        <w:gridCol w:w="3275"/>
      </w:tblGrid>
      <w:tr w:rsidR="000B28EB" w:rsidRPr="00F14AD7" w14:paraId="76BF8BE2" w14:textId="77777777" w:rsidTr="000B28EB">
        <w:trPr>
          <w:trHeight w:val="231"/>
        </w:trPr>
        <w:tc>
          <w:tcPr>
            <w:tcW w:w="247" w:type="pct"/>
            <w:vMerge w:val="restart"/>
            <w:tcBorders>
              <w:top w:val="single" w:sz="4" w:space="0" w:color="auto"/>
              <w:left w:val="single" w:sz="4" w:space="0" w:color="auto"/>
              <w:bottom w:val="single" w:sz="4" w:space="0" w:color="auto"/>
              <w:right w:val="single" w:sz="4" w:space="0" w:color="auto"/>
            </w:tcBorders>
            <w:vAlign w:val="center"/>
            <w:hideMark/>
          </w:tcPr>
          <w:p w14:paraId="51FCEC21" w14:textId="77777777" w:rsidR="000B28EB" w:rsidRPr="00F14AD7" w:rsidRDefault="000B28EB" w:rsidP="000B28EB">
            <w:pPr>
              <w:ind w:firstLine="0"/>
              <w:jc w:val="center"/>
              <w:rPr>
                <w:b/>
                <w:sz w:val="24"/>
                <w:szCs w:val="24"/>
              </w:rPr>
            </w:pPr>
            <w:r w:rsidRPr="00F14AD7">
              <w:rPr>
                <w:b/>
                <w:sz w:val="24"/>
                <w:szCs w:val="24"/>
              </w:rPr>
              <w:t>№</w:t>
            </w:r>
          </w:p>
        </w:tc>
        <w:tc>
          <w:tcPr>
            <w:tcW w:w="1386" w:type="pct"/>
            <w:vMerge w:val="restart"/>
            <w:tcBorders>
              <w:top w:val="single" w:sz="4" w:space="0" w:color="auto"/>
              <w:left w:val="single" w:sz="4" w:space="0" w:color="auto"/>
              <w:bottom w:val="single" w:sz="4" w:space="0" w:color="auto"/>
              <w:right w:val="single" w:sz="4" w:space="0" w:color="auto"/>
            </w:tcBorders>
            <w:vAlign w:val="center"/>
            <w:hideMark/>
          </w:tcPr>
          <w:p w14:paraId="6EFB9037" w14:textId="77777777" w:rsidR="000B28EB" w:rsidRPr="00F14AD7" w:rsidRDefault="000B28EB" w:rsidP="000B28EB">
            <w:pPr>
              <w:ind w:firstLine="0"/>
              <w:jc w:val="center"/>
              <w:rPr>
                <w:b/>
                <w:sz w:val="24"/>
                <w:szCs w:val="24"/>
              </w:rPr>
            </w:pPr>
            <w:r w:rsidRPr="00F14AD7">
              <w:rPr>
                <w:b/>
                <w:sz w:val="24"/>
                <w:szCs w:val="24"/>
              </w:rPr>
              <w:t>Направления внеурочной деятельности</w:t>
            </w:r>
          </w:p>
        </w:tc>
        <w:tc>
          <w:tcPr>
            <w:tcW w:w="1186" w:type="pct"/>
            <w:vMerge w:val="restart"/>
            <w:tcBorders>
              <w:top w:val="single" w:sz="4" w:space="0" w:color="auto"/>
              <w:left w:val="single" w:sz="4" w:space="0" w:color="auto"/>
              <w:bottom w:val="single" w:sz="4" w:space="0" w:color="auto"/>
              <w:right w:val="single" w:sz="4" w:space="0" w:color="auto"/>
            </w:tcBorders>
            <w:vAlign w:val="center"/>
            <w:hideMark/>
          </w:tcPr>
          <w:p w14:paraId="43D89334" w14:textId="77777777" w:rsidR="000B28EB" w:rsidRPr="00F14AD7" w:rsidRDefault="000B28EB" w:rsidP="000B28EB">
            <w:pPr>
              <w:ind w:firstLine="0"/>
              <w:jc w:val="center"/>
              <w:rPr>
                <w:b/>
                <w:sz w:val="24"/>
                <w:szCs w:val="24"/>
              </w:rPr>
            </w:pPr>
            <w:r w:rsidRPr="00F14AD7">
              <w:rPr>
                <w:b/>
                <w:sz w:val="24"/>
                <w:szCs w:val="24"/>
              </w:rPr>
              <w:t>Форма проведения, название</w:t>
            </w:r>
          </w:p>
        </w:tc>
        <w:tc>
          <w:tcPr>
            <w:tcW w:w="1147" w:type="pct"/>
            <w:gridSpan w:val="4"/>
            <w:tcBorders>
              <w:top w:val="single" w:sz="4" w:space="0" w:color="auto"/>
              <w:left w:val="single" w:sz="4" w:space="0" w:color="auto"/>
              <w:bottom w:val="single" w:sz="4" w:space="0" w:color="auto"/>
              <w:right w:val="single" w:sz="4" w:space="0" w:color="auto"/>
            </w:tcBorders>
            <w:vAlign w:val="center"/>
            <w:hideMark/>
          </w:tcPr>
          <w:p w14:paraId="66940A3B" w14:textId="77777777" w:rsidR="000B28EB" w:rsidRPr="00F14AD7" w:rsidRDefault="000B28EB" w:rsidP="000B28EB">
            <w:pPr>
              <w:ind w:firstLine="0"/>
              <w:jc w:val="center"/>
              <w:rPr>
                <w:b/>
                <w:sz w:val="24"/>
                <w:szCs w:val="24"/>
              </w:rPr>
            </w:pPr>
            <w:r w:rsidRPr="00F14AD7">
              <w:rPr>
                <w:b/>
                <w:sz w:val="24"/>
                <w:szCs w:val="24"/>
              </w:rPr>
              <w:t>Количество учебных часов в неделю</w:t>
            </w:r>
          </w:p>
        </w:tc>
        <w:tc>
          <w:tcPr>
            <w:tcW w:w="1034" w:type="pct"/>
            <w:vMerge w:val="restart"/>
            <w:tcBorders>
              <w:top w:val="single" w:sz="4" w:space="0" w:color="auto"/>
              <w:left w:val="single" w:sz="4" w:space="0" w:color="auto"/>
              <w:right w:val="single" w:sz="4" w:space="0" w:color="auto"/>
            </w:tcBorders>
            <w:vAlign w:val="center"/>
          </w:tcPr>
          <w:p w14:paraId="58595931" w14:textId="77777777" w:rsidR="000B28EB" w:rsidRPr="00F14AD7" w:rsidRDefault="000B28EB" w:rsidP="000B28EB">
            <w:pPr>
              <w:ind w:firstLine="0"/>
              <w:jc w:val="center"/>
              <w:rPr>
                <w:b/>
                <w:sz w:val="24"/>
                <w:szCs w:val="24"/>
              </w:rPr>
            </w:pPr>
            <w:r w:rsidRPr="00F14AD7">
              <w:rPr>
                <w:b/>
                <w:sz w:val="24"/>
                <w:szCs w:val="24"/>
              </w:rPr>
              <w:t>Всего</w:t>
            </w:r>
          </w:p>
        </w:tc>
      </w:tr>
      <w:tr w:rsidR="000B28EB" w:rsidRPr="00F14AD7" w14:paraId="43698688" w14:textId="77777777" w:rsidTr="000B28EB">
        <w:trPr>
          <w:trHeight w:val="231"/>
        </w:trPr>
        <w:tc>
          <w:tcPr>
            <w:tcW w:w="247" w:type="pct"/>
            <w:vMerge/>
            <w:tcBorders>
              <w:top w:val="single" w:sz="4" w:space="0" w:color="auto"/>
              <w:left w:val="single" w:sz="4" w:space="0" w:color="auto"/>
              <w:bottom w:val="single" w:sz="4" w:space="0" w:color="auto"/>
              <w:right w:val="single" w:sz="4" w:space="0" w:color="auto"/>
            </w:tcBorders>
            <w:vAlign w:val="center"/>
            <w:hideMark/>
          </w:tcPr>
          <w:p w14:paraId="2D664A33" w14:textId="77777777" w:rsidR="000B28EB" w:rsidRPr="00F14AD7" w:rsidRDefault="000B28EB" w:rsidP="000B28EB">
            <w:pPr>
              <w:ind w:firstLine="0"/>
              <w:jc w:val="center"/>
              <w:rPr>
                <w:b/>
                <w:sz w:val="24"/>
                <w:szCs w:val="24"/>
              </w:rPr>
            </w:pPr>
          </w:p>
        </w:tc>
        <w:tc>
          <w:tcPr>
            <w:tcW w:w="1386" w:type="pct"/>
            <w:vMerge/>
            <w:tcBorders>
              <w:top w:val="single" w:sz="4" w:space="0" w:color="auto"/>
              <w:left w:val="single" w:sz="4" w:space="0" w:color="auto"/>
              <w:bottom w:val="single" w:sz="4" w:space="0" w:color="auto"/>
              <w:right w:val="single" w:sz="4" w:space="0" w:color="auto"/>
            </w:tcBorders>
            <w:vAlign w:val="center"/>
            <w:hideMark/>
          </w:tcPr>
          <w:p w14:paraId="48394BFC" w14:textId="77777777" w:rsidR="000B28EB" w:rsidRPr="00F14AD7" w:rsidRDefault="000B28EB" w:rsidP="000B28EB">
            <w:pPr>
              <w:ind w:firstLine="0"/>
              <w:jc w:val="center"/>
              <w:rPr>
                <w:b/>
                <w:sz w:val="24"/>
                <w:szCs w:val="24"/>
              </w:rPr>
            </w:pPr>
          </w:p>
        </w:tc>
        <w:tc>
          <w:tcPr>
            <w:tcW w:w="1186" w:type="pct"/>
            <w:vMerge/>
            <w:tcBorders>
              <w:top w:val="single" w:sz="4" w:space="0" w:color="auto"/>
              <w:left w:val="single" w:sz="4" w:space="0" w:color="auto"/>
              <w:bottom w:val="single" w:sz="4" w:space="0" w:color="auto"/>
              <w:right w:val="single" w:sz="4" w:space="0" w:color="auto"/>
            </w:tcBorders>
            <w:vAlign w:val="center"/>
            <w:hideMark/>
          </w:tcPr>
          <w:p w14:paraId="5924EAFF" w14:textId="77777777" w:rsidR="000B28EB" w:rsidRPr="00F14AD7" w:rsidRDefault="000B28EB" w:rsidP="000B28EB">
            <w:pPr>
              <w:ind w:firstLine="0"/>
              <w:jc w:val="center"/>
              <w:rPr>
                <w:b/>
                <w:sz w:val="24"/>
                <w:szCs w:val="24"/>
              </w:rPr>
            </w:pPr>
          </w:p>
        </w:tc>
        <w:tc>
          <w:tcPr>
            <w:tcW w:w="313" w:type="pct"/>
            <w:tcBorders>
              <w:top w:val="single" w:sz="4" w:space="0" w:color="auto"/>
              <w:left w:val="single" w:sz="4" w:space="0" w:color="auto"/>
              <w:bottom w:val="single" w:sz="4" w:space="0" w:color="auto"/>
              <w:right w:val="single" w:sz="4" w:space="0" w:color="auto"/>
            </w:tcBorders>
            <w:vAlign w:val="center"/>
            <w:hideMark/>
          </w:tcPr>
          <w:p w14:paraId="78581A6A" w14:textId="74FFC249" w:rsidR="000B28EB" w:rsidRPr="00F14AD7" w:rsidRDefault="000B28EB" w:rsidP="000B28EB">
            <w:pPr>
              <w:ind w:firstLine="0"/>
              <w:jc w:val="center"/>
              <w:rPr>
                <w:b/>
                <w:sz w:val="24"/>
                <w:szCs w:val="24"/>
              </w:rPr>
            </w:pPr>
            <w:r>
              <w:rPr>
                <w:b/>
                <w:sz w:val="24"/>
                <w:szCs w:val="24"/>
              </w:rPr>
              <w:t>1</w:t>
            </w:r>
            <w:r w:rsidR="0056776C">
              <w:rPr>
                <w:b/>
                <w:sz w:val="24"/>
                <w:szCs w:val="24"/>
              </w:rPr>
              <w:t xml:space="preserve"> кл.</w:t>
            </w:r>
          </w:p>
        </w:tc>
        <w:tc>
          <w:tcPr>
            <w:tcW w:w="268" w:type="pct"/>
            <w:tcBorders>
              <w:top w:val="single" w:sz="4" w:space="0" w:color="auto"/>
              <w:left w:val="single" w:sz="4" w:space="0" w:color="auto"/>
              <w:bottom w:val="single" w:sz="4" w:space="0" w:color="auto"/>
              <w:right w:val="single" w:sz="4" w:space="0" w:color="auto"/>
            </w:tcBorders>
            <w:vAlign w:val="center"/>
            <w:hideMark/>
          </w:tcPr>
          <w:p w14:paraId="66FA5648" w14:textId="79BFEC57" w:rsidR="000B28EB" w:rsidRPr="00F14AD7" w:rsidRDefault="000B28EB" w:rsidP="000B28EB">
            <w:pPr>
              <w:ind w:firstLine="0"/>
              <w:jc w:val="center"/>
              <w:rPr>
                <w:b/>
                <w:sz w:val="24"/>
                <w:szCs w:val="24"/>
              </w:rPr>
            </w:pPr>
            <w:r>
              <w:rPr>
                <w:b/>
                <w:sz w:val="24"/>
                <w:szCs w:val="24"/>
              </w:rPr>
              <w:t>2</w:t>
            </w:r>
            <w:r w:rsidR="0056776C">
              <w:rPr>
                <w:b/>
                <w:sz w:val="24"/>
                <w:szCs w:val="24"/>
              </w:rPr>
              <w:t xml:space="preserve"> кл.</w:t>
            </w:r>
          </w:p>
        </w:tc>
        <w:tc>
          <w:tcPr>
            <w:tcW w:w="269" w:type="pct"/>
            <w:tcBorders>
              <w:top w:val="single" w:sz="4" w:space="0" w:color="auto"/>
              <w:left w:val="single" w:sz="4" w:space="0" w:color="auto"/>
              <w:bottom w:val="single" w:sz="4" w:space="0" w:color="auto"/>
              <w:right w:val="single" w:sz="4" w:space="0" w:color="auto"/>
            </w:tcBorders>
            <w:vAlign w:val="center"/>
            <w:hideMark/>
          </w:tcPr>
          <w:p w14:paraId="2CCCF913" w14:textId="33821529" w:rsidR="000B28EB" w:rsidRPr="00F14AD7" w:rsidRDefault="000B28EB" w:rsidP="000B28EB">
            <w:pPr>
              <w:ind w:firstLine="0"/>
              <w:jc w:val="center"/>
              <w:rPr>
                <w:b/>
                <w:sz w:val="24"/>
                <w:szCs w:val="24"/>
              </w:rPr>
            </w:pPr>
            <w:r>
              <w:rPr>
                <w:b/>
                <w:sz w:val="24"/>
                <w:szCs w:val="24"/>
              </w:rPr>
              <w:t>3</w:t>
            </w:r>
            <w:r w:rsidR="0056776C">
              <w:rPr>
                <w:b/>
                <w:sz w:val="24"/>
                <w:szCs w:val="24"/>
              </w:rPr>
              <w:t xml:space="preserve"> кл.</w:t>
            </w:r>
          </w:p>
        </w:tc>
        <w:tc>
          <w:tcPr>
            <w:tcW w:w="297" w:type="pct"/>
            <w:tcBorders>
              <w:top w:val="single" w:sz="4" w:space="0" w:color="auto"/>
              <w:left w:val="single" w:sz="4" w:space="0" w:color="auto"/>
              <w:bottom w:val="single" w:sz="4" w:space="0" w:color="auto"/>
              <w:right w:val="single" w:sz="4" w:space="0" w:color="auto"/>
            </w:tcBorders>
            <w:vAlign w:val="center"/>
            <w:hideMark/>
          </w:tcPr>
          <w:p w14:paraId="0A83A76B" w14:textId="6CC3FEB2" w:rsidR="000B28EB" w:rsidRPr="00F14AD7" w:rsidRDefault="000B28EB" w:rsidP="000B28EB">
            <w:pPr>
              <w:ind w:firstLine="0"/>
              <w:jc w:val="center"/>
              <w:rPr>
                <w:b/>
                <w:sz w:val="24"/>
                <w:szCs w:val="24"/>
              </w:rPr>
            </w:pPr>
            <w:r>
              <w:rPr>
                <w:b/>
                <w:sz w:val="24"/>
                <w:szCs w:val="24"/>
              </w:rPr>
              <w:t>4</w:t>
            </w:r>
            <w:r w:rsidR="0056776C">
              <w:rPr>
                <w:b/>
                <w:sz w:val="24"/>
                <w:szCs w:val="24"/>
              </w:rPr>
              <w:t xml:space="preserve"> кл.</w:t>
            </w:r>
          </w:p>
        </w:tc>
        <w:tc>
          <w:tcPr>
            <w:tcW w:w="1034" w:type="pct"/>
            <w:vMerge/>
            <w:tcBorders>
              <w:left w:val="single" w:sz="4" w:space="0" w:color="auto"/>
              <w:bottom w:val="single" w:sz="4" w:space="0" w:color="auto"/>
              <w:right w:val="single" w:sz="4" w:space="0" w:color="auto"/>
            </w:tcBorders>
            <w:vAlign w:val="center"/>
          </w:tcPr>
          <w:p w14:paraId="77BA5C08" w14:textId="77777777" w:rsidR="000B28EB" w:rsidRPr="00F14AD7" w:rsidRDefault="000B28EB" w:rsidP="000B28EB">
            <w:pPr>
              <w:ind w:firstLine="0"/>
              <w:jc w:val="center"/>
              <w:rPr>
                <w:b/>
                <w:sz w:val="24"/>
                <w:szCs w:val="24"/>
              </w:rPr>
            </w:pPr>
          </w:p>
        </w:tc>
      </w:tr>
      <w:tr w:rsidR="000B28EB" w:rsidRPr="00F14AD7" w14:paraId="35E95998" w14:textId="77777777" w:rsidTr="000B28EB">
        <w:trPr>
          <w:trHeight w:val="231"/>
        </w:trPr>
        <w:tc>
          <w:tcPr>
            <w:tcW w:w="5000" w:type="pct"/>
            <w:gridSpan w:val="8"/>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25AF156" w14:textId="77777777" w:rsidR="000B28EB" w:rsidRPr="00F14AD7" w:rsidRDefault="000B28EB" w:rsidP="000B28EB">
            <w:pPr>
              <w:ind w:firstLine="0"/>
              <w:jc w:val="center"/>
              <w:rPr>
                <w:b/>
                <w:bCs/>
                <w:sz w:val="24"/>
                <w:szCs w:val="24"/>
              </w:rPr>
            </w:pPr>
            <w:r>
              <w:rPr>
                <w:b/>
                <w:bCs/>
                <w:sz w:val="24"/>
                <w:szCs w:val="24"/>
              </w:rPr>
              <w:t>Инвариантный компонент***</w:t>
            </w:r>
          </w:p>
        </w:tc>
      </w:tr>
      <w:tr w:rsidR="008C58ED" w:rsidRPr="00F14AD7" w14:paraId="2D8052E6" w14:textId="77777777" w:rsidTr="008C58ED">
        <w:trPr>
          <w:trHeight w:val="231"/>
        </w:trPr>
        <w:tc>
          <w:tcPr>
            <w:tcW w:w="247" w:type="pct"/>
            <w:tcBorders>
              <w:top w:val="single" w:sz="4" w:space="0" w:color="auto"/>
              <w:left w:val="single" w:sz="4" w:space="0" w:color="auto"/>
              <w:bottom w:val="single" w:sz="4" w:space="0" w:color="auto"/>
              <w:right w:val="single" w:sz="4" w:space="0" w:color="auto"/>
            </w:tcBorders>
            <w:vAlign w:val="center"/>
            <w:hideMark/>
          </w:tcPr>
          <w:p w14:paraId="541EDE88" w14:textId="77777777" w:rsidR="008C58ED" w:rsidRPr="00F14AD7" w:rsidRDefault="008C58ED" w:rsidP="000B28EB">
            <w:pPr>
              <w:ind w:firstLine="0"/>
              <w:rPr>
                <w:sz w:val="24"/>
                <w:szCs w:val="24"/>
              </w:rPr>
            </w:pPr>
            <w:r w:rsidRPr="00F14AD7">
              <w:rPr>
                <w:sz w:val="24"/>
                <w:szCs w:val="24"/>
              </w:rPr>
              <w:t>1</w:t>
            </w:r>
          </w:p>
        </w:tc>
        <w:tc>
          <w:tcPr>
            <w:tcW w:w="1386" w:type="pct"/>
            <w:tcBorders>
              <w:top w:val="single" w:sz="4" w:space="0" w:color="auto"/>
              <w:left w:val="single" w:sz="4" w:space="0" w:color="auto"/>
              <w:bottom w:val="single" w:sz="4" w:space="0" w:color="auto"/>
              <w:right w:val="single" w:sz="4" w:space="0" w:color="auto"/>
            </w:tcBorders>
            <w:vAlign w:val="center"/>
            <w:hideMark/>
          </w:tcPr>
          <w:p w14:paraId="3F4BD7BB" w14:textId="77777777" w:rsidR="008C58ED" w:rsidRPr="00F14AD7" w:rsidRDefault="008C58ED" w:rsidP="000B28EB">
            <w:pPr>
              <w:ind w:firstLine="0"/>
              <w:jc w:val="left"/>
              <w:rPr>
                <w:sz w:val="24"/>
                <w:szCs w:val="24"/>
              </w:rPr>
            </w:pPr>
            <w:r w:rsidRPr="00F14AD7">
              <w:rPr>
                <w:rFonts w:eastAsia="Calibri"/>
                <w:sz w:val="24"/>
                <w:szCs w:val="24"/>
              </w:rPr>
              <w:t>Информационно-просветительские занятия патриотической, нравственной и экологической направленности</w:t>
            </w:r>
          </w:p>
        </w:tc>
        <w:tc>
          <w:tcPr>
            <w:tcW w:w="1186" w:type="pct"/>
            <w:tcBorders>
              <w:top w:val="single" w:sz="4" w:space="0" w:color="auto"/>
              <w:left w:val="single" w:sz="4" w:space="0" w:color="auto"/>
              <w:bottom w:val="single" w:sz="4" w:space="0" w:color="auto"/>
              <w:right w:val="single" w:sz="4" w:space="0" w:color="auto"/>
            </w:tcBorders>
            <w:vAlign w:val="center"/>
            <w:hideMark/>
          </w:tcPr>
          <w:p w14:paraId="5B9FEFFB" w14:textId="77777777" w:rsidR="008C58ED" w:rsidRPr="00F14AD7" w:rsidRDefault="008C58ED" w:rsidP="000B28EB">
            <w:pPr>
              <w:spacing w:after="200"/>
              <w:ind w:firstLine="0"/>
              <w:jc w:val="left"/>
              <w:rPr>
                <w:rFonts w:eastAsia="Calibri"/>
                <w:sz w:val="24"/>
                <w:szCs w:val="24"/>
              </w:rPr>
            </w:pPr>
            <w:r w:rsidRPr="00F14AD7">
              <w:rPr>
                <w:rFonts w:eastAsia="Calibri"/>
                <w:sz w:val="24"/>
                <w:szCs w:val="24"/>
              </w:rPr>
              <w:t>Дискуссионный клуб «Разговоры о важном»</w:t>
            </w:r>
          </w:p>
          <w:p w14:paraId="21C6623A" w14:textId="77777777" w:rsidR="008C58ED" w:rsidRPr="00F14AD7" w:rsidRDefault="008C58ED" w:rsidP="000B28EB">
            <w:pPr>
              <w:ind w:firstLine="0"/>
              <w:rPr>
                <w:sz w:val="24"/>
                <w:szCs w:val="24"/>
              </w:rPr>
            </w:pPr>
          </w:p>
        </w:tc>
        <w:tc>
          <w:tcPr>
            <w:tcW w:w="313" w:type="pct"/>
            <w:tcBorders>
              <w:top w:val="single" w:sz="4" w:space="0" w:color="auto"/>
              <w:left w:val="single" w:sz="4" w:space="0" w:color="auto"/>
              <w:bottom w:val="single" w:sz="4" w:space="0" w:color="auto"/>
              <w:right w:val="single" w:sz="4" w:space="0" w:color="auto"/>
            </w:tcBorders>
            <w:vAlign w:val="center"/>
            <w:hideMark/>
          </w:tcPr>
          <w:p w14:paraId="52B31014" w14:textId="77777777" w:rsidR="008C58ED" w:rsidRPr="00F14AD7" w:rsidRDefault="008C58ED" w:rsidP="000B28EB">
            <w:pPr>
              <w:ind w:firstLine="0"/>
              <w:rPr>
                <w:sz w:val="24"/>
                <w:szCs w:val="24"/>
              </w:rPr>
            </w:pPr>
            <w:r w:rsidRPr="00F14AD7">
              <w:rPr>
                <w:sz w:val="24"/>
                <w:szCs w:val="24"/>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3A7CB445" w14:textId="77777777" w:rsidR="008C58ED" w:rsidRPr="00F14AD7" w:rsidRDefault="008C58ED" w:rsidP="000B28EB">
            <w:pPr>
              <w:ind w:firstLine="0"/>
              <w:rPr>
                <w:sz w:val="24"/>
                <w:szCs w:val="24"/>
              </w:rPr>
            </w:pPr>
            <w:r w:rsidRPr="00F14AD7">
              <w:rPr>
                <w:sz w:val="24"/>
                <w:szCs w:val="24"/>
              </w:rPr>
              <w:t>1</w:t>
            </w:r>
          </w:p>
        </w:tc>
        <w:tc>
          <w:tcPr>
            <w:tcW w:w="269" w:type="pct"/>
            <w:tcBorders>
              <w:top w:val="single" w:sz="4" w:space="0" w:color="auto"/>
              <w:left w:val="single" w:sz="4" w:space="0" w:color="auto"/>
              <w:bottom w:val="single" w:sz="4" w:space="0" w:color="auto"/>
              <w:right w:val="single" w:sz="4" w:space="0" w:color="auto"/>
            </w:tcBorders>
            <w:vAlign w:val="center"/>
            <w:hideMark/>
          </w:tcPr>
          <w:p w14:paraId="5D1C8F36" w14:textId="77777777" w:rsidR="008C58ED" w:rsidRPr="00F14AD7" w:rsidRDefault="008C58ED" w:rsidP="000B28EB">
            <w:pPr>
              <w:ind w:firstLine="0"/>
              <w:rPr>
                <w:sz w:val="24"/>
                <w:szCs w:val="24"/>
              </w:rPr>
            </w:pPr>
            <w:r w:rsidRPr="00F14AD7">
              <w:rPr>
                <w:sz w:val="24"/>
                <w:szCs w:val="24"/>
              </w:rPr>
              <w:t>1</w:t>
            </w:r>
          </w:p>
        </w:tc>
        <w:tc>
          <w:tcPr>
            <w:tcW w:w="297" w:type="pct"/>
            <w:tcBorders>
              <w:top w:val="single" w:sz="4" w:space="0" w:color="auto"/>
              <w:left w:val="single" w:sz="4" w:space="0" w:color="auto"/>
              <w:bottom w:val="single" w:sz="4" w:space="0" w:color="auto"/>
              <w:right w:val="single" w:sz="4" w:space="0" w:color="auto"/>
            </w:tcBorders>
            <w:vAlign w:val="center"/>
            <w:hideMark/>
          </w:tcPr>
          <w:p w14:paraId="6F654F56" w14:textId="73FD89F4" w:rsidR="008C58ED" w:rsidRPr="00F14AD7" w:rsidRDefault="008C58ED" w:rsidP="000B28EB">
            <w:pPr>
              <w:ind w:firstLine="0"/>
              <w:jc w:val="center"/>
              <w:rPr>
                <w:sz w:val="24"/>
                <w:szCs w:val="24"/>
              </w:rPr>
            </w:pPr>
            <w:r w:rsidRPr="00F14AD7">
              <w:rPr>
                <w:sz w:val="24"/>
                <w:szCs w:val="24"/>
              </w:rPr>
              <w:t>1</w:t>
            </w:r>
          </w:p>
        </w:tc>
        <w:tc>
          <w:tcPr>
            <w:tcW w:w="1034" w:type="pct"/>
            <w:tcBorders>
              <w:top w:val="single" w:sz="4" w:space="0" w:color="auto"/>
              <w:left w:val="single" w:sz="4" w:space="0" w:color="auto"/>
              <w:bottom w:val="single" w:sz="4" w:space="0" w:color="auto"/>
              <w:right w:val="single" w:sz="4" w:space="0" w:color="auto"/>
            </w:tcBorders>
            <w:vAlign w:val="center"/>
          </w:tcPr>
          <w:p w14:paraId="7DD3480F" w14:textId="30710C96" w:rsidR="008C58ED" w:rsidRPr="00F14AD7" w:rsidRDefault="008C58ED" w:rsidP="000B28EB">
            <w:pPr>
              <w:ind w:firstLine="0"/>
              <w:jc w:val="center"/>
              <w:rPr>
                <w:b/>
                <w:bCs/>
                <w:sz w:val="24"/>
                <w:szCs w:val="24"/>
              </w:rPr>
            </w:pPr>
            <w:r>
              <w:rPr>
                <w:b/>
                <w:bCs/>
                <w:sz w:val="24"/>
                <w:szCs w:val="24"/>
              </w:rPr>
              <w:t>4</w:t>
            </w:r>
          </w:p>
        </w:tc>
      </w:tr>
      <w:tr w:rsidR="008C58ED" w:rsidRPr="00F14AD7" w14:paraId="4713D6EC" w14:textId="77777777" w:rsidTr="008C58ED">
        <w:trPr>
          <w:trHeight w:val="231"/>
        </w:trPr>
        <w:tc>
          <w:tcPr>
            <w:tcW w:w="247" w:type="pct"/>
            <w:tcBorders>
              <w:top w:val="single" w:sz="4" w:space="0" w:color="auto"/>
              <w:left w:val="single" w:sz="4" w:space="0" w:color="auto"/>
              <w:bottom w:val="single" w:sz="4" w:space="0" w:color="auto"/>
              <w:right w:val="single" w:sz="4" w:space="0" w:color="auto"/>
            </w:tcBorders>
            <w:vAlign w:val="center"/>
            <w:hideMark/>
          </w:tcPr>
          <w:p w14:paraId="2EF90750" w14:textId="77777777" w:rsidR="008C58ED" w:rsidRPr="00F14AD7" w:rsidRDefault="008C58ED" w:rsidP="000B28EB">
            <w:pPr>
              <w:ind w:firstLine="0"/>
              <w:rPr>
                <w:sz w:val="24"/>
                <w:szCs w:val="24"/>
              </w:rPr>
            </w:pPr>
            <w:r w:rsidRPr="00F14AD7">
              <w:rPr>
                <w:sz w:val="24"/>
                <w:szCs w:val="24"/>
              </w:rPr>
              <w:t>2</w:t>
            </w:r>
          </w:p>
        </w:tc>
        <w:tc>
          <w:tcPr>
            <w:tcW w:w="1386" w:type="pct"/>
            <w:tcBorders>
              <w:top w:val="single" w:sz="4" w:space="0" w:color="auto"/>
              <w:left w:val="single" w:sz="4" w:space="0" w:color="auto"/>
              <w:bottom w:val="single" w:sz="4" w:space="0" w:color="auto"/>
              <w:right w:val="single" w:sz="4" w:space="0" w:color="auto"/>
            </w:tcBorders>
            <w:vAlign w:val="center"/>
            <w:hideMark/>
          </w:tcPr>
          <w:p w14:paraId="229A6606" w14:textId="77777777" w:rsidR="008C58ED" w:rsidRPr="00F14AD7" w:rsidRDefault="008C58ED" w:rsidP="000B28EB">
            <w:pPr>
              <w:ind w:firstLine="0"/>
              <w:rPr>
                <w:sz w:val="24"/>
                <w:szCs w:val="24"/>
              </w:rPr>
            </w:pPr>
            <w:r w:rsidRPr="00F14AD7">
              <w:rPr>
                <w:rFonts w:eastAsia="Calibri"/>
                <w:sz w:val="24"/>
                <w:szCs w:val="24"/>
              </w:rPr>
              <w:t>Занятия по формированию функциональной грамотности обучающихся</w:t>
            </w:r>
          </w:p>
        </w:tc>
        <w:tc>
          <w:tcPr>
            <w:tcW w:w="1186" w:type="pct"/>
            <w:tcBorders>
              <w:top w:val="single" w:sz="4" w:space="0" w:color="auto"/>
              <w:left w:val="single" w:sz="4" w:space="0" w:color="auto"/>
              <w:bottom w:val="single" w:sz="4" w:space="0" w:color="auto"/>
              <w:right w:val="single" w:sz="4" w:space="0" w:color="auto"/>
            </w:tcBorders>
            <w:vAlign w:val="center"/>
            <w:hideMark/>
          </w:tcPr>
          <w:p w14:paraId="1848C57B" w14:textId="77777777" w:rsidR="008C58ED" w:rsidRPr="00F14AD7" w:rsidRDefault="008C58ED" w:rsidP="000B28EB">
            <w:pPr>
              <w:ind w:firstLine="0"/>
              <w:rPr>
                <w:sz w:val="24"/>
                <w:szCs w:val="24"/>
              </w:rPr>
            </w:pPr>
            <w:r w:rsidRPr="00F14AD7">
              <w:rPr>
                <w:sz w:val="24"/>
                <w:szCs w:val="24"/>
              </w:rPr>
              <w:t>Интенсив «Функциональная грамотность»</w:t>
            </w:r>
          </w:p>
          <w:p w14:paraId="3ACCB63B" w14:textId="77777777" w:rsidR="008C58ED" w:rsidRPr="00F14AD7" w:rsidRDefault="008C58ED" w:rsidP="000B28EB">
            <w:pPr>
              <w:ind w:firstLine="0"/>
              <w:rPr>
                <w:sz w:val="24"/>
                <w:szCs w:val="24"/>
              </w:rPr>
            </w:pPr>
          </w:p>
        </w:tc>
        <w:tc>
          <w:tcPr>
            <w:tcW w:w="313" w:type="pct"/>
            <w:tcBorders>
              <w:top w:val="single" w:sz="4" w:space="0" w:color="auto"/>
              <w:left w:val="single" w:sz="4" w:space="0" w:color="auto"/>
              <w:bottom w:val="single" w:sz="4" w:space="0" w:color="auto"/>
              <w:right w:val="single" w:sz="4" w:space="0" w:color="auto"/>
            </w:tcBorders>
            <w:vAlign w:val="center"/>
            <w:hideMark/>
          </w:tcPr>
          <w:p w14:paraId="5A77D843" w14:textId="77777777" w:rsidR="008C58ED" w:rsidRPr="00F14AD7" w:rsidRDefault="008C58ED" w:rsidP="000B28EB">
            <w:pPr>
              <w:ind w:firstLine="0"/>
              <w:rPr>
                <w:sz w:val="24"/>
                <w:szCs w:val="24"/>
              </w:rPr>
            </w:pPr>
            <w:r w:rsidRPr="00F14AD7">
              <w:rPr>
                <w:sz w:val="24"/>
                <w:szCs w:val="24"/>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42B07295" w14:textId="77777777" w:rsidR="008C58ED" w:rsidRPr="00F14AD7" w:rsidRDefault="008C58ED" w:rsidP="000B28EB">
            <w:pPr>
              <w:ind w:firstLine="0"/>
              <w:rPr>
                <w:sz w:val="24"/>
                <w:szCs w:val="24"/>
              </w:rPr>
            </w:pPr>
            <w:r w:rsidRPr="00F14AD7">
              <w:rPr>
                <w:sz w:val="24"/>
                <w:szCs w:val="24"/>
              </w:rPr>
              <w:t>1</w:t>
            </w:r>
          </w:p>
        </w:tc>
        <w:tc>
          <w:tcPr>
            <w:tcW w:w="269" w:type="pct"/>
            <w:tcBorders>
              <w:top w:val="single" w:sz="4" w:space="0" w:color="auto"/>
              <w:left w:val="single" w:sz="4" w:space="0" w:color="auto"/>
              <w:bottom w:val="single" w:sz="4" w:space="0" w:color="auto"/>
              <w:right w:val="single" w:sz="4" w:space="0" w:color="auto"/>
            </w:tcBorders>
            <w:vAlign w:val="center"/>
            <w:hideMark/>
          </w:tcPr>
          <w:p w14:paraId="06289BB8" w14:textId="77777777" w:rsidR="008C58ED" w:rsidRPr="00F14AD7" w:rsidRDefault="008C58ED" w:rsidP="000B28EB">
            <w:pPr>
              <w:ind w:firstLine="0"/>
              <w:rPr>
                <w:sz w:val="24"/>
                <w:szCs w:val="24"/>
              </w:rPr>
            </w:pPr>
            <w:r w:rsidRPr="00F14AD7">
              <w:rPr>
                <w:sz w:val="24"/>
                <w:szCs w:val="24"/>
              </w:rPr>
              <w:t>1</w:t>
            </w:r>
          </w:p>
        </w:tc>
        <w:tc>
          <w:tcPr>
            <w:tcW w:w="297" w:type="pct"/>
            <w:tcBorders>
              <w:top w:val="single" w:sz="4" w:space="0" w:color="auto"/>
              <w:left w:val="single" w:sz="4" w:space="0" w:color="auto"/>
              <w:bottom w:val="single" w:sz="4" w:space="0" w:color="auto"/>
              <w:right w:val="single" w:sz="4" w:space="0" w:color="auto"/>
            </w:tcBorders>
            <w:vAlign w:val="center"/>
            <w:hideMark/>
          </w:tcPr>
          <w:p w14:paraId="67AEA520" w14:textId="08F7D819" w:rsidR="008C58ED" w:rsidRPr="00F14AD7" w:rsidRDefault="008C58ED" w:rsidP="000B28EB">
            <w:pPr>
              <w:ind w:firstLine="0"/>
              <w:jc w:val="center"/>
              <w:rPr>
                <w:sz w:val="24"/>
                <w:szCs w:val="24"/>
              </w:rPr>
            </w:pPr>
            <w:r w:rsidRPr="00F14AD7">
              <w:rPr>
                <w:sz w:val="24"/>
                <w:szCs w:val="24"/>
              </w:rPr>
              <w:t>1</w:t>
            </w:r>
          </w:p>
        </w:tc>
        <w:tc>
          <w:tcPr>
            <w:tcW w:w="1034" w:type="pct"/>
            <w:tcBorders>
              <w:top w:val="single" w:sz="4" w:space="0" w:color="auto"/>
              <w:left w:val="single" w:sz="4" w:space="0" w:color="auto"/>
              <w:bottom w:val="single" w:sz="4" w:space="0" w:color="auto"/>
              <w:right w:val="single" w:sz="4" w:space="0" w:color="auto"/>
            </w:tcBorders>
            <w:vAlign w:val="center"/>
          </w:tcPr>
          <w:p w14:paraId="0307389F" w14:textId="2CE52756" w:rsidR="008C58ED" w:rsidRPr="00F14AD7" w:rsidRDefault="008C58ED" w:rsidP="000B28EB">
            <w:pPr>
              <w:ind w:firstLine="0"/>
              <w:jc w:val="center"/>
              <w:rPr>
                <w:b/>
                <w:bCs/>
                <w:sz w:val="24"/>
                <w:szCs w:val="24"/>
              </w:rPr>
            </w:pPr>
            <w:r>
              <w:rPr>
                <w:b/>
                <w:bCs/>
                <w:sz w:val="24"/>
                <w:szCs w:val="24"/>
              </w:rPr>
              <w:t>4</w:t>
            </w:r>
          </w:p>
        </w:tc>
      </w:tr>
      <w:tr w:rsidR="008C58ED" w:rsidRPr="00F14AD7" w14:paraId="322F4BAA" w14:textId="77777777" w:rsidTr="008C58ED">
        <w:trPr>
          <w:trHeight w:val="231"/>
        </w:trPr>
        <w:tc>
          <w:tcPr>
            <w:tcW w:w="247" w:type="pct"/>
            <w:tcBorders>
              <w:top w:val="single" w:sz="4" w:space="0" w:color="auto"/>
              <w:left w:val="single" w:sz="4" w:space="0" w:color="auto"/>
              <w:bottom w:val="single" w:sz="4" w:space="0" w:color="auto"/>
              <w:right w:val="single" w:sz="4" w:space="0" w:color="auto"/>
            </w:tcBorders>
            <w:vAlign w:val="center"/>
          </w:tcPr>
          <w:p w14:paraId="5F28E730" w14:textId="77777777" w:rsidR="008C58ED" w:rsidRPr="00F14AD7" w:rsidRDefault="008C58ED" w:rsidP="000B28EB">
            <w:pPr>
              <w:ind w:firstLine="0"/>
              <w:rPr>
                <w:sz w:val="24"/>
                <w:szCs w:val="24"/>
              </w:rPr>
            </w:pPr>
            <w:r w:rsidRPr="00F14AD7">
              <w:rPr>
                <w:sz w:val="24"/>
                <w:szCs w:val="24"/>
              </w:rPr>
              <w:t>3</w:t>
            </w:r>
          </w:p>
        </w:tc>
        <w:tc>
          <w:tcPr>
            <w:tcW w:w="1386" w:type="pct"/>
            <w:tcBorders>
              <w:top w:val="single" w:sz="4" w:space="0" w:color="auto"/>
              <w:left w:val="single" w:sz="4" w:space="0" w:color="auto"/>
              <w:bottom w:val="single" w:sz="4" w:space="0" w:color="auto"/>
              <w:right w:val="single" w:sz="4" w:space="0" w:color="auto"/>
            </w:tcBorders>
            <w:vAlign w:val="center"/>
          </w:tcPr>
          <w:p w14:paraId="3F3A09E8" w14:textId="77777777" w:rsidR="008C58ED" w:rsidRPr="00F14AD7" w:rsidRDefault="008C58ED" w:rsidP="000B28EB">
            <w:pPr>
              <w:ind w:firstLine="0"/>
              <w:jc w:val="left"/>
              <w:rPr>
                <w:sz w:val="24"/>
                <w:szCs w:val="24"/>
              </w:rPr>
            </w:pPr>
            <w:r w:rsidRPr="00F14AD7">
              <w:rPr>
                <w:sz w:val="24"/>
                <w:szCs w:val="24"/>
              </w:rPr>
              <w:t>Занятия, направленные на дополнительное изучение предметов и предметных областей</w:t>
            </w:r>
          </w:p>
        </w:tc>
        <w:tc>
          <w:tcPr>
            <w:tcW w:w="1186" w:type="pct"/>
            <w:tcBorders>
              <w:top w:val="single" w:sz="4" w:space="0" w:color="auto"/>
              <w:left w:val="single" w:sz="4" w:space="0" w:color="auto"/>
              <w:bottom w:val="single" w:sz="4" w:space="0" w:color="auto"/>
              <w:right w:val="single" w:sz="4" w:space="0" w:color="auto"/>
            </w:tcBorders>
            <w:vAlign w:val="center"/>
          </w:tcPr>
          <w:p w14:paraId="309AF195" w14:textId="77777777" w:rsidR="008C58ED" w:rsidRPr="00F14AD7" w:rsidRDefault="008C58ED" w:rsidP="000B28EB">
            <w:pPr>
              <w:ind w:firstLine="0"/>
              <w:jc w:val="left"/>
              <w:rPr>
                <w:sz w:val="24"/>
                <w:szCs w:val="24"/>
              </w:rPr>
            </w:pPr>
            <w:r>
              <w:rPr>
                <w:sz w:val="24"/>
                <w:szCs w:val="24"/>
              </w:rPr>
              <w:t>Профориентационный курс</w:t>
            </w:r>
          </w:p>
        </w:tc>
        <w:tc>
          <w:tcPr>
            <w:tcW w:w="313" w:type="pct"/>
            <w:tcBorders>
              <w:top w:val="single" w:sz="4" w:space="0" w:color="auto"/>
              <w:left w:val="single" w:sz="4" w:space="0" w:color="auto"/>
              <w:bottom w:val="single" w:sz="4" w:space="0" w:color="auto"/>
              <w:right w:val="single" w:sz="4" w:space="0" w:color="auto"/>
            </w:tcBorders>
            <w:vAlign w:val="center"/>
          </w:tcPr>
          <w:p w14:paraId="4332B4F9" w14:textId="77777777" w:rsidR="008C58ED" w:rsidRPr="00F14AD7" w:rsidRDefault="008C58ED" w:rsidP="000B28EB">
            <w:pPr>
              <w:ind w:firstLine="0"/>
              <w:rPr>
                <w:sz w:val="24"/>
                <w:szCs w:val="24"/>
              </w:rPr>
            </w:pPr>
            <w:r w:rsidRPr="00F14AD7">
              <w:rPr>
                <w:sz w:val="24"/>
                <w:szCs w:val="24"/>
              </w:rPr>
              <w:t>1</w:t>
            </w:r>
          </w:p>
        </w:tc>
        <w:tc>
          <w:tcPr>
            <w:tcW w:w="268" w:type="pct"/>
            <w:tcBorders>
              <w:top w:val="single" w:sz="4" w:space="0" w:color="auto"/>
              <w:left w:val="single" w:sz="4" w:space="0" w:color="auto"/>
              <w:bottom w:val="single" w:sz="4" w:space="0" w:color="auto"/>
              <w:right w:val="single" w:sz="4" w:space="0" w:color="auto"/>
            </w:tcBorders>
            <w:vAlign w:val="center"/>
          </w:tcPr>
          <w:p w14:paraId="0B55981D" w14:textId="77777777" w:rsidR="008C58ED" w:rsidRPr="00F14AD7" w:rsidRDefault="008C58ED" w:rsidP="000B28EB">
            <w:pPr>
              <w:ind w:firstLine="0"/>
              <w:rPr>
                <w:sz w:val="24"/>
                <w:szCs w:val="24"/>
              </w:rPr>
            </w:pPr>
            <w:r w:rsidRPr="00F14AD7">
              <w:rPr>
                <w:sz w:val="24"/>
                <w:szCs w:val="24"/>
              </w:rPr>
              <w:t>1</w:t>
            </w:r>
          </w:p>
        </w:tc>
        <w:tc>
          <w:tcPr>
            <w:tcW w:w="269" w:type="pct"/>
            <w:tcBorders>
              <w:top w:val="single" w:sz="4" w:space="0" w:color="auto"/>
              <w:left w:val="single" w:sz="4" w:space="0" w:color="auto"/>
              <w:bottom w:val="single" w:sz="4" w:space="0" w:color="auto"/>
              <w:right w:val="single" w:sz="4" w:space="0" w:color="auto"/>
            </w:tcBorders>
            <w:vAlign w:val="center"/>
          </w:tcPr>
          <w:p w14:paraId="6DB95A56" w14:textId="77777777" w:rsidR="008C58ED" w:rsidRPr="00F14AD7" w:rsidRDefault="008C58ED" w:rsidP="000B28EB">
            <w:pPr>
              <w:ind w:firstLine="0"/>
              <w:rPr>
                <w:sz w:val="24"/>
                <w:szCs w:val="24"/>
              </w:rPr>
            </w:pPr>
            <w:r w:rsidRPr="00F14AD7">
              <w:rPr>
                <w:sz w:val="24"/>
                <w:szCs w:val="24"/>
              </w:rPr>
              <w:t>1</w:t>
            </w:r>
          </w:p>
        </w:tc>
        <w:tc>
          <w:tcPr>
            <w:tcW w:w="297" w:type="pct"/>
            <w:tcBorders>
              <w:top w:val="single" w:sz="4" w:space="0" w:color="auto"/>
              <w:left w:val="single" w:sz="4" w:space="0" w:color="auto"/>
              <w:bottom w:val="single" w:sz="4" w:space="0" w:color="auto"/>
              <w:right w:val="single" w:sz="4" w:space="0" w:color="auto"/>
            </w:tcBorders>
            <w:vAlign w:val="center"/>
          </w:tcPr>
          <w:p w14:paraId="6EB56DA5" w14:textId="70E1190F" w:rsidR="008C58ED" w:rsidRPr="00F14AD7" w:rsidRDefault="008C58ED" w:rsidP="000B28EB">
            <w:pPr>
              <w:ind w:firstLine="0"/>
              <w:jc w:val="center"/>
              <w:rPr>
                <w:sz w:val="24"/>
                <w:szCs w:val="24"/>
              </w:rPr>
            </w:pPr>
            <w:r w:rsidRPr="00F14AD7">
              <w:rPr>
                <w:sz w:val="24"/>
                <w:szCs w:val="24"/>
              </w:rPr>
              <w:t>1</w:t>
            </w:r>
          </w:p>
        </w:tc>
        <w:tc>
          <w:tcPr>
            <w:tcW w:w="1034" w:type="pct"/>
            <w:tcBorders>
              <w:top w:val="single" w:sz="4" w:space="0" w:color="auto"/>
              <w:left w:val="single" w:sz="4" w:space="0" w:color="auto"/>
              <w:bottom w:val="single" w:sz="4" w:space="0" w:color="auto"/>
              <w:right w:val="single" w:sz="4" w:space="0" w:color="auto"/>
            </w:tcBorders>
            <w:vAlign w:val="center"/>
          </w:tcPr>
          <w:p w14:paraId="400F9E0E" w14:textId="5AC8B1A9" w:rsidR="008C58ED" w:rsidRPr="00F14AD7" w:rsidRDefault="008C58ED" w:rsidP="000B28EB">
            <w:pPr>
              <w:ind w:firstLine="0"/>
              <w:jc w:val="center"/>
              <w:rPr>
                <w:b/>
                <w:bCs/>
                <w:sz w:val="24"/>
                <w:szCs w:val="24"/>
              </w:rPr>
            </w:pPr>
            <w:r>
              <w:rPr>
                <w:b/>
                <w:bCs/>
                <w:sz w:val="24"/>
                <w:szCs w:val="24"/>
              </w:rPr>
              <w:t>4</w:t>
            </w:r>
          </w:p>
        </w:tc>
      </w:tr>
      <w:tr w:rsidR="000B28EB" w:rsidRPr="00F14AD7" w14:paraId="6CCC214E" w14:textId="77777777" w:rsidTr="000B28EB">
        <w:trPr>
          <w:trHeight w:val="231"/>
        </w:trPr>
        <w:tc>
          <w:tcPr>
            <w:tcW w:w="5000" w:type="pct"/>
            <w:gridSpan w:val="8"/>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B7684A9" w14:textId="77777777" w:rsidR="000B28EB" w:rsidRPr="00F14AD7" w:rsidRDefault="000B28EB" w:rsidP="000B28EB">
            <w:pPr>
              <w:ind w:firstLine="0"/>
              <w:jc w:val="center"/>
              <w:rPr>
                <w:b/>
                <w:bCs/>
                <w:sz w:val="24"/>
                <w:szCs w:val="24"/>
              </w:rPr>
            </w:pPr>
            <w:r>
              <w:rPr>
                <w:b/>
                <w:bCs/>
                <w:sz w:val="24"/>
                <w:szCs w:val="24"/>
              </w:rPr>
              <w:t>Вариативный компонент***</w:t>
            </w:r>
          </w:p>
        </w:tc>
      </w:tr>
      <w:tr w:rsidR="008C58ED" w:rsidRPr="00F14AD7" w14:paraId="4C10F2CC" w14:textId="77777777" w:rsidTr="008C58ED">
        <w:trPr>
          <w:trHeight w:val="231"/>
        </w:trPr>
        <w:tc>
          <w:tcPr>
            <w:tcW w:w="247" w:type="pct"/>
            <w:tcBorders>
              <w:top w:val="single" w:sz="4" w:space="0" w:color="auto"/>
              <w:left w:val="single" w:sz="4" w:space="0" w:color="auto"/>
              <w:bottom w:val="single" w:sz="4" w:space="0" w:color="auto"/>
              <w:right w:val="single" w:sz="4" w:space="0" w:color="auto"/>
            </w:tcBorders>
            <w:vAlign w:val="center"/>
          </w:tcPr>
          <w:p w14:paraId="6E26AC56" w14:textId="77777777" w:rsidR="008C58ED" w:rsidRDefault="008C58ED" w:rsidP="000B28EB">
            <w:pPr>
              <w:ind w:firstLine="0"/>
              <w:rPr>
                <w:sz w:val="24"/>
                <w:szCs w:val="24"/>
              </w:rPr>
            </w:pPr>
          </w:p>
          <w:p w14:paraId="5CAE5AF3" w14:textId="77777777" w:rsidR="008C58ED" w:rsidRDefault="008C58ED" w:rsidP="000B28EB">
            <w:pPr>
              <w:ind w:firstLine="0"/>
              <w:rPr>
                <w:sz w:val="24"/>
                <w:szCs w:val="24"/>
              </w:rPr>
            </w:pPr>
          </w:p>
          <w:p w14:paraId="27E3F1EC" w14:textId="77777777" w:rsidR="008C58ED" w:rsidRDefault="008C58ED" w:rsidP="000B28EB">
            <w:pPr>
              <w:ind w:firstLine="0"/>
              <w:rPr>
                <w:sz w:val="24"/>
                <w:szCs w:val="24"/>
              </w:rPr>
            </w:pPr>
          </w:p>
          <w:p w14:paraId="6EC4B5CF" w14:textId="77777777" w:rsidR="008C58ED" w:rsidRPr="00F14AD7" w:rsidRDefault="008C58ED" w:rsidP="000B28EB">
            <w:pPr>
              <w:ind w:firstLine="0"/>
              <w:rPr>
                <w:sz w:val="24"/>
                <w:szCs w:val="24"/>
              </w:rPr>
            </w:pPr>
          </w:p>
        </w:tc>
        <w:tc>
          <w:tcPr>
            <w:tcW w:w="1386" w:type="pct"/>
            <w:tcBorders>
              <w:top w:val="single" w:sz="4" w:space="0" w:color="auto"/>
              <w:left w:val="single" w:sz="4" w:space="0" w:color="auto"/>
              <w:bottom w:val="single" w:sz="4" w:space="0" w:color="auto"/>
              <w:right w:val="single" w:sz="4" w:space="0" w:color="auto"/>
            </w:tcBorders>
            <w:vAlign w:val="center"/>
          </w:tcPr>
          <w:p w14:paraId="0B7FC68E" w14:textId="77777777" w:rsidR="008C58ED" w:rsidRPr="00F14AD7" w:rsidRDefault="008C58ED" w:rsidP="000B28EB">
            <w:pPr>
              <w:ind w:firstLine="0"/>
              <w:jc w:val="left"/>
              <w:rPr>
                <w:sz w:val="24"/>
                <w:szCs w:val="24"/>
              </w:rPr>
            </w:pPr>
            <w:r w:rsidRPr="00DF21F2">
              <w:rPr>
                <w:color w:val="FF0000"/>
                <w:sz w:val="24"/>
                <w:szCs w:val="24"/>
                <w:highlight w:val="yellow"/>
              </w:rPr>
              <w:t>Пропишите свои курсы внеурочной деятельности, которые у вас есть</w:t>
            </w:r>
          </w:p>
        </w:tc>
        <w:tc>
          <w:tcPr>
            <w:tcW w:w="1186" w:type="pct"/>
            <w:tcBorders>
              <w:top w:val="single" w:sz="4" w:space="0" w:color="auto"/>
              <w:left w:val="single" w:sz="4" w:space="0" w:color="auto"/>
              <w:bottom w:val="single" w:sz="4" w:space="0" w:color="auto"/>
              <w:right w:val="single" w:sz="4" w:space="0" w:color="auto"/>
            </w:tcBorders>
            <w:vAlign w:val="center"/>
          </w:tcPr>
          <w:p w14:paraId="3FF0EEE8" w14:textId="77777777" w:rsidR="008C58ED" w:rsidRPr="00F14AD7" w:rsidRDefault="008C58ED" w:rsidP="000B28EB">
            <w:pPr>
              <w:ind w:firstLine="0"/>
              <w:jc w:val="left"/>
              <w:rPr>
                <w:sz w:val="24"/>
                <w:szCs w:val="24"/>
              </w:rPr>
            </w:pPr>
          </w:p>
        </w:tc>
        <w:tc>
          <w:tcPr>
            <w:tcW w:w="313" w:type="pct"/>
            <w:tcBorders>
              <w:top w:val="single" w:sz="4" w:space="0" w:color="auto"/>
              <w:left w:val="single" w:sz="4" w:space="0" w:color="auto"/>
              <w:bottom w:val="single" w:sz="4" w:space="0" w:color="auto"/>
              <w:right w:val="single" w:sz="4" w:space="0" w:color="auto"/>
            </w:tcBorders>
            <w:vAlign w:val="center"/>
          </w:tcPr>
          <w:p w14:paraId="190A1266" w14:textId="77777777" w:rsidR="008C58ED" w:rsidRPr="00F14AD7" w:rsidRDefault="008C58ED" w:rsidP="000B28EB">
            <w:pPr>
              <w:ind w:firstLine="0"/>
              <w:rPr>
                <w:sz w:val="24"/>
                <w:szCs w:val="24"/>
              </w:rPr>
            </w:pPr>
          </w:p>
        </w:tc>
        <w:tc>
          <w:tcPr>
            <w:tcW w:w="268" w:type="pct"/>
            <w:tcBorders>
              <w:top w:val="single" w:sz="4" w:space="0" w:color="auto"/>
              <w:left w:val="single" w:sz="4" w:space="0" w:color="auto"/>
              <w:bottom w:val="single" w:sz="4" w:space="0" w:color="auto"/>
              <w:right w:val="single" w:sz="4" w:space="0" w:color="auto"/>
            </w:tcBorders>
            <w:vAlign w:val="center"/>
          </w:tcPr>
          <w:p w14:paraId="32709DE9" w14:textId="77777777" w:rsidR="008C58ED" w:rsidRPr="00F14AD7" w:rsidRDefault="008C58ED" w:rsidP="000B28EB">
            <w:pPr>
              <w:ind w:firstLine="0"/>
              <w:rPr>
                <w:sz w:val="24"/>
                <w:szCs w:val="24"/>
              </w:rPr>
            </w:pPr>
          </w:p>
        </w:tc>
        <w:tc>
          <w:tcPr>
            <w:tcW w:w="269" w:type="pct"/>
            <w:tcBorders>
              <w:top w:val="single" w:sz="4" w:space="0" w:color="auto"/>
              <w:left w:val="single" w:sz="4" w:space="0" w:color="auto"/>
              <w:bottom w:val="single" w:sz="4" w:space="0" w:color="auto"/>
              <w:right w:val="single" w:sz="4" w:space="0" w:color="auto"/>
            </w:tcBorders>
            <w:vAlign w:val="center"/>
          </w:tcPr>
          <w:p w14:paraId="2566B8BB" w14:textId="77777777" w:rsidR="008C58ED" w:rsidRPr="00F14AD7" w:rsidRDefault="008C58ED" w:rsidP="000B28EB">
            <w:pPr>
              <w:ind w:firstLine="0"/>
              <w:rPr>
                <w:sz w:val="24"/>
                <w:szCs w:val="24"/>
              </w:rPr>
            </w:pPr>
          </w:p>
        </w:tc>
        <w:tc>
          <w:tcPr>
            <w:tcW w:w="297" w:type="pct"/>
            <w:tcBorders>
              <w:top w:val="single" w:sz="4" w:space="0" w:color="auto"/>
              <w:left w:val="single" w:sz="4" w:space="0" w:color="auto"/>
              <w:bottom w:val="single" w:sz="4" w:space="0" w:color="auto"/>
              <w:right w:val="single" w:sz="4" w:space="0" w:color="auto"/>
            </w:tcBorders>
            <w:vAlign w:val="center"/>
          </w:tcPr>
          <w:p w14:paraId="0293DB86" w14:textId="77777777" w:rsidR="008C58ED" w:rsidRPr="00F14AD7" w:rsidRDefault="008C58ED" w:rsidP="000B28EB">
            <w:pPr>
              <w:ind w:firstLine="0"/>
              <w:rPr>
                <w:sz w:val="24"/>
                <w:szCs w:val="24"/>
              </w:rPr>
            </w:pPr>
          </w:p>
        </w:tc>
        <w:tc>
          <w:tcPr>
            <w:tcW w:w="1034" w:type="pct"/>
            <w:tcBorders>
              <w:top w:val="single" w:sz="4" w:space="0" w:color="auto"/>
              <w:left w:val="single" w:sz="4" w:space="0" w:color="auto"/>
              <w:bottom w:val="single" w:sz="4" w:space="0" w:color="auto"/>
              <w:right w:val="single" w:sz="4" w:space="0" w:color="auto"/>
            </w:tcBorders>
            <w:vAlign w:val="center"/>
          </w:tcPr>
          <w:p w14:paraId="6765EBB8" w14:textId="77777777" w:rsidR="008C58ED" w:rsidRPr="00F14AD7" w:rsidRDefault="008C58ED" w:rsidP="000B28EB">
            <w:pPr>
              <w:ind w:firstLine="0"/>
              <w:jc w:val="center"/>
              <w:rPr>
                <w:b/>
                <w:bCs/>
                <w:sz w:val="24"/>
                <w:szCs w:val="24"/>
              </w:rPr>
            </w:pPr>
          </w:p>
        </w:tc>
      </w:tr>
      <w:tr w:rsidR="008C58ED" w:rsidRPr="00F14AD7" w14:paraId="5506439A" w14:textId="77777777" w:rsidTr="008C58ED">
        <w:trPr>
          <w:trHeight w:val="231"/>
        </w:trPr>
        <w:tc>
          <w:tcPr>
            <w:tcW w:w="247" w:type="pct"/>
            <w:tcBorders>
              <w:top w:val="single" w:sz="4" w:space="0" w:color="auto"/>
              <w:left w:val="single" w:sz="4" w:space="0" w:color="auto"/>
              <w:bottom w:val="single" w:sz="4" w:space="0" w:color="auto"/>
              <w:right w:val="single" w:sz="4" w:space="0" w:color="auto"/>
            </w:tcBorders>
            <w:vAlign w:val="center"/>
          </w:tcPr>
          <w:p w14:paraId="413F46BD" w14:textId="77777777" w:rsidR="008C58ED" w:rsidRPr="00F14AD7" w:rsidRDefault="008C58ED" w:rsidP="000B28EB">
            <w:pPr>
              <w:ind w:firstLine="0"/>
              <w:rPr>
                <w:sz w:val="24"/>
                <w:szCs w:val="24"/>
              </w:rPr>
            </w:pPr>
          </w:p>
        </w:tc>
        <w:tc>
          <w:tcPr>
            <w:tcW w:w="2572" w:type="pct"/>
            <w:gridSpan w:val="2"/>
            <w:tcBorders>
              <w:top w:val="single" w:sz="4" w:space="0" w:color="auto"/>
              <w:left w:val="single" w:sz="4" w:space="0" w:color="auto"/>
              <w:bottom w:val="single" w:sz="4" w:space="0" w:color="auto"/>
              <w:right w:val="single" w:sz="4" w:space="0" w:color="auto"/>
            </w:tcBorders>
            <w:vAlign w:val="center"/>
          </w:tcPr>
          <w:p w14:paraId="33899734" w14:textId="77777777" w:rsidR="008C58ED" w:rsidRPr="00F14AD7" w:rsidRDefault="008C58ED" w:rsidP="000B28EB">
            <w:pPr>
              <w:ind w:firstLine="0"/>
              <w:jc w:val="left"/>
              <w:rPr>
                <w:b/>
                <w:bCs/>
                <w:sz w:val="24"/>
                <w:szCs w:val="24"/>
              </w:rPr>
            </w:pPr>
            <w:r w:rsidRPr="00F14AD7">
              <w:rPr>
                <w:b/>
                <w:bCs/>
                <w:sz w:val="24"/>
                <w:szCs w:val="24"/>
              </w:rPr>
              <w:t>ИТОГО</w:t>
            </w:r>
          </w:p>
        </w:tc>
        <w:tc>
          <w:tcPr>
            <w:tcW w:w="313" w:type="pct"/>
            <w:tcBorders>
              <w:top w:val="single" w:sz="4" w:space="0" w:color="auto"/>
              <w:left w:val="single" w:sz="4" w:space="0" w:color="auto"/>
              <w:bottom w:val="single" w:sz="4" w:space="0" w:color="auto"/>
              <w:right w:val="single" w:sz="4" w:space="0" w:color="auto"/>
            </w:tcBorders>
            <w:vAlign w:val="center"/>
          </w:tcPr>
          <w:p w14:paraId="407A77DD" w14:textId="624B0FE9" w:rsidR="008C58ED" w:rsidRPr="00F14AD7" w:rsidRDefault="008C58ED" w:rsidP="000B28EB">
            <w:pPr>
              <w:ind w:firstLine="0"/>
              <w:rPr>
                <w:b/>
                <w:bCs/>
                <w:sz w:val="24"/>
                <w:szCs w:val="24"/>
              </w:rPr>
            </w:pPr>
            <w:r>
              <w:rPr>
                <w:b/>
                <w:bCs/>
                <w:sz w:val="24"/>
                <w:szCs w:val="24"/>
              </w:rPr>
              <w:t>2</w:t>
            </w:r>
          </w:p>
        </w:tc>
        <w:tc>
          <w:tcPr>
            <w:tcW w:w="268" w:type="pct"/>
            <w:tcBorders>
              <w:top w:val="single" w:sz="4" w:space="0" w:color="auto"/>
              <w:left w:val="single" w:sz="4" w:space="0" w:color="auto"/>
              <w:bottom w:val="single" w:sz="4" w:space="0" w:color="auto"/>
              <w:right w:val="single" w:sz="4" w:space="0" w:color="auto"/>
            </w:tcBorders>
            <w:vAlign w:val="center"/>
          </w:tcPr>
          <w:p w14:paraId="35552830" w14:textId="77777777" w:rsidR="008C58ED" w:rsidRPr="00F14AD7" w:rsidRDefault="008C58ED" w:rsidP="000B28EB">
            <w:pPr>
              <w:ind w:firstLine="0"/>
              <w:rPr>
                <w:b/>
                <w:bCs/>
                <w:sz w:val="24"/>
                <w:szCs w:val="24"/>
              </w:rPr>
            </w:pPr>
            <w:r w:rsidRPr="00F14AD7">
              <w:rPr>
                <w:b/>
                <w:bCs/>
                <w:sz w:val="24"/>
                <w:szCs w:val="24"/>
              </w:rPr>
              <w:t>3</w:t>
            </w:r>
          </w:p>
        </w:tc>
        <w:tc>
          <w:tcPr>
            <w:tcW w:w="269" w:type="pct"/>
            <w:tcBorders>
              <w:top w:val="single" w:sz="4" w:space="0" w:color="auto"/>
              <w:left w:val="single" w:sz="4" w:space="0" w:color="auto"/>
              <w:bottom w:val="single" w:sz="4" w:space="0" w:color="auto"/>
              <w:right w:val="single" w:sz="4" w:space="0" w:color="auto"/>
            </w:tcBorders>
            <w:vAlign w:val="center"/>
          </w:tcPr>
          <w:p w14:paraId="1EF3772E" w14:textId="77777777" w:rsidR="008C58ED" w:rsidRPr="00F14AD7" w:rsidRDefault="008C58ED" w:rsidP="000B28EB">
            <w:pPr>
              <w:ind w:firstLine="0"/>
              <w:rPr>
                <w:b/>
                <w:bCs/>
                <w:sz w:val="24"/>
                <w:szCs w:val="24"/>
              </w:rPr>
            </w:pPr>
            <w:r w:rsidRPr="00F14AD7">
              <w:rPr>
                <w:b/>
                <w:bCs/>
                <w:sz w:val="24"/>
                <w:szCs w:val="24"/>
              </w:rPr>
              <w:t>3</w:t>
            </w:r>
          </w:p>
        </w:tc>
        <w:tc>
          <w:tcPr>
            <w:tcW w:w="297" w:type="pct"/>
            <w:tcBorders>
              <w:top w:val="single" w:sz="4" w:space="0" w:color="auto"/>
              <w:left w:val="single" w:sz="4" w:space="0" w:color="auto"/>
              <w:bottom w:val="single" w:sz="4" w:space="0" w:color="auto"/>
              <w:right w:val="single" w:sz="4" w:space="0" w:color="auto"/>
            </w:tcBorders>
            <w:vAlign w:val="center"/>
          </w:tcPr>
          <w:p w14:paraId="32A27D9F" w14:textId="0971B99E" w:rsidR="008C58ED" w:rsidRPr="00F14AD7" w:rsidRDefault="008C58ED" w:rsidP="000B28EB">
            <w:pPr>
              <w:ind w:firstLine="0"/>
              <w:jc w:val="center"/>
              <w:rPr>
                <w:b/>
                <w:bCs/>
                <w:sz w:val="24"/>
                <w:szCs w:val="24"/>
              </w:rPr>
            </w:pPr>
            <w:r>
              <w:rPr>
                <w:b/>
                <w:bCs/>
                <w:sz w:val="24"/>
                <w:szCs w:val="24"/>
              </w:rPr>
              <w:t>2</w:t>
            </w:r>
          </w:p>
        </w:tc>
        <w:tc>
          <w:tcPr>
            <w:tcW w:w="1034" w:type="pct"/>
            <w:tcBorders>
              <w:top w:val="single" w:sz="4" w:space="0" w:color="auto"/>
              <w:left w:val="single" w:sz="4" w:space="0" w:color="auto"/>
              <w:bottom w:val="single" w:sz="4" w:space="0" w:color="auto"/>
              <w:right w:val="single" w:sz="4" w:space="0" w:color="auto"/>
            </w:tcBorders>
            <w:vAlign w:val="center"/>
          </w:tcPr>
          <w:p w14:paraId="643B6107" w14:textId="06AC78A8" w:rsidR="008C58ED" w:rsidRPr="00F14AD7" w:rsidRDefault="008C58ED" w:rsidP="000B28EB">
            <w:pPr>
              <w:ind w:firstLine="0"/>
              <w:jc w:val="center"/>
              <w:rPr>
                <w:b/>
                <w:bCs/>
                <w:sz w:val="24"/>
                <w:szCs w:val="24"/>
              </w:rPr>
            </w:pPr>
            <w:r>
              <w:rPr>
                <w:b/>
                <w:bCs/>
                <w:sz w:val="24"/>
                <w:szCs w:val="24"/>
              </w:rPr>
              <w:t>10</w:t>
            </w:r>
          </w:p>
        </w:tc>
      </w:tr>
      <w:tr w:rsidR="008C58ED" w:rsidRPr="00F14AD7" w14:paraId="49DDD8F7" w14:textId="77777777" w:rsidTr="008C58ED">
        <w:trPr>
          <w:trHeight w:val="231"/>
        </w:trPr>
        <w:tc>
          <w:tcPr>
            <w:tcW w:w="247" w:type="pct"/>
            <w:tcBorders>
              <w:top w:val="single" w:sz="4" w:space="0" w:color="auto"/>
              <w:left w:val="single" w:sz="4" w:space="0" w:color="auto"/>
              <w:bottom w:val="single" w:sz="4" w:space="0" w:color="auto"/>
              <w:right w:val="single" w:sz="4" w:space="0" w:color="auto"/>
            </w:tcBorders>
            <w:vAlign w:val="center"/>
          </w:tcPr>
          <w:p w14:paraId="6C5C40A9" w14:textId="77777777" w:rsidR="008C58ED" w:rsidRPr="00F14AD7" w:rsidRDefault="008C58ED" w:rsidP="000B28EB">
            <w:pPr>
              <w:ind w:firstLine="0"/>
              <w:rPr>
                <w:sz w:val="24"/>
                <w:szCs w:val="24"/>
              </w:rPr>
            </w:pPr>
          </w:p>
        </w:tc>
        <w:tc>
          <w:tcPr>
            <w:tcW w:w="2572" w:type="pct"/>
            <w:gridSpan w:val="2"/>
            <w:tcBorders>
              <w:top w:val="single" w:sz="4" w:space="0" w:color="auto"/>
              <w:left w:val="single" w:sz="4" w:space="0" w:color="auto"/>
              <w:bottom w:val="single" w:sz="4" w:space="0" w:color="auto"/>
              <w:right w:val="single" w:sz="4" w:space="0" w:color="auto"/>
            </w:tcBorders>
            <w:vAlign w:val="center"/>
          </w:tcPr>
          <w:p w14:paraId="2A298BCE" w14:textId="77777777" w:rsidR="008C58ED" w:rsidRPr="00F14AD7" w:rsidRDefault="008C58ED" w:rsidP="000B28EB">
            <w:pPr>
              <w:ind w:firstLine="0"/>
              <w:jc w:val="left"/>
              <w:rPr>
                <w:b/>
                <w:bCs/>
                <w:sz w:val="24"/>
                <w:szCs w:val="24"/>
              </w:rPr>
            </w:pPr>
          </w:p>
        </w:tc>
        <w:tc>
          <w:tcPr>
            <w:tcW w:w="313" w:type="pct"/>
            <w:tcBorders>
              <w:top w:val="single" w:sz="4" w:space="0" w:color="auto"/>
              <w:left w:val="single" w:sz="4" w:space="0" w:color="auto"/>
              <w:bottom w:val="single" w:sz="4" w:space="0" w:color="auto"/>
              <w:right w:val="single" w:sz="4" w:space="0" w:color="auto"/>
            </w:tcBorders>
            <w:vAlign w:val="center"/>
          </w:tcPr>
          <w:p w14:paraId="16E533C8" w14:textId="77777777" w:rsidR="008C58ED" w:rsidRPr="00F14AD7" w:rsidRDefault="008C58ED" w:rsidP="000B28EB">
            <w:pPr>
              <w:ind w:firstLine="0"/>
              <w:rPr>
                <w:b/>
                <w:bCs/>
                <w:sz w:val="24"/>
                <w:szCs w:val="24"/>
              </w:rPr>
            </w:pPr>
          </w:p>
        </w:tc>
        <w:tc>
          <w:tcPr>
            <w:tcW w:w="268" w:type="pct"/>
            <w:tcBorders>
              <w:top w:val="single" w:sz="4" w:space="0" w:color="auto"/>
              <w:left w:val="single" w:sz="4" w:space="0" w:color="auto"/>
              <w:bottom w:val="single" w:sz="4" w:space="0" w:color="auto"/>
              <w:right w:val="single" w:sz="4" w:space="0" w:color="auto"/>
            </w:tcBorders>
            <w:vAlign w:val="center"/>
          </w:tcPr>
          <w:p w14:paraId="7200403E" w14:textId="77777777" w:rsidR="008C58ED" w:rsidRPr="00F14AD7" w:rsidRDefault="008C58ED" w:rsidP="000B28EB">
            <w:pPr>
              <w:ind w:firstLine="0"/>
              <w:rPr>
                <w:b/>
                <w:bCs/>
                <w:sz w:val="24"/>
                <w:szCs w:val="24"/>
              </w:rPr>
            </w:pPr>
          </w:p>
        </w:tc>
        <w:tc>
          <w:tcPr>
            <w:tcW w:w="269" w:type="pct"/>
            <w:tcBorders>
              <w:top w:val="single" w:sz="4" w:space="0" w:color="auto"/>
              <w:left w:val="single" w:sz="4" w:space="0" w:color="auto"/>
              <w:bottom w:val="single" w:sz="4" w:space="0" w:color="auto"/>
              <w:right w:val="single" w:sz="4" w:space="0" w:color="auto"/>
            </w:tcBorders>
            <w:vAlign w:val="center"/>
          </w:tcPr>
          <w:p w14:paraId="0EAD7A65" w14:textId="77777777" w:rsidR="008C58ED" w:rsidRPr="00F14AD7" w:rsidRDefault="008C58ED" w:rsidP="000B28EB">
            <w:pPr>
              <w:ind w:firstLine="0"/>
              <w:rPr>
                <w:b/>
                <w:bCs/>
                <w:sz w:val="24"/>
                <w:szCs w:val="24"/>
              </w:rPr>
            </w:pPr>
          </w:p>
        </w:tc>
        <w:tc>
          <w:tcPr>
            <w:tcW w:w="297" w:type="pct"/>
            <w:tcBorders>
              <w:top w:val="single" w:sz="4" w:space="0" w:color="auto"/>
              <w:left w:val="single" w:sz="4" w:space="0" w:color="auto"/>
              <w:bottom w:val="single" w:sz="4" w:space="0" w:color="auto"/>
              <w:right w:val="single" w:sz="4" w:space="0" w:color="auto"/>
            </w:tcBorders>
            <w:vAlign w:val="center"/>
          </w:tcPr>
          <w:p w14:paraId="36547E9F" w14:textId="77777777" w:rsidR="008C58ED" w:rsidRPr="00F14AD7" w:rsidRDefault="008C58ED" w:rsidP="000B28EB">
            <w:pPr>
              <w:ind w:firstLine="0"/>
              <w:jc w:val="center"/>
              <w:rPr>
                <w:b/>
                <w:bCs/>
                <w:sz w:val="24"/>
                <w:szCs w:val="24"/>
              </w:rPr>
            </w:pPr>
          </w:p>
        </w:tc>
        <w:tc>
          <w:tcPr>
            <w:tcW w:w="1034" w:type="pct"/>
            <w:tcBorders>
              <w:top w:val="single" w:sz="4" w:space="0" w:color="auto"/>
              <w:left w:val="single" w:sz="4" w:space="0" w:color="auto"/>
              <w:bottom w:val="single" w:sz="4" w:space="0" w:color="auto"/>
              <w:right w:val="single" w:sz="4" w:space="0" w:color="auto"/>
            </w:tcBorders>
            <w:vAlign w:val="center"/>
          </w:tcPr>
          <w:p w14:paraId="7168504F" w14:textId="77777777" w:rsidR="008C58ED" w:rsidRPr="00F14AD7" w:rsidRDefault="008C58ED" w:rsidP="000B28EB">
            <w:pPr>
              <w:ind w:firstLine="0"/>
              <w:jc w:val="center"/>
              <w:rPr>
                <w:b/>
                <w:bCs/>
                <w:sz w:val="24"/>
                <w:szCs w:val="24"/>
              </w:rPr>
            </w:pPr>
          </w:p>
        </w:tc>
      </w:tr>
      <w:tr w:rsidR="008C58ED" w:rsidRPr="00F14AD7" w14:paraId="2D8965FE" w14:textId="77777777" w:rsidTr="008C58ED">
        <w:trPr>
          <w:trHeight w:val="231"/>
        </w:trPr>
        <w:tc>
          <w:tcPr>
            <w:tcW w:w="247" w:type="pct"/>
            <w:tcBorders>
              <w:top w:val="single" w:sz="4" w:space="0" w:color="auto"/>
              <w:left w:val="single" w:sz="4" w:space="0" w:color="auto"/>
              <w:bottom w:val="single" w:sz="4" w:space="0" w:color="auto"/>
              <w:right w:val="single" w:sz="4" w:space="0" w:color="auto"/>
            </w:tcBorders>
            <w:vAlign w:val="center"/>
          </w:tcPr>
          <w:p w14:paraId="5ED955B8" w14:textId="77777777" w:rsidR="008C58ED" w:rsidRPr="00F14AD7" w:rsidRDefault="008C58ED" w:rsidP="000B28EB">
            <w:pPr>
              <w:ind w:firstLine="0"/>
              <w:rPr>
                <w:sz w:val="24"/>
                <w:szCs w:val="24"/>
              </w:rPr>
            </w:pPr>
          </w:p>
        </w:tc>
        <w:tc>
          <w:tcPr>
            <w:tcW w:w="2572" w:type="pct"/>
            <w:gridSpan w:val="2"/>
            <w:tcBorders>
              <w:top w:val="single" w:sz="4" w:space="0" w:color="auto"/>
              <w:left w:val="single" w:sz="4" w:space="0" w:color="auto"/>
              <w:bottom w:val="single" w:sz="4" w:space="0" w:color="auto"/>
              <w:right w:val="single" w:sz="4" w:space="0" w:color="auto"/>
            </w:tcBorders>
            <w:vAlign w:val="center"/>
          </w:tcPr>
          <w:p w14:paraId="52BA5374" w14:textId="364FA8C5" w:rsidR="008C58ED" w:rsidRPr="00F14AD7" w:rsidRDefault="008C58ED" w:rsidP="000B28EB">
            <w:pPr>
              <w:ind w:firstLine="0"/>
              <w:jc w:val="left"/>
              <w:rPr>
                <w:b/>
                <w:bCs/>
                <w:sz w:val="24"/>
                <w:szCs w:val="24"/>
              </w:rPr>
            </w:pPr>
            <w:r w:rsidRPr="00F14AD7">
              <w:rPr>
                <w:sz w:val="24"/>
                <w:szCs w:val="24"/>
              </w:rPr>
              <w:t>ИТОГО</w:t>
            </w:r>
          </w:p>
        </w:tc>
        <w:tc>
          <w:tcPr>
            <w:tcW w:w="313" w:type="pct"/>
            <w:tcBorders>
              <w:top w:val="single" w:sz="4" w:space="0" w:color="auto"/>
              <w:left w:val="single" w:sz="4" w:space="0" w:color="auto"/>
              <w:bottom w:val="single" w:sz="4" w:space="0" w:color="auto"/>
              <w:right w:val="single" w:sz="4" w:space="0" w:color="auto"/>
            </w:tcBorders>
            <w:vAlign w:val="center"/>
          </w:tcPr>
          <w:p w14:paraId="51205A4A" w14:textId="290A6A54" w:rsidR="008C58ED" w:rsidRPr="00F14AD7" w:rsidRDefault="008C58ED" w:rsidP="000B28EB">
            <w:pPr>
              <w:ind w:firstLine="0"/>
              <w:rPr>
                <w:b/>
                <w:bCs/>
                <w:sz w:val="24"/>
                <w:szCs w:val="24"/>
              </w:rPr>
            </w:pPr>
            <w:r>
              <w:rPr>
                <w:b/>
                <w:bCs/>
                <w:sz w:val="24"/>
                <w:szCs w:val="24"/>
              </w:rPr>
              <w:t>5</w:t>
            </w:r>
          </w:p>
        </w:tc>
        <w:tc>
          <w:tcPr>
            <w:tcW w:w="268" w:type="pct"/>
            <w:tcBorders>
              <w:top w:val="single" w:sz="4" w:space="0" w:color="auto"/>
              <w:left w:val="single" w:sz="4" w:space="0" w:color="auto"/>
              <w:bottom w:val="single" w:sz="4" w:space="0" w:color="auto"/>
              <w:right w:val="single" w:sz="4" w:space="0" w:color="auto"/>
            </w:tcBorders>
            <w:vAlign w:val="center"/>
          </w:tcPr>
          <w:p w14:paraId="613497DB" w14:textId="0F9DED6A" w:rsidR="008C58ED" w:rsidRPr="00F14AD7" w:rsidRDefault="008C58ED" w:rsidP="000B28EB">
            <w:pPr>
              <w:ind w:firstLine="0"/>
              <w:rPr>
                <w:b/>
                <w:bCs/>
                <w:sz w:val="24"/>
                <w:szCs w:val="24"/>
              </w:rPr>
            </w:pPr>
            <w:r>
              <w:rPr>
                <w:b/>
                <w:bCs/>
                <w:sz w:val="24"/>
                <w:szCs w:val="24"/>
              </w:rPr>
              <w:t>6</w:t>
            </w:r>
          </w:p>
        </w:tc>
        <w:tc>
          <w:tcPr>
            <w:tcW w:w="269" w:type="pct"/>
            <w:tcBorders>
              <w:top w:val="single" w:sz="4" w:space="0" w:color="auto"/>
              <w:left w:val="single" w:sz="4" w:space="0" w:color="auto"/>
              <w:bottom w:val="single" w:sz="4" w:space="0" w:color="auto"/>
              <w:right w:val="single" w:sz="4" w:space="0" w:color="auto"/>
            </w:tcBorders>
            <w:vAlign w:val="center"/>
          </w:tcPr>
          <w:p w14:paraId="39B297A2" w14:textId="38A9A744" w:rsidR="008C58ED" w:rsidRPr="00F14AD7" w:rsidRDefault="008C58ED" w:rsidP="000B28EB">
            <w:pPr>
              <w:ind w:firstLine="0"/>
              <w:rPr>
                <w:b/>
                <w:bCs/>
                <w:sz w:val="24"/>
                <w:szCs w:val="24"/>
              </w:rPr>
            </w:pPr>
            <w:r>
              <w:rPr>
                <w:b/>
                <w:bCs/>
                <w:sz w:val="24"/>
                <w:szCs w:val="24"/>
              </w:rPr>
              <w:t>6</w:t>
            </w:r>
          </w:p>
        </w:tc>
        <w:tc>
          <w:tcPr>
            <w:tcW w:w="297" w:type="pct"/>
            <w:tcBorders>
              <w:top w:val="single" w:sz="4" w:space="0" w:color="auto"/>
              <w:left w:val="single" w:sz="4" w:space="0" w:color="auto"/>
              <w:bottom w:val="single" w:sz="4" w:space="0" w:color="auto"/>
              <w:right w:val="single" w:sz="4" w:space="0" w:color="auto"/>
            </w:tcBorders>
            <w:vAlign w:val="center"/>
          </w:tcPr>
          <w:p w14:paraId="479683D0" w14:textId="5F82B88A" w:rsidR="008C58ED" w:rsidRPr="00F14AD7" w:rsidRDefault="008C58ED" w:rsidP="000B28EB">
            <w:pPr>
              <w:ind w:firstLine="0"/>
              <w:jc w:val="center"/>
              <w:rPr>
                <w:b/>
                <w:bCs/>
                <w:sz w:val="24"/>
                <w:szCs w:val="24"/>
              </w:rPr>
            </w:pPr>
            <w:r>
              <w:rPr>
                <w:b/>
                <w:bCs/>
                <w:sz w:val="24"/>
                <w:szCs w:val="24"/>
              </w:rPr>
              <w:t>5</w:t>
            </w:r>
          </w:p>
        </w:tc>
        <w:tc>
          <w:tcPr>
            <w:tcW w:w="1034" w:type="pct"/>
            <w:tcBorders>
              <w:top w:val="single" w:sz="4" w:space="0" w:color="auto"/>
              <w:left w:val="single" w:sz="4" w:space="0" w:color="auto"/>
              <w:bottom w:val="single" w:sz="4" w:space="0" w:color="auto"/>
              <w:right w:val="single" w:sz="4" w:space="0" w:color="auto"/>
            </w:tcBorders>
            <w:vAlign w:val="center"/>
          </w:tcPr>
          <w:p w14:paraId="136890D8" w14:textId="7AC793CC" w:rsidR="008C58ED" w:rsidRPr="00F14AD7" w:rsidRDefault="008C58ED" w:rsidP="000B28EB">
            <w:pPr>
              <w:ind w:firstLine="0"/>
              <w:jc w:val="center"/>
              <w:rPr>
                <w:b/>
                <w:bCs/>
                <w:sz w:val="24"/>
                <w:szCs w:val="24"/>
              </w:rPr>
            </w:pPr>
            <w:r>
              <w:rPr>
                <w:b/>
                <w:bCs/>
                <w:sz w:val="24"/>
                <w:szCs w:val="24"/>
              </w:rPr>
              <w:t>22</w:t>
            </w:r>
          </w:p>
        </w:tc>
      </w:tr>
      <w:tr w:rsidR="008C58ED" w:rsidRPr="00F14AD7" w14:paraId="3906C75C" w14:textId="77777777" w:rsidTr="008C58ED">
        <w:trPr>
          <w:trHeight w:val="231"/>
        </w:trPr>
        <w:tc>
          <w:tcPr>
            <w:tcW w:w="247" w:type="pct"/>
            <w:tcBorders>
              <w:top w:val="single" w:sz="4" w:space="0" w:color="auto"/>
              <w:left w:val="single" w:sz="4" w:space="0" w:color="auto"/>
              <w:bottom w:val="single" w:sz="4" w:space="0" w:color="auto"/>
              <w:right w:val="single" w:sz="4" w:space="0" w:color="auto"/>
            </w:tcBorders>
            <w:vAlign w:val="center"/>
          </w:tcPr>
          <w:p w14:paraId="0B1A8B9B" w14:textId="77777777" w:rsidR="008C58ED" w:rsidRPr="00F14AD7" w:rsidRDefault="008C58ED" w:rsidP="000B28EB">
            <w:pPr>
              <w:ind w:firstLine="0"/>
              <w:jc w:val="center"/>
              <w:rPr>
                <w:sz w:val="24"/>
                <w:szCs w:val="24"/>
              </w:rPr>
            </w:pPr>
          </w:p>
        </w:tc>
        <w:tc>
          <w:tcPr>
            <w:tcW w:w="2572" w:type="pct"/>
            <w:gridSpan w:val="2"/>
            <w:tcBorders>
              <w:top w:val="single" w:sz="4" w:space="0" w:color="auto"/>
              <w:left w:val="single" w:sz="4" w:space="0" w:color="auto"/>
              <w:bottom w:val="single" w:sz="4" w:space="0" w:color="auto"/>
              <w:right w:val="single" w:sz="4" w:space="0" w:color="auto"/>
            </w:tcBorders>
            <w:vAlign w:val="center"/>
          </w:tcPr>
          <w:p w14:paraId="146A73FB" w14:textId="4C64ACBB" w:rsidR="008C58ED" w:rsidRPr="00F14AD7" w:rsidRDefault="008C58ED" w:rsidP="000B28EB">
            <w:pPr>
              <w:ind w:firstLine="0"/>
              <w:jc w:val="right"/>
              <w:rPr>
                <w:sz w:val="24"/>
                <w:szCs w:val="24"/>
              </w:rPr>
            </w:pPr>
          </w:p>
        </w:tc>
        <w:tc>
          <w:tcPr>
            <w:tcW w:w="313" w:type="pct"/>
            <w:tcBorders>
              <w:top w:val="single" w:sz="4" w:space="0" w:color="auto"/>
              <w:left w:val="single" w:sz="4" w:space="0" w:color="auto"/>
              <w:bottom w:val="single" w:sz="4" w:space="0" w:color="auto"/>
              <w:right w:val="single" w:sz="4" w:space="0" w:color="auto"/>
            </w:tcBorders>
            <w:vAlign w:val="center"/>
          </w:tcPr>
          <w:p w14:paraId="52F02046" w14:textId="0E6B64B8" w:rsidR="008C58ED" w:rsidRPr="00F14AD7" w:rsidRDefault="008C58ED" w:rsidP="000B28EB">
            <w:pPr>
              <w:ind w:firstLine="0"/>
              <w:rPr>
                <w:b/>
                <w:bCs/>
                <w:sz w:val="24"/>
                <w:szCs w:val="24"/>
              </w:rPr>
            </w:pPr>
            <w:r>
              <w:rPr>
                <w:b/>
                <w:bCs/>
                <w:sz w:val="24"/>
                <w:szCs w:val="24"/>
              </w:rPr>
              <w:t>165</w:t>
            </w:r>
          </w:p>
        </w:tc>
        <w:tc>
          <w:tcPr>
            <w:tcW w:w="268" w:type="pct"/>
            <w:tcBorders>
              <w:top w:val="single" w:sz="4" w:space="0" w:color="auto"/>
              <w:left w:val="single" w:sz="4" w:space="0" w:color="auto"/>
              <w:bottom w:val="single" w:sz="4" w:space="0" w:color="auto"/>
              <w:right w:val="single" w:sz="4" w:space="0" w:color="auto"/>
            </w:tcBorders>
            <w:vAlign w:val="center"/>
          </w:tcPr>
          <w:p w14:paraId="61131131" w14:textId="25950978" w:rsidR="008C58ED" w:rsidRPr="00F14AD7" w:rsidRDefault="008C58ED" w:rsidP="000B28EB">
            <w:pPr>
              <w:ind w:firstLine="0"/>
              <w:rPr>
                <w:b/>
                <w:bCs/>
                <w:sz w:val="24"/>
                <w:szCs w:val="24"/>
              </w:rPr>
            </w:pPr>
            <w:r>
              <w:rPr>
                <w:b/>
                <w:bCs/>
                <w:sz w:val="24"/>
                <w:szCs w:val="24"/>
              </w:rPr>
              <w:t>204</w:t>
            </w:r>
          </w:p>
        </w:tc>
        <w:tc>
          <w:tcPr>
            <w:tcW w:w="269" w:type="pct"/>
            <w:tcBorders>
              <w:top w:val="single" w:sz="4" w:space="0" w:color="auto"/>
              <w:left w:val="single" w:sz="4" w:space="0" w:color="auto"/>
              <w:bottom w:val="single" w:sz="4" w:space="0" w:color="auto"/>
              <w:right w:val="single" w:sz="4" w:space="0" w:color="auto"/>
            </w:tcBorders>
            <w:vAlign w:val="center"/>
          </w:tcPr>
          <w:p w14:paraId="338776FE" w14:textId="1CFD1D52" w:rsidR="008C58ED" w:rsidRPr="00F14AD7" w:rsidRDefault="008C58ED" w:rsidP="000B28EB">
            <w:pPr>
              <w:ind w:firstLine="0"/>
              <w:rPr>
                <w:b/>
                <w:bCs/>
                <w:sz w:val="24"/>
                <w:szCs w:val="24"/>
              </w:rPr>
            </w:pPr>
            <w:r>
              <w:rPr>
                <w:b/>
                <w:bCs/>
                <w:sz w:val="24"/>
                <w:szCs w:val="24"/>
              </w:rPr>
              <w:t>204</w:t>
            </w:r>
          </w:p>
        </w:tc>
        <w:tc>
          <w:tcPr>
            <w:tcW w:w="297" w:type="pct"/>
            <w:tcBorders>
              <w:top w:val="single" w:sz="4" w:space="0" w:color="auto"/>
              <w:left w:val="single" w:sz="4" w:space="0" w:color="auto"/>
              <w:bottom w:val="single" w:sz="4" w:space="0" w:color="auto"/>
              <w:right w:val="single" w:sz="4" w:space="0" w:color="auto"/>
            </w:tcBorders>
            <w:vAlign w:val="center"/>
          </w:tcPr>
          <w:p w14:paraId="0BBD5E1C" w14:textId="787BECA5" w:rsidR="008C58ED" w:rsidRPr="00F14AD7" w:rsidRDefault="008C58ED" w:rsidP="000B28EB">
            <w:pPr>
              <w:ind w:firstLine="0"/>
              <w:jc w:val="center"/>
              <w:rPr>
                <w:b/>
                <w:bCs/>
                <w:sz w:val="24"/>
                <w:szCs w:val="24"/>
              </w:rPr>
            </w:pPr>
            <w:r>
              <w:rPr>
                <w:b/>
                <w:bCs/>
                <w:sz w:val="24"/>
                <w:szCs w:val="24"/>
              </w:rPr>
              <w:t>175</w:t>
            </w:r>
          </w:p>
        </w:tc>
        <w:tc>
          <w:tcPr>
            <w:tcW w:w="1034" w:type="pct"/>
            <w:tcBorders>
              <w:top w:val="single" w:sz="4" w:space="0" w:color="auto"/>
              <w:left w:val="single" w:sz="4" w:space="0" w:color="auto"/>
              <w:bottom w:val="single" w:sz="4" w:space="0" w:color="auto"/>
              <w:right w:val="single" w:sz="4" w:space="0" w:color="auto"/>
            </w:tcBorders>
            <w:vAlign w:val="center"/>
          </w:tcPr>
          <w:p w14:paraId="19A3B942" w14:textId="2AEB65DE" w:rsidR="008C58ED" w:rsidRPr="00F14AD7" w:rsidRDefault="008C58ED" w:rsidP="000B28EB">
            <w:pPr>
              <w:ind w:firstLine="0"/>
              <w:jc w:val="center"/>
              <w:rPr>
                <w:b/>
                <w:bCs/>
                <w:sz w:val="24"/>
                <w:szCs w:val="24"/>
              </w:rPr>
            </w:pPr>
            <w:r>
              <w:rPr>
                <w:b/>
                <w:bCs/>
                <w:sz w:val="24"/>
                <w:szCs w:val="24"/>
              </w:rPr>
              <w:t>743</w:t>
            </w:r>
          </w:p>
        </w:tc>
      </w:tr>
    </w:tbl>
    <w:p w14:paraId="541AD89B" w14:textId="77777777" w:rsidR="000B28EB" w:rsidRDefault="000B28EB" w:rsidP="000B28EB">
      <w:pPr>
        <w:spacing w:after="37"/>
        <w:ind w:right="-26" w:firstLine="567"/>
        <w:rPr>
          <w:rFonts w:cs="Times New Roman"/>
          <w:sz w:val="24"/>
          <w:szCs w:val="24"/>
        </w:rPr>
      </w:pPr>
    </w:p>
    <w:p w14:paraId="24F49764" w14:textId="77777777" w:rsidR="000B28EB" w:rsidRPr="00D6056E" w:rsidRDefault="000B28EB" w:rsidP="000B28EB">
      <w:pPr>
        <w:spacing w:after="37"/>
        <w:ind w:right="-26" w:firstLine="567"/>
        <w:rPr>
          <w:rFonts w:cs="Times New Roman"/>
          <w:i/>
          <w:sz w:val="24"/>
          <w:szCs w:val="24"/>
        </w:rPr>
      </w:pPr>
      <w:r w:rsidRPr="00D6056E">
        <w:rPr>
          <w:rFonts w:cs="Times New Roman"/>
          <w:i/>
          <w:sz w:val="24"/>
          <w:szCs w:val="24"/>
        </w:rPr>
        <w:t>*** Инвариантный компонент является обязательным для реализации</w:t>
      </w:r>
    </w:p>
    <w:p w14:paraId="56608C14" w14:textId="77777777" w:rsidR="000B28EB" w:rsidRPr="00D6056E" w:rsidRDefault="000B28EB" w:rsidP="000B28EB">
      <w:pPr>
        <w:spacing w:after="37"/>
        <w:ind w:right="-26" w:firstLine="567"/>
        <w:rPr>
          <w:rFonts w:cs="Times New Roman"/>
          <w:i/>
          <w:sz w:val="24"/>
          <w:szCs w:val="24"/>
        </w:rPr>
      </w:pPr>
      <w:r w:rsidRPr="00D6056E">
        <w:rPr>
          <w:rFonts w:cs="Times New Roman"/>
          <w:i/>
          <w:sz w:val="24"/>
          <w:szCs w:val="24"/>
        </w:rPr>
        <w:t>***Вариативный компонент формируется в зависимости от возможностей и условий в школе.</w:t>
      </w:r>
    </w:p>
    <w:p w14:paraId="50EAB04F" w14:textId="77777777" w:rsidR="000B28EB" w:rsidRDefault="000B28EB" w:rsidP="000B28EB">
      <w:pPr>
        <w:spacing w:after="37"/>
        <w:ind w:right="-26" w:firstLine="567"/>
        <w:rPr>
          <w:rFonts w:cs="Times New Roman"/>
          <w:sz w:val="24"/>
          <w:szCs w:val="24"/>
        </w:rPr>
      </w:pPr>
    </w:p>
    <w:p w14:paraId="7A904B5C" w14:textId="12814001" w:rsidR="00EF11FD" w:rsidRDefault="00EF11FD" w:rsidP="00EF11FD">
      <w:pPr>
        <w:spacing w:line="276" w:lineRule="auto"/>
        <w:ind w:right="-26" w:firstLine="0"/>
        <w:rPr>
          <w:sz w:val="28"/>
          <w:szCs w:val="28"/>
        </w:rPr>
        <w:sectPr w:rsidR="00EF11FD" w:rsidSect="00EF11FD">
          <w:pgSz w:w="16838" w:h="11906" w:orient="landscape"/>
          <w:pgMar w:top="1701" w:right="709" w:bottom="851" w:left="284" w:header="709" w:footer="709" w:gutter="0"/>
          <w:cols w:space="708"/>
          <w:docGrid w:linePitch="360"/>
        </w:sectPr>
      </w:pPr>
    </w:p>
    <w:p w14:paraId="750E0703" w14:textId="2BD721EF" w:rsidR="00EF11FD" w:rsidRDefault="00EF11FD" w:rsidP="00EF11FD">
      <w:pPr>
        <w:spacing w:line="276" w:lineRule="auto"/>
        <w:ind w:right="-26" w:firstLine="0"/>
        <w:rPr>
          <w:sz w:val="28"/>
          <w:szCs w:val="28"/>
        </w:rPr>
      </w:pPr>
    </w:p>
    <w:p w14:paraId="679D9333" w14:textId="77777777" w:rsidR="00EF11FD" w:rsidRDefault="00EF11FD" w:rsidP="00472CFE">
      <w:pPr>
        <w:spacing w:line="276" w:lineRule="auto"/>
        <w:ind w:right="-26" w:firstLine="567"/>
        <w:rPr>
          <w:sz w:val="28"/>
          <w:szCs w:val="28"/>
        </w:rPr>
      </w:pPr>
    </w:p>
    <w:p w14:paraId="6E7A31C9" w14:textId="362FECD6" w:rsidR="008C198E" w:rsidRDefault="008C198E" w:rsidP="00472CFE">
      <w:pPr>
        <w:spacing w:line="276" w:lineRule="auto"/>
        <w:ind w:right="-26" w:firstLine="567"/>
        <w:rPr>
          <w:sz w:val="28"/>
          <w:szCs w:val="28"/>
        </w:rPr>
      </w:pPr>
      <w:r w:rsidRPr="00472CFE">
        <w:rPr>
          <w:sz w:val="28"/>
          <w:szCs w:val="28"/>
        </w:rPr>
        <w:t>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Реализация индивидуальных учебных планов, программ сопровождается тьюторской поддержкой.</w:t>
      </w:r>
    </w:p>
    <w:p w14:paraId="48B0A652" w14:textId="1D3FAF97" w:rsidR="008C0D63" w:rsidRPr="00472CFE" w:rsidRDefault="008C0D63" w:rsidP="00472CFE">
      <w:pPr>
        <w:spacing w:line="276" w:lineRule="auto"/>
        <w:ind w:right="-26" w:firstLine="567"/>
        <w:rPr>
          <w:rFonts w:cs="Times New Roman"/>
          <w:sz w:val="28"/>
          <w:szCs w:val="28"/>
        </w:rPr>
      </w:pPr>
    </w:p>
    <w:p w14:paraId="0F2A11D9" w14:textId="5AF032FF" w:rsidR="00556829" w:rsidRPr="00472CFE" w:rsidRDefault="00556829" w:rsidP="007024EF">
      <w:pPr>
        <w:pStyle w:val="20"/>
        <w:numPr>
          <w:ilvl w:val="1"/>
          <w:numId w:val="136"/>
        </w:numPr>
        <w:spacing w:line="276" w:lineRule="auto"/>
        <w:jc w:val="center"/>
        <w:rPr>
          <w:rFonts w:ascii="Times New Roman" w:hAnsi="Times New Roman" w:cs="Times New Roman"/>
          <w:b/>
          <w:color w:val="auto"/>
          <w:sz w:val="24"/>
          <w:szCs w:val="24"/>
        </w:rPr>
      </w:pPr>
      <w:bookmarkStart w:id="306" w:name="_Toc112679870"/>
      <w:bookmarkStart w:id="307" w:name="_Toc128470916"/>
      <w:r w:rsidRPr="00472CFE">
        <w:rPr>
          <w:rFonts w:ascii="Times New Roman" w:hAnsi="Times New Roman" w:cs="Times New Roman"/>
          <w:b/>
          <w:color w:val="auto"/>
          <w:sz w:val="24"/>
          <w:szCs w:val="24"/>
        </w:rPr>
        <w:t>ПЛАН ВНЕУРОЧНОЙ ДЕЯТЕЛЬНОСТИ</w:t>
      </w:r>
      <w:bookmarkEnd w:id="306"/>
      <w:bookmarkEnd w:id="307"/>
    </w:p>
    <w:p w14:paraId="4E0F3C60" w14:textId="5070430C" w:rsidR="00556829" w:rsidRDefault="00556829" w:rsidP="00556829">
      <w:pPr>
        <w:tabs>
          <w:tab w:val="left" w:pos="1272"/>
        </w:tabs>
        <w:spacing w:line="276" w:lineRule="auto"/>
        <w:ind w:firstLine="567"/>
        <w:rPr>
          <w:rFonts w:cs="Times New Roman"/>
          <w:color w:val="333333"/>
          <w:sz w:val="28"/>
          <w:szCs w:val="28"/>
          <w:shd w:val="clear" w:color="auto" w:fill="FFFFFF"/>
        </w:rPr>
      </w:pPr>
      <w:r w:rsidRPr="00472CFE">
        <w:rPr>
          <w:rFonts w:cs="Times New Roman"/>
          <w:color w:val="333333"/>
          <w:sz w:val="28"/>
          <w:szCs w:val="28"/>
          <w:shd w:val="clear" w:color="auto" w:fill="FFFFFF"/>
        </w:rPr>
        <w:t>План внеурочной деятельности определяет формы организации и объем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учетом образовательных потребностей и интересов обучающихся, запросов родителей (законных представителей) несовершеннолетних обучающихся, возможностей организации.</w:t>
      </w:r>
    </w:p>
    <w:p w14:paraId="0B7A9744" w14:textId="77777777" w:rsidR="008100F2" w:rsidRDefault="008100F2" w:rsidP="0018336A">
      <w:pPr>
        <w:tabs>
          <w:tab w:val="left" w:pos="2327"/>
        </w:tabs>
        <w:spacing w:line="240" w:lineRule="auto"/>
        <w:jc w:val="center"/>
        <w:outlineLvl w:val="1"/>
        <w:rPr>
          <w:rFonts w:eastAsia="Times New Roman" w:cs="Times New Roman"/>
          <w:b/>
          <w:sz w:val="28"/>
          <w:szCs w:val="28"/>
        </w:rPr>
      </w:pPr>
    </w:p>
    <w:p w14:paraId="5600DFB2" w14:textId="60F3FE95" w:rsidR="0018336A" w:rsidRPr="0018336A" w:rsidRDefault="0018336A" w:rsidP="0018336A">
      <w:pPr>
        <w:tabs>
          <w:tab w:val="left" w:pos="2327"/>
        </w:tabs>
        <w:spacing w:line="240" w:lineRule="auto"/>
        <w:jc w:val="center"/>
        <w:outlineLvl w:val="1"/>
        <w:rPr>
          <w:rFonts w:eastAsia="Times New Roman" w:cs="Times New Roman"/>
          <w:b/>
          <w:sz w:val="28"/>
          <w:szCs w:val="28"/>
        </w:rPr>
      </w:pPr>
      <w:r w:rsidRPr="0018336A">
        <w:rPr>
          <w:rFonts w:eastAsia="Times New Roman" w:cs="Times New Roman"/>
          <w:b/>
          <w:sz w:val="28"/>
          <w:szCs w:val="28"/>
        </w:rPr>
        <w:t>Направления внеурочной деятельности ООП НОО,</w:t>
      </w:r>
    </w:p>
    <w:p w14:paraId="7A9282E8" w14:textId="77777777" w:rsidR="0018336A" w:rsidRPr="0018336A" w:rsidRDefault="0018336A" w:rsidP="0018336A">
      <w:pPr>
        <w:tabs>
          <w:tab w:val="left" w:pos="2327"/>
        </w:tabs>
        <w:spacing w:line="240" w:lineRule="auto"/>
        <w:jc w:val="center"/>
        <w:outlineLvl w:val="1"/>
        <w:rPr>
          <w:rFonts w:eastAsia="Times New Roman" w:cs="Times New Roman"/>
          <w:b/>
          <w:sz w:val="28"/>
          <w:szCs w:val="28"/>
        </w:rPr>
      </w:pPr>
      <w:r w:rsidRPr="0018336A">
        <w:rPr>
          <w:rFonts w:eastAsia="Times New Roman" w:cs="Times New Roman"/>
          <w:b/>
          <w:sz w:val="28"/>
          <w:szCs w:val="28"/>
        </w:rPr>
        <w:t xml:space="preserve">включенные в перечень для согласования с родителями </w:t>
      </w:r>
    </w:p>
    <w:p w14:paraId="61B4F6EA" w14:textId="77777777" w:rsidR="0018336A" w:rsidRPr="0018336A" w:rsidRDefault="0018336A" w:rsidP="0018336A">
      <w:pPr>
        <w:tabs>
          <w:tab w:val="left" w:pos="2327"/>
        </w:tabs>
        <w:spacing w:line="240" w:lineRule="auto"/>
        <w:jc w:val="center"/>
        <w:outlineLvl w:val="1"/>
        <w:rPr>
          <w:rFonts w:eastAsia="Times New Roman" w:cs="Times New Roman"/>
          <w:b/>
          <w:sz w:val="28"/>
          <w:szCs w:val="28"/>
        </w:rPr>
      </w:pPr>
      <w:r w:rsidRPr="0018336A">
        <w:rPr>
          <w:rFonts w:eastAsia="Times New Roman" w:cs="Times New Roman"/>
          <w:b/>
          <w:sz w:val="28"/>
          <w:szCs w:val="28"/>
        </w:rPr>
        <w:t>(законными представителями) несовершеннолетних обучающихся:</w:t>
      </w:r>
    </w:p>
    <w:tbl>
      <w:tblPr>
        <w:tblW w:w="9289" w:type="dxa"/>
        <w:shd w:val="clear" w:color="auto" w:fill="FFFFFF"/>
        <w:tblCellMar>
          <w:left w:w="0" w:type="dxa"/>
          <w:right w:w="0" w:type="dxa"/>
        </w:tblCellMar>
        <w:tblLook w:val="04A0" w:firstRow="1" w:lastRow="0" w:firstColumn="1" w:lastColumn="0" w:noHBand="0" w:noVBand="1"/>
      </w:tblPr>
      <w:tblGrid>
        <w:gridCol w:w="2404"/>
        <w:gridCol w:w="2035"/>
        <w:gridCol w:w="4850"/>
      </w:tblGrid>
      <w:tr w:rsidR="0018336A" w:rsidRPr="0018336A" w14:paraId="4E255DE3" w14:textId="77777777" w:rsidTr="00976980">
        <w:tc>
          <w:tcPr>
            <w:tcW w:w="233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67159ED" w14:textId="77777777" w:rsidR="0018336A" w:rsidRPr="0018336A" w:rsidRDefault="0018336A" w:rsidP="00976980">
            <w:pPr>
              <w:spacing w:line="240" w:lineRule="auto"/>
              <w:jc w:val="center"/>
              <w:rPr>
                <w:rFonts w:eastAsia="Times New Roman" w:cs="Times New Roman"/>
                <w:b/>
                <w:bCs/>
                <w:sz w:val="24"/>
                <w:szCs w:val="24"/>
              </w:rPr>
            </w:pPr>
            <w:r w:rsidRPr="0018336A">
              <w:rPr>
                <w:rFonts w:eastAsia="Times New Roman" w:cs="Times New Roman"/>
                <w:b/>
                <w:bCs/>
                <w:sz w:val="24"/>
                <w:szCs w:val="24"/>
              </w:rPr>
              <w:t>Направление внеурочной деятельности</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593E104" w14:textId="77777777" w:rsidR="0018336A" w:rsidRPr="0018336A" w:rsidRDefault="0018336A" w:rsidP="00976980">
            <w:pPr>
              <w:spacing w:line="240" w:lineRule="auto"/>
              <w:jc w:val="center"/>
              <w:rPr>
                <w:rFonts w:eastAsia="Times New Roman" w:cs="Times New Roman"/>
                <w:b/>
                <w:bCs/>
                <w:sz w:val="24"/>
                <w:szCs w:val="24"/>
              </w:rPr>
            </w:pPr>
            <w:bookmarkStart w:id="308" w:name="100057"/>
            <w:bookmarkEnd w:id="308"/>
            <w:r w:rsidRPr="0018336A">
              <w:rPr>
                <w:rFonts w:eastAsia="Times New Roman" w:cs="Times New Roman"/>
                <w:b/>
                <w:bCs/>
                <w:sz w:val="24"/>
                <w:szCs w:val="24"/>
              </w:rPr>
              <w:t>Рекомендуемое количество часов в неделю</w:t>
            </w:r>
          </w:p>
        </w:tc>
        <w:tc>
          <w:tcPr>
            <w:tcW w:w="52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52C4379" w14:textId="77777777" w:rsidR="0018336A" w:rsidRPr="0018336A" w:rsidRDefault="0018336A" w:rsidP="00976980">
            <w:pPr>
              <w:spacing w:line="240" w:lineRule="auto"/>
              <w:jc w:val="center"/>
              <w:rPr>
                <w:rFonts w:eastAsia="Times New Roman" w:cs="Times New Roman"/>
                <w:b/>
                <w:bCs/>
                <w:sz w:val="24"/>
                <w:szCs w:val="24"/>
              </w:rPr>
            </w:pPr>
            <w:bookmarkStart w:id="309" w:name="100058"/>
            <w:bookmarkEnd w:id="309"/>
            <w:r w:rsidRPr="0018336A">
              <w:rPr>
                <w:rFonts w:eastAsia="Times New Roman" w:cs="Times New Roman"/>
                <w:b/>
                <w:bCs/>
                <w:sz w:val="24"/>
                <w:szCs w:val="24"/>
              </w:rPr>
              <w:t>Основное содержание занятий</w:t>
            </w:r>
          </w:p>
        </w:tc>
      </w:tr>
      <w:tr w:rsidR="0018336A" w:rsidRPr="0018336A" w14:paraId="422C62DD" w14:textId="77777777" w:rsidTr="00976980">
        <w:tc>
          <w:tcPr>
            <w:tcW w:w="9289" w:type="dxa"/>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A8F9AA5" w14:textId="77777777" w:rsidR="0018336A" w:rsidRPr="0018336A" w:rsidRDefault="0018336A" w:rsidP="00976980">
            <w:pPr>
              <w:spacing w:line="240" w:lineRule="auto"/>
              <w:jc w:val="center"/>
              <w:rPr>
                <w:rFonts w:eastAsia="Times New Roman" w:cs="Times New Roman"/>
                <w:b/>
                <w:bCs/>
                <w:sz w:val="24"/>
                <w:szCs w:val="24"/>
              </w:rPr>
            </w:pPr>
            <w:bookmarkStart w:id="310" w:name="100059"/>
            <w:bookmarkEnd w:id="310"/>
            <w:r w:rsidRPr="0018336A">
              <w:rPr>
                <w:rFonts w:eastAsia="Times New Roman" w:cs="Times New Roman"/>
                <w:b/>
                <w:bCs/>
                <w:sz w:val="24"/>
                <w:szCs w:val="24"/>
              </w:rPr>
              <w:t>Часть, рекомендуемая для всех обучающихся</w:t>
            </w:r>
          </w:p>
        </w:tc>
      </w:tr>
      <w:tr w:rsidR="0018336A" w:rsidRPr="0018336A" w14:paraId="2400D0CD" w14:textId="77777777" w:rsidTr="00976980">
        <w:tc>
          <w:tcPr>
            <w:tcW w:w="233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3BD99798" w14:textId="77777777" w:rsidR="0018336A" w:rsidRPr="0018336A" w:rsidRDefault="0018336A" w:rsidP="00976980">
            <w:pPr>
              <w:spacing w:line="240" w:lineRule="auto"/>
              <w:jc w:val="center"/>
              <w:rPr>
                <w:rFonts w:eastAsia="Times New Roman" w:cs="Times New Roman"/>
                <w:sz w:val="24"/>
                <w:szCs w:val="24"/>
              </w:rPr>
            </w:pPr>
            <w:bookmarkStart w:id="311" w:name="100060"/>
            <w:bookmarkEnd w:id="311"/>
            <w:r w:rsidRPr="0018336A">
              <w:rPr>
                <w:rFonts w:eastAsia="Times New Roman" w:cs="Times New Roman"/>
                <w:sz w:val="24"/>
                <w:szCs w:val="24"/>
              </w:rPr>
              <w:t>Информационно-просветительские занятия патриотической, нравственной и экологической направленности «Разговоры о важном»</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25997DDC" w14:textId="77777777" w:rsidR="0018336A" w:rsidRPr="0018336A" w:rsidRDefault="0018336A" w:rsidP="00976980">
            <w:pPr>
              <w:spacing w:line="240" w:lineRule="auto"/>
              <w:jc w:val="center"/>
              <w:rPr>
                <w:rFonts w:eastAsia="Times New Roman" w:cs="Times New Roman"/>
                <w:b/>
                <w:bCs/>
                <w:sz w:val="24"/>
                <w:szCs w:val="24"/>
              </w:rPr>
            </w:pPr>
            <w:bookmarkStart w:id="312" w:name="100061"/>
            <w:bookmarkEnd w:id="312"/>
            <w:r w:rsidRPr="0018336A">
              <w:rPr>
                <w:rFonts w:eastAsia="Times New Roman" w:cs="Times New Roman"/>
                <w:b/>
                <w:bCs/>
                <w:sz w:val="24"/>
                <w:szCs w:val="24"/>
              </w:rPr>
              <w:t>1</w:t>
            </w:r>
          </w:p>
        </w:tc>
        <w:tc>
          <w:tcPr>
            <w:tcW w:w="52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C7E1A05" w14:textId="77777777" w:rsidR="0018336A" w:rsidRPr="0018336A" w:rsidRDefault="0018336A" w:rsidP="00976980">
            <w:pPr>
              <w:spacing w:line="240" w:lineRule="auto"/>
              <w:rPr>
                <w:rFonts w:eastAsia="Times New Roman" w:cs="Times New Roman"/>
                <w:sz w:val="24"/>
                <w:szCs w:val="24"/>
              </w:rPr>
            </w:pPr>
            <w:bookmarkStart w:id="313" w:name="100062"/>
            <w:bookmarkEnd w:id="313"/>
            <w:r w:rsidRPr="0018336A">
              <w:rPr>
                <w:rFonts w:eastAsia="Times New Roman" w:cs="Times New Roman"/>
                <w:b/>
                <w:sz w:val="24"/>
                <w:szCs w:val="24"/>
              </w:rPr>
              <w:t>Основная цель:</w:t>
            </w:r>
            <w:r w:rsidRPr="0018336A">
              <w:rPr>
                <w:rFonts w:eastAsia="Times New Roman" w:cs="Times New Roman"/>
                <w:sz w:val="24"/>
                <w:szCs w:val="24"/>
              </w:rPr>
              <w:t xml:space="preserve"> развитие ценностного отношения обучающихся к своей Родине - России, населяющим ее людям, ее уникальной истории, богатой природе и великой культуре.</w:t>
            </w:r>
          </w:p>
          <w:p w14:paraId="5CB8F507"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b/>
                <w:sz w:val="24"/>
                <w:szCs w:val="24"/>
              </w:rPr>
              <w:t>Основная задача:</w:t>
            </w:r>
            <w:r w:rsidRPr="0018336A">
              <w:rPr>
                <w:rFonts w:eastAsia="Times New Roman" w:cs="Times New Roman"/>
                <w:sz w:val="24"/>
                <w:szCs w:val="24"/>
              </w:rPr>
              <w:t xml:space="preserve"> формирование соответствующей внутренней позиции личности школьника, необходимой ему для конструктивного и ответственного поведения в обществе.</w:t>
            </w:r>
          </w:p>
          <w:p w14:paraId="3E9CE4C3"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b/>
                <w:sz w:val="24"/>
                <w:szCs w:val="24"/>
              </w:rPr>
              <w:t>Основные темы занятий связаны с важнейшими аспектами жизни человека в современной России:</w:t>
            </w:r>
            <w:r w:rsidRPr="0018336A">
              <w:rPr>
                <w:rFonts w:eastAsia="Times New Roman" w:cs="Times New Roman"/>
                <w:sz w:val="24"/>
                <w:szCs w:val="24"/>
              </w:rPr>
              <w:t xml:space="preserve">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tc>
      </w:tr>
      <w:tr w:rsidR="0018336A" w:rsidRPr="0018336A" w14:paraId="0811C224" w14:textId="77777777" w:rsidTr="00976980">
        <w:tc>
          <w:tcPr>
            <w:tcW w:w="233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4E5718A5" w14:textId="77777777" w:rsidR="0018336A" w:rsidRPr="0018336A" w:rsidRDefault="0018336A" w:rsidP="00976980">
            <w:pPr>
              <w:spacing w:line="240" w:lineRule="auto"/>
              <w:jc w:val="center"/>
              <w:rPr>
                <w:rFonts w:eastAsia="Times New Roman" w:cs="Times New Roman"/>
                <w:sz w:val="24"/>
                <w:szCs w:val="24"/>
              </w:rPr>
            </w:pPr>
            <w:bookmarkStart w:id="314" w:name="100063"/>
            <w:bookmarkEnd w:id="314"/>
            <w:r w:rsidRPr="0018336A">
              <w:rPr>
                <w:rFonts w:eastAsia="Times New Roman" w:cs="Times New Roman"/>
                <w:sz w:val="24"/>
                <w:szCs w:val="24"/>
              </w:rPr>
              <w:t>Занятия по формированию функциональной грамотности обучающихся</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E59596A" w14:textId="77777777" w:rsidR="0018336A" w:rsidRPr="0018336A" w:rsidRDefault="0018336A" w:rsidP="00976980">
            <w:pPr>
              <w:spacing w:line="240" w:lineRule="auto"/>
              <w:jc w:val="center"/>
              <w:rPr>
                <w:rFonts w:eastAsia="Times New Roman" w:cs="Times New Roman"/>
                <w:b/>
                <w:bCs/>
                <w:sz w:val="24"/>
                <w:szCs w:val="24"/>
              </w:rPr>
            </w:pPr>
            <w:bookmarkStart w:id="315" w:name="100064"/>
            <w:bookmarkEnd w:id="315"/>
            <w:r w:rsidRPr="0018336A">
              <w:rPr>
                <w:rFonts w:eastAsia="Times New Roman" w:cs="Times New Roman"/>
                <w:b/>
                <w:bCs/>
                <w:sz w:val="24"/>
                <w:szCs w:val="24"/>
              </w:rPr>
              <w:t>1</w:t>
            </w:r>
          </w:p>
        </w:tc>
        <w:tc>
          <w:tcPr>
            <w:tcW w:w="52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44C831CA" w14:textId="77777777" w:rsidR="0018336A" w:rsidRPr="0018336A" w:rsidRDefault="0018336A" w:rsidP="00976980">
            <w:pPr>
              <w:spacing w:line="240" w:lineRule="auto"/>
              <w:rPr>
                <w:rFonts w:eastAsia="Times New Roman" w:cs="Times New Roman"/>
                <w:sz w:val="24"/>
                <w:szCs w:val="24"/>
              </w:rPr>
            </w:pPr>
            <w:bookmarkStart w:id="316" w:name="100065"/>
            <w:bookmarkEnd w:id="316"/>
            <w:r w:rsidRPr="0018336A">
              <w:rPr>
                <w:rFonts w:eastAsia="Times New Roman" w:cs="Times New Roman"/>
                <w:b/>
                <w:sz w:val="24"/>
                <w:szCs w:val="24"/>
              </w:rPr>
              <w:t>Основная цель:</w:t>
            </w:r>
            <w:r w:rsidRPr="0018336A">
              <w:rPr>
                <w:rFonts w:eastAsia="Times New Roman" w:cs="Times New Roman"/>
                <w:sz w:val="24"/>
                <w:szCs w:val="24"/>
              </w:rPr>
              <w:t xml:space="preserve"> развитие способности обучающихся применять приобретенные знания, умения и навыки для решения задач в различных сферах жизнедеятельности, (обеспечение связи обучения с жизнью).</w:t>
            </w:r>
          </w:p>
          <w:p w14:paraId="4F2AFD01"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b/>
                <w:sz w:val="24"/>
                <w:szCs w:val="24"/>
              </w:rPr>
              <w:t>Основная задача:</w:t>
            </w:r>
            <w:r w:rsidRPr="0018336A">
              <w:rPr>
                <w:rFonts w:eastAsia="Times New Roman" w:cs="Times New Roman"/>
                <w:sz w:val="24"/>
                <w:szCs w:val="24"/>
              </w:rPr>
              <w:t xml:space="preserve"> формирование и развитие функциональной грамотности школьников: читательской, математической, естественно-научной, финансовой, направленной и на развитие креативного мышления и глобальных компетенций.</w:t>
            </w:r>
          </w:p>
          <w:p w14:paraId="3F38FB69"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b/>
                <w:sz w:val="24"/>
                <w:szCs w:val="24"/>
              </w:rPr>
              <w:t>Основные организационные формы:</w:t>
            </w:r>
            <w:r w:rsidRPr="0018336A">
              <w:rPr>
                <w:rFonts w:eastAsia="Times New Roman" w:cs="Times New Roman"/>
                <w:sz w:val="24"/>
                <w:szCs w:val="24"/>
              </w:rPr>
              <w:t xml:space="preserve"> интегрированные курсы, метапредметные кружки или факультативы.</w:t>
            </w:r>
          </w:p>
        </w:tc>
      </w:tr>
      <w:tr w:rsidR="0018336A" w:rsidRPr="0018336A" w14:paraId="105A1066" w14:textId="77777777" w:rsidTr="00976980">
        <w:tc>
          <w:tcPr>
            <w:tcW w:w="233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2C518E22" w14:textId="77777777" w:rsidR="0018336A" w:rsidRPr="0018336A" w:rsidRDefault="0018336A" w:rsidP="00976980">
            <w:pPr>
              <w:spacing w:line="240" w:lineRule="auto"/>
              <w:jc w:val="center"/>
              <w:rPr>
                <w:rFonts w:eastAsia="Times New Roman" w:cs="Times New Roman"/>
                <w:sz w:val="24"/>
                <w:szCs w:val="24"/>
              </w:rPr>
            </w:pPr>
            <w:bookmarkStart w:id="317" w:name="100066"/>
            <w:bookmarkEnd w:id="317"/>
            <w:r w:rsidRPr="0018336A">
              <w:rPr>
                <w:rFonts w:eastAsia="Times New Roman" w:cs="Times New Roman"/>
                <w:sz w:val="24"/>
                <w:szCs w:val="24"/>
              </w:rPr>
              <w:t>Занятия, направленные на удовлетворение профориентационных интересов и потребностей обучающихся</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4FC68AE3" w14:textId="77777777" w:rsidR="0018336A" w:rsidRPr="0018336A" w:rsidRDefault="0018336A" w:rsidP="00976980">
            <w:pPr>
              <w:spacing w:line="240" w:lineRule="auto"/>
              <w:jc w:val="center"/>
              <w:rPr>
                <w:rFonts w:eastAsia="Times New Roman" w:cs="Times New Roman"/>
                <w:b/>
                <w:bCs/>
                <w:sz w:val="24"/>
                <w:szCs w:val="24"/>
              </w:rPr>
            </w:pPr>
            <w:bookmarkStart w:id="318" w:name="100067"/>
            <w:bookmarkEnd w:id="318"/>
            <w:r w:rsidRPr="0018336A">
              <w:rPr>
                <w:rFonts w:eastAsia="Times New Roman" w:cs="Times New Roman"/>
                <w:b/>
                <w:bCs/>
                <w:sz w:val="24"/>
                <w:szCs w:val="24"/>
              </w:rPr>
              <w:t>1</w:t>
            </w:r>
          </w:p>
        </w:tc>
        <w:tc>
          <w:tcPr>
            <w:tcW w:w="52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ECB0CD2" w14:textId="77777777" w:rsidR="0018336A" w:rsidRPr="0018336A" w:rsidRDefault="0018336A" w:rsidP="00976980">
            <w:pPr>
              <w:spacing w:line="240" w:lineRule="auto"/>
              <w:rPr>
                <w:rFonts w:eastAsia="Times New Roman" w:cs="Times New Roman"/>
                <w:sz w:val="24"/>
                <w:szCs w:val="24"/>
              </w:rPr>
            </w:pPr>
            <w:bookmarkStart w:id="319" w:name="100068"/>
            <w:bookmarkEnd w:id="319"/>
            <w:r w:rsidRPr="0018336A">
              <w:rPr>
                <w:rFonts w:eastAsia="Times New Roman" w:cs="Times New Roman"/>
                <w:b/>
                <w:sz w:val="24"/>
                <w:szCs w:val="24"/>
              </w:rPr>
              <w:t>Основная цель:</w:t>
            </w:r>
            <w:r w:rsidRPr="0018336A">
              <w:rPr>
                <w:rFonts w:eastAsia="Times New Roman" w:cs="Times New Roman"/>
                <w:sz w:val="24"/>
                <w:szCs w:val="24"/>
              </w:rPr>
              <w:t xml:space="preserve"> развитие ценностного отношения обучающихся к труду, как основному способу достижения жизненного благополучия и ощущения уверенности в жизни.</w:t>
            </w:r>
          </w:p>
          <w:p w14:paraId="1EB78C6A"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b/>
                <w:sz w:val="24"/>
                <w:szCs w:val="24"/>
              </w:rPr>
              <w:t>Основная задача:</w:t>
            </w:r>
            <w:r w:rsidRPr="0018336A">
              <w:rPr>
                <w:rFonts w:eastAsia="Times New Roman" w:cs="Times New Roman"/>
                <w:sz w:val="24"/>
                <w:szCs w:val="24"/>
              </w:rPr>
              <w:t xml:space="preserve"> формирование готовности школьников к осознанному выбору направления продолжения своего образования и будущей профессии, осознание важности получаемых в школе знаний для дальнейшей профессиональной и внепрофессиональной деятельности.</w:t>
            </w:r>
          </w:p>
          <w:p w14:paraId="029273DC"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b/>
                <w:sz w:val="24"/>
                <w:szCs w:val="24"/>
              </w:rPr>
              <w:t>Основные организационные формы:</w:t>
            </w:r>
            <w:r w:rsidRPr="0018336A">
              <w:rPr>
                <w:rFonts w:eastAsia="Times New Roman" w:cs="Times New Roman"/>
                <w:sz w:val="24"/>
                <w:szCs w:val="24"/>
              </w:rPr>
              <w:t xml:space="preserve"> профориентационные беседы, деловые игры, квесты, решение кейсов, изучение специализированных цифровых ресурсов, профессиональные пробы, моделирующие профессиональную деятельность, экскурсии, посещение ярмарок профессий и профориентационных парков.</w:t>
            </w:r>
          </w:p>
          <w:p w14:paraId="47737EFC" w14:textId="77777777" w:rsidR="0018336A" w:rsidRPr="0018336A" w:rsidRDefault="0018336A" w:rsidP="00976980">
            <w:pPr>
              <w:spacing w:line="240" w:lineRule="auto"/>
              <w:rPr>
                <w:rFonts w:eastAsia="Times New Roman" w:cs="Times New Roman"/>
                <w:b/>
                <w:sz w:val="24"/>
                <w:szCs w:val="24"/>
              </w:rPr>
            </w:pPr>
            <w:r w:rsidRPr="0018336A">
              <w:rPr>
                <w:rFonts w:eastAsia="Times New Roman" w:cs="Times New Roman"/>
                <w:b/>
                <w:sz w:val="24"/>
                <w:szCs w:val="24"/>
              </w:rPr>
              <w:t>Основное содержание:</w:t>
            </w:r>
          </w:p>
          <w:p w14:paraId="34DB6F01"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sz w:val="24"/>
                <w:szCs w:val="24"/>
              </w:rPr>
              <w:t>знакомство с миром профессий и способами получения профессионального образования;</w:t>
            </w:r>
          </w:p>
          <w:p w14:paraId="613E4198"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sz w:val="24"/>
                <w:szCs w:val="24"/>
              </w:rPr>
              <w:t>создание условий для развития надпрофессиональных навыков (общения, работы в команде, поведения в конфликтной ситуации и т.п.);</w:t>
            </w:r>
          </w:p>
          <w:p w14:paraId="2C6741F5"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sz w:val="24"/>
                <w:szCs w:val="24"/>
              </w:rPr>
              <w:t>создание условий для познания обучающимся самого себя, своих мотивов, устремлений, склонностей как условий для формирования уверенности в себе, способности адекватно оценивать свои силы и возможности.</w:t>
            </w:r>
          </w:p>
        </w:tc>
      </w:tr>
      <w:tr w:rsidR="0018336A" w:rsidRPr="0018336A" w14:paraId="628A746F" w14:textId="77777777" w:rsidTr="00976980">
        <w:tc>
          <w:tcPr>
            <w:tcW w:w="9289" w:type="dxa"/>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2F5201F8" w14:textId="77777777" w:rsidR="0018336A" w:rsidRDefault="0018336A" w:rsidP="00976980">
            <w:pPr>
              <w:spacing w:line="240" w:lineRule="auto"/>
              <w:jc w:val="center"/>
              <w:rPr>
                <w:rFonts w:eastAsia="Times New Roman" w:cs="Times New Roman"/>
                <w:b/>
                <w:bCs/>
                <w:sz w:val="24"/>
                <w:szCs w:val="24"/>
              </w:rPr>
            </w:pPr>
            <w:bookmarkStart w:id="320" w:name="100069"/>
            <w:bookmarkEnd w:id="320"/>
          </w:p>
          <w:p w14:paraId="6A33DBF7" w14:textId="77130274" w:rsidR="0018336A" w:rsidRPr="0018336A" w:rsidRDefault="0018336A" w:rsidP="00976980">
            <w:pPr>
              <w:spacing w:line="240" w:lineRule="auto"/>
              <w:jc w:val="center"/>
              <w:rPr>
                <w:rFonts w:eastAsia="Times New Roman" w:cs="Times New Roman"/>
                <w:b/>
                <w:bCs/>
                <w:sz w:val="24"/>
                <w:szCs w:val="24"/>
              </w:rPr>
            </w:pPr>
            <w:r w:rsidRPr="0018336A">
              <w:rPr>
                <w:rFonts w:eastAsia="Times New Roman" w:cs="Times New Roman"/>
                <w:b/>
                <w:bCs/>
                <w:sz w:val="24"/>
                <w:szCs w:val="24"/>
              </w:rPr>
              <w:t>Вариативная часть</w:t>
            </w:r>
          </w:p>
        </w:tc>
      </w:tr>
      <w:tr w:rsidR="0018336A" w:rsidRPr="0018336A" w14:paraId="18F04D49" w14:textId="77777777" w:rsidTr="00976980">
        <w:tc>
          <w:tcPr>
            <w:tcW w:w="233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4A1C121" w14:textId="77777777" w:rsidR="0018336A" w:rsidRPr="0018336A" w:rsidRDefault="0018336A" w:rsidP="00976980">
            <w:pPr>
              <w:spacing w:line="240" w:lineRule="auto"/>
              <w:jc w:val="center"/>
              <w:rPr>
                <w:rFonts w:eastAsia="Times New Roman" w:cs="Times New Roman"/>
                <w:sz w:val="24"/>
                <w:szCs w:val="24"/>
              </w:rPr>
            </w:pPr>
            <w:bookmarkStart w:id="321" w:name="100070"/>
            <w:bookmarkEnd w:id="321"/>
            <w:r w:rsidRPr="0018336A">
              <w:rPr>
                <w:rFonts w:eastAsia="Times New Roman" w:cs="Times New Roman"/>
                <w:sz w:val="24"/>
                <w:szCs w:val="24"/>
              </w:rPr>
              <w:t>Занятия, связанные с реализацией особых интеллектуальных и социокультурных потребностей обучающихся</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C7B0406" w14:textId="17D29FE5" w:rsidR="0018336A" w:rsidRPr="0018336A" w:rsidRDefault="00CC2B35" w:rsidP="00976980">
            <w:pPr>
              <w:spacing w:line="240" w:lineRule="auto"/>
              <w:jc w:val="center"/>
              <w:rPr>
                <w:rFonts w:eastAsia="Times New Roman" w:cs="Times New Roman"/>
                <w:b/>
                <w:bCs/>
                <w:sz w:val="24"/>
                <w:szCs w:val="24"/>
              </w:rPr>
            </w:pPr>
            <w:bookmarkStart w:id="322" w:name="100071"/>
            <w:bookmarkEnd w:id="322"/>
            <w:r>
              <w:rPr>
                <w:rFonts w:eastAsia="Times New Roman" w:cs="Times New Roman"/>
                <w:b/>
                <w:bCs/>
                <w:sz w:val="24"/>
                <w:szCs w:val="24"/>
              </w:rPr>
              <w:t>2</w:t>
            </w:r>
          </w:p>
        </w:tc>
        <w:tc>
          <w:tcPr>
            <w:tcW w:w="52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16564FE5" w14:textId="77777777" w:rsidR="0018336A" w:rsidRPr="0018336A" w:rsidRDefault="0018336A" w:rsidP="00976980">
            <w:pPr>
              <w:spacing w:line="240" w:lineRule="auto"/>
              <w:rPr>
                <w:rFonts w:eastAsia="Times New Roman" w:cs="Times New Roman"/>
                <w:sz w:val="24"/>
                <w:szCs w:val="24"/>
              </w:rPr>
            </w:pPr>
            <w:bookmarkStart w:id="323" w:name="100072"/>
            <w:bookmarkEnd w:id="323"/>
            <w:r w:rsidRPr="0018336A">
              <w:rPr>
                <w:rFonts w:eastAsia="Times New Roman" w:cs="Times New Roman"/>
                <w:b/>
                <w:sz w:val="24"/>
                <w:szCs w:val="24"/>
              </w:rPr>
              <w:t xml:space="preserve">Основная цель: </w:t>
            </w:r>
            <w:r w:rsidRPr="0018336A">
              <w:rPr>
                <w:rFonts w:eastAsia="Times New Roman" w:cs="Times New Roman"/>
                <w:sz w:val="24"/>
                <w:szCs w:val="24"/>
              </w:rPr>
              <w:t>интеллектуальное и общекультурное развитие обучающихся, удовлетворение их особых познавательных, культурных, оздоровительных потребностей и интересов.</w:t>
            </w:r>
          </w:p>
          <w:p w14:paraId="0843C575"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b/>
                <w:sz w:val="24"/>
                <w:szCs w:val="24"/>
              </w:rPr>
              <w:t>Основная задача:</w:t>
            </w:r>
            <w:r w:rsidRPr="0018336A">
              <w:rPr>
                <w:rFonts w:eastAsia="Times New Roman" w:cs="Times New Roman"/>
                <w:sz w:val="24"/>
                <w:szCs w:val="24"/>
              </w:rPr>
              <w:t xml:space="preserve"> формирование ценностного отношения обучающихся к знаниям, как залогу их собственного будущего, и к культуре в целом, как к духовному богатству общества, сохраняющему национальную самобытность народов России.</w:t>
            </w:r>
          </w:p>
          <w:p w14:paraId="2AFAD500" w14:textId="77777777" w:rsidR="0018336A" w:rsidRPr="0018336A" w:rsidRDefault="0018336A" w:rsidP="00976980">
            <w:pPr>
              <w:spacing w:line="240" w:lineRule="auto"/>
              <w:rPr>
                <w:rFonts w:eastAsia="Times New Roman" w:cs="Times New Roman"/>
                <w:b/>
                <w:sz w:val="24"/>
                <w:szCs w:val="24"/>
              </w:rPr>
            </w:pPr>
            <w:r w:rsidRPr="0018336A">
              <w:rPr>
                <w:rFonts w:eastAsia="Times New Roman" w:cs="Times New Roman"/>
                <w:b/>
                <w:sz w:val="24"/>
                <w:szCs w:val="24"/>
              </w:rPr>
              <w:t>Основные направления деятельности:</w:t>
            </w:r>
          </w:p>
          <w:p w14:paraId="73CA1D04"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sz w:val="24"/>
                <w:szCs w:val="24"/>
              </w:rPr>
              <w:t>занятия по дополнительному или углубленному изучению учебных предметов или модулей;</w:t>
            </w:r>
          </w:p>
          <w:p w14:paraId="2BC80F40"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sz w:val="24"/>
                <w:szCs w:val="24"/>
              </w:rPr>
              <w:t>занятия в рамках исследовательской и проектной деятельности;</w:t>
            </w:r>
          </w:p>
          <w:p w14:paraId="34FDDA33"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sz w:val="24"/>
                <w:szCs w:val="24"/>
              </w:rPr>
              <w:t>занятия, связанные с освоением регионального компонента образования или особыми этнокультурными интересами участников образовательных отношений;</w:t>
            </w:r>
          </w:p>
          <w:p w14:paraId="09A8A91A"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sz w:val="24"/>
                <w:szCs w:val="24"/>
              </w:rPr>
              <w:t>дополнительные занятия для школьников, испытывающих затруднения в освоении учебной программы или трудности в освоении языка обучения;</w:t>
            </w:r>
          </w:p>
          <w:p w14:paraId="266C045E"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sz w:val="24"/>
                <w:szCs w:val="24"/>
              </w:rPr>
              <w:t>специальные занятия для обучающихся с ограниченными возможностями здоровья или испытывающими затруднения в социальной коммуникации.</w:t>
            </w:r>
          </w:p>
        </w:tc>
      </w:tr>
      <w:tr w:rsidR="0018336A" w:rsidRPr="0018336A" w14:paraId="78EFF4AD" w14:textId="77777777" w:rsidTr="00976980">
        <w:tc>
          <w:tcPr>
            <w:tcW w:w="233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55D1B9C4" w14:textId="77777777" w:rsidR="0018336A" w:rsidRPr="0018336A" w:rsidRDefault="0018336A" w:rsidP="00976980">
            <w:pPr>
              <w:spacing w:line="240" w:lineRule="auto"/>
              <w:jc w:val="center"/>
              <w:rPr>
                <w:rFonts w:eastAsia="Times New Roman" w:cs="Times New Roman"/>
                <w:sz w:val="24"/>
                <w:szCs w:val="24"/>
              </w:rPr>
            </w:pPr>
            <w:bookmarkStart w:id="324" w:name="100073"/>
            <w:bookmarkEnd w:id="324"/>
            <w:r w:rsidRPr="0018336A">
              <w:rPr>
                <w:rFonts w:eastAsia="Times New Roman" w:cs="Times New Roman"/>
                <w:sz w:val="24"/>
                <w:szCs w:val="24"/>
              </w:rPr>
              <w:t>Занятия, направленные на удовлетворение интересов и потребностей обучающихся в творческом и физическом развитии, помощь в самореализации, раскрытии и развитии способностей и талантов</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69D082A5" w14:textId="686152D7" w:rsidR="0018336A" w:rsidRPr="0018336A" w:rsidRDefault="00CC2B35" w:rsidP="00976980">
            <w:pPr>
              <w:spacing w:line="240" w:lineRule="auto"/>
              <w:jc w:val="center"/>
              <w:rPr>
                <w:rFonts w:eastAsia="Times New Roman" w:cs="Times New Roman"/>
                <w:b/>
                <w:bCs/>
                <w:sz w:val="24"/>
                <w:szCs w:val="24"/>
              </w:rPr>
            </w:pPr>
            <w:bookmarkStart w:id="325" w:name="100074"/>
            <w:bookmarkEnd w:id="325"/>
            <w:r>
              <w:rPr>
                <w:rFonts w:eastAsia="Times New Roman" w:cs="Times New Roman"/>
                <w:b/>
                <w:bCs/>
                <w:sz w:val="24"/>
                <w:szCs w:val="24"/>
              </w:rPr>
              <w:t>1</w:t>
            </w:r>
          </w:p>
        </w:tc>
        <w:tc>
          <w:tcPr>
            <w:tcW w:w="52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7F30EA1A" w14:textId="77777777" w:rsidR="0018336A" w:rsidRPr="0018336A" w:rsidRDefault="0018336A" w:rsidP="00976980">
            <w:pPr>
              <w:spacing w:line="240" w:lineRule="auto"/>
              <w:rPr>
                <w:rFonts w:eastAsia="Times New Roman" w:cs="Times New Roman"/>
                <w:sz w:val="24"/>
                <w:szCs w:val="24"/>
              </w:rPr>
            </w:pPr>
            <w:bookmarkStart w:id="326" w:name="100075"/>
            <w:bookmarkEnd w:id="326"/>
            <w:r w:rsidRPr="0018336A">
              <w:rPr>
                <w:rFonts w:eastAsia="Times New Roman" w:cs="Times New Roman"/>
                <w:b/>
                <w:sz w:val="24"/>
                <w:szCs w:val="24"/>
              </w:rPr>
              <w:t>Основная цель:</w:t>
            </w:r>
            <w:r w:rsidRPr="0018336A">
              <w:rPr>
                <w:rFonts w:eastAsia="Times New Roman" w:cs="Times New Roman"/>
                <w:sz w:val="24"/>
                <w:szCs w:val="24"/>
              </w:rPr>
              <w:t xml:space="preserve"> удовлетворение интересов и потребностей обучающихся в творческом и физическом развитии, помощь в самореализации, раскрытии и развитии способностей и талантов.</w:t>
            </w:r>
          </w:p>
          <w:p w14:paraId="1291D272" w14:textId="77777777" w:rsidR="0018336A" w:rsidRPr="0018336A" w:rsidRDefault="0018336A" w:rsidP="00976980">
            <w:pPr>
              <w:spacing w:line="240" w:lineRule="auto"/>
              <w:rPr>
                <w:rFonts w:eastAsia="Times New Roman" w:cs="Times New Roman"/>
                <w:b/>
                <w:sz w:val="24"/>
                <w:szCs w:val="24"/>
              </w:rPr>
            </w:pPr>
            <w:r w:rsidRPr="0018336A">
              <w:rPr>
                <w:rFonts w:eastAsia="Times New Roman" w:cs="Times New Roman"/>
                <w:b/>
                <w:sz w:val="24"/>
                <w:szCs w:val="24"/>
              </w:rPr>
              <w:t>Основные задачи:</w:t>
            </w:r>
          </w:p>
          <w:p w14:paraId="7F432192"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sz w:val="24"/>
                <w:szCs w:val="24"/>
              </w:rPr>
              <w:t>раскрытие творческих способностей школьников, формирование у них чувства вкуса и умения ценить прекрасное, формирование ценностного отношения к культуре;</w:t>
            </w:r>
          </w:p>
          <w:p w14:paraId="4D6BED27"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sz w:val="24"/>
                <w:szCs w:val="24"/>
              </w:rPr>
              <w:t>физическое развитие обучающихся, привитие им любви к спорту и побуждение к здоровому образу жизни, воспитание силы воли, ответственности, формирование установок на защиту слабых;</w:t>
            </w:r>
          </w:p>
          <w:p w14:paraId="4075C89C"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sz w:val="24"/>
                <w:szCs w:val="24"/>
              </w:rPr>
              <w:t>оздоровление школьников, привитие им любви к своему краю, его истории, культуре, природе, развитие их самостоятельности и ответственности, формирование навыков самообслуживающего труда.</w:t>
            </w:r>
          </w:p>
          <w:p w14:paraId="019DE18A" w14:textId="77777777" w:rsidR="0018336A" w:rsidRPr="0018336A" w:rsidRDefault="0018336A" w:rsidP="00976980">
            <w:pPr>
              <w:spacing w:line="240" w:lineRule="auto"/>
              <w:rPr>
                <w:rFonts w:eastAsia="Times New Roman" w:cs="Times New Roman"/>
                <w:b/>
                <w:sz w:val="24"/>
                <w:szCs w:val="24"/>
              </w:rPr>
            </w:pPr>
            <w:r w:rsidRPr="0018336A">
              <w:rPr>
                <w:rFonts w:eastAsia="Times New Roman" w:cs="Times New Roman"/>
                <w:b/>
                <w:sz w:val="24"/>
                <w:szCs w:val="24"/>
              </w:rPr>
              <w:t>Основные организационные формы:</w:t>
            </w:r>
          </w:p>
          <w:p w14:paraId="20E22EF2"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sz w:val="24"/>
                <w:szCs w:val="24"/>
              </w:rPr>
              <w:t>занятия школьников в различных творческих объединениях (музыкальных, хоровых или танцевальных студиях, театральных кружках или кружках художественного творчества, журналистских, поэтических или писательских клубах и т.п.);</w:t>
            </w:r>
          </w:p>
          <w:p w14:paraId="202FBC27"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sz w:val="24"/>
                <w:szCs w:val="24"/>
              </w:rPr>
              <w:t>занятия школьников в спортивных объединениях (секциях и клубах, организация спортивных турниров и соревнований);</w:t>
            </w:r>
          </w:p>
          <w:p w14:paraId="6251F906"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sz w:val="24"/>
                <w:szCs w:val="24"/>
              </w:rPr>
              <w:t>занятия школьников в объединениях туристско-краеведческой направленности (экскурсии, развитие школьных музеев);</w:t>
            </w:r>
          </w:p>
          <w:p w14:paraId="7DCB3CFF"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sz w:val="24"/>
                <w:szCs w:val="24"/>
              </w:rPr>
              <w:t>занятия по Рабочей программе воспитания школы.</w:t>
            </w:r>
          </w:p>
        </w:tc>
      </w:tr>
      <w:tr w:rsidR="0018336A" w:rsidRPr="0018336A" w14:paraId="505FF6F3" w14:textId="77777777" w:rsidTr="00976980">
        <w:tc>
          <w:tcPr>
            <w:tcW w:w="2333"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288A7C5F" w14:textId="77777777" w:rsidR="0018336A" w:rsidRPr="0018336A" w:rsidRDefault="0018336A" w:rsidP="00976980">
            <w:pPr>
              <w:spacing w:line="240" w:lineRule="auto"/>
              <w:jc w:val="center"/>
              <w:rPr>
                <w:rFonts w:eastAsia="Times New Roman" w:cs="Times New Roman"/>
                <w:sz w:val="24"/>
                <w:szCs w:val="24"/>
              </w:rPr>
            </w:pPr>
            <w:bookmarkStart w:id="327" w:name="100076"/>
            <w:bookmarkEnd w:id="327"/>
            <w:r w:rsidRPr="0018336A">
              <w:rPr>
                <w:rFonts w:eastAsia="Times New Roman" w:cs="Times New Roman"/>
                <w:sz w:val="24"/>
                <w:szCs w:val="24"/>
              </w:rPr>
              <w:t>Занятия, направленные на удовлетворение социальных интересов и потребностей обучающихся, на педагогическое сопровождение деятельности социально ориентированных ученических сообществ, детских общественных объединений, органов ученического самоуправления, на организацию совместно с обучающимися комплекса мероприятий воспитательной направленности</w:t>
            </w:r>
          </w:p>
        </w:tc>
        <w:tc>
          <w:tcPr>
            <w:tcW w:w="173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63D21529" w14:textId="77777777" w:rsidR="0018336A" w:rsidRPr="0018336A" w:rsidRDefault="0018336A" w:rsidP="00976980">
            <w:pPr>
              <w:spacing w:line="240" w:lineRule="auto"/>
              <w:jc w:val="center"/>
              <w:rPr>
                <w:rFonts w:eastAsia="Times New Roman" w:cs="Times New Roman"/>
                <w:b/>
                <w:bCs/>
                <w:sz w:val="24"/>
                <w:szCs w:val="24"/>
              </w:rPr>
            </w:pPr>
            <w:bookmarkStart w:id="328" w:name="100077"/>
            <w:bookmarkEnd w:id="328"/>
            <w:r w:rsidRPr="0018336A">
              <w:rPr>
                <w:rFonts w:eastAsia="Times New Roman" w:cs="Times New Roman"/>
                <w:b/>
                <w:bCs/>
                <w:sz w:val="24"/>
                <w:szCs w:val="24"/>
              </w:rPr>
              <w:t>2</w:t>
            </w:r>
          </w:p>
        </w:tc>
        <w:tc>
          <w:tcPr>
            <w:tcW w:w="52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hideMark/>
          </w:tcPr>
          <w:p w14:paraId="0D82BF22" w14:textId="77777777" w:rsidR="0018336A" w:rsidRPr="0018336A" w:rsidRDefault="0018336A" w:rsidP="00976980">
            <w:pPr>
              <w:spacing w:line="240" w:lineRule="auto"/>
              <w:rPr>
                <w:rFonts w:eastAsia="Times New Roman" w:cs="Times New Roman"/>
                <w:sz w:val="24"/>
                <w:szCs w:val="24"/>
              </w:rPr>
            </w:pPr>
            <w:bookmarkStart w:id="329" w:name="100078"/>
            <w:bookmarkEnd w:id="329"/>
            <w:r w:rsidRPr="0018336A">
              <w:rPr>
                <w:rFonts w:eastAsia="Times New Roman" w:cs="Times New Roman"/>
                <w:b/>
                <w:sz w:val="24"/>
                <w:szCs w:val="24"/>
              </w:rPr>
              <w:t>Основная цель:</w:t>
            </w:r>
            <w:r w:rsidRPr="0018336A">
              <w:rPr>
                <w:rFonts w:eastAsia="Times New Roman" w:cs="Times New Roman"/>
                <w:sz w:val="24"/>
                <w:szCs w:val="24"/>
              </w:rPr>
              <w:t xml:space="preserve"> развитие важных для жизни подрастающего человека социальных умений - заботиться о других и организовывать свою собственную деятельность, лидировать и подчиняться, брать на себя инициативу и нести ответственность, отстаивать свою точку зрения и принимать другие точки зрения.</w:t>
            </w:r>
          </w:p>
          <w:p w14:paraId="6BEB2AC7"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b/>
                <w:sz w:val="24"/>
                <w:szCs w:val="24"/>
              </w:rPr>
              <w:t>Основная задача:</w:t>
            </w:r>
            <w:r w:rsidRPr="0018336A">
              <w:rPr>
                <w:rFonts w:eastAsia="Times New Roman" w:cs="Times New Roman"/>
                <w:sz w:val="24"/>
                <w:szCs w:val="24"/>
              </w:rPr>
              <w:t xml:space="preserve"> обеспечение психологического благополучия обучающихся в образовательном пространстве школы, создание условий для развития ответственности за формирование макро- и микрокоммуникаций, складывающихся в образовательной организации, понимания зон личного влияния на уклад школьной жизни.</w:t>
            </w:r>
          </w:p>
          <w:p w14:paraId="37D513AC"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b/>
                <w:sz w:val="24"/>
                <w:szCs w:val="24"/>
              </w:rPr>
              <w:t>Основные организационные формы</w:t>
            </w:r>
            <w:r w:rsidRPr="0018336A">
              <w:rPr>
                <w:rFonts w:eastAsia="Times New Roman" w:cs="Times New Roman"/>
                <w:sz w:val="24"/>
                <w:szCs w:val="24"/>
              </w:rPr>
              <w:t>: педагогическое сопровождение деятельности Российского движения школьников и Юнармейских отрядов;</w:t>
            </w:r>
          </w:p>
          <w:p w14:paraId="04607F3C"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sz w:val="24"/>
                <w:szCs w:val="24"/>
              </w:rPr>
              <w:t>волонтерских, трудовых, экологических отрядов, создаваемых для социально ориентированной работы; выборного Совета обучающихся, создаваемого для учета мнения школьников по вопросам управления образовательной организацией;</w:t>
            </w:r>
          </w:p>
          <w:p w14:paraId="04FDDACC"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sz w:val="24"/>
                <w:szCs w:val="24"/>
              </w:rPr>
              <w:t>Совета старост, объединяющего старост классов для облегчения распространения значимой для школьников информации и получения обратной связи от классных коллективов;</w:t>
            </w:r>
          </w:p>
          <w:p w14:paraId="19BF67DA"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sz w:val="24"/>
                <w:szCs w:val="24"/>
              </w:rPr>
              <w:t>постоянно действующего школьного актива, инициирующего и организующего проведение личностно значимых для школьников событий (соревнований, конкурсов, фестивалей, капустников, флешмобов);</w:t>
            </w:r>
          </w:p>
          <w:p w14:paraId="5EFFE252"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sz w:val="24"/>
                <w:szCs w:val="24"/>
              </w:rPr>
              <w:t>творческих советов, отвечающих за проведение тех или иных конкретных мероприятий, праздников, вечеров, акций;</w:t>
            </w:r>
          </w:p>
          <w:p w14:paraId="199A529C" w14:textId="77777777" w:rsidR="0018336A" w:rsidRPr="0018336A" w:rsidRDefault="0018336A" w:rsidP="00976980">
            <w:pPr>
              <w:spacing w:line="240" w:lineRule="auto"/>
              <w:rPr>
                <w:rFonts w:eastAsia="Times New Roman" w:cs="Times New Roman"/>
                <w:sz w:val="24"/>
                <w:szCs w:val="24"/>
              </w:rPr>
            </w:pPr>
            <w:r w:rsidRPr="0018336A">
              <w:rPr>
                <w:rFonts w:eastAsia="Times New Roman" w:cs="Times New Roman"/>
                <w:sz w:val="24"/>
                <w:szCs w:val="24"/>
              </w:rPr>
              <w:t>созданной из наиболее авторитетных старшеклассников группы по урегулированию конфликтных ситуаций в школе и т.п.</w:t>
            </w:r>
          </w:p>
        </w:tc>
      </w:tr>
    </w:tbl>
    <w:p w14:paraId="7DC8FE9E" w14:textId="1A045039" w:rsidR="0018336A" w:rsidRDefault="0018336A" w:rsidP="00556829">
      <w:pPr>
        <w:tabs>
          <w:tab w:val="left" w:pos="1272"/>
        </w:tabs>
        <w:spacing w:line="276" w:lineRule="auto"/>
        <w:ind w:firstLine="567"/>
        <w:rPr>
          <w:rFonts w:cs="Times New Roman"/>
          <w:color w:val="333333"/>
          <w:sz w:val="28"/>
          <w:szCs w:val="28"/>
          <w:shd w:val="clear" w:color="auto" w:fill="FFFFFF"/>
        </w:rPr>
      </w:pPr>
    </w:p>
    <w:p w14:paraId="2F15278D" w14:textId="42EEE79D" w:rsidR="008100F2" w:rsidRPr="00596D39" w:rsidRDefault="00CC2B35" w:rsidP="00596D39">
      <w:pPr>
        <w:tabs>
          <w:tab w:val="left" w:pos="1272"/>
        </w:tabs>
        <w:spacing w:line="276" w:lineRule="auto"/>
        <w:ind w:firstLine="567"/>
        <w:jc w:val="center"/>
        <w:rPr>
          <w:rFonts w:cs="Times New Roman"/>
          <w:b/>
          <w:color w:val="333333"/>
          <w:sz w:val="28"/>
          <w:szCs w:val="28"/>
          <w:shd w:val="clear" w:color="auto" w:fill="FFFFFF"/>
        </w:rPr>
      </w:pPr>
      <w:r w:rsidRPr="00CC2B35">
        <w:rPr>
          <w:rFonts w:cs="Times New Roman"/>
          <w:b/>
          <w:color w:val="333333"/>
          <w:sz w:val="28"/>
          <w:szCs w:val="28"/>
          <w:shd w:val="clear" w:color="auto" w:fill="FFFFFF"/>
        </w:rPr>
        <w:t>План внеурочной деятельности</w:t>
      </w:r>
    </w:p>
    <w:p w14:paraId="4D0FFE5F" w14:textId="42170581" w:rsidR="00855F73" w:rsidRPr="00472CFE" w:rsidRDefault="00855F73" w:rsidP="00472CFE">
      <w:pPr>
        <w:spacing w:line="276" w:lineRule="auto"/>
        <w:ind w:right="-26" w:firstLine="567"/>
        <w:rPr>
          <w:rFonts w:cs="Times New Roman"/>
          <w:b/>
          <w:bCs/>
          <w:sz w:val="28"/>
          <w:szCs w:val="28"/>
        </w:rPr>
      </w:pPr>
      <w:r w:rsidRPr="00472CFE">
        <w:rPr>
          <w:rFonts w:cs="Times New Roman"/>
          <w:sz w:val="28"/>
          <w:szCs w:val="28"/>
        </w:rPr>
        <w:t>*Родители (законные представители) обучающихся с учетом мнения самих обучающихся выбирают курсы внеурочной деятельности из перечня, предложенного организацией в части, формируемой участниками образовательных отношений</w:t>
      </w:r>
      <w:r w:rsidR="009E256B" w:rsidRPr="00472CFE">
        <w:rPr>
          <w:rFonts w:cs="Times New Roman"/>
          <w:sz w:val="28"/>
          <w:szCs w:val="28"/>
        </w:rPr>
        <w:t xml:space="preserve">. </w:t>
      </w:r>
      <w:r w:rsidR="009E256B" w:rsidRPr="00472CFE">
        <w:rPr>
          <w:rFonts w:cs="Times New Roman"/>
          <w:b/>
          <w:bCs/>
          <w:sz w:val="28"/>
          <w:szCs w:val="28"/>
        </w:rPr>
        <w:t>Максимальное количество выбранных курсов должно быть не более 1320 часов на одного ребенка</w:t>
      </w:r>
      <w:r w:rsidRPr="00472CFE">
        <w:rPr>
          <w:rFonts w:cs="Times New Roman"/>
          <w:b/>
          <w:bCs/>
          <w:sz w:val="28"/>
          <w:szCs w:val="28"/>
        </w:rPr>
        <w:t>.</w:t>
      </w:r>
    </w:p>
    <w:p w14:paraId="1E1F581B" w14:textId="39D7774B" w:rsidR="002A20A0" w:rsidRPr="002A20A0" w:rsidRDefault="00855F73" w:rsidP="002A20A0">
      <w:pPr>
        <w:autoSpaceDE w:val="0"/>
        <w:autoSpaceDN w:val="0"/>
        <w:adjustRightInd w:val="0"/>
        <w:spacing w:line="276" w:lineRule="auto"/>
        <w:ind w:firstLine="567"/>
        <w:rPr>
          <w:sz w:val="28"/>
          <w:szCs w:val="28"/>
        </w:rPr>
      </w:pPr>
      <w:r w:rsidRPr="00472CFE">
        <w:rPr>
          <w:sz w:val="28"/>
          <w:szCs w:val="28"/>
        </w:rPr>
        <w:t xml:space="preserve">Для обучающихся, посещающих занятия в отделении дополнительного образования образовательной организации, организациях дополнительного образования, спортивных школах, музыкальных школах и других образовательных организациях, возможно сокращение количества часов внеурочной деятельности. </w:t>
      </w:r>
    </w:p>
    <w:p w14:paraId="5DF78B79" w14:textId="089F16EE" w:rsidR="00855F73" w:rsidRDefault="00855F73" w:rsidP="00144A25">
      <w:pPr>
        <w:autoSpaceDE w:val="0"/>
        <w:autoSpaceDN w:val="0"/>
        <w:adjustRightInd w:val="0"/>
        <w:spacing w:line="240" w:lineRule="auto"/>
        <w:ind w:firstLine="0"/>
        <w:rPr>
          <w:sz w:val="24"/>
          <w:szCs w:val="24"/>
        </w:rPr>
      </w:pPr>
    </w:p>
    <w:p w14:paraId="2BA27974" w14:textId="77777777" w:rsidR="00855F73" w:rsidRPr="0030356D" w:rsidRDefault="00855F73" w:rsidP="0030356D">
      <w:pPr>
        <w:spacing w:after="37" w:line="276" w:lineRule="auto"/>
        <w:ind w:right="-26" w:firstLine="567"/>
        <w:jc w:val="center"/>
        <w:rPr>
          <w:rFonts w:cs="Times New Roman"/>
          <w:b/>
          <w:bCs/>
          <w:sz w:val="28"/>
          <w:szCs w:val="28"/>
        </w:rPr>
      </w:pPr>
      <w:r w:rsidRPr="0030356D">
        <w:rPr>
          <w:rFonts w:cs="Times New Roman"/>
          <w:b/>
          <w:bCs/>
          <w:sz w:val="28"/>
          <w:szCs w:val="28"/>
        </w:rPr>
        <w:t>Промежуточная аттестация</w:t>
      </w:r>
    </w:p>
    <w:p w14:paraId="131A1D20" w14:textId="4713FAD9" w:rsidR="00855F73" w:rsidRDefault="00855F73" w:rsidP="0030356D">
      <w:pPr>
        <w:spacing w:after="37" w:line="276" w:lineRule="auto"/>
        <w:ind w:right="-26" w:firstLine="567"/>
        <w:rPr>
          <w:rFonts w:cs="Times New Roman"/>
          <w:sz w:val="28"/>
          <w:szCs w:val="28"/>
        </w:rPr>
      </w:pPr>
      <w:r w:rsidRPr="0030356D">
        <w:rPr>
          <w:rFonts w:cs="Times New Roman"/>
          <w:sz w:val="28"/>
          <w:szCs w:val="28"/>
        </w:rPr>
        <w:t xml:space="preserve">Промежуточная аттестация по внеурочной деятельности проводится один раз в </w:t>
      </w:r>
      <w:r w:rsidR="00144A25">
        <w:rPr>
          <w:rFonts w:cs="Times New Roman"/>
          <w:sz w:val="28"/>
          <w:szCs w:val="28"/>
        </w:rPr>
        <w:t>конце учебного года</w:t>
      </w:r>
      <w:r w:rsidRPr="0030356D">
        <w:rPr>
          <w:rFonts w:cs="Times New Roman"/>
          <w:sz w:val="28"/>
          <w:szCs w:val="28"/>
        </w:rPr>
        <w:t xml:space="preserve">. Формы промежуточной аттестации определены на педагогическом совете образовательной организации. </w:t>
      </w:r>
    </w:p>
    <w:p w14:paraId="648B3F81" w14:textId="77777777" w:rsidR="00596D39" w:rsidRPr="0030356D" w:rsidRDefault="00596D39" w:rsidP="0030356D">
      <w:pPr>
        <w:spacing w:after="37" w:line="276" w:lineRule="auto"/>
        <w:ind w:right="-26" w:firstLine="567"/>
        <w:rPr>
          <w:rFonts w:cs="Times New Roman"/>
          <w:sz w:val="28"/>
          <w:szCs w:val="28"/>
        </w:rPr>
      </w:pPr>
    </w:p>
    <w:tbl>
      <w:tblPr>
        <w:tblW w:w="4851" w:type="pct"/>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2078"/>
        <w:gridCol w:w="1847"/>
        <w:gridCol w:w="1703"/>
        <w:gridCol w:w="1715"/>
        <w:gridCol w:w="1723"/>
      </w:tblGrid>
      <w:tr w:rsidR="0030356D" w:rsidRPr="0030356D" w14:paraId="64D642C4" w14:textId="4E6E5D7F" w:rsidTr="00144A25">
        <w:trPr>
          <w:trHeight w:val="20"/>
        </w:trPr>
        <w:tc>
          <w:tcPr>
            <w:tcW w:w="1146"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BDC2120" w14:textId="77777777" w:rsidR="00057A03" w:rsidRPr="0030356D" w:rsidRDefault="00057A03" w:rsidP="0027648A">
            <w:pPr>
              <w:ind w:right="-26" w:firstLine="0"/>
              <w:rPr>
                <w:rFonts w:eastAsia="Calibri"/>
                <w:b/>
                <w:bCs/>
                <w:sz w:val="24"/>
                <w:szCs w:val="24"/>
              </w:rPr>
            </w:pPr>
            <w:r w:rsidRPr="0030356D">
              <w:rPr>
                <w:rFonts w:eastAsia="Calibri"/>
                <w:b/>
                <w:bCs/>
                <w:sz w:val="24"/>
                <w:szCs w:val="24"/>
              </w:rPr>
              <w:t xml:space="preserve">Курс </w:t>
            </w:r>
          </w:p>
        </w:tc>
        <w:tc>
          <w:tcPr>
            <w:tcW w:w="3854" w:type="pct"/>
            <w:gridSpan w:val="4"/>
            <w:tcBorders>
              <w:top w:val="single" w:sz="4" w:space="0" w:color="000000"/>
              <w:left w:val="single" w:sz="4" w:space="0" w:color="auto"/>
              <w:bottom w:val="single" w:sz="4" w:space="0" w:color="000000"/>
              <w:right w:val="single" w:sz="4" w:space="0" w:color="auto"/>
            </w:tcBorders>
            <w:shd w:val="clear" w:color="auto" w:fill="FFFFFF" w:themeFill="background1"/>
          </w:tcPr>
          <w:p w14:paraId="72464094" w14:textId="77777777" w:rsidR="00057A03" w:rsidRPr="0030356D" w:rsidRDefault="00057A03" w:rsidP="00057A03">
            <w:pPr>
              <w:ind w:right="-26" w:firstLine="0"/>
              <w:jc w:val="center"/>
              <w:rPr>
                <w:rFonts w:eastAsia="Calibri"/>
                <w:b/>
                <w:bCs/>
                <w:sz w:val="24"/>
                <w:szCs w:val="24"/>
              </w:rPr>
            </w:pPr>
            <w:r w:rsidRPr="0030356D">
              <w:rPr>
                <w:rFonts w:eastAsia="Calibri"/>
                <w:b/>
                <w:bCs/>
                <w:sz w:val="24"/>
                <w:szCs w:val="24"/>
              </w:rPr>
              <w:t>Форма промежуточной аттестации</w:t>
            </w:r>
          </w:p>
          <w:p w14:paraId="76EFB3EB" w14:textId="6398A6DC" w:rsidR="00CC2B35" w:rsidRPr="0030356D" w:rsidRDefault="00CC2B35" w:rsidP="00057A03">
            <w:pPr>
              <w:ind w:right="-26" w:firstLine="0"/>
              <w:jc w:val="center"/>
              <w:rPr>
                <w:rFonts w:eastAsia="Calibri"/>
                <w:b/>
                <w:bCs/>
                <w:sz w:val="24"/>
                <w:szCs w:val="24"/>
              </w:rPr>
            </w:pPr>
          </w:p>
        </w:tc>
      </w:tr>
      <w:tr w:rsidR="0030356D" w:rsidRPr="0030356D" w14:paraId="77D54BC6" w14:textId="77777777" w:rsidTr="00144A25">
        <w:trPr>
          <w:trHeight w:val="20"/>
        </w:trPr>
        <w:tc>
          <w:tcPr>
            <w:tcW w:w="1146" w:type="pct"/>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ACC57E9" w14:textId="77777777" w:rsidR="00057A03" w:rsidRPr="0030356D" w:rsidRDefault="00057A03" w:rsidP="0027648A">
            <w:pPr>
              <w:ind w:right="-26" w:firstLine="0"/>
              <w:rPr>
                <w:rFonts w:eastAsia="Calibri"/>
                <w:b/>
                <w:bCs/>
                <w:sz w:val="24"/>
                <w:szCs w:val="24"/>
              </w:rPr>
            </w:pPr>
          </w:p>
        </w:tc>
        <w:tc>
          <w:tcPr>
            <w:tcW w:w="1019" w:type="pct"/>
            <w:tcBorders>
              <w:top w:val="single" w:sz="4" w:space="0" w:color="000000"/>
              <w:left w:val="single" w:sz="4" w:space="0" w:color="auto"/>
              <w:bottom w:val="single" w:sz="4" w:space="0" w:color="000000"/>
              <w:right w:val="single" w:sz="4" w:space="0" w:color="auto"/>
            </w:tcBorders>
            <w:shd w:val="clear" w:color="auto" w:fill="FFFFFF" w:themeFill="background1"/>
          </w:tcPr>
          <w:p w14:paraId="5C553F0A" w14:textId="0FA51AF3" w:rsidR="00057A03" w:rsidRPr="0030356D" w:rsidRDefault="00057A03" w:rsidP="0027648A">
            <w:pPr>
              <w:ind w:right="-26" w:firstLine="0"/>
              <w:jc w:val="center"/>
              <w:rPr>
                <w:rFonts w:eastAsia="Calibri"/>
                <w:b/>
                <w:bCs/>
                <w:sz w:val="24"/>
                <w:szCs w:val="24"/>
              </w:rPr>
            </w:pPr>
            <w:r w:rsidRPr="0030356D">
              <w:rPr>
                <w:rFonts w:eastAsia="Calibri"/>
                <w:b/>
                <w:bCs/>
                <w:sz w:val="24"/>
                <w:szCs w:val="24"/>
              </w:rPr>
              <w:t>1 класс</w:t>
            </w:r>
          </w:p>
        </w:tc>
        <w:tc>
          <w:tcPr>
            <w:tcW w:w="939" w:type="pct"/>
            <w:tcBorders>
              <w:top w:val="single" w:sz="4" w:space="0" w:color="000000"/>
              <w:left w:val="single" w:sz="4" w:space="0" w:color="auto"/>
              <w:bottom w:val="single" w:sz="4" w:space="0" w:color="000000"/>
              <w:right w:val="single" w:sz="4" w:space="0" w:color="000000"/>
            </w:tcBorders>
            <w:shd w:val="clear" w:color="auto" w:fill="FFFFFF" w:themeFill="background1"/>
            <w:hideMark/>
          </w:tcPr>
          <w:p w14:paraId="4D6041B7" w14:textId="098FC20C" w:rsidR="00057A03" w:rsidRPr="0030356D" w:rsidRDefault="00057A03" w:rsidP="0027648A">
            <w:pPr>
              <w:ind w:right="-26" w:firstLine="0"/>
              <w:jc w:val="center"/>
              <w:rPr>
                <w:rFonts w:eastAsia="Calibri"/>
                <w:b/>
                <w:bCs/>
                <w:sz w:val="24"/>
                <w:szCs w:val="24"/>
              </w:rPr>
            </w:pPr>
            <w:r w:rsidRPr="0030356D">
              <w:rPr>
                <w:rFonts w:eastAsia="Calibri"/>
                <w:b/>
                <w:bCs/>
                <w:sz w:val="24"/>
                <w:szCs w:val="24"/>
              </w:rPr>
              <w:t>2 класс</w:t>
            </w:r>
          </w:p>
        </w:tc>
        <w:tc>
          <w:tcPr>
            <w:tcW w:w="946" w:type="pct"/>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00C5F695" w14:textId="7A1F047F" w:rsidR="00057A03" w:rsidRPr="0030356D" w:rsidRDefault="00057A03" w:rsidP="0027648A">
            <w:pPr>
              <w:ind w:right="-26" w:firstLine="0"/>
              <w:jc w:val="center"/>
              <w:rPr>
                <w:rFonts w:eastAsia="Calibri"/>
                <w:b/>
                <w:bCs/>
                <w:sz w:val="24"/>
                <w:szCs w:val="24"/>
              </w:rPr>
            </w:pPr>
            <w:r w:rsidRPr="0030356D">
              <w:rPr>
                <w:rFonts w:eastAsia="Calibri"/>
                <w:b/>
                <w:bCs/>
                <w:sz w:val="24"/>
                <w:szCs w:val="24"/>
              </w:rPr>
              <w:t>3 класс</w:t>
            </w:r>
          </w:p>
        </w:tc>
        <w:tc>
          <w:tcPr>
            <w:tcW w:w="950" w:type="pct"/>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5915139" w14:textId="780A8C14" w:rsidR="00057A03" w:rsidRPr="0030356D" w:rsidRDefault="00057A03" w:rsidP="0027648A">
            <w:pPr>
              <w:ind w:right="-26" w:firstLine="0"/>
              <w:jc w:val="center"/>
              <w:rPr>
                <w:rFonts w:eastAsia="Calibri"/>
                <w:b/>
                <w:bCs/>
                <w:sz w:val="24"/>
                <w:szCs w:val="24"/>
              </w:rPr>
            </w:pPr>
            <w:r w:rsidRPr="0030356D">
              <w:rPr>
                <w:rFonts w:eastAsia="Calibri"/>
                <w:b/>
                <w:bCs/>
                <w:sz w:val="24"/>
                <w:szCs w:val="24"/>
              </w:rPr>
              <w:t>4 класс</w:t>
            </w:r>
          </w:p>
        </w:tc>
      </w:tr>
      <w:tr w:rsidR="0030356D" w:rsidRPr="0030356D" w14:paraId="03EAF7D0" w14:textId="77777777" w:rsidTr="00144A25">
        <w:trPr>
          <w:trHeight w:val="20"/>
        </w:trPr>
        <w:tc>
          <w:tcPr>
            <w:tcW w:w="1146" w:type="pct"/>
          </w:tcPr>
          <w:p w14:paraId="51FFD3F6" w14:textId="3BA0E7F5" w:rsidR="00CC2B35" w:rsidRPr="0030356D" w:rsidRDefault="00CC2B35" w:rsidP="0030356D">
            <w:pPr>
              <w:spacing w:line="276" w:lineRule="auto"/>
              <w:ind w:firstLine="0"/>
              <w:jc w:val="left"/>
              <w:rPr>
                <w:rFonts w:eastAsia="Calibri"/>
                <w:sz w:val="24"/>
                <w:szCs w:val="24"/>
              </w:rPr>
            </w:pPr>
            <w:r w:rsidRPr="0030356D">
              <w:rPr>
                <w:rFonts w:eastAsia="Calibri"/>
                <w:sz w:val="24"/>
                <w:szCs w:val="24"/>
              </w:rPr>
              <w:t>Интенсив «Разговоры о важном»</w:t>
            </w:r>
          </w:p>
        </w:tc>
        <w:tc>
          <w:tcPr>
            <w:tcW w:w="101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73659F" w14:textId="1623D5F6" w:rsidR="00CC2B35" w:rsidRPr="0030356D" w:rsidRDefault="00CC2B35" w:rsidP="0030356D">
            <w:pPr>
              <w:tabs>
                <w:tab w:val="left" w:pos="1819"/>
              </w:tabs>
              <w:spacing w:line="276" w:lineRule="auto"/>
              <w:ind w:right="-26" w:firstLine="0"/>
              <w:jc w:val="center"/>
              <w:rPr>
                <w:rFonts w:eastAsia="Calibri"/>
                <w:sz w:val="24"/>
                <w:szCs w:val="24"/>
              </w:rPr>
            </w:pPr>
            <w:r w:rsidRPr="0030356D">
              <w:rPr>
                <w:rFonts w:eastAsia="Calibri"/>
                <w:sz w:val="24"/>
                <w:szCs w:val="24"/>
              </w:rPr>
              <w:t>Педагогическое наблюдение</w:t>
            </w:r>
          </w:p>
        </w:tc>
        <w:tc>
          <w:tcPr>
            <w:tcW w:w="939" w:type="pct"/>
            <w:tcBorders>
              <w:top w:val="single" w:sz="4" w:space="0" w:color="auto"/>
              <w:bottom w:val="single" w:sz="4" w:space="0" w:color="auto"/>
              <w:right w:val="single" w:sz="4" w:space="0" w:color="auto"/>
            </w:tcBorders>
            <w:shd w:val="clear" w:color="auto" w:fill="auto"/>
          </w:tcPr>
          <w:p w14:paraId="0C0E7C20" w14:textId="6B9BFF5C" w:rsidR="00CC2B35" w:rsidRPr="0030356D" w:rsidRDefault="00CC2B35" w:rsidP="0030356D">
            <w:pPr>
              <w:tabs>
                <w:tab w:val="left" w:pos="1819"/>
              </w:tabs>
              <w:spacing w:line="276" w:lineRule="auto"/>
              <w:ind w:right="-26" w:firstLine="0"/>
              <w:jc w:val="center"/>
              <w:rPr>
                <w:rFonts w:eastAsia="Calibri"/>
                <w:sz w:val="24"/>
                <w:szCs w:val="24"/>
              </w:rPr>
            </w:pPr>
            <w:r w:rsidRPr="0030356D">
              <w:rPr>
                <w:rFonts w:eastAsia="Times New Roman" w:cs="Times New Roman"/>
                <w:sz w:val="24"/>
                <w:szCs w:val="24"/>
              </w:rPr>
              <w:t>Творческая работа</w:t>
            </w:r>
          </w:p>
        </w:tc>
        <w:tc>
          <w:tcPr>
            <w:tcW w:w="946" w:type="pct"/>
            <w:tcBorders>
              <w:top w:val="single" w:sz="4" w:space="0" w:color="auto"/>
              <w:bottom w:val="single" w:sz="4" w:space="0" w:color="auto"/>
              <w:right w:val="single" w:sz="4" w:space="0" w:color="auto"/>
            </w:tcBorders>
            <w:shd w:val="clear" w:color="auto" w:fill="auto"/>
          </w:tcPr>
          <w:p w14:paraId="22BC98AA" w14:textId="562696DF" w:rsidR="00CC2B35" w:rsidRPr="0030356D" w:rsidRDefault="00CC2B35" w:rsidP="0030356D">
            <w:pPr>
              <w:tabs>
                <w:tab w:val="left" w:pos="1819"/>
              </w:tabs>
              <w:spacing w:line="276" w:lineRule="auto"/>
              <w:ind w:right="-26" w:firstLine="0"/>
              <w:jc w:val="center"/>
              <w:rPr>
                <w:rFonts w:eastAsia="Calibri"/>
                <w:sz w:val="24"/>
                <w:szCs w:val="24"/>
              </w:rPr>
            </w:pPr>
            <w:r w:rsidRPr="0030356D">
              <w:rPr>
                <w:rFonts w:eastAsia="Times New Roman" w:cs="Times New Roman"/>
                <w:sz w:val="24"/>
                <w:szCs w:val="24"/>
              </w:rPr>
              <w:t>Творческая работа</w:t>
            </w:r>
          </w:p>
        </w:tc>
        <w:tc>
          <w:tcPr>
            <w:tcW w:w="950" w:type="pct"/>
            <w:tcBorders>
              <w:top w:val="single" w:sz="4" w:space="0" w:color="auto"/>
              <w:bottom w:val="single" w:sz="4" w:space="0" w:color="auto"/>
              <w:right w:val="single" w:sz="4" w:space="0" w:color="auto"/>
            </w:tcBorders>
            <w:shd w:val="clear" w:color="auto" w:fill="auto"/>
          </w:tcPr>
          <w:p w14:paraId="38397EB6" w14:textId="67BE6D18" w:rsidR="00CC2B35" w:rsidRPr="0030356D" w:rsidRDefault="00CC2B35" w:rsidP="0030356D">
            <w:pPr>
              <w:spacing w:line="276" w:lineRule="auto"/>
              <w:ind w:right="-26" w:firstLine="0"/>
              <w:jc w:val="center"/>
              <w:rPr>
                <w:rFonts w:eastAsia="Calibri"/>
                <w:sz w:val="24"/>
                <w:szCs w:val="24"/>
              </w:rPr>
            </w:pPr>
            <w:r w:rsidRPr="0030356D">
              <w:rPr>
                <w:rFonts w:eastAsia="Times New Roman" w:cs="Times New Roman"/>
                <w:sz w:val="24"/>
                <w:szCs w:val="24"/>
              </w:rPr>
              <w:t>Творческая работа</w:t>
            </w:r>
          </w:p>
        </w:tc>
      </w:tr>
      <w:tr w:rsidR="0030356D" w:rsidRPr="0030356D" w14:paraId="7717FA88" w14:textId="77777777" w:rsidTr="00144A25">
        <w:trPr>
          <w:trHeight w:val="20"/>
        </w:trPr>
        <w:tc>
          <w:tcPr>
            <w:tcW w:w="1146" w:type="pct"/>
          </w:tcPr>
          <w:p w14:paraId="52092224" w14:textId="568B6727" w:rsidR="00CC2B35" w:rsidRPr="002A20A0" w:rsidRDefault="00CC2B35" w:rsidP="0030356D">
            <w:pPr>
              <w:spacing w:line="276" w:lineRule="auto"/>
              <w:ind w:right="-26" w:firstLine="0"/>
              <w:jc w:val="left"/>
              <w:rPr>
                <w:rFonts w:eastAsia="Calibri"/>
                <w:color w:val="FF0000"/>
                <w:sz w:val="24"/>
                <w:szCs w:val="24"/>
              </w:rPr>
            </w:pPr>
            <w:r w:rsidRPr="002A20A0">
              <w:rPr>
                <w:rFonts w:eastAsia="Calibri"/>
                <w:color w:val="FF0000"/>
                <w:sz w:val="24"/>
                <w:szCs w:val="24"/>
              </w:rPr>
              <w:t>Курс «Родное слово»</w:t>
            </w:r>
          </w:p>
        </w:tc>
        <w:tc>
          <w:tcPr>
            <w:tcW w:w="101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36F99BE" w14:textId="4162B248" w:rsidR="00CC2B35" w:rsidRPr="0030356D" w:rsidRDefault="00CC2B35" w:rsidP="0030356D">
            <w:pPr>
              <w:spacing w:line="276" w:lineRule="auto"/>
              <w:ind w:right="-26" w:firstLine="0"/>
              <w:jc w:val="center"/>
              <w:rPr>
                <w:rFonts w:eastAsia="Calibri"/>
                <w:sz w:val="24"/>
                <w:szCs w:val="24"/>
              </w:rPr>
            </w:pPr>
            <w:r w:rsidRPr="0030356D">
              <w:rPr>
                <w:rFonts w:eastAsia="Calibri"/>
                <w:sz w:val="24"/>
                <w:szCs w:val="24"/>
              </w:rPr>
              <w:t>Педагогическое наблюдение</w:t>
            </w:r>
          </w:p>
        </w:tc>
        <w:tc>
          <w:tcPr>
            <w:tcW w:w="939"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B69DF9F" w14:textId="78CCB6C8" w:rsidR="00CC2B35" w:rsidRPr="0030356D" w:rsidRDefault="00CC2B35" w:rsidP="0030356D">
            <w:pPr>
              <w:spacing w:line="276" w:lineRule="auto"/>
              <w:ind w:right="-26" w:firstLine="0"/>
              <w:jc w:val="center"/>
              <w:rPr>
                <w:rFonts w:eastAsia="Calibri"/>
                <w:sz w:val="24"/>
                <w:szCs w:val="24"/>
              </w:rPr>
            </w:pPr>
            <w:r w:rsidRPr="0030356D">
              <w:rPr>
                <w:rFonts w:eastAsia="Times New Roman" w:cs="Times New Roman"/>
                <w:sz w:val="24"/>
                <w:szCs w:val="24"/>
              </w:rPr>
              <w:t>Защита проекта</w:t>
            </w:r>
          </w:p>
        </w:tc>
        <w:tc>
          <w:tcPr>
            <w:tcW w:w="94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7B4A930" w14:textId="2105F869" w:rsidR="00CC2B35" w:rsidRPr="0030356D" w:rsidRDefault="00CC2B35" w:rsidP="0030356D">
            <w:pPr>
              <w:spacing w:line="276" w:lineRule="auto"/>
              <w:ind w:right="-26" w:firstLine="0"/>
              <w:jc w:val="center"/>
              <w:rPr>
                <w:rFonts w:eastAsia="Calibri"/>
                <w:sz w:val="24"/>
                <w:szCs w:val="24"/>
              </w:rPr>
            </w:pPr>
            <w:r w:rsidRPr="0030356D">
              <w:rPr>
                <w:rFonts w:eastAsia="Times New Roman" w:cs="Times New Roman"/>
                <w:sz w:val="24"/>
                <w:szCs w:val="24"/>
              </w:rPr>
              <w:t>Защита проекта</w:t>
            </w:r>
          </w:p>
        </w:tc>
        <w:tc>
          <w:tcPr>
            <w:tcW w:w="950"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8CB426D" w14:textId="0D91EFB8" w:rsidR="00CC2B35" w:rsidRPr="0030356D" w:rsidRDefault="00CC2B35" w:rsidP="0030356D">
            <w:pPr>
              <w:spacing w:line="276" w:lineRule="auto"/>
              <w:ind w:right="-26" w:firstLine="0"/>
              <w:jc w:val="center"/>
              <w:rPr>
                <w:rFonts w:eastAsia="Calibri"/>
                <w:sz w:val="24"/>
                <w:szCs w:val="24"/>
              </w:rPr>
            </w:pPr>
            <w:r w:rsidRPr="0030356D">
              <w:rPr>
                <w:rFonts w:eastAsia="Times New Roman" w:cs="Times New Roman"/>
                <w:sz w:val="24"/>
                <w:szCs w:val="24"/>
              </w:rPr>
              <w:t>Защита проекта</w:t>
            </w:r>
          </w:p>
        </w:tc>
      </w:tr>
      <w:tr w:rsidR="0030356D" w:rsidRPr="0030356D" w14:paraId="62AF1F85" w14:textId="77777777" w:rsidTr="00144A25">
        <w:trPr>
          <w:trHeight w:val="20"/>
        </w:trPr>
        <w:tc>
          <w:tcPr>
            <w:tcW w:w="1146" w:type="pct"/>
          </w:tcPr>
          <w:p w14:paraId="193A61D5" w14:textId="5361CF60" w:rsidR="00CC2B35" w:rsidRPr="002A20A0" w:rsidRDefault="00CC2B35" w:rsidP="0030356D">
            <w:pPr>
              <w:spacing w:line="276" w:lineRule="auto"/>
              <w:ind w:firstLine="0"/>
              <w:jc w:val="left"/>
              <w:rPr>
                <w:rFonts w:eastAsia="Calibri"/>
                <w:color w:val="FF0000"/>
                <w:sz w:val="24"/>
                <w:szCs w:val="24"/>
              </w:rPr>
            </w:pPr>
            <w:r w:rsidRPr="002A20A0">
              <w:rPr>
                <w:rFonts w:eastAsia="Calibri"/>
                <w:color w:val="FF0000"/>
                <w:sz w:val="24"/>
                <w:szCs w:val="24"/>
              </w:rPr>
              <w:t>Ку</w:t>
            </w:r>
            <w:r w:rsidR="0030356D" w:rsidRPr="002A20A0">
              <w:rPr>
                <w:rFonts w:eastAsia="Calibri"/>
                <w:color w:val="FF0000"/>
                <w:sz w:val="24"/>
                <w:szCs w:val="24"/>
              </w:rPr>
              <w:t>рс «Функциональная грамотность»</w:t>
            </w:r>
          </w:p>
        </w:tc>
        <w:tc>
          <w:tcPr>
            <w:tcW w:w="101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C7EA9D" w14:textId="025E5A23" w:rsidR="00CC2B35" w:rsidRPr="0030356D" w:rsidRDefault="00CC2B35" w:rsidP="0030356D">
            <w:pPr>
              <w:spacing w:line="276" w:lineRule="auto"/>
              <w:ind w:right="-26" w:firstLine="0"/>
              <w:jc w:val="center"/>
              <w:rPr>
                <w:rFonts w:eastAsia="Calibri"/>
                <w:sz w:val="24"/>
                <w:szCs w:val="24"/>
              </w:rPr>
            </w:pPr>
            <w:r w:rsidRPr="0030356D">
              <w:rPr>
                <w:rFonts w:eastAsia="Calibri"/>
                <w:sz w:val="24"/>
                <w:szCs w:val="24"/>
              </w:rPr>
              <w:t>Педагогическое наблюдение</w:t>
            </w:r>
          </w:p>
        </w:tc>
        <w:tc>
          <w:tcPr>
            <w:tcW w:w="939"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38078C0" w14:textId="417962F3" w:rsidR="00CC2B35" w:rsidRPr="0030356D" w:rsidRDefault="00CC2B35" w:rsidP="0030356D">
            <w:pPr>
              <w:spacing w:line="276" w:lineRule="auto"/>
              <w:ind w:right="-26" w:firstLine="0"/>
              <w:jc w:val="center"/>
              <w:rPr>
                <w:rFonts w:eastAsia="Calibri"/>
                <w:sz w:val="24"/>
                <w:szCs w:val="24"/>
              </w:rPr>
            </w:pPr>
            <w:r w:rsidRPr="0030356D">
              <w:rPr>
                <w:rFonts w:eastAsia="Times New Roman" w:cs="Times New Roman"/>
                <w:sz w:val="24"/>
                <w:szCs w:val="24"/>
              </w:rPr>
              <w:t>Защита проекта</w:t>
            </w:r>
          </w:p>
        </w:tc>
        <w:tc>
          <w:tcPr>
            <w:tcW w:w="94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2A5575C" w14:textId="6F245D2A" w:rsidR="00CC2B35" w:rsidRPr="0030356D" w:rsidRDefault="00CC2B35" w:rsidP="0030356D">
            <w:pPr>
              <w:spacing w:line="276" w:lineRule="auto"/>
              <w:ind w:right="-26" w:firstLine="0"/>
              <w:jc w:val="center"/>
              <w:rPr>
                <w:rFonts w:eastAsia="Calibri"/>
                <w:sz w:val="24"/>
                <w:szCs w:val="24"/>
              </w:rPr>
            </w:pPr>
            <w:r w:rsidRPr="0030356D">
              <w:rPr>
                <w:rFonts w:eastAsia="Times New Roman" w:cs="Times New Roman"/>
                <w:sz w:val="24"/>
                <w:szCs w:val="24"/>
              </w:rPr>
              <w:t>Защита проекта</w:t>
            </w:r>
          </w:p>
        </w:tc>
        <w:tc>
          <w:tcPr>
            <w:tcW w:w="950"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C1536B2" w14:textId="4A6807FF" w:rsidR="00CC2B35" w:rsidRPr="0030356D" w:rsidRDefault="00CC2B35" w:rsidP="0030356D">
            <w:pPr>
              <w:spacing w:line="276" w:lineRule="auto"/>
              <w:ind w:right="-26" w:firstLine="0"/>
              <w:jc w:val="center"/>
              <w:rPr>
                <w:rFonts w:eastAsia="Calibri"/>
                <w:sz w:val="24"/>
                <w:szCs w:val="24"/>
              </w:rPr>
            </w:pPr>
            <w:r w:rsidRPr="0030356D">
              <w:rPr>
                <w:rFonts w:eastAsia="Times New Roman" w:cs="Times New Roman"/>
                <w:sz w:val="24"/>
                <w:szCs w:val="24"/>
              </w:rPr>
              <w:t>Защита проекта</w:t>
            </w:r>
          </w:p>
        </w:tc>
      </w:tr>
      <w:tr w:rsidR="0030356D" w:rsidRPr="0030356D" w14:paraId="660FCF22" w14:textId="77777777" w:rsidTr="00144A25">
        <w:trPr>
          <w:trHeight w:val="20"/>
        </w:trPr>
        <w:tc>
          <w:tcPr>
            <w:tcW w:w="1146" w:type="pct"/>
          </w:tcPr>
          <w:p w14:paraId="65B6BD84" w14:textId="2EA92106" w:rsidR="0030356D" w:rsidRPr="002A20A0" w:rsidRDefault="0030356D" w:rsidP="0030356D">
            <w:pPr>
              <w:spacing w:line="276" w:lineRule="auto"/>
              <w:ind w:firstLine="0"/>
              <w:jc w:val="left"/>
              <w:rPr>
                <w:color w:val="FF0000"/>
                <w:sz w:val="24"/>
                <w:szCs w:val="24"/>
              </w:rPr>
            </w:pPr>
            <w:r w:rsidRPr="002A20A0">
              <w:rPr>
                <w:rFonts w:eastAsia="Calibri"/>
                <w:color w:val="FF0000"/>
                <w:sz w:val="24"/>
                <w:szCs w:val="24"/>
              </w:rPr>
              <w:t>Кружок «Мир профессий»</w:t>
            </w:r>
          </w:p>
        </w:tc>
        <w:tc>
          <w:tcPr>
            <w:tcW w:w="1019"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9159DB" w14:textId="216AC15C" w:rsidR="0030356D" w:rsidRPr="0030356D" w:rsidRDefault="0030356D" w:rsidP="0030356D">
            <w:pPr>
              <w:spacing w:line="276" w:lineRule="auto"/>
              <w:ind w:right="-26" w:firstLine="0"/>
              <w:jc w:val="center"/>
              <w:rPr>
                <w:rFonts w:eastAsia="Calibri"/>
                <w:sz w:val="24"/>
                <w:szCs w:val="24"/>
              </w:rPr>
            </w:pPr>
            <w:r w:rsidRPr="0030356D">
              <w:rPr>
                <w:rFonts w:eastAsia="Calibri"/>
                <w:sz w:val="24"/>
                <w:szCs w:val="24"/>
              </w:rPr>
              <w:t>Педагогическое наблюдение</w:t>
            </w:r>
          </w:p>
        </w:tc>
        <w:tc>
          <w:tcPr>
            <w:tcW w:w="939"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930E56D" w14:textId="10B75F54" w:rsidR="0030356D" w:rsidRPr="0030356D" w:rsidRDefault="0030356D" w:rsidP="0030356D">
            <w:pPr>
              <w:spacing w:line="276" w:lineRule="auto"/>
              <w:ind w:right="-26" w:firstLine="0"/>
              <w:jc w:val="center"/>
              <w:rPr>
                <w:rFonts w:eastAsia="Calibri"/>
                <w:sz w:val="24"/>
                <w:szCs w:val="24"/>
              </w:rPr>
            </w:pPr>
            <w:r w:rsidRPr="0030356D">
              <w:rPr>
                <w:rFonts w:eastAsia="Times New Roman" w:cs="Times New Roman"/>
                <w:sz w:val="24"/>
                <w:szCs w:val="24"/>
              </w:rPr>
              <w:t>Защита проекта</w:t>
            </w:r>
          </w:p>
        </w:tc>
        <w:tc>
          <w:tcPr>
            <w:tcW w:w="94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3DE494A" w14:textId="16497E77" w:rsidR="0030356D" w:rsidRPr="0030356D" w:rsidRDefault="0030356D" w:rsidP="0030356D">
            <w:pPr>
              <w:spacing w:line="276" w:lineRule="auto"/>
              <w:ind w:right="-26" w:firstLine="0"/>
              <w:jc w:val="center"/>
              <w:rPr>
                <w:rFonts w:eastAsia="Calibri"/>
                <w:sz w:val="24"/>
                <w:szCs w:val="24"/>
              </w:rPr>
            </w:pPr>
            <w:r w:rsidRPr="0030356D">
              <w:rPr>
                <w:rFonts w:eastAsia="Times New Roman" w:cs="Times New Roman"/>
                <w:sz w:val="24"/>
                <w:szCs w:val="24"/>
              </w:rPr>
              <w:t>Защита проекта</w:t>
            </w:r>
          </w:p>
        </w:tc>
        <w:tc>
          <w:tcPr>
            <w:tcW w:w="950"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1AE4253" w14:textId="43906BC0" w:rsidR="0030356D" w:rsidRPr="0030356D" w:rsidRDefault="0030356D" w:rsidP="0030356D">
            <w:pPr>
              <w:spacing w:line="276" w:lineRule="auto"/>
              <w:ind w:right="-26" w:firstLine="0"/>
              <w:jc w:val="center"/>
              <w:rPr>
                <w:rFonts w:eastAsia="Calibri"/>
                <w:sz w:val="24"/>
                <w:szCs w:val="24"/>
              </w:rPr>
            </w:pPr>
            <w:r w:rsidRPr="0030356D">
              <w:rPr>
                <w:rFonts w:eastAsia="Times New Roman" w:cs="Times New Roman"/>
                <w:sz w:val="24"/>
                <w:szCs w:val="24"/>
              </w:rPr>
              <w:t>Защита проекта</w:t>
            </w:r>
          </w:p>
        </w:tc>
      </w:tr>
    </w:tbl>
    <w:p w14:paraId="7B354E91" w14:textId="71387475" w:rsidR="00596D39" w:rsidRDefault="00596D39" w:rsidP="00596D39">
      <w:pPr>
        <w:autoSpaceDE w:val="0"/>
        <w:autoSpaceDN w:val="0"/>
        <w:adjustRightInd w:val="0"/>
        <w:spacing w:line="240" w:lineRule="auto"/>
        <w:ind w:firstLine="0"/>
        <w:rPr>
          <w:sz w:val="24"/>
          <w:szCs w:val="24"/>
        </w:rPr>
      </w:pPr>
    </w:p>
    <w:p w14:paraId="0EF6D07C" w14:textId="77777777" w:rsidR="008D6864" w:rsidRPr="009B0797" w:rsidRDefault="008D6864" w:rsidP="00855F73">
      <w:pPr>
        <w:autoSpaceDE w:val="0"/>
        <w:autoSpaceDN w:val="0"/>
        <w:adjustRightInd w:val="0"/>
        <w:spacing w:line="240" w:lineRule="auto"/>
        <w:ind w:firstLine="567"/>
        <w:rPr>
          <w:sz w:val="24"/>
          <w:szCs w:val="24"/>
        </w:rPr>
      </w:pPr>
    </w:p>
    <w:p w14:paraId="30D10A5D" w14:textId="1329B408" w:rsidR="000007F6" w:rsidRDefault="000007F6" w:rsidP="007024EF">
      <w:pPr>
        <w:pStyle w:val="20"/>
        <w:numPr>
          <w:ilvl w:val="1"/>
          <w:numId w:val="136"/>
        </w:numPr>
        <w:spacing w:line="276" w:lineRule="auto"/>
        <w:jc w:val="center"/>
        <w:rPr>
          <w:rFonts w:ascii="Times New Roman" w:hAnsi="Times New Roman" w:cs="Times New Roman"/>
          <w:b/>
          <w:color w:val="auto"/>
          <w:sz w:val="24"/>
          <w:szCs w:val="24"/>
        </w:rPr>
      </w:pPr>
      <w:bookmarkStart w:id="330" w:name="_Toc112679871"/>
      <w:bookmarkStart w:id="331" w:name="_Toc128470917"/>
      <w:r w:rsidRPr="006B67AC">
        <w:rPr>
          <w:rFonts w:ascii="Times New Roman" w:hAnsi="Times New Roman" w:cs="Times New Roman"/>
          <w:b/>
          <w:color w:val="auto"/>
          <w:sz w:val="24"/>
          <w:szCs w:val="24"/>
        </w:rPr>
        <w:t>КАЛЕНДАРНЫЙ УЧЕБНЫЙ ГРАФИК</w:t>
      </w:r>
      <w:bookmarkEnd w:id="330"/>
      <w:bookmarkEnd w:id="331"/>
    </w:p>
    <w:p w14:paraId="41EC53E6" w14:textId="77777777" w:rsidR="00596D39" w:rsidRPr="00596D39" w:rsidRDefault="00596D39" w:rsidP="00596D39"/>
    <w:p w14:paraId="5E876661" w14:textId="77777777" w:rsidR="000007F6" w:rsidRPr="000E018B" w:rsidRDefault="000007F6" w:rsidP="000E018B">
      <w:pPr>
        <w:pStyle w:val="a9"/>
        <w:spacing w:line="276" w:lineRule="auto"/>
        <w:ind w:firstLine="462"/>
        <w:jc w:val="both"/>
        <w:rPr>
          <w:rFonts w:ascii="Times New Roman" w:eastAsia="Times New Roman" w:hAnsi="Times New Roman" w:cs="Times New Roman"/>
          <w:sz w:val="28"/>
          <w:szCs w:val="28"/>
          <w:lang w:eastAsia="ru-RU"/>
        </w:rPr>
      </w:pPr>
      <w:r w:rsidRPr="000E018B">
        <w:rPr>
          <w:rFonts w:ascii="Times New Roman" w:eastAsia="Times New Roman" w:hAnsi="Times New Roman" w:cs="Times New Roman"/>
          <w:sz w:val="28"/>
          <w:szCs w:val="28"/>
          <w:lang w:eastAsia="ru-RU"/>
        </w:rPr>
        <w:t>Календарный учебный график определяет плановые перерывы при получении основного общего образования для отдыха и иных социальных целей (далее - каникулы):</w:t>
      </w:r>
    </w:p>
    <w:p w14:paraId="0B6F73DA" w14:textId="77777777" w:rsidR="000007F6" w:rsidRPr="000E018B" w:rsidRDefault="000007F6" w:rsidP="000E018B">
      <w:pPr>
        <w:pStyle w:val="a9"/>
        <w:numPr>
          <w:ilvl w:val="0"/>
          <w:numId w:val="61"/>
        </w:numPr>
        <w:spacing w:line="276" w:lineRule="auto"/>
        <w:ind w:firstLine="462"/>
        <w:jc w:val="both"/>
        <w:rPr>
          <w:rFonts w:ascii="Times New Roman" w:eastAsia="Times New Roman" w:hAnsi="Times New Roman" w:cs="Times New Roman"/>
          <w:sz w:val="28"/>
          <w:szCs w:val="28"/>
          <w:lang w:eastAsia="ru-RU"/>
        </w:rPr>
      </w:pPr>
      <w:r w:rsidRPr="000E018B">
        <w:rPr>
          <w:rFonts w:ascii="Times New Roman" w:eastAsia="Times New Roman" w:hAnsi="Times New Roman" w:cs="Times New Roman"/>
          <w:sz w:val="28"/>
          <w:szCs w:val="28"/>
          <w:lang w:eastAsia="ru-RU"/>
        </w:rPr>
        <w:t>даты начала и окончания учебного года;</w:t>
      </w:r>
    </w:p>
    <w:p w14:paraId="4DBC3927" w14:textId="77777777" w:rsidR="000007F6" w:rsidRPr="000E018B" w:rsidRDefault="000007F6" w:rsidP="000E018B">
      <w:pPr>
        <w:pStyle w:val="a9"/>
        <w:numPr>
          <w:ilvl w:val="0"/>
          <w:numId w:val="61"/>
        </w:numPr>
        <w:spacing w:line="276" w:lineRule="auto"/>
        <w:ind w:firstLine="462"/>
        <w:jc w:val="both"/>
        <w:rPr>
          <w:rFonts w:ascii="Times New Roman" w:eastAsia="Times New Roman" w:hAnsi="Times New Roman" w:cs="Times New Roman"/>
          <w:sz w:val="28"/>
          <w:szCs w:val="28"/>
          <w:lang w:eastAsia="ru-RU"/>
        </w:rPr>
      </w:pPr>
      <w:r w:rsidRPr="000E018B">
        <w:rPr>
          <w:rFonts w:ascii="Times New Roman" w:eastAsia="Times New Roman" w:hAnsi="Times New Roman" w:cs="Times New Roman"/>
          <w:sz w:val="28"/>
          <w:szCs w:val="28"/>
          <w:lang w:eastAsia="ru-RU"/>
        </w:rPr>
        <w:t>продолжительность учебного года;</w:t>
      </w:r>
    </w:p>
    <w:p w14:paraId="48E96788" w14:textId="77777777" w:rsidR="000007F6" w:rsidRPr="000E018B" w:rsidRDefault="000007F6" w:rsidP="000E018B">
      <w:pPr>
        <w:pStyle w:val="a9"/>
        <w:numPr>
          <w:ilvl w:val="0"/>
          <w:numId w:val="61"/>
        </w:numPr>
        <w:spacing w:line="276" w:lineRule="auto"/>
        <w:ind w:firstLine="462"/>
        <w:jc w:val="both"/>
        <w:rPr>
          <w:rFonts w:ascii="Times New Roman" w:eastAsia="Times New Roman" w:hAnsi="Times New Roman" w:cs="Times New Roman"/>
          <w:sz w:val="28"/>
          <w:szCs w:val="28"/>
          <w:lang w:eastAsia="ru-RU"/>
        </w:rPr>
      </w:pPr>
      <w:r w:rsidRPr="000E018B">
        <w:rPr>
          <w:rFonts w:ascii="Times New Roman" w:eastAsia="Times New Roman" w:hAnsi="Times New Roman" w:cs="Times New Roman"/>
          <w:sz w:val="28"/>
          <w:szCs w:val="28"/>
          <w:lang w:eastAsia="ru-RU"/>
        </w:rPr>
        <w:t>сроки и продолжительность каникул;</w:t>
      </w:r>
    </w:p>
    <w:p w14:paraId="3D35A87E" w14:textId="77777777" w:rsidR="000007F6" w:rsidRPr="000E018B" w:rsidRDefault="000007F6" w:rsidP="000E018B">
      <w:pPr>
        <w:pStyle w:val="a9"/>
        <w:numPr>
          <w:ilvl w:val="0"/>
          <w:numId w:val="61"/>
        </w:numPr>
        <w:spacing w:line="276" w:lineRule="auto"/>
        <w:ind w:firstLine="462"/>
        <w:jc w:val="both"/>
        <w:rPr>
          <w:rFonts w:ascii="Times New Roman" w:eastAsia="Times New Roman" w:hAnsi="Times New Roman" w:cs="Times New Roman"/>
          <w:sz w:val="28"/>
          <w:szCs w:val="28"/>
          <w:lang w:eastAsia="ru-RU"/>
        </w:rPr>
      </w:pPr>
      <w:r w:rsidRPr="000E018B">
        <w:rPr>
          <w:rFonts w:ascii="Times New Roman" w:eastAsia="Times New Roman" w:hAnsi="Times New Roman" w:cs="Times New Roman"/>
          <w:sz w:val="28"/>
          <w:szCs w:val="28"/>
          <w:lang w:eastAsia="ru-RU"/>
        </w:rPr>
        <w:t>сроки проведения промежуточной аттестации.</w:t>
      </w:r>
    </w:p>
    <w:p w14:paraId="6A9A6C94" w14:textId="77777777" w:rsidR="006B67AC" w:rsidRPr="000E018B" w:rsidRDefault="006B67AC" w:rsidP="000E018B">
      <w:pPr>
        <w:pStyle w:val="a9"/>
        <w:spacing w:line="276" w:lineRule="auto"/>
        <w:ind w:firstLine="462"/>
        <w:jc w:val="both"/>
        <w:rPr>
          <w:rFonts w:ascii="Times New Roman" w:eastAsia="Times New Roman" w:hAnsi="Times New Roman" w:cs="Times New Roman"/>
          <w:sz w:val="28"/>
          <w:szCs w:val="28"/>
          <w:lang w:eastAsia="ru-RU"/>
        </w:rPr>
      </w:pPr>
      <w:r w:rsidRPr="000E018B">
        <w:rPr>
          <w:rFonts w:ascii="Times New Roman" w:eastAsia="Times New Roman" w:hAnsi="Times New Roman" w:cs="Times New Roman"/>
          <w:sz w:val="28"/>
          <w:szCs w:val="28"/>
          <w:lang w:eastAsia="ru-RU"/>
        </w:rPr>
        <w:t xml:space="preserve">  Календарный учебный график реализации образовательной программы составлен в соответствии с частью 1 статьи 34 Федерального закона от 29.12.2012 № 273-ФЗ «Об образовании в Российской Федерации»; </w:t>
      </w:r>
    </w:p>
    <w:p w14:paraId="41445091" w14:textId="77777777" w:rsidR="006B67AC" w:rsidRPr="000E018B" w:rsidRDefault="006B67AC" w:rsidP="000E018B">
      <w:pPr>
        <w:pStyle w:val="a9"/>
        <w:spacing w:line="276" w:lineRule="auto"/>
        <w:ind w:firstLine="462"/>
        <w:jc w:val="both"/>
        <w:rPr>
          <w:rFonts w:ascii="Times New Roman" w:eastAsia="Times New Roman" w:hAnsi="Times New Roman" w:cs="Times New Roman"/>
          <w:sz w:val="28"/>
          <w:szCs w:val="28"/>
          <w:lang w:eastAsia="ru-RU"/>
        </w:rPr>
      </w:pPr>
      <w:r w:rsidRPr="000E018B">
        <w:rPr>
          <w:rFonts w:ascii="Times New Roman" w:eastAsia="Times New Roman" w:hAnsi="Times New Roman" w:cs="Times New Roman"/>
          <w:sz w:val="28"/>
          <w:szCs w:val="28"/>
          <w:lang w:eastAsia="ru-RU"/>
        </w:rPr>
        <w:t xml:space="preserve">- СП 2.4.3648-20 «Санитарно-эпидемиологические требования к организациям воспитания и обучения, отдыха и оздоровления детей и молодежи»; </w:t>
      </w:r>
    </w:p>
    <w:p w14:paraId="74D3AC9B" w14:textId="77777777" w:rsidR="006B67AC" w:rsidRPr="000E018B" w:rsidRDefault="006B67AC" w:rsidP="000E018B">
      <w:pPr>
        <w:pStyle w:val="a9"/>
        <w:spacing w:line="276" w:lineRule="auto"/>
        <w:ind w:firstLine="462"/>
        <w:jc w:val="both"/>
        <w:rPr>
          <w:rFonts w:ascii="Times New Roman" w:eastAsia="Times New Roman" w:hAnsi="Times New Roman" w:cs="Times New Roman"/>
          <w:sz w:val="28"/>
          <w:szCs w:val="28"/>
          <w:lang w:eastAsia="ru-RU"/>
        </w:rPr>
      </w:pPr>
      <w:r w:rsidRPr="000E018B">
        <w:rPr>
          <w:rFonts w:ascii="Times New Roman" w:eastAsia="Times New Roman" w:hAnsi="Times New Roman" w:cs="Times New Roman"/>
          <w:sz w:val="28"/>
          <w:szCs w:val="28"/>
          <w:lang w:eastAsia="ru-RU"/>
        </w:rPr>
        <w:t xml:space="preserve">- СанПиН 1.2.3685-21 «Гигиенические нормативы и требования к обеспечению безопасности и (или) безвредности для человека факторов среды обитания»; </w:t>
      </w:r>
    </w:p>
    <w:p w14:paraId="77919FA8" w14:textId="77777777" w:rsidR="006B67AC" w:rsidRPr="000E018B" w:rsidRDefault="006B67AC" w:rsidP="000E018B">
      <w:pPr>
        <w:pStyle w:val="a9"/>
        <w:spacing w:line="276" w:lineRule="auto"/>
        <w:ind w:firstLine="462"/>
        <w:jc w:val="both"/>
        <w:rPr>
          <w:rFonts w:ascii="Times New Roman" w:eastAsia="Times New Roman" w:hAnsi="Times New Roman" w:cs="Times New Roman"/>
          <w:sz w:val="28"/>
          <w:szCs w:val="28"/>
          <w:lang w:eastAsia="ru-RU"/>
        </w:rPr>
      </w:pPr>
      <w:r w:rsidRPr="000E018B">
        <w:rPr>
          <w:rFonts w:ascii="Times New Roman" w:eastAsia="Times New Roman" w:hAnsi="Times New Roman" w:cs="Times New Roman"/>
          <w:sz w:val="28"/>
          <w:szCs w:val="28"/>
          <w:lang w:eastAsia="ru-RU"/>
        </w:rPr>
        <w:t>- ФГОС НОО (п. 19.10.1), утвержденным приказом Минпросвещения от 31.05.2021 № 286;</w:t>
      </w:r>
    </w:p>
    <w:p w14:paraId="5169BE41" w14:textId="77777777" w:rsidR="006B67AC" w:rsidRPr="000E018B" w:rsidRDefault="006B67AC" w:rsidP="000E018B">
      <w:pPr>
        <w:pStyle w:val="a9"/>
        <w:spacing w:line="276" w:lineRule="auto"/>
        <w:ind w:firstLine="462"/>
        <w:jc w:val="both"/>
        <w:rPr>
          <w:rFonts w:ascii="Times New Roman" w:eastAsia="Times New Roman" w:hAnsi="Times New Roman" w:cs="Times New Roman"/>
          <w:sz w:val="28"/>
          <w:szCs w:val="28"/>
          <w:lang w:eastAsia="ru-RU"/>
        </w:rPr>
      </w:pPr>
      <w:r w:rsidRPr="000E018B">
        <w:rPr>
          <w:rFonts w:ascii="Times New Roman" w:eastAsia="Times New Roman" w:hAnsi="Times New Roman" w:cs="Times New Roman"/>
          <w:sz w:val="28"/>
          <w:szCs w:val="28"/>
          <w:lang w:eastAsia="ru-RU"/>
        </w:rPr>
        <w:t>- Федеральной образовательной программой начального общего образования, утвержденной приказом Министерства просвещения от 18.05. 2023 №372.</w:t>
      </w:r>
    </w:p>
    <w:p w14:paraId="6C3816E3" w14:textId="4DD97F96" w:rsidR="008D6864" w:rsidRPr="008D6864" w:rsidRDefault="008D6864" w:rsidP="00596D39">
      <w:pPr>
        <w:spacing w:after="11" w:line="240" w:lineRule="auto"/>
        <w:ind w:right="-26" w:firstLine="0"/>
        <w:rPr>
          <w:rFonts w:eastAsia="Times New Roman" w:cs="Times New Roman"/>
          <w:b/>
          <w:i/>
          <w:sz w:val="24"/>
          <w:szCs w:val="24"/>
        </w:rPr>
      </w:pPr>
    </w:p>
    <w:p w14:paraId="3ED2E79E" w14:textId="77777777" w:rsidR="008D6864" w:rsidRPr="008D6864" w:rsidRDefault="008D6864" w:rsidP="00BB375A">
      <w:pPr>
        <w:numPr>
          <w:ilvl w:val="0"/>
          <w:numId w:val="134"/>
        </w:numPr>
        <w:spacing w:line="240" w:lineRule="auto"/>
        <w:ind w:right="-26"/>
        <w:contextualSpacing/>
        <w:jc w:val="center"/>
        <w:rPr>
          <w:rFonts w:eastAsia="Times New Roman" w:cs="Times New Roman"/>
          <w:sz w:val="28"/>
          <w:szCs w:val="24"/>
        </w:rPr>
      </w:pPr>
      <w:r w:rsidRPr="008D6864">
        <w:rPr>
          <w:rFonts w:eastAsia="Times New Roman" w:cs="Times New Roman"/>
          <w:b/>
          <w:sz w:val="28"/>
          <w:szCs w:val="24"/>
        </w:rPr>
        <w:t>Даты начала и окончания учебного года</w:t>
      </w:r>
    </w:p>
    <w:p w14:paraId="3C0C7AA1" w14:textId="77777777" w:rsidR="008D6864" w:rsidRPr="008D6864" w:rsidRDefault="008D6864" w:rsidP="00BB375A">
      <w:pPr>
        <w:spacing w:line="240" w:lineRule="auto"/>
        <w:ind w:left="927" w:right="-26" w:firstLine="0"/>
        <w:contextualSpacing/>
        <w:jc w:val="left"/>
        <w:rPr>
          <w:rFonts w:eastAsia="Times New Roman" w:cs="Times New Roman"/>
          <w:sz w:val="28"/>
          <w:szCs w:val="24"/>
        </w:rPr>
      </w:pPr>
    </w:p>
    <w:p w14:paraId="45C95159" w14:textId="77777777" w:rsidR="008D6864" w:rsidRPr="008D6864" w:rsidRDefault="008D6864" w:rsidP="00BB375A">
      <w:pPr>
        <w:spacing w:line="240" w:lineRule="auto"/>
        <w:ind w:firstLine="709"/>
        <w:rPr>
          <w:rFonts w:eastAsia="Times New Roman" w:cs="Times New Roman"/>
          <w:sz w:val="28"/>
          <w:szCs w:val="24"/>
        </w:rPr>
      </w:pPr>
      <w:r w:rsidRPr="008D6864">
        <w:rPr>
          <w:rFonts w:eastAsia="Times New Roman" w:cs="Times New Roman"/>
          <w:sz w:val="28"/>
          <w:szCs w:val="24"/>
        </w:rPr>
        <w:t>Начало учебного года – 1 сентября 2023 года.</w:t>
      </w:r>
    </w:p>
    <w:p w14:paraId="57429B86" w14:textId="1AD25C40" w:rsidR="008D6864" w:rsidRPr="008D6864" w:rsidRDefault="008D6864" w:rsidP="00BB375A">
      <w:pPr>
        <w:spacing w:line="240" w:lineRule="auto"/>
        <w:ind w:firstLine="709"/>
        <w:rPr>
          <w:rFonts w:eastAsia="Times New Roman" w:cs="Times New Roman"/>
          <w:sz w:val="28"/>
          <w:szCs w:val="24"/>
        </w:rPr>
      </w:pPr>
      <w:r w:rsidRPr="008D6864">
        <w:rPr>
          <w:rFonts w:eastAsia="Times New Roman" w:cs="Times New Roman"/>
          <w:sz w:val="28"/>
          <w:szCs w:val="24"/>
        </w:rPr>
        <w:t xml:space="preserve">Окончание учебного года – согласно ФОП </w:t>
      </w:r>
      <w:r w:rsidR="00596D39">
        <w:rPr>
          <w:rFonts w:eastAsia="Times New Roman" w:cs="Times New Roman"/>
          <w:sz w:val="28"/>
          <w:szCs w:val="24"/>
        </w:rPr>
        <w:t>Н</w:t>
      </w:r>
      <w:r w:rsidRPr="008D6864">
        <w:rPr>
          <w:rFonts w:eastAsia="Times New Roman" w:cs="Times New Roman"/>
          <w:sz w:val="28"/>
          <w:szCs w:val="24"/>
        </w:rPr>
        <w:t>ОО 26 мая 2024 года.</w:t>
      </w:r>
    </w:p>
    <w:p w14:paraId="2FD95AED" w14:textId="1E1249C1" w:rsidR="00596D39" w:rsidRPr="00291486" w:rsidRDefault="008D6864" w:rsidP="00291486">
      <w:pPr>
        <w:spacing w:line="240" w:lineRule="auto"/>
        <w:ind w:firstLine="709"/>
        <w:rPr>
          <w:rFonts w:eastAsia="Times New Roman" w:cs="Times New Roman"/>
          <w:color w:val="FF0000"/>
          <w:sz w:val="28"/>
          <w:szCs w:val="24"/>
        </w:rPr>
      </w:pPr>
      <w:r w:rsidRPr="008D6864">
        <w:rPr>
          <w:rFonts w:eastAsia="Times New Roman" w:cs="Times New Roman"/>
          <w:sz w:val="28"/>
          <w:szCs w:val="24"/>
        </w:rPr>
        <w:t xml:space="preserve">26 мая в 2024 году выпадает на воскресенье последний учебный день в связи с этим </w:t>
      </w:r>
      <w:r w:rsidRPr="008D6864">
        <w:rPr>
          <w:rFonts w:eastAsia="Times New Roman" w:cs="Times New Roman"/>
          <w:sz w:val="28"/>
          <w:szCs w:val="24"/>
          <w:highlight w:val="yellow"/>
        </w:rPr>
        <w:t>при 5-дневной учебной неделе последним днём учебных занятий является 24 мая 2024 года</w:t>
      </w:r>
      <w:r w:rsidRPr="008D6864">
        <w:rPr>
          <w:rFonts w:eastAsia="Times New Roman" w:cs="Times New Roman"/>
          <w:sz w:val="28"/>
          <w:szCs w:val="24"/>
        </w:rPr>
        <w:t xml:space="preserve">, </w:t>
      </w:r>
      <w:r w:rsidRPr="008D6864">
        <w:rPr>
          <w:rFonts w:eastAsia="Times New Roman" w:cs="Times New Roman"/>
          <w:sz w:val="28"/>
          <w:szCs w:val="24"/>
          <w:highlight w:val="yellow"/>
        </w:rPr>
        <w:t>при 6-дневной учебной неделе 25 мая 2024 года.</w:t>
      </w:r>
      <w:r w:rsidRPr="008D6864">
        <w:rPr>
          <w:rFonts w:eastAsia="Times New Roman" w:cs="Times New Roman"/>
          <w:sz w:val="28"/>
          <w:szCs w:val="24"/>
        </w:rPr>
        <w:t xml:space="preserve"> </w:t>
      </w:r>
      <w:r w:rsidRPr="008D6864">
        <w:rPr>
          <w:rFonts w:eastAsia="Times New Roman" w:cs="Times New Roman"/>
          <w:color w:val="FF0000"/>
          <w:sz w:val="28"/>
          <w:szCs w:val="24"/>
        </w:rPr>
        <w:t>(выберите нужное)</w:t>
      </w:r>
    </w:p>
    <w:p w14:paraId="560F59DD" w14:textId="77777777" w:rsidR="00596D39" w:rsidRPr="008D6864" w:rsidRDefault="00596D39" w:rsidP="00BB375A">
      <w:pPr>
        <w:spacing w:line="240" w:lineRule="auto"/>
        <w:ind w:right="-26" w:firstLine="0"/>
        <w:rPr>
          <w:rFonts w:eastAsia="Times New Roman" w:cs="Times New Roman"/>
          <w:b/>
          <w:i/>
          <w:sz w:val="28"/>
          <w:szCs w:val="24"/>
        </w:rPr>
      </w:pPr>
    </w:p>
    <w:p w14:paraId="74A0D180" w14:textId="77777777" w:rsidR="008D6864" w:rsidRPr="008D6864" w:rsidRDefault="008D6864" w:rsidP="00BB375A">
      <w:pPr>
        <w:spacing w:line="240" w:lineRule="auto"/>
        <w:ind w:right="-26" w:firstLine="567"/>
        <w:jc w:val="center"/>
        <w:rPr>
          <w:rFonts w:eastAsia="Times New Roman" w:cs="Times New Roman"/>
          <w:b/>
          <w:sz w:val="28"/>
          <w:szCs w:val="24"/>
        </w:rPr>
      </w:pPr>
      <w:r w:rsidRPr="008D6864">
        <w:rPr>
          <w:rFonts w:eastAsia="Times New Roman" w:cs="Times New Roman"/>
          <w:b/>
          <w:sz w:val="28"/>
          <w:szCs w:val="24"/>
        </w:rPr>
        <w:t>2. Продолжительность 2023-2024 учебного года</w:t>
      </w:r>
    </w:p>
    <w:p w14:paraId="589206CC" w14:textId="77777777" w:rsidR="008D6864" w:rsidRPr="008D6864" w:rsidRDefault="008D6864" w:rsidP="00BB375A">
      <w:pPr>
        <w:spacing w:line="240" w:lineRule="auto"/>
        <w:ind w:right="-26" w:firstLine="567"/>
        <w:rPr>
          <w:rFonts w:eastAsia="Times New Roman" w:cs="Times New Roman"/>
          <w:b/>
          <w:i/>
          <w:sz w:val="28"/>
          <w:szCs w:val="24"/>
        </w:rPr>
      </w:pPr>
    </w:p>
    <w:p w14:paraId="751B9E24" w14:textId="77777777" w:rsidR="008D6864" w:rsidRPr="008D6864" w:rsidRDefault="008D6864" w:rsidP="00BB375A">
      <w:pPr>
        <w:spacing w:line="240" w:lineRule="auto"/>
        <w:ind w:right="-26" w:firstLine="567"/>
        <w:rPr>
          <w:rFonts w:eastAsia="Times New Roman" w:cs="Times New Roman"/>
          <w:b/>
          <w:i/>
          <w:color w:val="FF0000"/>
          <w:sz w:val="28"/>
          <w:szCs w:val="24"/>
        </w:rPr>
      </w:pPr>
      <w:r w:rsidRPr="008D6864">
        <w:rPr>
          <w:rFonts w:eastAsia="Times New Roman" w:cs="Times New Roman"/>
          <w:b/>
          <w:i/>
          <w:color w:val="FF0000"/>
          <w:sz w:val="28"/>
          <w:szCs w:val="24"/>
        </w:rPr>
        <w:t>Выберите нужное</w:t>
      </w:r>
    </w:p>
    <w:p w14:paraId="3F8EC9B5" w14:textId="5F40675C" w:rsidR="008D6864" w:rsidRPr="008D6864" w:rsidRDefault="00596D39" w:rsidP="00BB375A">
      <w:pPr>
        <w:spacing w:line="240" w:lineRule="auto"/>
        <w:ind w:right="-26" w:firstLine="567"/>
        <w:rPr>
          <w:rFonts w:eastAsia="Times New Roman" w:cs="Times New Roman"/>
          <w:b/>
          <w:sz w:val="28"/>
          <w:szCs w:val="24"/>
        </w:rPr>
      </w:pPr>
      <w:r>
        <w:rPr>
          <w:rFonts w:eastAsia="Times New Roman" w:cs="Times New Roman"/>
          <w:b/>
          <w:sz w:val="28"/>
          <w:szCs w:val="24"/>
        </w:rPr>
        <w:t>1</w:t>
      </w:r>
      <w:r w:rsidR="008D6864" w:rsidRPr="008D6864">
        <w:rPr>
          <w:rFonts w:eastAsia="Times New Roman" w:cs="Times New Roman"/>
          <w:b/>
          <w:sz w:val="28"/>
          <w:szCs w:val="24"/>
        </w:rPr>
        <w:t>-</w:t>
      </w:r>
      <w:r w:rsidR="002A34D2">
        <w:rPr>
          <w:rFonts w:eastAsia="Times New Roman" w:cs="Times New Roman"/>
          <w:b/>
          <w:sz w:val="28"/>
          <w:szCs w:val="24"/>
        </w:rPr>
        <w:t>4-е</w:t>
      </w:r>
      <w:r w:rsidR="008D6864" w:rsidRPr="008D6864">
        <w:rPr>
          <w:rFonts w:eastAsia="Times New Roman" w:cs="Times New Roman"/>
          <w:b/>
          <w:sz w:val="28"/>
          <w:szCs w:val="24"/>
        </w:rPr>
        <w:t xml:space="preserve"> класс</w:t>
      </w:r>
      <w:r w:rsidR="002A34D2">
        <w:rPr>
          <w:rFonts w:eastAsia="Times New Roman" w:cs="Times New Roman"/>
          <w:b/>
          <w:sz w:val="28"/>
          <w:szCs w:val="24"/>
        </w:rPr>
        <w:t>ы</w:t>
      </w:r>
      <w:r w:rsidR="008D6864" w:rsidRPr="008D6864">
        <w:rPr>
          <w:rFonts w:eastAsia="Times New Roman" w:cs="Times New Roman"/>
          <w:b/>
          <w:sz w:val="28"/>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1"/>
        <w:gridCol w:w="1353"/>
        <w:gridCol w:w="1843"/>
        <w:gridCol w:w="2693"/>
        <w:gridCol w:w="1694"/>
      </w:tblGrid>
      <w:tr w:rsidR="008D6864" w:rsidRPr="008D6864" w14:paraId="40193223" w14:textId="77777777" w:rsidTr="00873382">
        <w:trPr>
          <w:jc w:val="center"/>
        </w:trPr>
        <w:tc>
          <w:tcPr>
            <w:tcW w:w="1761" w:type="dxa"/>
            <w:vMerge w:val="restart"/>
            <w:tcBorders>
              <w:top w:val="single" w:sz="4" w:space="0" w:color="auto"/>
              <w:left w:val="single" w:sz="4" w:space="0" w:color="auto"/>
              <w:bottom w:val="single" w:sz="4" w:space="0" w:color="auto"/>
              <w:right w:val="single" w:sz="4" w:space="0" w:color="auto"/>
            </w:tcBorders>
            <w:hideMark/>
          </w:tcPr>
          <w:p w14:paraId="63DCFDB1" w14:textId="77777777" w:rsidR="008D6864" w:rsidRPr="008D6864" w:rsidRDefault="008D6864" w:rsidP="008D6864">
            <w:pPr>
              <w:spacing w:line="240" w:lineRule="auto"/>
              <w:ind w:firstLine="0"/>
              <w:contextualSpacing/>
              <w:jc w:val="center"/>
              <w:rPr>
                <w:rFonts w:eastAsia="Times New Roman" w:cs="Times New Roman"/>
                <w:b/>
                <w:kern w:val="2"/>
                <w:sz w:val="22"/>
                <w:szCs w:val="28"/>
                <w:lang w:eastAsia="en-US"/>
                <w14:ligatures w14:val="standardContextual"/>
              </w:rPr>
            </w:pPr>
            <w:r w:rsidRPr="008D6864">
              <w:rPr>
                <w:rFonts w:eastAsia="Times New Roman" w:cs="Times New Roman"/>
                <w:b/>
                <w:kern w:val="2"/>
                <w:sz w:val="22"/>
                <w:szCs w:val="28"/>
                <w:lang w:eastAsia="en-US"/>
                <w14:ligatures w14:val="standardContextual"/>
              </w:rPr>
              <w:t>Учебный период</w:t>
            </w:r>
          </w:p>
        </w:tc>
        <w:tc>
          <w:tcPr>
            <w:tcW w:w="3196" w:type="dxa"/>
            <w:gridSpan w:val="2"/>
            <w:tcBorders>
              <w:top w:val="single" w:sz="4" w:space="0" w:color="auto"/>
              <w:left w:val="single" w:sz="4" w:space="0" w:color="auto"/>
              <w:bottom w:val="single" w:sz="4" w:space="0" w:color="auto"/>
              <w:right w:val="single" w:sz="4" w:space="0" w:color="auto"/>
            </w:tcBorders>
            <w:vAlign w:val="center"/>
            <w:hideMark/>
          </w:tcPr>
          <w:p w14:paraId="2FFD6072" w14:textId="77777777" w:rsidR="008D6864" w:rsidRPr="008D6864" w:rsidRDefault="008D6864" w:rsidP="008D6864">
            <w:pPr>
              <w:spacing w:line="240" w:lineRule="auto"/>
              <w:ind w:firstLine="0"/>
              <w:contextualSpacing/>
              <w:jc w:val="center"/>
              <w:rPr>
                <w:rFonts w:eastAsia="Times New Roman" w:cs="Times New Roman"/>
                <w:b/>
                <w:kern w:val="2"/>
                <w:sz w:val="22"/>
                <w:szCs w:val="28"/>
                <w:lang w:eastAsia="en-US"/>
                <w14:ligatures w14:val="standardContextual"/>
              </w:rPr>
            </w:pPr>
            <w:r w:rsidRPr="008D6864">
              <w:rPr>
                <w:rFonts w:eastAsia="Times New Roman" w:cs="Times New Roman"/>
                <w:b/>
                <w:kern w:val="2"/>
                <w:sz w:val="22"/>
                <w:szCs w:val="28"/>
                <w:lang w:eastAsia="en-US"/>
                <w14:ligatures w14:val="standardContextual"/>
              </w:rPr>
              <w:t>Дата</w:t>
            </w:r>
          </w:p>
        </w:tc>
        <w:tc>
          <w:tcPr>
            <w:tcW w:w="4387" w:type="dxa"/>
            <w:gridSpan w:val="2"/>
            <w:tcBorders>
              <w:top w:val="single" w:sz="4" w:space="0" w:color="auto"/>
              <w:left w:val="single" w:sz="4" w:space="0" w:color="auto"/>
              <w:bottom w:val="single" w:sz="4" w:space="0" w:color="auto"/>
              <w:right w:val="single" w:sz="4" w:space="0" w:color="auto"/>
            </w:tcBorders>
            <w:hideMark/>
          </w:tcPr>
          <w:p w14:paraId="2669B388" w14:textId="77777777" w:rsidR="008D6864" w:rsidRPr="008D6864" w:rsidRDefault="008D6864" w:rsidP="008D6864">
            <w:pPr>
              <w:spacing w:line="240" w:lineRule="auto"/>
              <w:ind w:firstLine="0"/>
              <w:contextualSpacing/>
              <w:jc w:val="center"/>
              <w:rPr>
                <w:rFonts w:eastAsia="Times New Roman" w:cs="Times New Roman"/>
                <w:b/>
                <w:kern w:val="2"/>
                <w:sz w:val="22"/>
                <w:szCs w:val="28"/>
                <w:lang w:eastAsia="en-US"/>
                <w14:ligatures w14:val="standardContextual"/>
              </w:rPr>
            </w:pPr>
            <w:r w:rsidRPr="008D6864">
              <w:rPr>
                <w:rFonts w:eastAsia="Times New Roman" w:cs="Times New Roman"/>
                <w:b/>
                <w:kern w:val="2"/>
                <w:sz w:val="22"/>
                <w:szCs w:val="28"/>
                <w:lang w:eastAsia="en-US"/>
                <w14:ligatures w14:val="standardContextual"/>
              </w:rPr>
              <w:t>Продолжительность</w:t>
            </w:r>
          </w:p>
        </w:tc>
      </w:tr>
      <w:tr w:rsidR="008D6864" w:rsidRPr="008D6864" w14:paraId="13C9D342" w14:textId="77777777" w:rsidTr="00873382">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A5385E" w14:textId="77777777" w:rsidR="008D6864" w:rsidRPr="008D6864" w:rsidRDefault="008D6864" w:rsidP="008D6864">
            <w:pPr>
              <w:spacing w:line="256" w:lineRule="auto"/>
              <w:ind w:firstLine="0"/>
              <w:jc w:val="left"/>
              <w:rPr>
                <w:rFonts w:eastAsia="Times New Roman" w:cs="Times New Roman"/>
                <w:b/>
                <w:kern w:val="2"/>
                <w:sz w:val="22"/>
                <w:szCs w:val="28"/>
                <w:lang w:eastAsia="en-US"/>
                <w14:ligatures w14:val="standardContextual"/>
              </w:rPr>
            </w:pPr>
          </w:p>
        </w:tc>
        <w:tc>
          <w:tcPr>
            <w:tcW w:w="1353" w:type="dxa"/>
            <w:tcBorders>
              <w:top w:val="single" w:sz="4" w:space="0" w:color="auto"/>
              <w:left w:val="single" w:sz="4" w:space="0" w:color="auto"/>
              <w:bottom w:val="single" w:sz="4" w:space="0" w:color="auto"/>
              <w:right w:val="single" w:sz="4" w:space="0" w:color="auto"/>
            </w:tcBorders>
            <w:hideMark/>
          </w:tcPr>
          <w:p w14:paraId="5A7024D8" w14:textId="77777777" w:rsidR="008D6864" w:rsidRPr="008D6864" w:rsidRDefault="008D6864" w:rsidP="008D6864">
            <w:pPr>
              <w:spacing w:line="240" w:lineRule="auto"/>
              <w:ind w:firstLine="0"/>
              <w:contextualSpacing/>
              <w:jc w:val="center"/>
              <w:rPr>
                <w:rFonts w:eastAsia="Times New Roman" w:cs="Times New Roman"/>
                <w:b/>
                <w:kern w:val="2"/>
                <w:sz w:val="22"/>
                <w:szCs w:val="28"/>
                <w:lang w:eastAsia="en-US"/>
                <w14:ligatures w14:val="standardContextual"/>
              </w:rPr>
            </w:pPr>
            <w:r w:rsidRPr="008D6864">
              <w:rPr>
                <w:rFonts w:eastAsia="Times New Roman" w:cs="Times New Roman"/>
                <w:b/>
                <w:kern w:val="2"/>
                <w:sz w:val="22"/>
                <w:szCs w:val="28"/>
                <w:lang w:eastAsia="en-US"/>
                <w14:ligatures w14:val="standardContextual"/>
              </w:rPr>
              <w:t>Начало</w:t>
            </w:r>
          </w:p>
        </w:tc>
        <w:tc>
          <w:tcPr>
            <w:tcW w:w="1843" w:type="dxa"/>
            <w:tcBorders>
              <w:top w:val="single" w:sz="4" w:space="0" w:color="auto"/>
              <w:left w:val="single" w:sz="4" w:space="0" w:color="auto"/>
              <w:bottom w:val="single" w:sz="4" w:space="0" w:color="auto"/>
              <w:right w:val="single" w:sz="4" w:space="0" w:color="auto"/>
            </w:tcBorders>
            <w:hideMark/>
          </w:tcPr>
          <w:p w14:paraId="1B42633D" w14:textId="77777777" w:rsidR="008D6864" w:rsidRPr="008D6864" w:rsidRDefault="008D6864" w:rsidP="008D6864">
            <w:pPr>
              <w:spacing w:line="240" w:lineRule="auto"/>
              <w:ind w:firstLine="0"/>
              <w:contextualSpacing/>
              <w:jc w:val="center"/>
              <w:rPr>
                <w:rFonts w:eastAsia="Times New Roman" w:cs="Times New Roman"/>
                <w:b/>
                <w:kern w:val="2"/>
                <w:sz w:val="22"/>
                <w:szCs w:val="28"/>
                <w:lang w:eastAsia="en-US"/>
                <w14:ligatures w14:val="standardContextual"/>
              </w:rPr>
            </w:pPr>
            <w:r w:rsidRPr="008D6864">
              <w:rPr>
                <w:rFonts w:eastAsia="Times New Roman" w:cs="Times New Roman"/>
                <w:b/>
                <w:kern w:val="2"/>
                <w:sz w:val="22"/>
                <w:szCs w:val="28"/>
                <w:lang w:eastAsia="en-US"/>
                <w14:ligatures w14:val="standardContextual"/>
              </w:rPr>
              <w:t>Окончание</w:t>
            </w:r>
          </w:p>
          <w:p w14:paraId="5CE5DCCC" w14:textId="77777777" w:rsidR="008D6864" w:rsidRPr="008D6864" w:rsidRDefault="008D6864" w:rsidP="008D6864">
            <w:pPr>
              <w:spacing w:line="240" w:lineRule="auto"/>
              <w:ind w:firstLine="0"/>
              <w:contextualSpacing/>
              <w:jc w:val="center"/>
              <w:rPr>
                <w:rFonts w:eastAsia="Times New Roman" w:cs="Times New Roman"/>
                <w:i/>
                <w:kern w:val="2"/>
                <w:sz w:val="22"/>
                <w:szCs w:val="28"/>
                <w:lang w:eastAsia="en-US"/>
                <w14:ligatures w14:val="standardContextual"/>
              </w:rPr>
            </w:pPr>
            <w:r w:rsidRPr="008D6864">
              <w:rPr>
                <w:rFonts w:eastAsia="Times New Roman" w:cs="Times New Roman"/>
                <w:i/>
                <w:color w:val="FF0000"/>
                <w:kern w:val="2"/>
                <w:sz w:val="22"/>
                <w:szCs w:val="28"/>
                <w:lang w:eastAsia="en-US"/>
                <w14:ligatures w14:val="standardContextual"/>
              </w:rPr>
              <w:t>при 5-ти дневной учебной неделе</w:t>
            </w:r>
          </w:p>
        </w:tc>
        <w:tc>
          <w:tcPr>
            <w:tcW w:w="2693" w:type="dxa"/>
            <w:tcBorders>
              <w:top w:val="single" w:sz="4" w:space="0" w:color="auto"/>
              <w:left w:val="single" w:sz="4" w:space="0" w:color="auto"/>
              <w:bottom w:val="single" w:sz="4" w:space="0" w:color="auto"/>
              <w:right w:val="single" w:sz="4" w:space="0" w:color="auto"/>
            </w:tcBorders>
            <w:hideMark/>
          </w:tcPr>
          <w:p w14:paraId="79545C71" w14:textId="77777777" w:rsidR="008D6864" w:rsidRPr="008D6864" w:rsidRDefault="008D6864" w:rsidP="008D6864">
            <w:pPr>
              <w:spacing w:line="240" w:lineRule="auto"/>
              <w:ind w:firstLine="0"/>
              <w:contextualSpacing/>
              <w:jc w:val="center"/>
              <w:rPr>
                <w:rFonts w:eastAsia="Times New Roman" w:cs="Times New Roman"/>
                <w:b/>
                <w:kern w:val="2"/>
                <w:sz w:val="22"/>
                <w:szCs w:val="28"/>
                <w:lang w:eastAsia="en-US"/>
                <w14:ligatures w14:val="standardContextual"/>
              </w:rPr>
            </w:pPr>
            <w:r w:rsidRPr="008D6864">
              <w:rPr>
                <w:rFonts w:eastAsia="Times New Roman" w:cs="Times New Roman"/>
                <w:b/>
                <w:kern w:val="2"/>
                <w:sz w:val="22"/>
                <w:szCs w:val="28"/>
                <w:lang w:eastAsia="en-US"/>
                <w14:ligatures w14:val="standardContextual"/>
              </w:rPr>
              <w:t>Количество учебных недель</w:t>
            </w:r>
          </w:p>
        </w:tc>
        <w:tc>
          <w:tcPr>
            <w:tcW w:w="1694" w:type="dxa"/>
            <w:tcBorders>
              <w:top w:val="single" w:sz="4" w:space="0" w:color="auto"/>
              <w:left w:val="single" w:sz="4" w:space="0" w:color="auto"/>
              <w:bottom w:val="single" w:sz="4" w:space="0" w:color="auto"/>
              <w:right w:val="single" w:sz="4" w:space="0" w:color="auto"/>
            </w:tcBorders>
            <w:hideMark/>
          </w:tcPr>
          <w:p w14:paraId="346B4F31" w14:textId="77777777" w:rsidR="008D6864" w:rsidRPr="008D6864" w:rsidRDefault="008D6864" w:rsidP="008D6864">
            <w:pPr>
              <w:spacing w:line="240" w:lineRule="auto"/>
              <w:ind w:firstLine="0"/>
              <w:contextualSpacing/>
              <w:jc w:val="center"/>
              <w:rPr>
                <w:rFonts w:eastAsia="Times New Roman" w:cs="Times New Roman"/>
                <w:b/>
                <w:kern w:val="2"/>
                <w:sz w:val="22"/>
                <w:szCs w:val="28"/>
                <w:lang w:eastAsia="en-US"/>
                <w14:ligatures w14:val="standardContextual"/>
              </w:rPr>
            </w:pPr>
            <w:r w:rsidRPr="008D6864">
              <w:rPr>
                <w:rFonts w:eastAsia="Times New Roman" w:cs="Times New Roman"/>
                <w:b/>
                <w:kern w:val="2"/>
                <w:sz w:val="22"/>
                <w:szCs w:val="28"/>
                <w:lang w:eastAsia="en-US"/>
                <w14:ligatures w14:val="standardContextual"/>
              </w:rPr>
              <w:t>Количество рабочих дней</w:t>
            </w:r>
          </w:p>
        </w:tc>
      </w:tr>
      <w:tr w:rsidR="008D6864" w:rsidRPr="008D6864" w14:paraId="12B5786E" w14:textId="77777777" w:rsidTr="00873382">
        <w:trPr>
          <w:jc w:val="center"/>
        </w:trPr>
        <w:tc>
          <w:tcPr>
            <w:tcW w:w="1761" w:type="dxa"/>
            <w:tcBorders>
              <w:top w:val="single" w:sz="4" w:space="0" w:color="auto"/>
              <w:left w:val="single" w:sz="4" w:space="0" w:color="auto"/>
              <w:bottom w:val="single" w:sz="4" w:space="0" w:color="auto"/>
              <w:right w:val="single" w:sz="4" w:space="0" w:color="auto"/>
            </w:tcBorders>
            <w:hideMark/>
          </w:tcPr>
          <w:p w14:paraId="40BA5741" w14:textId="1DF881EF" w:rsidR="008D6864" w:rsidRPr="00A57FD0" w:rsidRDefault="00A57FD0" w:rsidP="00A57FD0">
            <w:pPr>
              <w:spacing w:line="240" w:lineRule="auto"/>
              <w:ind w:firstLine="0"/>
              <w:contextualSpacing/>
              <w:rPr>
                <w:rFonts w:eastAsia="Times New Roman" w:cs="Times New Roman"/>
                <w:kern w:val="2"/>
                <w:sz w:val="22"/>
                <w:szCs w:val="28"/>
                <w:lang w:eastAsia="en-US"/>
                <w14:ligatures w14:val="standardContextual"/>
              </w:rPr>
            </w:pPr>
            <w:r>
              <w:rPr>
                <w:rFonts w:eastAsia="Times New Roman" w:cs="Times New Roman"/>
                <w:kern w:val="2"/>
                <w:sz w:val="22"/>
                <w:szCs w:val="28"/>
                <w:lang w:eastAsia="en-US"/>
                <w14:ligatures w14:val="standardContextual"/>
              </w:rPr>
              <w:t>1 четверть</w:t>
            </w:r>
          </w:p>
        </w:tc>
        <w:tc>
          <w:tcPr>
            <w:tcW w:w="1353" w:type="dxa"/>
            <w:tcBorders>
              <w:top w:val="single" w:sz="4" w:space="0" w:color="auto"/>
              <w:left w:val="single" w:sz="4" w:space="0" w:color="auto"/>
              <w:bottom w:val="single" w:sz="4" w:space="0" w:color="auto"/>
              <w:right w:val="single" w:sz="4" w:space="0" w:color="auto"/>
            </w:tcBorders>
            <w:hideMark/>
          </w:tcPr>
          <w:p w14:paraId="47B22F01" w14:textId="77777777" w:rsidR="008D6864" w:rsidRPr="008D6864" w:rsidRDefault="008D6864" w:rsidP="008D6864">
            <w:pPr>
              <w:spacing w:line="240" w:lineRule="auto"/>
              <w:ind w:firstLine="0"/>
              <w:contextualSpacing/>
              <w:jc w:val="center"/>
              <w:rPr>
                <w:rFonts w:eastAsia="Times New Roman" w:cs="Times New Roman"/>
                <w:i/>
                <w:kern w:val="2"/>
                <w:sz w:val="22"/>
                <w:szCs w:val="28"/>
                <w:highlight w:val="green"/>
                <w:lang w:eastAsia="en-US"/>
                <w14:ligatures w14:val="standardContextual"/>
              </w:rPr>
            </w:pPr>
            <w:r w:rsidRPr="008D6864">
              <w:rPr>
                <w:rFonts w:eastAsia="Times New Roman" w:cs="Times New Roman"/>
                <w:i/>
                <w:kern w:val="2"/>
                <w:sz w:val="22"/>
                <w:szCs w:val="28"/>
                <w:lang w:eastAsia="en-US"/>
                <w14:ligatures w14:val="standardContextual"/>
              </w:rPr>
              <w:t>01.09.2023г.</w:t>
            </w:r>
          </w:p>
        </w:tc>
        <w:tc>
          <w:tcPr>
            <w:tcW w:w="1843" w:type="dxa"/>
            <w:tcBorders>
              <w:top w:val="single" w:sz="4" w:space="0" w:color="auto"/>
              <w:left w:val="single" w:sz="4" w:space="0" w:color="auto"/>
              <w:bottom w:val="single" w:sz="4" w:space="0" w:color="auto"/>
              <w:right w:val="single" w:sz="4" w:space="0" w:color="auto"/>
            </w:tcBorders>
            <w:hideMark/>
          </w:tcPr>
          <w:p w14:paraId="19C223C4" w14:textId="362A5AD1" w:rsidR="008D6864" w:rsidRPr="008D6864" w:rsidRDefault="00A57FD0" w:rsidP="008D6864">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27.10.</w:t>
            </w:r>
            <w:r w:rsidR="008D6864" w:rsidRPr="008D6864">
              <w:rPr>
                <w:rFonts w:eastAsia="Times New Roman" w:cs="Times New Roman"/>
                <w:i/>
                <w:kern w:val="2"/>
                <w:sz w:val="22"/>
                <w:szCs w:val="28"/>
                <w:lang w:eastAsia="en-US"/>
                <w14:ligatures w14:val="standardContextual"/>
              </w:rPr>
              <w:t>.2023г.</w:t>
            </w:r>
          </w:p>
        </w:tc>
        <w:tc>
          <w:tcPr>
            <w:tcW w:w="2693" w:type="dxa"/>
            <w:tcBorders>
              <w:top w:val="single" w:sz="4" w:space="0" w:color="auto"/>
              <w:left w:val="single" w:sz="4" w:space="0" w:color="auto"/>
              <w:bottom w:val="single" w:sz="4" w:space="0" w:color="auto"/>
              <w:right w:val="single" w:sz="4" w:space="0" w:color="auto"/>
            </w:tcBorders>
            <w:hideMark/>
          </w:tcPr>
          <w:p w14:paraId="47E2C6FB" w14:textId="0A3B0812" w:rsidR="008D6864" w:rsidRPr="008D6864" w:rsidRDefault="007A0203" w:rsidP="008D6864">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8 уч.недель и 1 уч.день</w:t>
            </w:r>
          </w:p>
        </w:tc>
        <w:tc>
          <w:tcPr>
            <w:tcW w:w="1694" w:type="dxa"/>
            <w:tcBorders>
              <w:top w:val="single" w:sz="4" w:space="0" w:color="auto"/>
              <w:left w:val="single" w:sz="4" w:space="0" w:color="auto"/>
              <w:bottom w:val="single" w:sz="4" w:space="0" w:color="auto"/>
              <w:right w:val="single" w:sz="4" w:space="0" w:color="auto"/>
            </w:tcBorders>
            <w:hideMark/>
          </w:tcPr>
          <w:p w14:paraId="61F86E89" w14:textId="705DB66A" w:rsidR="008D6864" w:rsidRPr="008D6864" w:rsidRDefault="007A0203" w:rsidP="008D6864">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41</w:t>
            </w:r>
          </w:p>
        </w:tc>
      </w:tr>
      <w:tr w:rsidR="008D6864" w:rsidRPr="008D6864" w14:paraId="1CD0EDEA" w14:textId="77777777" w:rsidTr="00873382">
        <w:trPr>
          <w:jc w:val="center"/>
        </w:trPr>
        <w:tc>
          <w:tcPr>
            <w:tcW w:w="1761" w:type="dxa"/>
            <w:tcBorders>
              <w:top w:val="single" w:sz="4" w:space="0" w:color="auto"/>
              <w:left w:val="single" w:sz="4" w:space="0" w:color="auto"/>
              <w:bottom w:val="single" w:sz="4" w:space="0" w:color="auto"/>
              <w:right w:val="single" w:sz="4" w:space="0" w:color="auto"/>
            </w:tcBorders>
            <w:hideMark/>
          </w:tcPr>
          <w:p w14:paraId="56D9D4B3" w14:textId="18EE1B30" w:rsidR="008D6864" w:rsidRPr="00A57FD0" w:rsidRDefault="00A57FD0" w:rsidP="008D6864">
            <w:pPr>
              <w:spacing w:line="240" w:lineRule="auto"/>
              <w:ind w:firstLine="0"/>
              <w:contextualSpacing/>
              <w:rPr>
                <w:rFonts w:eastAsia="Times New Roman" w:cs="Times New Roman"/>
                <w:kern w:val="2"/>
                <w:sz w:val="22"/>
                <w:szCs w:val="28"/>
                <w:lang w:eastAsia="en-US"/>
                <w14:ligatures w14:val="standardContextual"/>
              </w:rPr>
            </w:pPr>
            <w:r>
              <w:rPr>
                <w:rFonts w:eastAsia="Times New Roman" w:cs="Times New Roman"/>
                <w:kern w:val="2"/>
                <w:sz w:val="22"/>
                <w:szCs w:val="28"/>
                <w:lang w:eastAsia="en-US"/>
                <w14:ligatures w14:val="standardContextual"/>
              </w:rPr>
              <w:t xml:space="preserve">2 четверть </w:t>
            </w:r>
          </w:p>
        </w:tc>
        <w:tc>
          <w:tcPr>
            <w:tcW w:w="1353" w:type="dxa"/>
            <w:tcBorders>
              <w:top w:val="single" w:sz="4" w:space="0" w:color="auto"/>
              <w:left w:val="single" w:sz="4" w:space="0" w:color="auto"/>
              <w:bottom w:val="single" w:sz="4" w:space="0" w:color="auto"/>
              <w:right w:val="single" w:sz="4" w:space="0" w:color="auto"/>
            </w:tcBorders>
            <w:hideMark/>
          </w:tcPr>
          <w:p w14:paraId="7DC1AE77" w14:textId="09FDDD6B" w:rsidR="008D6864" w:rsidRPr="008D6864" w:rsidRDefault="008D6864" w:rsidP="00A57FD0">
            <w:pPr>
              <w:spacing w:line="240" w:lineRule="auto"/>
              <w:ind w:firstLine="0"/>
              <w:contextualSpacing/>
              <w:jc w:val="center"/>
              <w:rPr>
                <w:rFonts w:eastAsia="Times New Roman" w:cs="Times New Roman"/>
                <w:i/>
                <w:kern w:val="2"/>
                <w:sz w:val="22"/>
                <w:szCs w:val="28"/>
                <w:highlight w:val="green"/>
                <w:lang w:eastAsia="en-US"/>
                <w14:ligatures w14:val="standardContextual"/>
              </w:rPr>
            </w:pPr>
            <w:r w:rsidRPr="008D6864">
              <w:rPr>
                <w:rFonts w:eastAsia="Times New Roman" w:cs="Times New Roman"/>
                <w:i/>
                <w:kern w:val="2"/>
                <w:sz w:val="22"/>
                <w:szCs w:val="28"/>
                <w:lang w:eastAsia="en-US"/>
                <w14:ligatures w14:val="standardContextual"/>
              </w:rPr>
              <w:t>0</w:t>
            </w:r>
            <w:r w:rsidR="007A0203">
              <w:rPr>
                <w:rFonts w:eastAsia="Times New Roman" w:cs="Times New Roman"/>
                <w:i/>
                <w:kern w:val="2"/>
                <w:sz w:val="22"/>
                <w:szCs w:val="28"/>
                <w:lang w:eastAsia="en-US"/>
                <w14:ligatures w14:val="standardContextual"/>
              </w:rPr>
              <w:t>7</w:t>
            </w:r>
            <w:r w:rsidRPr="008D6864">
              <w:rPr>
                <w:rFonts w:eastAsia="Times New Roman" w:cs="Times New Roman"/>
                <w:i/>
                <w:kern w:val="2"/>
                <w:sz w:val="22"/>
                <w:szCs w:val="28"/>
                <w:lang w:eastAsia="en-US"/>
                <w14:ligatures w14:val="standardContextual"/>
              </w:rPr>
              <w:t>.</w:t>
            </w:r>
            <w:r w:rsidR="00A57FD0">
              <w:rPr>
                <w:rFonts w:eastAsia="Times New Roman" w:cs="Times New Roman"/>
                <w:i/>
                <w:kern w:val="2"/>
                <w:sz w:val="22"/>
                <w:szCs w:val="28"/>
                <w:lang w:eastAsia="en-US"/>
                <w14:ligatures w14:val="standardContextual"/>
              </w:rPr>
              <w:t>1</w:t>
            </w:r>
            <w:r w:rsidRPr="008D6864">
              <w:rPr>
                <w:rFonts w:eastAsia="Times New Roman" w:cs="Times New Roman"/>
                <w:i/>
                <w:kern w:val="2"/>
                <w:sz w:val="22"/>
                <w:szCs w:val="28"/>
                <w:lang w:eastAsia="en-US"/>
                <w14:ligatures w14:val="standardContextual"/>
              </w:rPr>
              <w:t>1.202</w:t>
            </w:r>
            <w:r w:rsidR="00A57FD0">
              <w:rPr>
                <w:rFonts w:eastAsia="Times New Roman" w:cs="Times New Roman"/>
                <w:i/>
                <w:kern w:val="2"/>
                <w:sz w:val="22"/>
                <w:szCs w:val="28"/>
                <w:lang w:eastAsia="en-US"/>
                <w14:ligatures w14:val="standardContextual"/>
              </w:rPr>
              <w:t>3</w:t>
            </w:r>
            <w:r w:rsidRPr="008D6864">
              <w:rPr>
                <w:rFonts w:eastAsia="Times New Roman" w:cs="Times New Roman"/>
                <w:i/>
                <w:kern w:val="2"/>
                <w:sz w:val="22"/>
                <w:szCs w:val="28"/>
                <w:lang w:eastAsia="en-US"/>
                <w14:ligatures w14:val="standardContextual"/>
              </w:rPr>
              <w:t>г.</w:t>
            </w:r>
          </w:p>
        </w:tc>
        <w:tc>
          <w:tcPr>
            <w:tcW w:w="1843" w:type="dxa"/>
            <w:tcBorders>
              <w:top w:val="single" w:sz="4" w:space="0" w:color="auto"/>
              <w:left w:val="single" w:sz="4" w:space="0" w:color="auto"/>
              <w:bottom w:val="single" w:sz="4" w:space="0" w:color="auto"/>
              <w:right w:val="single" w:sz="4" w:space="0" w:color="auto"/>
            </w:tcBorders>
            <w:hideMark/>
          </w:tcPr>
          <w:p w14:paraId="0A4F0A76" w14:textId="57CBE9D1" w:rsidR="008D6864" w:rsidRPr="008D6864" w:rsidRDefault="008D6864" w:rsidP="00A57FD0">
            <w:pPr>
              <w:spacing w:line="240" w:lineRule="auto"/>
              <w:ind w:firstLine="0"/>
              <w:contextualSpacing/>
              <w:jc w:val="center"/>
              <w:rPr>
                <w:rFonts w:eastAsia="Times New Roman" w:cs="Times New Roman"/>
                <w:i/>
                <w:kern w:val="2"/>
                <w:sz w:val="22"/>
                <w:szCs w:val="28"/>
                <w:highlight w:val="green"/>
                <w:lang w:eastAsia="en-US"/>
                <w14:ligatures w14:val="standardContextual"/>
              </w:rPr>
            </w:pPr>
            <w:r w:rsidRPr="008D6864">
              <w:rPr>
                <w:rFonts w:eastAsia="Times New Roman" w:cs="Times New Roman"/>
                <w:i/>
                <w:kern w:val="2"/>
                <w:sz w:val="22"/>
                <w:szCs w:val="28"/>
                <w:lang w:eastAsia="en-US"/>
                <w14:ligatures w14:val="standardContextual"/>
              </w:rPr>
              <w:t>2</w:t>
            </w:r>
            <w:r w:rsidR="00A57FD0">
              <w:rPr>
                <w:rFonts w:eastAsia="Times New Roman" w:cs="Times New Roman"/>
                <w:i/>
                <w:kern w:val="2"/>
                <w:sz w:val="22"/>
                <w:szCs w:val="28"/>
                <w:lang w:eastAsia="en-US"/>
                <w14:ligatures w14:val="standardContextual"/>
              </w:rPr>
              <w:t>9.12</w:t>
            </w:r>
            <w:r w:rsidR="004C663F">
              <w:rPr>
                <w:rFonts w:eastAsia="Times New Roman" w:cs="Times New Roman"/>
                <w:i/>
                <w:kern w:val="2"/>
                <w:sz w:val="22"/>
                <w:szCs w:val="28"/>
                <w:lang w:eastAsia="en-US"/>
                <w14:ligatures w14:val="standardContextual"/>
              </w:rPr>
              <w:t>.202</w:t>
            </w:r>
            <w:r w:rsidR="00A57FD0">
              <w:rPr>
                <w:rFonts w:eastAsia="Times New Roman" w:cs="Times New Roman"/>
                <w:i/>
                <w:kern w:val="2"/>
                <w:sz w:val="22"/>
                <w:szCs w:val="28"/>
                <w:lang w:eastAsia="en-US"/>
                <w14:ligatures w14:val="standardContextual"/>
              </w:rPr>
              <w:t>3</w:t>
            </w:r>
            <w:r w:rsidRPr="008D6864">
              <w:rPr>
                <w:rFonts w:eastAsia="Times New Roman" w:cs="Times New Roman"/>
                <w:i/>
                <w:kern w:val="2"/>
                <w:sz w:val="22"/>
                <w:szCs w:val="28"/>
                <w:lang w:eastAsia="en-US"/>
                <w14:ligatures w14:val="standardContextual"/>
              </w:rPr>
              <w:t>г.</w:t>
            </w:r>
          </w:p>
        </w:tc>
        <w:tc>
          <w:tcPr>
            <w:tcW w:w="2693" w:type="dxa"/>
            <w:tcBorders>
              <w:top w:val="single" w:sz="4" w:space="0" w:color="auto"/>
              <w:left w:val="single" w:sz="4" w:space="0" w:color="auto"/>
              <w:bottom w:val="single" w:sz="4" w:space="0" w:color="auto"/>
              <w:right w:val="single" w:sz="4" w:space="0" w:color="auto"/>
            </w:tcBorders>
            <w:hideMark/>
          </w:tcPr>
          <w:p w14:paraId="155114D5" w14:textId="14B3ECB0" w:rsidR="008D6864" w:rsidRPr="008D6864" w:rsidRDefault="007A0203" w:rsidP="007A0203">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7</w:t>
            </w:r>
            <w:r w:rsidRPr="007A0203">
              <w:rPr>
                <w:rFonts w:eastAsia="Times New Roman" w:cs="Times New Roman"/>
                <w:i/>
                <w:kern w:val="2"/>
                <w:sz w:val="22"/>
                <w:szCs w:val="28"/>
                <w:lang w:eastAsia="en-US"/>
                <w14:ligatures w14:val="standardContextual"/>
              </w:rPr>
              <w:t xml:space="preserve"> уч.недель и </w:t>
            </w:r>
            <w:r>
              <w:rPr>
                <w:rFonts w:eastAsia="Times New Roman" w:cs="Times New Roman"/>
                <w:i/>
                <w:kern w:val="2"/>
                <w:sz w:val="22"/>
                <w:szCs w:val="28"/>
                <w:lang w:eastAsia="en-US"/>
                <w14:ligatures w14:val="standardContextual"/>
              </w:rPr>
              <w:t>4</w:t>
            </w:r>
            <w:r w:rsidRPr="007A0203">
              <w:rPr>
                <w:rFonts w:eastAsia="Times New Roman" w:cs="Times New Roman"/>
                <w:i/>
                <w:kern w:val="2"/>
                <w:sz w:val="22"/>
                <w:szCs w:val="28"/>
                <w:lang w:eastAsia="en-US"/>
                <w14:ligatures w14:val="standardContextual"/>
              </w:rPr>
              <w:t xml:space="preserve"> уч.д</w:t>
            </w:r>
            <w:r>
              <w:rPr>
                <w:rFonts w:eastAsia="Times New Roman" w:cs="Times New Roman"/>
                <w:i/>
                <w:kern w:val="2"/>
                <w:sz w:val="22"/>
                <w:szCs w:val="28"/>
                <w:lang w:eastAsia="en-US"/>
                <w14:ligatures w14:val="standardContextual"/>
              </w:rPr>
              <w:t>ня</w:t>
            </w:r>
          </w:p>
        </w:tc>
        <w:tc>
          <w:tcPr>
            <w:tcW w:w="1694" w:type="dxa"/>
            <w:tcBorders>
              <w:top w:val="single" w:sz="4" w:space="0" w:color="auto"/>
              <w:left w:val="single" w:sz="4" w:space="0" w:color="auto"/>
              <w:bottom w:val="single" w:sz="4" w:space="0" w:color="auto"/>
              <w:right w:val="single" w:sz="4" w:space="0" w:color="auto"/>
            </w:tcBorders>
            <w:hideMark/>
          </w:tcPr>
          <w:p w14:paraId="6298D930" w14:textId="4BD6FB5F" w:rsidR="008D6864" w:rsidRPr="008D6864" w:rsidRDefault="007A0203" w:rsidP="008D6864">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39</w:t>
            </w:r>
          </w:p>
        </w:tc>
      </w:tr>
      <w:tr w:rsidR="00596D39" w:rsidRPr="008D6864" w14:paraId="087FC221" w14:textId="77777777" w:rsidTr="00873382">
        <w:trPr>
          <w:jc w:val="center"/>
        </w:trPr>
        <w:tc>
          <w:tcPr>
            <w:tcW w:w="1761" w:type="dxa"/>
            <w:tcBorders>
              <w:top w:val="single" w:sz="4" w:space="0" w:color="auto"/>
              <w:left w:val="single" w:sz="4" w:space="0" w:color="auto"/>
              <w:bottom w:val="single" w:sz="4" w:space="0" w:color="auto"/>
              <w:right w:val="single" w:sz="4" w:space="0" w:color="auto"/>
            </w:tcBorders>
          </w:tcPr>
          <w:p w14:paraId="199E329D" w14:textId="214E77DF" w:rsidR="00596D39" w:rsidRPr="00A57FD0" w:rsidRDefault="00A57FD0" w:rsidP="008D6864">
            <w:pPr>
              <w:spacing w:line="240" w:lineRule="auto"/>
              <w:ind w:firstLine="0"/>
              <w:contextualSpacing/>
              <w:rPr>
                <w:rFonts w:eastAsia="Times New Roman" w:cs="Times New Roman"/>
                <w:kern w:val="2"/>
                <w:sz w:val="22"/>
                <w:szCs w:val="28"/>
                <w:lang w:eastAsia="en-US"/>
                <w14:ligatures w14:val="standardContextual"/>
              </w:rPr>
            </w:pPr>
            <w:r>
              <w:rPr>
                <w:rFonts w:eastAsia="Times New Roman" w:cs="Times New Roman"/>
                <w:kern w:val="2"/>
                <w:sz w:val="22"/>
                <w:szCs w:val="28"/>
                <w:lang w:eastAsia="en-US"/>
                <w14:ligatures w14:val="standardContextual"/>
              </w:rPr>
              <w:t xml:space="preserve">3 четверть </w:t>
            </w:r>
          </w:p>
        </w:tc>
        <w:tc>
          <w:tcPr>
            <w:tcW w:w="1353" w:type="dxa"/>
            <w:tcBorders>
              <w:top w:val="single" w:sz="4" w:space="0" w:color="auto"/>
              <w:left w:val="single" w:sz="4" w:space="0" w:color="auto"/>
              <w:bottom w:val="single" w:sz="4" w:space="0" w:color="auto"/>
              <w:right w:val="single" w:sz="4" w:space="0" w:color="auto"/>
            </w:tcBorders>
          </w:tcPr>
          <w:p w14:paraId="650872D2" w14:textId="277E64BE" w:rsidR="00596D39" w:rsidRPr="008D6864" w:rsidRDefault="00A57FD0" w:rsidP="008D6864">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09.01.2024г.</w:t>
            </w:r>
          </w:p>
        </w:tc>
        <w:tc>
          <w:tcPr>
            <w:tcW w:w="1843" w:type="dxa"/>
            <w:tcBorders>
              <w:top w:val="single" w:sz="4" w:space="0" w:color="auto"/>
              <w:left w:val="single" w:sz="4" w:space="0" w:color="auto"/>
              <w:bottom w:val="single" w:sz="4" w:space="0" w:color="auto"/>
              <w:right w:val="single" w:sz="4" w:space="0" w:color="auto"/>
            </w:tcBorders>
          </w:tcPr>
          <w:p w14:paraId="1029CE90" w14:textId="2BF2E6FA" w:rsidR="00596D39" w:rsidRPr="008D6864" w:rsidRDefault="00EB047F" w:rsidP="008D6864">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21</w:t>
            </w:r>
            <w:r w:rsidR="00A57FD0">
              <w:rPr>
                <w:rFonts w:eastAsia="Times New Roman" w:cs="Times New Roman"/>
                <w:i/>
                <w:kern w:val="2"/>
                <w:sz w:val="22"/>
                <w:szCs w:val="28"/>
                <w:lang w:eastAsia="en-US"/>
                <w14:ligatures w14:val="standardContextual"/>
              </w:rPr>
              <w:t>.03.2024г.</w:t>
            </w:r>
          </w:p>
        </w:tc>
        <w:tc>
          <w:tcPr>
            <w:tcW w:w="2693" w:type="dxa"/>
            <w:tcBorders>
              <w:top w:val="single" w:sz="4" w:space="0" w:color="auto"/>
              <w:left w:val="single" w:sz="4" w:space="0" w:color="auto"/>
              <w:bottom w:val="single" w:sz="4" w:space="0" w:color="auto"/>
              <w:right w:val="single" w:sz="4" w:space="0" w:color="auto"/>
            </w:tcBorders>
          </w:tcPr>
          <w:p w14:paraId="2EE62FD9" w14:textId="52B3679B" w:rsidR="00596D39" w:rsidRPr="008D6864" w:rsidRDefault="00D713A9" w:rsidP="00873382">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 xml:space="preserve">10 уч.недель и </w:t>
            </w:r>
            <w:r w:rsidR="00873382">
              <w:rPr>
                <w:rFonts w:eastAsia="Times New Roman" w:cs="Times New Roman"/>
                <w:i/>
                <w:kern w:val="2"/>
                <w:sz w:val="22"/>
                <w:szCs w:val="28"/>
                <w:lang w:eastAsia="en-US"/>
                <w14:ligatures w14:val="standardContextual"/>
              </w:rPr>
              <w:t>1</w:t>
            </w:r>
            <w:r>
              <w:rPr>
                <w:rFonts w:eastAsia="Times New Roman" w:cs="Times New Roman"/>
                <w:i/>
                <w:kern w:val="2"/>
                <w:sz w:val="22"/>
                <w:szCs w:val="28"/>
                <w:lang w:eastAsia="en-US"/>
                <w14:ligatures w14:val="standardContextual"/>
              </w:rPr>
              <w:t xml:space="preserve"> уч.д</w:t>
            </w:r>
            <w:r w:rsidR="00873382">
              <w:rPr>
                <w:rFonts w:eastAsia="Times New Roman" w:cs="Times New Roman"/>
                <w:i/>
                <w:kern w:val="2"/>
                <w:sz w:val="22"/>
                <w:szCs w:val="28"/>
                <w:lang w:eastAsia="en-US"/>
                <w14:ligatures w14:val="standardContextual"/>
              </w:rPr>
              <w:t>ень</w:t>
            </w:r>
          </w:p>
        </w:tc>
        <w:tc>
          <w:tcPr>
            <w:tcW w:w="1694" w:type="dxa"/>
            <w:tcBorders>
              <w:top w:val="single" w:sz="4" w:space="0" w:color="auto"/>
              <w:left w:val="single" w:sz="4" w:space="0" w:color="auto"/>
              <w:bottom w:val="single" w:sz="4" w:space="0" w:color="auto"/>
              <w:right w:val="single" w:sz="4" w:space="0" w:color="auto"/>
            </w:tcBorders>
          </w:tcPr>
          <w:p w14:paraId="4FC660E3" w14:textId="15D3F51D" w:rsidR="00596D39" w:rsidRPr="008D6864" w:rsidRDefault="00873382" w:rsidP="008D6864">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51</w:t>
            </w:r>
          </w:p>
        </w:tc>
      </w:tr>
      <w:tr w:rsidR="00596D39" w:rsidRPr="008D6864" w14:paraId="15B5B21E" w14:textId="77777777" w:rsidTr="00873382">
        <w:trPr>
          <w:jc w:val="center"/>
        </w:trPr>
        <w:tc>
          <w:tcPr>
            <w:tcW w:w="1761" w:type="dxa"/>
            <w:tcBorders>
              <w:top w:val="single" w:sz="4" w:space="0" w:color="auto"/>
              <w:left w:val="single" w:sz="4" w:space="0" w:color="auto"/>
              <w:bottom w:val="single" w:sz="4" w:space="0" w:color="auto"/>
              <w:right w:val="single" w:sz="4" w:space="0" w:color="auto"/>
            </w:tcBorders>
          </w:tcPr>
          <w:p w14:paraId="569A057B" w14:textId="67C79CD3" w:rsidR="00596D39" w:rsidRPr="00A57FD0" w:rsidRDefault="00A57FD0" w:rsidP="008D6864">
            <w:pPr>
              <w:spacing w:line="240" w:lineRule="auto"/>
              <w:ind w:firstLine="0"/>
              <w:contextualSpacing/>
              <w:rPr>
                <w:rFonts w:eastAsia="Times New Roman" w:cs="Times New Roman"/>
                <w:kern w:val="2"/>
                <w:sz w:val="22"/>
                <w:szCs w:val="28"/>
                <w:lang w:eastAsia="en-US"/>
                <w14:ligatures w14:val="standardContextual"/>
              </w:rPr>
            </w:pPr>
            <w:r>
              <w:rPr>
                <w:rFonts w:eastAsia="Times New Roman" w:cs="Times New Roman"/>
                <w:kern w:val="2"/>
                <w:sz w:val="22"/>
                <w:szCs w:val="28"/>
                <w:lang w:eastAsia="en-US"/>
                <w14:ligatures w14:val="standardContextual"/>
              </w:rPr>
              <w:t>4 четверть</w:t>
            </w:r>
          </w:p>
        </w:tc>
        <w:tc>
          <w:tcPr>
            <w:tcW w:w="1353" w:type="dxa"/>
            <w:tcBorders>
              <w:top w:val="single" w:sz="4" w:space="0" w:color="auto"/>
              <w:left w:val="single" w:sz="4" w:space="0" w:color="auto"/>
              <w:bottom w:val="single" w:sz="4" w:space="0" w:color="auto"/>
              <w:right w:val="single" w:sz="4" w:space="0" w:color="auto"/>
            </w:tcBorders>
          </w:tcPr>
          <w:p w14:paraId="6DD122A9" w14:textId="6FAD61B5" w:rsidR="00596D39" w:rsidRPr="008D6864" w:rsidRDefault="007A0203" w:rsidP="008D6864">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01</w:t>
            </w:r>
            <w:r w:rsidR="00EB047F">
              <w:rPr>
                <w:rFonts w:eastAsia="Times New Roman" w:cs="Times New Roman"/>
                <w:i/>
                <w:kern w:val="2"/>
                <w:sz w:val="22"/>
                <w:szCs w:val="28"/>
                <w:lang w:eastAsia="en-US"/>
                <w14:ligatures w14:val="standardContextual"/>
              </w:rPr>
              <w:t>.04.</w:t>
            </w:r>
            <w:r>
              <w:rPr>
                <w:rFonts w:eastAsia="Times New Roman" w:cs="Times New Roman"/>
                <w:i/>
                <w:kern w:val="2"/>
                <w:sz w:val="22"/>
                <w:szCs w:val="28"/>
                <w:lang w:eastAsia="en-US"/>
                <w14:ligatures w14:val="standardContextual"/>
              </w:rPr>
              <w:t>2024</w:t>
            </w:r>
          </w:p>
        </w:tc>
        <w:tc>
          <w:tcPr>
            <w:tcW w:w="1843" w:type="dxa"/>
            <w:tcBorders>
              <w:top w:val="single" w:sz="4" w:space="0" w:color="auto"/>
              <w:left w:val="single" w:sz="4" w:space="0" w:color="auto"/>
              <w:bottom w:val="single" w:sz="4" w:space="0" w:color="auto"/>
              <w:right w:val="single" w:sz="4" w:space="0" w:color="auto"/>
            </w:tcBorders>
          </w:tcPr>
          <w:p w14:paraId="0B2BAB94" w14:textId="45E5DD19" w:rsidR="00596D39" w:rsidRPr="008D6864" w:rsidRDefault="007A0203" w:rsidP="008D6864">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24.05.2024г.</w:t>
            </w:r>
          </w:p>
        </w:tc>
        <w:tc>
          <w:tcPr>
            <w:tcW w:w="2693" w:type="dxa"/>
            <w:tcBorders>
              <w:top w:val="single" w:sz="4" w:space="0" w:color="auto"/>
              <w:left w:val="single" w:sz="4" w:space="0" w:color="auto"/>
              <w:bottom w:val="single" w:sz="4" w:space="0" w:color="auto"/>
              <w:right w:val="single" w:sz="4" w:space="0" w:color="auto"/>
            </w:tcBorders>
          </w:tcPr>
          <w:p w14:paraId="2561FBBF" w14:textId="2D00C258" w:rsidR="00596D39" w:rsidRPr="008D6864" w:rsidRDefault="00873382" w:rsidP="008D6864">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7 уч.недель</w:t>
            </w:r>
          </w:p>
        </w:tc>
        <w:tc>
          <w:tcPr>
            <w:tcW w:w="1694" w:type="dxa"/>
            <w:tcBorders>
              <w:top w:val="single" w:sz="4" w:space="0" w:color="auto"/>
              <w:left w:val="single" w:sz="4" w:space="0" w:color="auto"/>
              <w:bottom w:val="single" w:sz="4" w:space="0" w:color="auto"/>
              <w:right w:val="single" w:sz="4" w:space="0" w:color="auto"/>
            </w:tcBorders>
          </w:tcPr>
          <w:p w14:paraId="3B03A3F5" w14:textId="6F5FC0B2" w:rsidR="00596D39" w:rsidRPr="008D6864" w:rsidRDefault="00873382" w:rsidP="008D6864">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35</w:t>
            </w:r>
          </w:p>
        </w:tc>
      </w:tr>
      <w:tr w:rsidR="008D6864" w:rsidRPr="008D6864" w14:paraId="3BD116D2" w14:textId="77777777" w:rsidTr="00873382">
        <w:trPr>
          <w:jc w:val="center"/>
        </w:trPr>
        <w:tc>
          <w:tcPr>
            <w:tcW w:w="4957"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1643FDEE" w14:textId="77777777" w:rsidR="008D6864" w:rsidRPr="008D6864" w:rsidRDefault="008D6864" w:rsidP="008D6864">
            <w:pPr>
              <w:spacing w:line="240" w:lineRule="auto"/>
              <w:ind w:firstLine="0"/>
              <w:contextualSpacing/>
              <w:rPr>
                <w:rFonts w:eastAsia="Times New Roman" w:cs="Times New Roman"/>
                <w:b/>
                <w:kern w:val="2"/>
                <w:sz w:val="22"/>
                <w:szCs w:val="28"/>
                <w:lang w:eastAsia="en-US"/>
                <w14:ligatures w14:val="standardContextual"/>
              </w:rPr>
            </w:pPr>
            <w:r w:rsidRPr="008D6864">
              <w:rPr>
                <w:rFonts w:eastAsia="Times New Roman" w:cs="Times New Roman"/>
                <w:b/>
                <w:kern w:val="2"/>
                <w:sz w:val="22"/>
                <w:szCs w:val="28"/>
                <w:lang w:eastAsia="en-US"/>
                <w14:ligatures w14:val="standardContextual"/>
              </w:rPr>
              <w:t>Итого в учебном году</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14:paraId="497157B8" w14:textId="415C4AA1" w:rsidR="008D6864" w:rsidRPr="008D6864" w:rsidRDefault="007A0203" w:rsidP="008D6864">
            <w:pPr>
              <w:spacing w:line="240" w:lineRule="auto"/>
              <w:ind w:firstLine="0"/>
              <w:contextualSpacing/>
              <w:jc w:val="center"/>
              <w:rPr>
                <w:rFonts w:eastAsia="Times New Roman" w:cs="Times New Roman"/>
                <w:b/>
                <w:i/>
                <w:kern w:val="2"/>
                <w:sz w:val="22"/>
                <w:szCs w:val="28"/>
                <w:lang w:eastAsia="en-US"/>
                <w14:ligatures w14:val="standardContextual"/>
              </w:rPr>
            </w:pPr>
            <w:r>
              <w:rPr>
                <w:rFonts w:eastAsia="Times New Roman" w:cs="Times New Roman"/>
                <w:b/>
                <w:i/>
                <w:kern w:val="2"/>
                <w:sz w:val="22"/>
                <w:szCs w:val="28"/>
                <w:lang w:eastAsia="en-US"/>
                <w14:ligatures w14:val="standardContextual"/>
              </w:rPr>
              <w:t>33</w:t>
            </w:r>
            <w:r w:rsidR="00873382">
              <w:rPr>
                <w:rFonts w:eastAsia="Times New Roman" w:cs="Times New Roman"/>
                <w:b/>
                <w:i/>
                <w:kern w:val="2"/>
                <w:sz w:val="22"/>
                <w:szCs w:val="28"/>
                <w:lang w:eastAsia="en-US"/>
                <w14:ligatures w14:val="standardContextual"/>
              </w:rPr>
              <w:t xml:space="preserve"> уч.недели и 1 уч.день</w:t>
            </w:r>
          </w:p>
        </w:tc>
        <w:tc>
          <w:tcPr>
            <w:tcW w:w="1694" w:type="dxa"/>
            <w:tcBorders>
              <w:top w:val="single" w:sz="4" w:space="0" w:color="auto"/>
              <w:left w:val="single" w:sz="4" w:space="0" w:color="auto"/>
              <w:bottom w:val="single" w:sz="4" w:space="0" w:color="auto"/>
              <w:right w:val="single" w:sz="4" w:space="0" w:color="auto"/>
            </w:tcBorders>
            <w:shd w:val="clear" w:color="auto" w:fill="FFFFFF"/>
            <w:hideMark/>
          </w:tcPr>
          <w:p w14:paraId="1C3F19E5" w14:textId="77777777" w:rsidR="008D6864" w:rsidRPr="008D6864" w:rsidRDefault="008D6864" w:rsidP="008D6864">
            <w:pPr>
              <w:spacing w:line="240" w:lineRule="auto"/>
              <w:ind w:firstLine="0"/>
              <w:contextualSpacing/>
              <w:jc w:val="center"/>
              <w:rPr>
                <w:rFonts w:eastAsia="Times New Roman" w:cs="Times New Roman"/>
                <w:b/>
                <w:i/>
                <w:kern w:val="2"/>
                <w:sz w:val="22"/>
                <w:szCs w:val="28"/>
                <w:lang w:eastAsia="en-US"/>
                <w14:ligatures w14:val="standardContextual"/>
              </w:rPr>
            </w:pPr>
            <w:r w:rsidRPr="008D6864">
              <w:rPr>
                <w:rFonts w:eastAsia="Times New Roman" w:cs="Times New Roman"/>
                <w:b/>
                <w:i/>
                <w:kern w:val="2"/>
                <w:sz w:val="22"/>
                <w:szCs w:val="28"/>
                <w:lang w:eastAsia="en-US"/>
                <w14:ligatures w14:val="standardContextual"/>
              </w:rPr>
              <w:t>166</w:t>
            </w:r>
          </w:p>
        </w:tc>
      </w:tr>
    </w:tbl>
    <w:p w14:paraId="5F654BB5" w14:textId="77777777" w:rsidR="008D6864" w:rsidRPr="008D6864" w:rsidRDefault="008D6864" w:rsidP="008D6864">
      <w:pPr>
        <w:spacing w:after="11" w:line="240" w:lineRule="auto"/>
        <w:ind w:right="-26" w:firstLine="567"/>
        <w:rPr>
          <w:rFonts w:eastAsia="Times New Roman" w:cs="Times New Roman"/>
          <w:b/>
          <w:i/>
          <w:sz w:val="24"/>
          <w:szCs w:val="24"/>
        </w:rPr>
      </w:pPr>
    </w:p>
    <w:p w14:paraId="4C163B4A" w14:textId="77777777" w:rsidR="008D6864" w:rsidRPr="008D6864" w:rsidRDefault="008D6864" w:rsidP="008D6864">
      <w:pPr>
        <w:spacing w:after="11" w:line="240" w:lineRule="auto"/>
        <w:ind w:right="-26" w:firstLine="567"/>
        <w:rPr>
          <w:rFonts w:eastAsia="Times New Roman" w:cs="Times New Roman"/>
          <w:b/>
          <w:i/>
          <w:sz w:val="24"/>
          <w:szCs w:val="24"/>
        </w:rPr>
      </w:pPr>
    </w:p>
    <w:p w14:paraId="0BED6C3D" w14:textId="0E53B615" w:rsidR="008D6864" w:rsidRPr="008D6864" w:rsidRDefault="007A0203" w:rsidP="008D6864">
      <w:pPr>
        <w:spacing w:after="11" w:line="240" w:lineRule="auto"/>
        <w:ind w:right="-26" w:firstLine="567"/>
        <w:rPr>
          <w:rFonts w:eastAsia="Times New Roman" w:cs="Times New Roman"/>
          <w:b/>
          <w:sz w:val="24"/>
          <w:szCs w:val="24"/>
        </w:rPr>
      </w:pPr>
      <w:r>
        <w:rPr>
          <w:rFonts w:eastAsia="Times New Roman" w:cs="Times New Roman"/>
          <w:b/>
          <w:sz w:val="24"/>
          <w:szCs w:val="24"/>
        </w:rPr>
        <w:t>2-4</w:t>
      </w:r>
      <w:r w:rsidR="008D6864" w:rsidRPr="008D6864">
        <w:rPr>
          <w:rFonts w:eastAsia="Times New Roman" w:cs="Times New Roman"/>
          <w:b/>
          <w:sz w:val="24"/>
          <w:szCs w:val="24"/>
        </w:rPr>
        <w:t xml:space="preserve"> класс: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1"/>
        <w:gridCol w:w="1495"/>
        <w:gridCol w:w="1984"/>
        <w:gridCol w:w="2552"/>
        <w:gridCol w:w="1552"/>
      </w:tblGrid>
      <w:tr w:rsidR="008D6864" w:rsidRPr="008D6864" w14:paraId="5D2F626E" w14:textId="77777777" w:rsidTr="004C663F">
        <w:trPr>
          <w:jc w:val="center"/>
        </w:trPr>
        <w:tc>
          <w:tcPr>
            <w:tcW w:w="1761" w:type="dxa"/>
            <w:vMerge w:val="restart"/>
            <w:tcBorders>
              <w:top w:val="single" w:sz="4" w:space="0" w:color="auto"/>
              <w:left w:val="single" w:sz="4" w:space="0" w:color="auto"/>
              <w:bottom w:val="single" w:sz="4" w:space="0" w:color="auto"/>
              <w:right w:val="single" w:sz="4" w:space="0" w:color="auto"/>
            </w:tcBorders>
            <w:hideMark/>
          </w:tcPr>
          <w:p w14:paraId="2E5E1848" w14:textId="77777777" w:rsidR="008D6864" w:rsidRPr="008D6864" w:rsidRDefault="008D6864" w:rsidP="008D6864">
            <w:pPr>
              <w:spacing w:line="240" w:lineRule="auto"/>
              <w:ind w:firstLine="0"/>
              <w:contextualSpacing/>
              <w:jc w:val="center"/>
              <w:rPr>
                <w:rFonts w:eastAsia="Times New Roman" w:cs="Times New Roman"/>
                <w:b/>
                <w:kern w:val="2"/>
                <w:sz w:val="22"/>
                <w:szCs w:val="28"/>
                <w:lang w:eastAsia="en-US"/>
                <w14:ligatures w14:val="standardContextual"/>
              </w:rPr>
            </w:pPr>
            <w:r w:rsidRPr="008D6864">
              <w:rPr>
                <w:rFonts w:eastAsia="Times New Roman" w:cs="Times New Roman"/>
                <w:b/>
                <w:kern w:val="2"/>
                <w:sz w:val="22"/>
                <w:szCs w:val="28"/>
                <w:lang w:eastAsia="en-US"/>
                <w14:ligatures w14:val="standardContextual"/>
              </w:rPr>
              <w:t>Учебный период</w:t>
            </w:r>
          </w:p>
        </w:tc>
        <w:tc>
          <w:tcPr>
            <w:tcW w:w="3479" w:type="dxa"/>
            <w:gridSpan w:val="2"/>
            <w:tcBorders>
              <w:top w:val="single" w:sz="4" w:space="0" w:color="auto"/>
              <w:left w:val="single" w:sz="4" w:space="0" w:color="auto"/>
              <w:bottom w:val="single" w:sz="4" w:space="0" w:color="auto"/>
              <w:right w:val="single" w:sz="4" w:space="0" w:color="auto"/>
            </w:tcBorders>
            <w:vAlign w:val="center"/>
            <w:hideMark/>
          </w:tcPr>
          <w:p w14:paraId="6AD65DDE" w14:textId="77777777" w:rsidR="008D6864" w:rsidRPr="008D6864" w:rsidRDefault="008D6864" w:rsidP="008D6864">
            <w:pPr>
              <w:spacing w:line="240" w:lineRule="auto"/>
              <w:ind w:firstLine="0"/>
              <w:contextualSpacing/>
              <w:jc w:val="center"/>
              <w:rPr>
                <w:rFonts w:eastAsia="Times New Roman" w:cs="Times New Roman"/>
                <w:b/>
                <w:kern w:val="2"/>
                <w:sz w:val="22"/>
                <w:szCs w:val="28"/>
                <w:lang w:eastAsia="en-US"/>
                <w14:ligatures w14:val="standardContextual"/>
              </w:rPr>
            </w:pPr>
            <w:r w:rsidRPr="008D6864">
              <w:rPr>
                <w:rFonts w:eastAsia="Times New Roman" w:cs="Times New Roman"/>
                <w:b/>
                <w:kern w:val="2"/>
                <w:sz w:val="22"/>
                <w:szCs w:val="28"/>
                <w:lang w:eastAsia="en-US"/>
                <w14:ligatures w14:val="standardContextual"/>
              </w:rPr>
              <w:t>Дата</w:t>
            </w:r>
          </w:p>
        </w:tc>
        <w:tc>
          <w:tcPr>
            <w:tcW w:w="4104" w:type="dxa"/>
            <w:gridSpan w:val="2"/>
            <w:tcBorders>
              <w:top w:val="single" w:sz="4" w:space="0" w:color="auto"/>
              <w:left w:val="single" w:sz="4" w:space="0" w:color="auto"/>
              <w:bottom w:val="single" w:sz="4" w:space="0" w:color="auto"/>
              <w:right w:val="single" w:sz="4" w:space="0" w:color="auto"/>
            </w:tcBorders>
            <w:hideMark/>
          </w:tcPr>
          <w:p w14:paraId="3CDBF413" w14:textId="77777777" w:rsidR="008D6864" w:rsidRPr="008D6864" w:rsidRDefault="008D6864" w:rsidP="008D6864">
            <w:pPr>
              <w:spacing w:line="240" w:lineRule="auto"/>
              <w:ind w:firstLine="0"/>
              <w:contextualSpacing/>
              <w:jc w:val="center"/>
              <w:rPr>
                <w:rFonts w:eastAsia="Times New Roman" w:cs="Times New Roman"/>
                <w:b/>
                <w:kern w:val="2"/>
                <w:sz w:val="22"/>
                <w:szCs w:val="28"/>
                <w:lang w:eastAsia="en-US"/>
                <w14:ligatures w14:val="standardContextual"/>
              </w:rPr>
            </w:pPr>
            <w:r w:rsidRPr="008D6864">
              <w:rPr>
                <w:rFonts w:eastAsia="Times New Roman" w:cs="Times New Roman"/>
                <w:b/>
                <w:kern w:val="2"/>
                <w:sz w:val="22"/>
                <w:szCs w:val="28"/>
                <w:lang w:eastAsia="en-US"/>
                <w14:ligatures w14:val="standardContextual"/>
              </w:rPr>
              <w:t>Продолжительность</w:t>
            </w:r>
          </w:p>
        </w:tc>
      </w:tr>
      <w:tr w:rsidR="008D6864" w:rsidRPr="008D6864" w14:paraId="2BC5245E" w14:textId="77777777" w:rsidTr="004C663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DFF484" w14:textId="77777777" w:rsidR="008D6864" w:rsidRPr="008D6864" w:rsidRDefault="008D6864" w:rsidP="008D6864">
            <w:pPr>
              <w:spacing w:line="256" w:lineRule="auto"/>
              <w:ind w:firstLine="0"/>
              <w:jc w:val="left"/>
              <w:rPr>
                <w:rFonts w:eastAsia="Times New Roman" w:cs="Times New Roman"/>
                <w:b/>
                <w:kern w:val="2"/>
                <w:sz w:val="22"/>
                <w:szCs w:val="28"/>
                <w:lang w:eastAsia="en-US"/>
                <w14:ligatures w14:val="standardContextual"/>
              </w:rPr>
            </w:pPr>
          </w:p>
        </w:tc>
        <w:tc>
          <w:tcPr>
            <w:tcW w:w="1495" w:type="dxa"/>
            <w:tcBorders>
              <w:top w:val="single" w:sz="4" w:space="0" w:color="auto"/>
              <w:left w:val="single" w:sz="4" w:space="0" w:color="auto"/>
              <w:bottom w:val="single" w:sz="4" w:space="0" w:color="auto"/>
              <w:right w:val="single" w:sz="4" w:space="0" w:color="auto"/>
            </w:tcBorders>
            <w:hideMark/>
          </w:tcPr>
          <w:p w14:paraId="13B47500" w14:textId="77777777" w:rsidR="008D6864" w:rsidRPr="008D6864" w:rsidRDefault="008D6864" w:rsidP="008D6864">
            <w:pPr>
              <w:spacing w:line="240" w:lineRule="auto"/>
              <w:ind w:firstLine="0"/>
              <w:contextualSpacing/>
              <w:jc w:val="center"/>
              <w:rPr>
                <w:rFonts w:eastAsia="Times New Roman" w:cs="Times New Roman"/>
                <w:b/>
                <w:kern w:val="2"/>
                <w:sz w:val="22"/>
                <w:szCs w:val="28"/>
                <w:lang w:eastAsia="en-US"/>
                <w14:ligatures w14:val="standardContextual"/>
              </w:rPr>
            </w:pPr>
            <w:r w:rsidRPr="008D6864">
              <w:rPr>
                <w:rFonts w:eastAsia="Times New Roman" w:cs="Times New Roman"/>
                <w:b/>
                <w:kern w:val="2"/>
                <w:sz w:val="22"/>
                <w:szCs w:val="28"/>
                <w:lang w:eastAsia="en-US"/>
                <w14:ligatures w14:val="standardContextual"/>
              </w:rPr>
              <w:t>Начало</w:t>
            </w:r>
          </w:p>
        </w:tc>
        <w:tc>
          <w:tcPr>
            <w:tcW w:w="1984" w:type="dxa"/>
            <w:tcBorders>
              <w:top w:val="single" w:sz="4" w:space="0" w:color="auto"/>
              <w:left w:val="single" w:sz="4" w:space="0" w:color="auto"/>
              <w:bottom w:val="single" w:sz="4" w:space="0" w:color="auto"/>
              <w:right w:val="single" w:sz="4" w:space="0" w:color="auto"/>
            </w:tcBorders>
            <w:hideMark/>
          </w:tcPr>
          <w:p w14:paraId="0CF93D05" w14:textId="77777777" w:rsidR="008D6864" w:rsidRPr="008D6864" w:rsidRDefault="008D6864" w:rsidP="008D6864">
            <w:pPr>
              <w:spacing w:line="240" w:lineRule="auto"/>
              <w:ind w:firstLine="0"/>
              <w:contextualSpacing/>
              <w:jc w:val="center"/>
              <w:rPr>
                <w:rFonts w:eastAsia="Times New Roman" w:cs="Times New Roman"/>
                <w:b/>
                <w:kern w:val="2"/>
                <w:sz w:val="22"/>
                <w:szCs w:val="28"/>
                <w:lang w:eastAsia="en-US"/>
                <w14:ligatures w14:val="standardContextual"/>
              </w:rPr>
            </w:pPr>
            <w:r w:rsidRPr="008D6864">
              <w:rPr>
                <w:rFonts w:eastAsia="Times New Roman" w:cs="Times New Roman"/>
                <w:b/>
                <w:kern w:val="2"/>
                <w:sz w:val="22"/>
                <w:szCs w:val="28"/>
                <w:lang w:eastAsia="en-US"/>
                <w14:ligatures w14:val="standardContextual"/>
              </w:rPr>
              <w:t>Окончание</w:t>
            </w:r>
          </w:p>
          <w:p w14:paraId="50A6AF40" w14:textId="77777777" w:rsidR="008D6864" w:rsidRPr="008D6864" w:rsidRDefault="008D6864" w:rsidP="008D6864">
            <w:pPr>
              <w:spacing w:line="240" w:lineRule="auto"/>
              <w:ind w:firstLine="0"/>
              <w:contextualSpacing/>
              <w:jc w:val="center"/>
              <w:rPr>
                <w:rFonts w:eastAsia="Times New Roman" w:cs="Times New Roman"/>
                <w:i/>
                <w:kern w:val="2"/>
                <w:sz w:val="22"/>
                <w:szCs w:val="28"/>
                <w:lang w:eastAsia="en-US"/>
                <w14:ligatures w14:val="standardContextual"/>
              </w:rPr>
            </w:pPr>
            <w:r w:rsidRPr="008D6864">
              <w:rPr>
                <w:rFonts w:eastAsia="Times New Roman" w:cs="Times New Roman"/>
                <w:i/>
                <w:color w:val="FF0000"/>
                <w:kern w:val="2"/>
                <w:sz w:val="22"/>
                <w:szCs w:val="28"/>
                <w:lang w:eastAsia="en-US"/>
                <w14:ligatures w14:val="standardContextual"/>
              </w:rPr>
              <w:t>при 6-ти дневной учебной неделе</w:t>
            </w:r>
          </w:p>
        </w:tc>
        <w:tc>
          <w:tcPr>
            <w:tcW w:w="2552" w:type="dxa"/>
            <w:tcBorders>
              <w:top w:val="single" w:sz="4" w:space="0" w:color="auto"/>
              <w:left w:val="single" w:sz="4" w:space="0" w:color="auto"/>
              <w:bottom w:val="single" w:sz="4" w:space="0" w:color="auto"/>
              <w:right w:val="single" w:sz="4" w:space="0" w:color="auto"/>
            </w:tcBorders>
            <w:hideMark/>
          </w:tcPr>
          <w:p w14:paraId="259DFA33" w14:textId="77777777" w:rsidR="008D6864" w:rsidRPr="008D6864" w:rsidRDefault="008D6864" w:rsidP="008D6864">
            <w:pPr>
              <w:spacing w:line="240" w:lineRule="auto"/>
              <w:ind w:firstLine="0"/>
              <w:contextualSpacing/>
              <w:jc w:val="center"/>
              <w:rPr>
                <w:rFonts w:eastAsia="Times New Roman" w:cs="Times New Roman"/>
                <w:b/>
                <w:kern w:val="2"/>
                <w:sz w:val="22"/>
                <w:szCs w:val="28"/>
                <w:lang w:eastAsia="en-US"/>
                <w14:ligatures w14:val="standardContextual"/>
              </w:rPr>
            </w:pPr>
            <w:r w:rsidRPr="008D6864">
              <w:rPr>
                <w:rFonts w:eastAsia="Times New Roman" w:cs="Times New Roman"/>
                <w:b/>
                <w:kern w:val="2"/>
                <w:sz w:val="22"/>
                <w:szCs w:val="28"/>
                <w:lang w:eastAsia="en-US"/>
                <w14:ligatures w14:val="standardContextual"/>
              </w:rPr>
              <w:t>Количество учебных недель</w:t>
            </w:r>
          </w:p>
        </w:tc>
        <w:tc>
          <w:tcPr>
            <w:tcW w:w="1552" w:type="dxa"/>
            <w:tcBorders>
              <w:top w:val="single" w:sz="4" w:space="0" w:color="auto"/>
              <w:left w:val="single" w:sz="4" w:space="0" w:color="auto"/>
              <w:bottom w:val="single" w:sz="4" w:space="0" w:color="auto"/>
              <w:right w:val="single" w:sz="4" w:space="0" w:color="auto"/>
            </w:tcBorders>
            <w:hideMark/>
          </w:tcPr>
          <w:p w14:paraId="38944919" w14:textId="77777777" w:rsidR="008D6864" w:rsidRPr="008D6864" w:rsidRDefault="008D6864" w:rsidP="008D6864">
            <w:pPr>
              <w:spacing w:line="240" w:lineRule="auto"/>
              <w:ind w:firstLine="0"/>
              <w:contextualSpacing/>
              <w:jc w:val="center"/>
              <w:rPr>
                <w:rFonts w:eastAsia="Times New Roman" w:cs="Times New Roman"/>
                <w:b/>
                <w:kern w:val="2"/>
                <w:sz w:val="22"/>
                <w:szCs w:val="28"/>
                <w:lang w:eastAsia="en-US"/>
                <w14:ligatures w14:val="standardContextual"/>
              </w:rPr>
            </w:pPr>
            <w:r w:rsidRPr="008D6864">
              <w:rPr>
                <w:rFonts w:eastAsia="Times New Roman" w:cs="Times New Roman"/>
                <w:b/>
                <w:kern w:val="2"/>
                <w:sz w:val="22"/>
                <w:szCs w:val="28"/>
                <w:lang w:eastAsia="en-US"/>
                <w14:ligatures w14:val="standardContextual"/>
              </w:rPr>
              <w:t>Количество рабочих дней</w:t>
            </w:r>
          </w:p>
        </w:tc>
      </w:tr>
      <w:tr w:rsidR="004C663F" w:rsidRPr="008D6864" w14:paraId="0EF74194" w14:textId="77777777" w:rsidTr="004C663F">
        <w:trPr>
          <w:jc w:val="center"/>
        </w:trPr>
        <w:tc>
          <w:tcPr>
            <w:tcW w:w="1761" w:type="dxa"/>
            <w:tcBorders>
              <w:top w:val="single" w:sz="4" w:space="0" w:color="auto"/>
              <w:left w:val="single" w:sz="4" w:space="0" w:color="auto"/>
              <w:bottom w:val="single" w:sz="4" w:space="0" w:color="auto"/>
              <w:right w:val="single" w:sz="4" w:space="0" w:color="auto"/>
            </w:tcBorders>
          </w:tcPr>
          <w:p w14:paraId="4510ED49" w14:textId="2DDF1980" w:rsidR="004C663F" w:rsidRPr="008D6864" w:rsidRDefault="004C663F" w:rsidP="004C663F">
            <w:pPr>
              <w:spacing w:line="240" w:lineRule="auto"/>
              <w:ind w:firstLine="0"/>
              <w:contextualSpacing/>
              <w:rPr>
                <w:rFonts w:eastAsia="Times New Roman" w:cs="Times New Roman"/>
                <w:kern w:val="2"/>
                <w:sz w:val="22"/>
                <w:szCs w:val="28"/>
                <w:lang w:eastAsia="en-US"/>
                <w14:ligatures w14:val="standardContextual"/>
              </w:rPr>
            </w:pPr>
            <w:r>
              <w:rPr>
                <w:rFonts w:eastAsia="Times New Roman" w:cs="Times New Roman"/>
                <w:kern w:val="2"/>
                <w:sz w:val="22"/>
                <w:szCs w:val="28"/>
                <w:lang w:eastAsia="en-US"/>
                <w14:ligatures w14:val="standardContextual"/>
              </w:rPr>
              <w:t>1 четверть</w:t>
            </w:r>
          </w:p>
        </w:tc>
        <w:tc>
          <w:tcPr>
            <w:tcW w:w="1495" w:type="dxa"/>
            <w:tcBorders>
              <w:top w:val="single" w:sz="4" w:space="0" w:color="auto"/>
              <w:left w:val="single" w:sz="4" w:space="0" w:color="auto"/>
              <w:bottom w:val="single" w:sz="4" w:space="0" w:color="auto"/>
              <w:right w:val="single" w:sz="4" w:space="0" w:color="auto"/>
            </w:tcBorders>
            <w:hideMark/>
          </w:tcPr>
          <w:p w14:paraId="356BD9C5" w14:textId="337166A9" w:rsidR="004C663F" w:rsidRPr="008D6864" w:rsidRDefault="004C663F" w:rsidP="004C663F">
            <w:pPr>
              <w:spacing w:line="240" w:lineRule="auto"/>
              <w:ind w:firstLine="0"/>
              <w:contextualSpacing/>
              <w:jc w:val="center"/>
              <w:rPr>
                <w:rFonts w:eastAsia="Times New Roman" w:cs="Times New Roman"/>
                <w:i/>
                <w:kern w:val="2"/>
                <w:sz w:val="22"/>
                <w:szCs w:val="28"/>
                <w:highlight w:val="green"/>
                <w:lang w:eastAsia="en-US"/>
                <w14:ligatures w14:val="standardContextual"/>
              </w:rPr>
            </w:pPr>
            <w:r w:rsidRPr="008D6864">
              <w:rPr>
                <w:rFonts w:eastAsia="Times New Roman" w:cs="Times New Roman"/>
                <w:i/>
                <w:kern w:val="2"/>
                <w:sz w:val="22"/>
                <w:szCs w:val="28"/>
                <w:lang w:eastAsia="en-US"/>
                <w14:ligatures w14:val="standardContextual"/>
              </w:rPr>
              <w:t>01.09.2023г.</w:t>
            </w:r>
          </w:p>
        </w:tc>
        <w:tc>
          <w:tcPr>
            <w:tcW w:w="1984" w:type="dxa"/>
            <w:tcBorders>
              <w:top w:val="single" w:sz="4" w:space="0" w:color="auto"/>
              <w:left w:val="single" w:sz="4" w:space="0" w:color="auto"/>
              <w:bottom w:val="single" w:sz="4" w:space="0" w:color="auto"/>
              <w:right w:val="single" w:sz="4" w:space="0" w:color="auto"/>
            </w:tcBorders>
            <w:hideMark/>
          </w:tcPr>
          <w:p w14:paraId="058E22A7" w14:textId="109C1A8F" w:rsidR="004C663F" w:rsidRPr="008D6864" w:rsidRDefault="004C663F" w:rsidP="004C663F">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28.10.</w:t>
            </w:r>
            <w:r w:rsidRPr="008D6864">
              <w:rPr>
                <w:rFonts w:eastAsia="Times New Roman" w:cs="Times New Roman"/>
                <w:i/>
                <w:kern w:val="2"/>
                <w:sz w:val="22"/>
                <w:szCs w:val="28"/>
                <w:lang w:eastAsia="en-US"/>
                <w14:ligatures w14:val="standardContextual"/>
              </w:rPr>
              <w:t>.2023г.</w:t>
            </w:r>
          </w:p>
        </w:tc>
        <w:tc>
          <w:tcPr>
            <w:tcW w:w="2552" w:type="dxa"/>
            <w:tcBorders>
              <w:top w:val="single" w:sz="4" w:space="0" w:color="auto"/>
              <w:left w:val="single" w:sz="4" w:space="0" w:color="auto"/>
              <w:bottom w:val="single" w:sz="4" w:space="0" w:color="auto"/>
              <w:right w:val="single" w:sz="4" w:space="0" w:color="auto"/>
            </w:tcBorders>
          </w:tcPr>
          <w:p w14:paraId="38D40A1B" w14:textId="2225DAE8" w:rsidR="004C663F" w:rsidRPr="008D6864" w:rsidRDefault="004C663F" w:rsidP="004C663F">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8 уч.недель и 2 уч.дня</w:t>
            </w:r>
          </w:p>
        </w:tc>
        <w:tc>
          <w:tcPr>
            <w:tcW w:w="1552" w:type="dxa"/>
            <w:tcBorders>
              <w:top w:val="single" w:sz="4" w:space="0" w:color="auto"/>
              <w:left w:val="single" w:sz="4" w:space="0" w:color="auto"/>
              <w:bottom w:val="single" w:sz="4" w:space="0" w:color="auto"/>
              <w:right w:val="single" w:sz="4" w:space="0" w:color="auto"/>
            </w:tcBorders>
          </w:tcPr>
          <w:p w14:paraId="39947272" w14:textId="4073BC83" w:rsidR="004C663F" w:rsidRPr="008D6864" w:rsidRDefault="004C663F" w:rsidP="004C663F">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50</w:t>
            </w:r>
          </w:p>
        </w:tc>
      </w:tr>
      <w:tr w:rsidR="004C663F" w:rsidRPr="008D6864" w14:paraId="57A75EC9" w14:textId="77777777" w:rsidTr="004C663F">
        <w:trPr>
          <w:jc w:val="center"/>
        </w:trPr>
        <w:tc>
          <w:tcPr>
            <w:tcW w:w="1761" w:type="dxa"/>
            <w:tcBorders>
              <w:top w:val="single" w:sz="4" w:space="0" w:color="auto"/>
              <w:left w:val="single" w:sz="4" w:space="0" w:color="auto"/>
              <w:bottom w:val="single" w:sz="4" w:space="0" w:color="auto"/>
              <w:right w:val="single" w:sz="4" w:space="0" w:color="auto"/>
            </w:tcBorders>
          </w:tcPr>
          <w:p w14:paraId="3E9B8D27" w14:textId="62E20DFA" w:rsidR="004C663F" w:rsidRPr="008D6864" w:rsidRDefault="004C663F" w:rsidP="004C663F">
            <w:pPr>
              <w:spacing w:line="240" w:lineRule="auto"/>
              <w:ind w:firstLine="0"/>
              <w:contextualSpacing/>
              <w:rPr>
                <w:rFonts w:eastAsia="Times New Roman" w:cs="Times New Roman"/>
                <w:kern w:val="2"/>
                <w:sz w:val="22"/>
                <w:szCs w:val="28"/>
                <w:lang w:eastAsia="en-US"/>
                <w14:ligatures w14:val="standardContextual"/>
              </w:rPr>
            </w:pPr>
            <w:r>
              <w:rPr>
                <w:rFonts w:eastAsia="Times New Roman" w:cs="Times New Roman"/>
                <w:kern w:val="2"/>
                <w:sz w:val="22"/>
                <w:szCs w:val="28"/>
                <w:lang w:eastAsia="en-US"/>
                <w14:ligatures w14:val="standardContextual"/>
              </w:rPr>
              <w:t xml:space="preserve">2 четверть </w:t>
            </w:r>
          </w:p>
        </w:tc>
        <w:tc>
          <w:tcPr>
            <w:tcW w:w="1495" w:type="dxa"/>
            <w:tcBorders>
              <w:top w:val="single" w:sz="4" w:space="0" w:color="auto"/>
              <w:left w:val="single" w:sz="4" w:space="0" w:color="auto"/>
              <w:bottom w:val="single" w:sz="4" w:space="0" w:color="auto"/>
              <w:right w:val="single" w:sz="4" w:space="0" w:color="auto"/>
            </w:tcBorders>
            <w:hideMark/>
          </w:tcPr>
          <w:p w14:paraId="7082E875" w14:textId="4C5C4630" w:rsidR="004C663F" w:rsidRPr="008D6864" w:rsidRDefault="004C663F" w:rsidP="004C663F">
            <w:pPr>
              <w:spacing w:line="240" w:lineRule="auto"/>
              <w:ind w:firstLine="0"/>
              <w:contextualSpacing/>
              <w:jc w:val="center"/>
              <w:rPr>
                <w:rFonts w:eastAsia="Times New Roman" w:cs="Times New Roman"/>
                <w:i/>
                <w:kern w:val="2"/>
                <w:sz w:val="22"/>
                <w:szCs w:val="28"/>
                <w:highlight w:val="green"/>
                <w:lang w:eastAsia="en-US"/>
                <w14:ligatures w14:val="standardContextual"/>
              </w:rPr>
            </w:pPr>
            <w:r w:rsidRPr="008D6864">
              <w:rPr>
                <w:rFonts w:eastAsia="Times New Roman" w:cs="Times New Roman"/>
                <w:i/>
                <w:kern w:val="2"/>
                <w:sz w:val="22"/>
                <w:szCs w:val="28"/>
                <w:lang w:eastAsia="en-US"/>
                <w14:ligatures w14:val="standardContextual"/>
              </w:rPr>
              <w:t>0</w:t>
            </w:r>
            <w:r>
              <w:rPr>
                <w:rFonts w:eastAsia="Times New Roman" w:cs="Times New Roman"/>
                <w:i/>
                <w:kern w:val="2"/>
                <w:sz w:val="22"/>
                <w:szCs w:val="28"/>
                <w:lang w:eastAsia="en-US"/>
                <w14:ligatures w14:val="standardContextual"/>
              </w:rPr>
              <w:t>7</w:t>
            </w:r>
            <w:r w:rsidRPr="008D6864">
              <w:rPr>
                <w:rFonts w:eastAsia="Times New Roman" w:cs="Times New Roman"/>
                <w:i/>
                <w:kern w:val="2"/>
                <w:sz w:val="22"/>
                <w:szCs w:val="28"/>
                <w:lang w:eastAsia="en-US"/>
                <w14:ligatures w14:val="standardContextual"/>
              </w:rPr>
              <w:t>.</w:t>
            </w:r>
            <w:r>
              <w:rPr>
                <w:rFonts w:eastAsia="Times New Roman" w:cs="Times New Roman"/>
                <w:i/>
                <w:kern w:val="2"/>
                <w:sz w:val="22"/>
                <w:szCs w:val="28"/>
                <w:lang w:eastAsia="en-US"/>
                <w14:ligatures w14:val="standardContextual"/>
              </w:rPr>
              <w:t>1</w:t>
            </w:r>
            <w:r w:rsidRPr="008D6864">
              <w:rPr>
                <w:rFonts w:eastAsia="Times New Roman" w:cs="Times New Roman"/>
                <w:i/>
                <w:kern w:val="2"/>
                <w:sz w:val="22"/>
                <w:szCs w:val="28"/>
                <w:lang w:eastAsia="en-US"/>
                <w14:ligatures w14:val="standardContextual"/>
              </w:rPr>
              <w:t>1.202</w:t>
            </w:r>
            <w:r>
              <w:rPr>
                <w:rFonts w:eastAsia="Times New Roman" w:cs="Times New Roman"/>
                <w:i/>
                <w:kern w:val="2"/>
                <w:sz w:val="22"/>
                <w:szCs w:val="28"/>
                <w:lang w:eastAsia="en-US"/>
                <w14:ligatures w14:val="standardContextual"/>
              </w:rPr>
              <w:t>3</w:t>
            </w:r>
            <w:r w:rsidRPr="008D6864">
              <w:rPr>
                <w:rFonts w:eastAsia="Times New Roman" w:cs="Times New Roman"/>
                <w:i/>
                <w:kern w:val="2"/>
                <w:sz w:val="22"/>
                <w:szCs w:val="28"/>
                <w:lang w:eastAsia="en-US"/>
                <w14:ligatures w14:val="standardContextual"/>
              </w:rPr>
              <w:t>г.</w:t>
            </w:r>
          </w:p>
        </w:tc>
        <w:tc>
          <w:tcPr>
            <w:tcW w:w="1984" w:type="dxa"/>
            <w:tcBorders>
              <w:top w:val="single" w:sz="4" w:space="0" w:color="auto"/>
              <w:left w:val="single" w:sz="4" w:space="0" w:color="auto"/>
              <w:bottom w:val="single" w:sz="4" w:space="0" w:color="auto"/>
              <w:right w:val="single" w:sz="4" w:space="0" w:color="auto"/>
            </w:tcBorders>
            <w:hideMark/>
          </w:tcPr>
          <w:p w14:paraId="691CC1CB" w14:textId="16AEB177" w:rsidR="004C663F" w:rsidRPr="008D6864" w:rsidRDefault="004C663F" w:rsidP="004C663F">
            <w:pPr>
              <w:spacing w:line="240" w:lineRule="auto"/>
              <w:ind w:firstLine="0"/>
              <w:contextualSpacing/>
              <w:jc w:val="center"/>
              <w:rPr>
                <w:rFonts w:eastAsia="Times New Roman" w:cs="Times New Roman"/>
                <w:i/>
                <w:kern w:val="2"/>
                <w:sz w:val="22"/>
                <w:szCs w:val="28"/>
                <w:highlight w:val="green"/>
                <w:lang w:eastAsia="en-US"/>
                <w14:ligatures w14:val="standardContextual"/>
              </w:rPr>
            </w:pPr>
            <w:r w:rsidRPr="008D6864">
              <w:rPr>
                <w:rFonts w:eastAsia="Times New Roman" w:cs="Times New Roman"/>
                <w:i/>
                <w:kern w:val="2"/>
                <w:sz w:val="22"/>
                <w:szCs w:val="28"/>
                <w:lang w:eastAsia="en-US"/>
                <w14:ligatures w14:val="standardContextual"/>
              </w:rPr>
              <w:t>2</w:t>
            </w:r>
            <w:r>
              <w:rPr>
                <w:rFonts w:eastAsia="Times New Roman" w:cs="Times New Roman"/>
                <w:i/>
                <w:kern w:val="2"/>
                <w:sz w:val="22"/>
                <w:szCs w:val="28"/>
                <w:lang w:eastAsia="en-US"/>
                <w14:ligatures w14:val="standardContextual"/>
              </w:rPr>
              <w:t>9.12.2023</w:t>
            </w:r>
            <w:r w:rsidRPr="008D6864">
              <w:rPr>
                <w:rFonts w:eastAsia="Times New Roman" w:cs="Times New Roman"/>
                <w:i/>
                <w:kern w:val="2"/>
                <w:sz w:val="22"/>
                <w:szCs w:val="28"/>
                <w:lang w:eastAsia="en-US"/>
                <w14:ligatures w14:val="standardContextual"/>
              </w:rPr>
              <w:t>г.</w:t>
            </w:r>
          </w:p>
        </w:tc>
        <w:tc>
          <w:tcPr>
            <w:tcW w:w="2552" w:type="dxa"/>
            <w:tcBorders>
              <w:top w:val="single" w:sz="4" w:space="0" w:color="auto"/>
              <w:left w:val="single" w:sz="4" w:space="0" w:color="auto"/>
              <w:bottom w:val="single" w:sz="4" w:space="0" w:color="auto"/>
              <w:right w:val="single" w:sz="4" w:space="0" w:color="auto"/>
            </w:tcBorders>
          </w:tcPr>
          <w:p w14:paraId="0F437B2A" w14:textId="72BC0BEA" w:rsidR="004C663F" w:rsidRPr="008D6864" w:rsidRDefault="004C663F" w:rsidP="004C663F">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7</w:t>
            </w:r>
            <w:r w:rsidRPr="007A0203">
              <w:rPr>
                <w:rFonts w:eastAsia="Times New Roman" w:cs="Times New Roman"/>
                <w:i/>
                <w:kern w:val="2"/>
                <w:sz w:val="22"/>
                <w:szCs w:val="28"/>
                <w:lang w:eastAsia="en-US"/>
                <w14:ligatures w14:val="standardContextual"/>
              </w:rPr>
              <w:t xml:space="preserve"> уч.недель и </w:t>
            </w:r>
            <w:r>
              <w:rPr>
                <w:rFonts w:eastAsia="Times New Roman" w:cs="Times New Roman"/>
                <w:i/>
                <w:kern w:val="2"/>
                <w:sz w:val="22"/>
                <w:szCs w:val="28"/>
                <w:lang w:eastAsia="en-US"/>
                <w14:ligatures w14:val="standardContextual"/>
              </w:rPr>
              <w:t>4</w:t>
            </w:r>
            <w:r w:rsidRPr="007A0203">
              <w:rPr>
                <w:rFonts w:eastAsia="Times New Roman" w:cs="Times New Roman"/>
                <w:i/>
                <w:kern w:val="2"/>
                <w:sz w:val="22"/>
                <w:szCs w:val="28"/>
                <w:lang w:eastAsia="en-US"/>
                <w14:ligatures w14:val="standardContextual"/>
              </w:rPr>
              <w:t xml:space="preserve"> уч.д</w:t>
            </w:r>
            <w:r>
              <w:rPr>
                <w:rFonts w:eastAsia="Times New Roman" w:cs="Times New Roman"/>
                <w:i/>
                <w:kern w:val="2"/>
                <w:sz w:val="22"/>
                <w:szCs w:val="28"/>
                <w:lang w:eastAsia="en-US"/>
                <w14:ligatures w14:val="standardContextual"/>
              </w:rPr>
              <w:t>ня</w:t>
            </w:r>
          </w:p>
        </w:tc>
        <w:tc>
          <w:tcPr>
            <w:tcW w:w="1552" w:type="dxa"/>
            <w:tcBorders>
              <w:top w:val="single" w:sz="4" w:space="0" w:color="auto"/>
              <w:left w:val="single" w:sz="4" w:space="0" w:color="auto"/>
              <w:bottom w:val="single" w:sz="4" w:space="0" w:color="auto"/>
              <w:right w:val="single" w:sz="4" w:space="0" w:color="auto"/>
            </w:tcBorders>
          </w:tcPr>
          <w:p w14:paraId="2AD8BBBF" w14:textId="332215C2" w:rsidR="004C663F" w:rsidRPr="008D6864" w:rsidRDefault="004C663F" w:rsidP="004C663F">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39</w:t>
            </w:r>
          </w:p>
        </w:tc>
      </w:tr>
      <w:tr w:rsidR="004C663F" w:rsidRPr="008D6864" w14:paraId="28DE7840" w14:textId="77777777" w:rsidTr="004C663F">
        <w:trPr>
          <w:jc w:val="center"/>
        </w:trPr>
        <w:tc>
          <w:tcPr>
            <w:tcW w:w="1761" w:type="dxa"/>
            <w:tcBorders>
              <w:top w:val="single" w:sz="4" w:space="0" w:color="auto"/>
              <w:left w:val="single" w:sz="4" w:space="0" w:color="auto"/>
              <w:bottom w:val="single" w:sz="4" w:space="0" w:color="auto"/>
              <w:right w:val="single" w:sz="4" w:space="0" w:color="auto"/>
            </w:tcBorders>
          </w:tcPr>
          <w:p w14:paraId="7F5D0E59" w14:textId="153F1ECB" w:rsidR="004C663F" w:rsidRPr="008D6864" w:rsidRDefault="004C663F" w:rsidP="004C663F">
            <w:pPr>
              <w:spacing w:line="240" w:lineRule="auto"/>
              <w:ind w:firstLine="0"/>
              <w:contextualSpacing/>
              <w:rPr>
                <w:rFonts w:eastAsia="Times New Roman" w:cs="Times New Roman"/>
                <w:kern w:val="2"/>
                <w:sz w:val="22"/>
                <w:szCs w:val="28"/>
                <w:lang w:val="en-US" w:eastAsia="en-US"/>
                <w14:ligatures w14:val="standardContextual"/>
              </w:rPr>
            </w:pPr>
            <w:r>
              <w:rPr>
                <w:rFonts w:eastAsia="Times New Roman" w:cs="Times New Roman"/>
                <w:kern w:val="2"/>
                <w:sz w:val="22"/>
                <w:szCs w:val="28"/>
                <w:lang w:eastAsia="en-US"/>
                <w14:ligatures w14:val="standardContextual"/>
              </w:rPr>
              <w:t xml:space="preserve">3 четверть </w:t>
            </w:r>
          </w:p>
        </w:tc>
        <w:tc>
          <w:tcPr>
            <w:tcW w:w="1495" w:type="dxa"/>
            <w:tcBorders>
              <w:top w:val="single" w:sz="4" w:space="0" w:color="auto"/>
              <w:left w:val="single" w:sz="4" w:space="0" w:color="auto"/>
              <w:bottom w:val="single" w:sz="4" w:space="0" w:color="auto"/>
              <w:right w:val="single" w:sz="4" w:space="0" w:color="auto"/>
            </w:tcBorders>
          </w:tcPr>
          <w:p w14:paraId="2FFC6591" w14:textId="6F4E4B7A" w:rsidR="004C663F" w:rsidRPr="008D6864" w:rsidRDefault="004C663F" w:rsidP="004C663F">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09.01.2024г.</w:t>
            </w:r>
          </w:p>
        </w:tc>
        <w:tc>
          <w:tcPr>
            <w:tcW w:w="1984" w:type="dxa"/>
            <w:tcBorders>
              <w:top w:val="single" w:sz="4" w:space="0" w:color="auto"/>
              <w:left w:val="single" w:sz="4" w:space="0" w:color="auto"/>
              <w:bottom w:val="single" w:sz="4" w:space="0" w:color="auto"/>
              <w:right w:val="single" w:sz="4" w:space="0" w:color="auto"/>
            </w:tcBorders>
          </w:tcPr>
          <w:p w14:paraId="00D1419F" w14:textId="40005D1F" w:rsidR="004C663F" w:rsidRPr="008D6864" w:rsidRDefault="004C663F" w:rsidP="004C663F">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21.03.2024г.</w:t>
            </w:r>
          </w:p>
        </w:tc>
        <w:tc>
          <w:tcPr>
            <w:tcW w:w="2552" w:type="dxa"/>
            <w:tcBorders>
              <w:top w:val="single" w:sz="4" w:space="0" w:color="auto"/>
              <w:left w:val="single" w:sz="4" w:space="0" w:color="auto"/>
              <w:bottom w:val="single" w:sz="4" w:space="0" w:color="auto"/>
              <w:right w:val="single" w:sz="4" w:space="0" w:color="auto"/>
            </w:tcBorders>
          </w:tcPr>
          <w:p w14:paraId="76CF3159" w14:textId="3DA96FCB" w:rsidR="004C663F" w:rsidRPr="008D6864" w:rsidRDefault="004C663F" w:rsidP="004C663F">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10 уч.недель и 1 уч.день</w:t>
            </w:r>
          </w:p>
        </w:tc>
        <w:tc>
          <w:tcPr>
            <w:tcW w:w="1552" w:type="dxa"/>
            <w:tcBorders>
              <w:top w:val="single" w:sz="4" w:space="0" w:color="auto"/>
              <w:left w:val="single" w:sz="4" w:space="0" w:color="auto"/>
              <w:bottom w:val="single" w:sz="4" w:space="0" w:color="auto"/>
              <w:right w:val="single" w:sz="4" w:space="0" w:color="auto"/>
            </w:tcBorders>
          </w:tcPr>
          <w:p w14:paraId="05A51334" w14:textId="2832A10E" w:rsidR="004C663F" w:rsidRPr="008D6864" w:rsidRDefault="004C663F" w:rsidP="004C663F">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51</w:t>
            </w:r>
          </w:p>
        </w:tc>
      </w:tr>
      <w:tr w:rsidR="004C663F" w:rsidRPr="008D6864" w14:paraId="5E720834" w14:textId="77777777" w:rsidTr="004C663F">
        <w:trPr>
          <w:jc w:val="center"/>
        </w:trPr>
        <w:tc>
          <w:tcPr>
            <w:tcW w:w="1761" w:type="dxa"/>
            <w:tcBorders>
              <w:top w:val="single" w:sz="4" w:space="0" w:color="auto"/>
              <w:left w:val="single" w:sz="4" w:space="0" w:color="auto"/>
              <w:bottom w:val="single" w:sz="4" w:space="0" w:color="auto"/>
              <w:right w:val="single" w:sz="4" w:space="0" w:color="auto"/>
            </w:tcBorders>
          </w:tcPr>
          <w:p w14:paraId="1976C58E" w14:textId="318D0599" w:rsidR="004C663F" w:rsidRPr="008D6864" w:rsidRDefault="004C663F" w:rsidP="004C663F">
            <w:pPr>
              <w:spacing w:line="240" w:lineRule="auto"/>
              <w:ind w:firstLine="0"/>
              <w:contextualSpacing/>
              <w:rPr>
                <w:rFonts w:eastAsia="Times New Roman" w:cs="Times New Roman"/>
                <w:kern w:val="2"/>
                <w:sz w:val="22"/>
                <w:szCs w:val="28"/>
                <w:lang w:val="en-US" w:eastAsia="en-US"/>
                <w14:ligatures w14:val="standardContextual"/>
              </w:rPr>
            </w:pPr>
            <w:r>
              <w:rPr>
                <w:rFonts w:eastAsia="Times New Roman" w:cs="Times New Roman"/>
                <w:kern w:val="2"/>
                <w:sz w:val="22"/>
                <w:szCs w:val="28"/>
                <w:lang w:eastAsia="en-US"/>
                <w14:ligatures w14:val="standardContextual"/>
              </w:rPr>
              <w:t>4 четверть</w:t>
            </w:r>
          </w:p>
        </w:tc>
        <w:tc>
          <w:tcPr>
            <w:tcW w:w="1495" w:type="dxa"/>
            <w:tcBorders>
              <w:top w:val="single" w:sz="4" w:space="0" w:color="auto"/>
              <w:left w:val="single" w:sz="4" w:space="0" w:color="auto"/>
              <w:bottom w:val="single" w:sz="4" w:space="0" w:color="auto"/>
              <w:right w:val="single" w:sz="4" w:space="0" w:color="auto"/>
            </w:tcBorders>
          </w:tcPr>
          <w:p w14:paraId="7C859041" w14:textId="6FDC0EC3" w:rsidR="004C663F" w:rsidRPr="008D6864" w:rsidRDefault="004C663F" w:rsidP="004C663F">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01.04.2024</w:t>
            </w:r>
          </w:p>
        </w:tc>
        <w:tc>
          <w:tcPr>
            <w:tcW w:w="1984" w:type="dxa"/>
            <w:tcBorders>
              <w:top w:val="single" w:sz="4" w:space="0" w:color="auto"/>
              <w:left w:val="single" w:sz="4" w:space="0" w:color="auto"/>
              <w:bottom w:val="single" w:sz="4" w:space="0" w:color="auto"/>
              <w:right w:val="single" w:sz="4" w:space="0" w:color="auto"/>
            </w:tcBorders>
          </w:tcPr>
          <w:p w14:paraId="2AFC0C3E" w14:textId="79E40B92" w:rsidR="004C663F" w:rsidRPr="008D6864" w:rsidRDefault="004C663F" w:rsidP="004C663F">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24.05.2024г.</w:t>
            </w:r>
          </w:p>
        </w:tc>
        <w:tc>
          <w:tcPr>
            <w:tcW w:w="2552" w:type="dxa"/>
            <w:tcBorders>
              <w:top w:val="single" w:sz="4" w:space="0" w:color="auto"/>
              <w:left w:val="single" w:sz="4" w:space="0" w:color="auto"/>
              <w:bottom w:val="single" w:sz="4" w:space="0" w:color="auto"/>
              <w:right w:val="single" w:sz="4" w:space="0" w:color="auto"/>
            </w:tcBorders>
          </w:tcPr>
          <w:p w14:paraId="226E7F77" w14:textId="3959558D" w:rsidR="004C663F" w:rsidRPr="008D6864" w:rsidRDefault="004C663F" w:rsidP="004C663F">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7 уч.недель</w:t>
            </w:r>
          </w:p>
        </w:tc>
        <w:tc>
          <w:tcPr>
            <w:tcW w:w="1552" w:type="dxa"/>
            <w:tcBorders>
              <w:top w:val="single" w:sz="4" w:space="0" w:color="auto"/>
              <w:left w:val="single" w:sz="4" w:space="0" w:color="auto"/>
              <w:bottom w:val="single" w:sz="4" w:space="0" w:color="auto"/>
              <w:right w:val="single" w:sz="4" w:space="0" w:color="auto"/>
            </w:tcBorders>
          </w:tcPr>
          <w:p w14:paraId="041CC303" w14:textId="3333D64B" w:rsidR="004C663F" w:rsidRPr="008D6864" w:rsidRDefault="004C663F" w:rsidP="004C663F">
            <w:pPr>
              <w:spacing w:line="240" w:lineRule="auto"/>
              <w:ind w:firstLine="0"/>
              <w:contextualSpacing/>
              <w:jc w:val="center"/>
              <w:rPr>
                <w:rFonts w:eastAsia="Times New Roman" w:cs="Times New Roman"/>
                <w:i/>
                <w:kern w:val="2"/>
                <w:sz w:val="22"/>
                <w:szCs w:val="28"/>
                <w:lang w:eastAsia="en-US"/>
                <w14:ligatures w14:val="standardContextual"/>
              </w:rPr>
            </w:pPr>
            <w:r>
              <w:rPr>
                <w:rFonts w:eastAsia="Times New Roman" w:cs="Times New Roman"/>
                <w:i/>
                <w:kern w:val="2"/>
                <w:sz w:val="22"/>
                <w:szCs w:val="28"/>
                <w:lang w:eastAsia="en-US"/>
                <w14:ligatures w14:val="standardContextual"/>
              </w:rPr>
              <w:t>35</w:t>
            </w:r>
          </w:p>
        </w:tc>
      </w:tr>
      <w:tr w:rsidR="004C663F" w:rsidRPr="008D6864" w14:paraId="5C05BB8E" w14:textId="77777777" w:rsidTr="004C663F">
        <w:trPr>
          <w:jc w:val="center"/>
        </w:trPr>
        <w:tc>
          <w:tcPr>
            <w:tcW w:w="5240" w:type="dxa"/>
            <w:gridSpan w:val="3"/>
            <w:tcBorders>
              <w:top w:val="single" w:sz="4" w:space="0" w:color="auto"/>
              <w:left w:val="single" w:sz="4" w:space="0" w:color="auto"/>
              <w:bottom w:val="single" w:sz="4" w:space="0" w:color="auto"/>
              <w:right w:val="single" w:sz="4" w:space="0" w:color="auto"/>
            </w:tcBorders>
            <w:shd w:val="clear" w:color="auto" w:fill="FFFFFF"/>
            <w:hideMark/>
          </w:tcPr>
          <w:p w14:paraId="4AEC1B09" w14:textId="77777777" w:rsidR="004C663F" w:rsidRPr="008D6864" w:rsidRDefault="004C663F" w:rsidP="004C663F">
            <w:pPr>
              <w:spacing w:line="240" w:lineRule="auto"/>
              <w:ind w:firstLine="0"/>
              <w:contextualSpacing/>
              <w:rPr>
                <w:rFonts w:eastAsia="Times New Roman" w:cs="Times New Roman"/>
                <w:b/>
                <w:kern w:val="2"/>
                <w:sz w:val="22"/>
                <w:szCs w:val="28"/>
                <w:lang w:eastAsia="en-US"/>
                <w14:ligatures w14:val="standardContextual"/>
              </w:rPr>
            </w:pPr>
            <w:r w:rsidRPr="008D6864">
              <w:rPr>
                <w:rFonts w:eastAsia="Times New Roman" w:cs="Times New Roman"/>
                <w:b/>
                <w:kern w:val="2"/>
                <w:sz w:val="22"/>
                <w:szCs w:val="28"/>
                <w:lang w:eastAsia="en-US"/>
                <w14:ligatures w14:val="standardContextual"/>
              </w:rPr>
              <w:t>Итого в учебном году</w:t>
            </w:r>
          </w:p>
        </w:tc>
        <w:tc>
          <w:tcPr>
            <w:tcW w:w="2552" w:type="dxa"/>
            <w:tcBorders>
              <w:top w:val="single" w:sz="4" w:space="0" w:color="auto"/>
              <w:left w:val="single" w:sz="4" w:space="0" w:color="auto"/>
              <w:bottom w:val="single" w:sz="4" w:space="0" w:color="auto"/>
              <w:right w:val="single" w:sz="4" w:space="0" w:color="auto"/>
            </w:tcBorders>
            <w:shd w:val="clear" w:color="auto" w:fill="FFFFFF"/>
            <w:hideMark/>
          </w:tcPr>
          <w:p w14:paraId="5ED61630" w14:textId="77777777" w:rsidR="004C663F" w:rsidRPr="008D6864" w:rsidRDefault="004C663F" w:rsidP="004C663F">
            <w:pPr>
              <w:spacing w:line="240" w:lineRule="auto"/>
              <w:ind w:firstLine="0"/>
              <w:contextualSpacing/>
              <w:jc w:val="center"/>
              <w:rPr>
                <w:rFonts w:eastAsia="Times New Roman" w:cs="Times New Roman"/>
                <w:b/>
                <w:i/>
                <w:kern w:val="2"/>
                <w:sz w:val="22"/>
                <w:szCs w:val="28"/>
                <w:lang w:eastAsia="en-US"/>
                <w14:ligatures w14:val="standardContextual"/>
              </w:rPr>
            </w:pPr>
            <w:r w:rsidRPr="008D6864">
              <w:rPr>
                <w:rFonts w:eastAsia="Times New Roman" w:cs="Times New Roman"/>
                <w:b/>
                <w:i/>
                <w:kern w:val="2"/>
                <w:sz w:val="22"/>
                <w:szCs w:val="28"/>
                <w:lang w:eastAsia="en-US"/>
                <w14:ligatures w14:val="standardContextual"/>
              </w:rPr>
              <w:t>34</w:t>
            </w:r>
          </w:p>
        </w:tc>
        <w:tc>
          <w:tcPr>
            <w:tcW w:w="1552" w:type="dxa"/>
            <w:tcBorders>
              <w:top w:val="single" w:sz="4" w:space="0" w:color="auto"/>
              <w:left w:val="single" w:sz="4" w:space="0" w:color="auto"/>
              <w:bottom w:val="single" w:sz="4" w:space="0" w:color="auto"/>
              <w:right w:val="single" w:sz="4" w:space="0" w:color="auto"/>
            </w:tcBorders>
            <w:shd w:val="clear" w:color="auto" w:fill="FFFFFF"/>
            <w:hideMark/>
          </w:tcPr>
          <w:p w14:paraId="561E1B2F" w14:textId="7B836989" w:rsidR="004C663F" w:rsidRPr="008D6864" w:rsidRDefault="00DF375B" w:rsidP="004C663F">
            <w:pPr>
              <w:spacing w:line="240" w:lineRule="auto"/>
              <w:ind w:firstLine="0"/>
              <w:contextualSpacing/>
              <w:jc w:val="center"/>
              <w:rPr>
                <w:rFonts w:eastAsia="Times New Roman" w:cs="Times New Roman"/>
                <w:b/>
                <w:i/>
                <w:kern w:val="2"/>
                <w:sz w:val="22"/>
                <w:szCs w:val="28"/>
                <w:lang w:eastAsia="en-US"/>
                <w14:ligatures w14:val="standardContextual"/>
              </w:rPr>
            </w:pPr>
            <w:r>
              <w:rPr>
                <w:rFonts w:eastAsia="Times New Roman" w:cs="Times New Roman"/>
                <w:b/>
                <w:i/>
                <w:kern w:val="2"/>
                <w:sz w:val="22"/>
                <w:szCs w:val="28"/>
                <w:lang w:eastAsia="en-US"/>
                <w14:ligatures w14:val="standardContextual"/>
              </w:rPr>
              <w:t>175</w:t>
            </w:r>
          </w:p>
        </w:tc>
      </w:tr>
    </w:tbl>
    <w:p w14:paraId="62F91C7D" w14:textId="77777777" w:rsidR="008D6864" w:rsidRPr="008D6864" w:rsidRDefault="008D6864" w:rsidP="008D6864">
      <w:pPr>
        <w:spacing w:after="11" w:line="240" w:lineRule="auto"/>
        <w:ind w:right="-26" w:firstLine="567"/>
        <w:rPr>
          <w:rFonts w:eastAsia="Times New Roman" w:cs="Times New Roman"/>
          <w:b/>
          <w:i/>
          <w:sz w:val="24"/>
          <w:szCs w:val="24"/>
        </w:rPr>
      </w:pPr>
    </w:p>
    <w:p w14:paraId="09C6C274" w14:textId="77777777" w:rsidR="008D6864" w:rsidRPr="008D6864" w:rsidRDefault="008D6864" w:rsidP="008D6864">
      <w:pPr>
        <w:spacing w:after="11" w:line="240" w:lineRule="auto"/>
        <w:ind w:right="-26" w:firstLine="0"/>
        <w:rPr>
          <w:rFonts w:eastAsia="Times New Roman" w:cs="Times New Roman"/>
          <w:b/>
          <w:i/>
          <w:sz w:val="24"/>
          <w:szCs w:val="24"/>
        </w:rPr>
      </w:pPr>
    </w:p>
    <w:p w14:paraId="291E83DB" w14:textId="77777777" w:rsidR="008D6864" w:rsidRPr="008D6864" w:rsidRDefault="008D6864" w:rsidP="008D6864">
      <w:pPr>
        <w:spacing w:after="11" w:line="240" w:lineRule="auto"/>
        <w:ind w:right="-26" w:firstLine="567"/>
        <w:jc w:val="center"/>
        <w:rPr>
          <w:rFonts w:eastAsia="Times New Roman" w:cs="Times New Roman"/>
          <w:b/>
          <w:sz w:val="28"/>
          <w:szCs w:val="24"/>
        </w:rPr>
      </w:pPr>
      <w:r w:rsidRPr="008D6864">
        <w:rPr>
          <w:rFonts w:eastAsia="Times New Roman" w:cs="Times New Roman"/>
          <w:b/>
          <w:sz w:val="28"/>
          <w:szCs w:val="24"/>
        </w:rPr>
        <w:t>3. Сроки и продолжительность каникул</w:t>
      </w:r>
    </w:p>
    <w:p w14:paraId="12B52661" w14:textId="77777777" w:rsidR="008D6864" w:rsidRPr="008D6864" w:rsidRDefault="008D6864" w:rsidP="008D6864">
      <w:pPr>
        <w:spacing w:after="11" w:line="240" w:lineRule="auto"/>
        <w:ind w:right="-26" w:firstLine="567"/>
        <w:rPr>
          <w:rFonts w:eastAsia="SchoolBookSanPin" w:cs="Times New Roman"/>
          <w:sz w:val="28"/>
          <w:szCs w:val="24"/>
        </w:rPr>
      </w:pPr>
      <w:r w:rsidRPr="008D6864">
        <w:rPr>
          <w:rFonts w:eastAsia="SchoolBookSanPin" w:cs="Times New Roman"/>
          <w:sz w:val="28"/>
          <w:szCs w:val="24"/>
        </w:rPr>
        <w:t>Продолжительность каникул в школе согласно требованиям приказа Минпросвещения России от 22.03.2021 № 115 «Об утверждении Порядка организации и осуществления образовательной деятельности по общеобразовательным программам …» и Санитарных правил СП 2.4.3648-20 составляет не менее 7 календарных дней.</w:t>
      </w:r>
    </w:p>
    <w:p w14:paraId="4A8E0518" w14:textId="77777777" w:rsidR="008D6864" w:rsidRPr="008D6864" w:rsidRDefault="008D6864" w:rsidP="008D6864">
      <w:pPr>
        <w:spacing w:after="11" w:line="240" w:lineRule="auto"/>
        <w:ind w:right="-26" w:firstLine="567"/>
        <w:rPr>
          <w:rFonts w:eastAsia="Times New Roman" w:cs="Times New Roman"/>
          <w:sz w:val="32"/>
          <w:szCs w:val="24"/>
        </w:rPr>
      </w:pPr>
    </w:p>
    <w:tbl>
      <w:tblPr>
        <w:tblStyle w:val="TableGrid15"/>
        <w:tblW w:w="5000" w:type="pct"/>
        <w:tblInd w:w="0" w:type="dxa"/>
        <w:tblCellMar>
          <w:top w:w="27" w:type="dxa"/>
          <w:left w:w="132" w:type="dxa"/>
          <w:right w:w="75" w:type="dxa"/>
        </w:tblCellMar>
        <w:tblLook w:val="04A0" w:firstRow="1" w:lastRow="0" w:firstColumn="1" w:lastColumn="0" w:noHBand="0" w:noVBand="1"/>
      </w:tblPr>
      <w:tblGrid>
        <w:gridCol w:w="1979"/>
        <w:gridCol w:w="4111"/>
        <w:gridCol w:w="3254"/>
      </w:tblGrid>
      <w:tr w:rsidR="008D6864" w:rsidRPr="008D6864" w14:paraId="0DDB966E" w14:textId="77777777" w:rsidTr="00A57FD0">
        <w:trPr>
          <w:trHeight w:val="605"/>
        </w:trPr>
        <w:tc>
          <w:tcPr>
            <w:tcW w:w="1059" w:type="pct"/>
            <w:tcBorders>
              <w:top w:val="single" w:sz="4" w:space="0" w:color="000000"/>
              <w:left w:val="single" w:sz="4" w:space="0" w:color="000000"/>
              <w:bottom w:val="single" w:sz="4" w:space="0" w:color="000000"/>
              <w:right w:val="single" w:sz="4" w:space="0" w:color="000000"/>
            </w:tcBorders>
            <w:hideMark/>
          </w:tcPr>
          <w:p w14:paraId="456649DA" w14:textId="77777777" w:rsidR="008D6864" w:rsidRPr="008D6864" w:rsidRDefault="008D6864" w:rsidP="008D6864">
            <w:pPr>
              <w:spacing w:line="240" w:lineRule="auto"/>
              <w:ind w:right="-26" w:firstLine="7"/>
              <w:jc w:val="center"/>
              <w:rPr>
                <w:rFonts w:eastAsia="Times New Roman"/>
                <w:sz w:val="22"/>
              </w:rPr>
            </w:pPr>
            <w:r w:rsidRPr="008D6864">
              <w:rPr>
                <w:rFonts w:eastAsia="Times New Roman"/>
                <w:b/>
                <w:i/>
                <w:sz w:val="22"/>
              </w:rPr>
              <w:t>Каникулы</w:t>
            </w:r>
          </w:p>
        </w:tc>
        <w:tc>
          <w:tcPr>
            <w:tcW w:w="2200" w:type="pct"/>
            <w:tcBorders>
              <w:top w:val="single" w:sz="4" w:space="0" w:color="000000"/>
              <w:left w:val="single" w:sz="4" w:space="0" w:color="000000"/>
              <w:bottom w:val="single" w:sz="4" w:space="0" w:color="000000"/>
              <w:right w:val="single" w:sz="4" w:space="0" w:color="000000"/>
            </w:tcBorders>
            <w:hideMark/>
          </w:tcPr>
          <w:p w14:paraId="002C0BC3" w14:textId="77777777" w:rsidR="008D6864" w:rsidRPr="008D6864" w:rsidRDefault="008D6864" w:rsidP="008D6864">
            <w:pPr>
              <w:spacing w:line="240" w:lineRule="auto"/>
              <w:ind w:right="-26" w:firstLine="7"/>
              <w:jc w:val="center"/>
              <w:rPr>
                <w:rFonts w:eastAsia="Times New Roman"/>
                <w:sz w:val="22"/>
              </w:rPr>
            </w:pPr>
            <w:r w:rsidRPr="008D6864">
              <w:rPr>
                <w:rFonts w:eastAsia="Times New Roman"/>
                <w:b/>
                <w:i/>
                <w:sz w:val="22"/>
              </w:rPr>
              <w:t>Сроки каникул</w:t>
            </w:r>
          </w:p>
        </w:tc>
        <w:tc>
          <w:tcPr>
            <w:tcW w:w="1741" w:type="pct"/>
            <w:tcBorders>
              <w:top w:val="single" w:sz="4" w:space="0" w:color="000000"/>
              <w:left w:val="single" w:sz="4" w:space="0" w:color="000000"/>
              <w:bottom w:val="single" w:sz="4" w:space="0" w:color="000000"/>
              <w:right w:val="single" w:sz="4" w:space="0" w:color="000000"/>
            </w:tcBorders>
            <w:hideMark/>
          </w:tcPr>
          <w:p w14:paraId="34CBE9F8" w14:textId="77777777" w:rsidR="008D6864" w:rsidRPr="008D6864" w:rsidRDefault="008D6864" w:rsidP="008D6864">
            <w:pPr>
              <w:spacing w:line="240" w:lineRule="auto"/>
              <w:ind w:right="-26" w:firstLine="7"/>
              <w:jc w:val="center"/>
              <w:rPr>
                <w:rFonts w:eastAsia="Times New Roman"/>
                <w:sz w:val="22"/>
              </w:rPr>
            </w:pPr>
            <w:r w:rsidRPr="008D6864">
              <w:rPr>
                <w:rFonts w:eastAsia="Times New Roman"/>
                <w:b/>
                <w:i/>
                <w:sz w:val="22"/>
              </w:rPr>
              <w:t>Количество дней</w:t>
            </w:r>
          </w:p>
        </w:tc>
      </w:tr>
      <w:tr w:rsidR="008D6864" w:rsidRPr="008D6864" w14:paraId="630DBD9B" w14:textId="77777777" w:rsidTr="00A57FD0">
        <w:trPr>
          <w:trHeight w:val="276"/>
        </w:trPr>
        <w:tc>
          <w:tcPr>
            <w:tcW w:w="1059" w:type="pct"/>
            <w:tcBorders>
              <w:top w:val="single" w:sz="4" w:space="0" w:color="000000"/>
              <w:left w:val="single" w:sz="4" w:space="0" w:color="000000"/>
              <w:bottom w:val="single" w:sz="4" w:space="0" w:color="000000"/>
              <w:right w:val="single" w:sz="4" w:space="0" w:color="000000"/>
            </w:tcBorders>
            <w:hideMark/>
          </w:tcPr>
          <w:p w14:paraId="3C26B8D4" w14:textId="77777777" w:rsidR="008D6864" w:rsidRPr="008D6864" w:rsidRDefault="008D6864" w:rsidP="008D6864">
            <w:pPr>
              <w:spacing w:line="240" w:lineRule="auto"/>
              <w:ind w:right="-26" w:firstLine="7"/>
              <w:jc w:val="left"/>
              <w:rPr>
                <w:rFonts w:eastAsia="Times New Roman"/>
                <w:sz w:val="22"/>
              </w:rPr>
            </w:pPr>
            <w:r w:rsidRPr="008D6864">
              <w:rPr>
                <w:rFonts w:eastAsia="Times New Roman"/>
                <w:sz w:val="22"/>
              </w:rPr>
              <w:t xml:space="preserve">Осенние </w:t>
            </w:r>
          </w:p>
        </w:tc>
        <w:tc>
          <w:tcPr>
            <w:tcW w:w="2200" w:type="pct"/>
            <w:tcBorders>
              <w:top w:val="single" w:sz="4" w:space="0" w:color="000000"/>
              <w:left w:val="single" w:sz="4" w:space="0" w:color="000000"/>
              <w:bottom w:val="single" w:sz="4" w:space="0" w:color="000000"/>
              <w:right w:val="single" w:sz="4" w:space="0" w:color="000000"/>
            </w:tcBorders>
            <w:hideMark/>
          </w:tcPr>
          <w:p w14:paraId="348D5FB4" w14:textId="77777777" w:rsidR="008D6864" w:rsidRPr="008D6864" w:rsidRDefault="008D6864" w:rsidP="008D6864">
            <w:pPr>
              <w:spacing w:line="240" w:lineRule="auto"/>
              <w:ind w:right="-26" w:firstLine="7"/>
              <w:jc w:val="center"/>
              <w:rPr>
                <w:rFonts w:eastAsia="Times New Roman"/>
                <w:i/>
                <w:sz w:val="22"/>
              </w:rPr>
            </w:pPr>
            <w:r w:rsidRPr="008D6864">
              <w:rPr>
                <w:rFonts w:eastAsia="Times New Roman"/>
                <w:i/>
                <w:sz w:val="22"/>
              </w:rPr>
              <w:t>с 30.10.2023г. по 06.11.2023г.</w:t>
            </w:r>
          </w:p>
        </w:tc>
        <w:tc>
          <w:tcPr>
            <w:tcW w:w="1741" w:type="pct"/>
            <w:tcBorders>
              <w:top w:val="single" w:sz="4" w:space="0" w:color="000000"/>
              <w:left w:val="single" w:sz="4" w:space="0" w:color="000000"/>
              <w:bottom w:val="single" w:sz="4" w:space="0" w:color="000000"/>
              <w:right w:val="single" w:sz="4" w:space="0" w:color="000000"/>
            </w:tcBorders>
            <w:hideMark/>
          </w:tcPr>
          <w:p w14:paraId="2E9D4932" w14:textId="77777777" w:rsidR="008D6864" w:rsidRPr="008D6864" w:rsidRDefault="008D6864" w:rsidP="008D6864">
            <w:pPr>
              <w:spacing w:line="240" w:lineRule="auto"/>
              <w:ind w:right="-26" w:firstLine="7"/>
              <w:jc w:val="center"/>
              <w:rPr>
                <w:rFonts w:eastAsia="Times New Roman"/>
                <w:i/>
                <w:sz w:val="22"/>
              </w:rPr>
            </w:pPr>
            <w:r w:rsidRPr="008D6864">
              <w:rPr>
                <w:rFonts w:eastAsia="Times New Roman"/>
                <w:i/>
                <w:sz w:val="22"/>
              </w:rPr>
              <w:t>8 календарных дней</w:t>
            </w:r>
          </w:p>
        </w:tc>
      </w:tr>
      <w:tr w:rsidR="008D6864" w:rsidRPr="008D6864" w14:paraId="71F0A3E7" w14:textId="77777777" w:rsidTr="00A57FD0">
        <w:trPr>
          <w:trHeight w:val="278"/>
        </w:trPr>
        <w:tc>
          <w:tcPr>
            <w:tcW w:w="1059" w:type="pct"/>
            <w:tcBorders>
              <w:top w:val="single" w:sz="4" w:space="0" w:color="000000"/>
              <w:left w:val="single" w:sz="4" w:space="0" w:color="000000"/>
              <w:bottom w:val="single" w:sz="4" w:space="0" w:color="000000"/>
              <w:right w:val="single" w:sz="4" w:space="0" w:color="000000"/>
            </w:tcBorders>
            <w:hideMark/>
          </w:tcPr>
          <w:p w14:paraId="212FD73A" w14:textId="77777777" w:rsidR="008D6864" w:rsidRPr="008D6864" w:rsidRDefault="008D6864" w:rsidP="008D6864">
            <w:pPr>
              <w:spacing w:line="240" w:lineRule="auto"/>
              <w:ind w:right="-26" w:firstLine="7"/>
              <w:jc w:val="left"/>
              <w:rPr>
                <w:rFonts w:eastAsia="Times New Roman"/>
                <w:sz w:val="22"/>
              </w:rPr>
            </w:pPr>
            <w:r w:rsidRPr="008D6864">
              <w:rPr>
                <w:rFonts w:eastAsia="Times New Roman"/>
                <w:sz w:val="22"/>
              </w:rPr>
              <w:t xml:space="preserve">Зимние </w:t>
            </w:r>
          </w:p>
        </w:tc>
        <w:tc>
          <w:tcPr>
            <w:tcW w:w="2200" w:type="pct"/>
            <w:tcBorders>
              <w:top w:val="single" w:sz="4" w:space="0" w:color="000000"/>
              <w:left w:val="single" w:sz="4" w:space="0" w:color="000000"/>
              <w:bottom w:val="single" w:sz="4" w:space="0" w:color="000000"/>
              <w:right w:val="single" w:sz="4" w:space="0" w:color="000000"/>
            </w:tcBorders>
            <w:hideMark/>
          </w:tcPr>
          <w:p w14:paraId="43607F79" w14:textId="77777777" w:rsidR="008D6864" w:rsidRPr="008D6864" w:rsidRDefault="008D6864" w:rsidP="008D6864">
            <w:pPr>
              <w:spacing w:line="240" w:lineRule="auto"/>
              <w:ind w:right="-26" w:firstLine="7"/>
              <w:jc w:val="center"/>
              <w:rPr>
                <w:rFonts w:eastAsia="Times New Roman"/>
                <w:i/>
                <w:sz w:val="22"/>
              </w:rPr>
            </w:pPr>
            <w:r w:rsidRPr="008D6864">
              <w:rPr>
                <w:rFonts w:eastAsia="Times New Roman"/>
                <w:i/>
                <w:sz w:val="22"/>
              </w:rPr>
              <w:t>с 30.12.2023г. по 08.01.2024г.</w:t>
            </w:r>
          </w:p>
        </w:tc>
        <w:tc>
          <w:tcPr>
            <w:tcW w:w="1741" w:type="pct"/>
            <w:tcBorders>
              <w:top w:val="single" w:sz="4" w:space="0" w:color="000000"/>
              <w:left w:val="single" w:sz="4" w:space="0" w:color="000000"/>
              <w:bottom w:val="single" w:sz="4" w:space="0" w:color="000000"/>
              <w:right w:val="single" w:sz="4" w:space="0" w:color="000000"/>
            </w:tcBorders>
            <w:hideMark/>
          </w:tcPr>
          <w:p w14:paraId="68070FA9" w14:textId="77777777" w:rsidR="008D6864" w:rsidRPr="008D6864" w:rsidRDefault="008D6864" w:rsidP="008D6864">
            <w:pPr>
              <w:spacing w:line="240" w:lineRule="auto"/>
              <w:ind w:right="-26" w:firstLine="7"/>
              <w:jc w:val="center"/>
              <w:rPr>
                <w:rFonts w:eastAsia="Times New Roman"/>
                <w:i/>
                <w:sz w:val="22"/>
              </w:rPr>
            </w:pPr>
            <w:r w:rsidRPr="008D6864">
              <w:rPr>
                <w:rFonts w:eastAsia="Times New Roman"/>
                <w:i/>
                <w:sz w:val="22"/>
              </w:rPr>
              <w:t>10 календарных дней</w:t>
            </w:r>
          </w:p>
        </w:tc>
      </w:tr>
      <w:tr w:rsidR="007A0203" w:rsidRPr="008D6864" w14:paraId="42333B15" w14:textId="77777777" w:rsidTr="00A57FD0">
        <w:trPr>
          <w:trHeight w:val="278"/>
        </w:trPr>
        <w:tc>
          <w:tcPr>
            <w:tcW w:w="1059" w:type="pct"/>
            <w:tcBorders>
              <w:top w:val="single" w:sz="4" w:space="0" w:color="000000"/>
              <w:left w:val="single" w:sz="4" w:space="0" w:color="000000"/>
              <w:bottom w:val="single" w:sz="4" w:space="0" w:color="000000"/>
              <w:right w:val="single" w:sz="4" w:space="0" w:color="000000"/>
            </w:tcBorders>
          </w:tcPr>
          <w:p w14:paraId="196BB63C" w14:textId="3BA5845A" w:rsidR="007A0203" w:rsidRPr="008D6864" w:rsidRDefault="007A0203" w:rsidP="008D6864">
            <w:pPr>
              <w:spacing w:line="240" w:lineRule="auto"/>
              <w:ind w:right="-26" w:firstLine="7"/>
              <w:jc w:val="left"/>
              <w:rPr>
                <w:rFonts w:eastAsia="Times New Roman"/>
                <w:sz w:val="22"/>
              </w:rPr>
            </w:pPr>
            <w:r>
              <w:rPr>
                <w:rFonts w:eastAsia="Times New Roman"/>
                <w:sz w:val="22"/>
              </w:rPr>
              <w:t>Дополнительные каникулы в 1 классе</w:t>
            </w:r>
          </w:p>
        </w:tc>
        <w:tc>
          <w:tcPr>
            <w:tcW w:w="2200" w:type="pct"/>
            <w:tcBorders>
              <w:top w:val="single" w:sz="4" w:space="0" w:color="000000"/>
              <w:left w:val="single" w:sz="4" w:space="0" w:color="000000"/>
              <w:bottom w:val="single" w:sz="4" w:space="0" w:color="000000"/>
              <w:right w:val="single" w:sz="4" w:space="0" w:color="000000"/>
            </w:tcBorders>
          </w:tcPr>
          <w:p w14:paraId="543AE7C6" w14:textId="654AF364" w:rsidR="007A0203" w:rsidRPr="008D6864" w:rsidRDefault="007A0203" w:rsidP="008D6864">
            <w:pPr>
              <w:spacing w:line="240" w:lineRule="auto"/>
              <w:ind w:right="-26" w:firstLine="7"/>
              <w:jc w:val="center"/>
              <w:rPr>
                <w:rFonts w:eastAsia="Times New Roman"/>
                <w:i/>
                <w:sz w:val="22"/>
              </w:rPr>
            </w:pPr>
            <w:r>
              <w:rPr>
                <w:rFonts w:eastAsia="Times New Roman"/>
                <w:i/>
                <w:sz w:val="22"/>
              </w:rPr>
              <w:t>с 19.02.2024г. по 25.02.2024г.</w:t>
            </w:r>
          </w:p>
        </w:tc>
        <w:tc>
          <w:tcPr>
            <w:tcW w:w="1741" w:type="pct"/>
            <w:tcBorders>
              <w:top w:val="single" w:sz="4" w:space="0" w:color="000000"/>
              <w:left w:val="single" w:sz="4" w:space="0" w:color="000000"/>
              <w:bottom w:val="single" w:sz="4" w:space="0" w:color="000000"/>
              <w:right w:val="single" w:sz="4" w:space="0" w:color="000000"/>
            </w:tcBorders>
          </w:tcPr>
          <w:p w14:paraId="72DA77CF" w14:textId="0AE16AD9" w:rsidR="007A0203" w:rsidRPr="008D6864" w:rsidRDefault="007A0203" w:rsidP="008D6864">
            <w:pPr>
              <w:spacing w:line="240" w:lineRule="auto"/>
              <w:ind w:right="-26" w:firstLine="7"/>
              <w:jc w:val="center"/>
              <w:rPr>
                <w:rFonts w:eastAsia="Times New Roman"/>
                <w:i/>
                <w:sz w:val="22"/>
              </w:rPr>
            </w:pPr>
            <w:r>
              <w:rPr>
                <w:rFonts w:eastAsia="Times New Roman"/>
                <w:i/>
                <w:sz w:val="22"/>
              </w:rPr>
              <w:t>7 календарных дней</w:t>
            </w:r>
          </w:p>
        </w:tc>
      </w:tr>
      <w:tr w:rsidR="008D6864" w:rsidRPr="008D6864" w14:paraId="6ECEE6A7" w14:textId="77777777" w:rsidTr="00A57FD0">
        <w:trPr>
          <w:trHeight w:val="286"/>
        </w:trPr>
        <w:tc>
          <w:tcPr>
            <w:tcW w:w="1059" w:type="pct"/>
            <w:tcBorders>
              <w:top w:val="single" w:sz="4" w:space="0" w:color="000000"/>
              <w:left w:val="single" w:sz="4" w:space="0" w:color="000000"/>
              <w:bottom w:val="single" w:sz="4" w:space="0" w:color="000000"/>
              <w:right w:val="single" w:sz="4" w:space="0" w:color="000000"/>
            </w:tcBorders>
            <w:hideMark/>
          </w:tcPr>
          <w:p w14:paraId="37CCC922" w14:textId="77777777" w:rsidR="008D6864" w:rsidRPr="008D6864" w:rsidRDefault="008D6864" w:rsidP="008D6864">
            <w:pPr>
              <w:spacing w:line="240" w:lineRule="auto"/>
              <w:ind w:right="-26" w:firstLine="7"/>
              <w:jc w:val="left"/>
              <w:rPr>
                <w:rFonts w:eastAsia="Times New Roman"/>
                <w:sz w:val="22"/>
              </w:rPr>
            </w:pPr>
            <w:r w:rsidRPr="008D6864">
              <w:rPr>
                <w:rFonts w:eastAsia="Times New Roman"/>
                <w:sz w:val="22"/>
              </w:rPr>
              <w:t xml:space="preserve">Весенние </w:t>
            </w:r>
          </w:p>
        </w:tc>
        <w:tc>
          <w:tcPr>
            <w:tcW w:w="2200" w:type="pct"/>
            <w:tcBorders>
              <w:top w:val="single" w:sz="4" w:space="0" w:color="000000"/>
              <w:left w:val="single" w:sz="4" w:space="0" w:color="000000"/>
              <w:bottom w:val="single" w:sz="4" w:space="0" w:color="000000"/>
              <w:right w:val="single" w:sz="4" w:space="0" w:color="000000"/>
            </w:tcBorders>
            <w:hideMark/>
          </w:tcPr>
          <w:p w14:paraId="464CECB3" w14:textId="77777777" w:rsidR="008D6864" w:rsidRPr="008D6864" w:rsidRDefault="008D6864" w:rsidP="008D6864">
            <w:pPr>
              <w:spacing w:line="240" w:lineRule="auto"/>
              <w:ind w:right="-26" w:firstLine="7"/>
              <w:jc w:val="center"/>
              <w:rPr>
                <w:rFonts w:eastAsia="Times New Roman"/>
                <w:i/>
                <w:sz w:val="22"/>
              </w:rPr>
            </w:pPr>
            <w:r w:rsidRPr="008D6864">
              <w:rPr>
                <w:rFonts w:eastAsia="Times New Roman"/>
                <w:i/>
                <w:sz w:val="22"/>
              </w:rPr>
              <w:t>с 22.03.2024г. по 29.03.2024г.</w:t>
            </w:r>
          </w:p>
        </w:tc>
        <w:tc>
          <w:tcPr>
            <w:tcW w:w="1741" w:type="pct"/>
            <w:tcBorders>
              <w:top w:val="single" w:sz="4" w:space="0" w:color="000000"/>
              <w:left w:val="single" w:sz="4" w:space="0" w:color="000000"/>
              <w:bottom w:val="single" w:sz="4" w:space="0" w:color="000000"/>
              <w:right w:val="single" w:sz="4" w:space="0" w:color="000000"/>
            </w:tcBorders>
            <w:hideMark/>
          </w:tcPr>
          <w:p w14:paraId="10217695" w14:textId="77777777" w:rsidR="008D6864" w:rsidRPr="008D6864" w:rsidRDefault="008D6864" w:rsidP="008D6864">
            <w:pPr>
              <w:spacing w:line="240" w:lineRule="auto"/>
              <w:ind w:right="-26" w:firstLine="7"/>
              <w:jc w:val="center"/>
              <w:rPr>
                <w:rFonts w:eastAsia="Times New Roman"/>
                <w:i/>
                <w:sz w:val="22"/>
              </w:rPr>
            </w:pPr>
            <w:r w:rsidRPr="008D6864">
              <w:rPr>
                <w:rFonts w:eastAsia="Times New Roman"/>
                <w:i/>
                <w:sz w:val="22"/>
              </w:rPr>
              <w:t>8 календарных дней</w:t>
            </w:r>
          </w:p>
        </w:tc>
      </w:tr>
      <w:tr w:rsidR="008D6864" w:rsidRPr="008D6864" w14:paraId="3B4AE68F" w14:textId="77777777" w:rsidTr="00A57FD0">
        <w:trPr>
          <w:trHeight w:val="346"/>
        </w:trPr>
        <w:tc>
          <w:tcPr>
            <w:tcW w:w="1059" w:type="pct"/>
            <w:tcBorders>
              <w:top w:val="single" w:sz="4" w:space="0" w:color="000000"/>
              <w:left w:val="single" w:sz="4" w:space="0" w:color="000000"/>
              <w:bottom w:val="single" w:sz="4" w:space="0" w:color="000000"/>
              <w:right w:val="single" w:sz="4" w:space="0" w:color="000000"/>
            </w:tcBorders>
            <w:hideMark/>
          </w:tcPr>
          <w:p w14:paraId="12737B2C" w14:textId="77777777" w:rsidR="008D6864" w:rsidRPr="008D6864" w:rsidRDefault="008D6864" w:rsidP="008D6864">
            <w:pPr>
              <w:spacing w:line="240" w:lineRule="auto"/>
              <w:ind w:right="-26" w:firstLine="7"/>
              <w:jc w:val="left"/>
              <w:rPr>
                <w:rFonts w:eastAsia="Times New Roman"/>
                <w:sz w:val="22"/>
              </w:rPr>
            </w:pPr>
            <w:r w:rsidRPr="008D6864">
              <w:rPr>
                <w:rFonts w:eastAsia="Times New Roman"/>
                <w:sz w:val="22"/>
              </w:rPr>
              <w:t xml:space="preserve">Летние </w:t>
            </w:r>
          </w:p>
        </w:tc>
        <w:tc>
          <w:tcPr>
            <w:tcW w:w="2200" w:type="pct"/>
            <w:tcBorders>
              <w:top w:val="single" w:sz="4" w:space="0" w:color="000000"/>
              <w:left w:val="single" w:sz="4" w:space="0" w:color="000000"/>
              <w:bottom w:val="single" w:sz="4" w:space="0" w:color="000000"/>
              <w:right w:val="single" w:sz="4" w:space="0" w:color="000000"/>
            </w:tcBorders>
            <w:hideMark/>
          </w:tcPr>
          <w:p w14:paraId="73490D0A" w14:textId="77777777" w:rsidR="008D6864" w:rsidRPr="008D6864" w:rsidRDefault="008D6864" w:rsidP="008D6864">
            <w:pPr>
              <w:spacing w:line="240" w:lineRule="auto"/>
              <w:ind w:right="-26" w:firstLine="7"/>
              <w:jc w:val="center"/>
              <w:rPr>
                <w:rFonts w:eastAsia="Times New Roman"/>
                <w:i/>
                <w:sz w:val="22"/>
              </w:rPr>
            </w:pPr>
            <w:r w:rsidRPr="008D6864">
              <w:rPr>
                <w:rFonts w:eastAsia="Times New Roman"/>
                <w:i/>
                <w:sz w:val="22"/>
              </w:rPr>
              <w:t>27 мая – 31 августа</w:t>
            </w:r>
          </w:p>
        </w:tc>
        <w:tc>
          <w:tcPr>
            <w:tcW w:w="1741" w:type="pct"/>
            <w:tcBorders>
              <w:top w:val="single" w:sz="4" w:space="0" w:color="000000"/>
              <w:left w:val="single" w:sz="4" w:space="0" w:color="000000"/>
              <w:bottom w:val="single" w:sz="4" w:space="0" w:color="000000"/>
              <w:right w:val="single" w:sz="4" w:space="0" w:color="000000"/>
            </w:tcBorders>
            <w:hideMark/>
          </w:tcPr>
          <w:p w14:paraId="54863277" w14:textId="77777777" w:rsidR="008D6864" w:rsidRPr="008D6864" w:rsidRDefault="008D6864" w:rsidP="008D6864">
            <w:pPr>
              <w:spacing w:line="240" w:lineRule="auto"/>
              <w:ind w:right="-26" w:firstLine="7"/>
              <w:jc w:val="center"/>
              <w:rPr>
                <w:rFonts w:eastAsia="Times New Roman"/>
                <w:i/>
                <w:sz w:val="22"/>
              </w:rPr>
            </w:pPr>
            <w:r w:rsidRPr="008D6864">
              <w:rPr>
                <w:rFonts w:eastAsia="Times New Roman"/>
                <w:i/>
                <w:sz w:val="22"/>
              </w:rPr>
              <w:t>14 недель</w:t>
            </w:r>
          </w:p>
        </w:tc>
      </w:tr>
    </w:tbl>
    <w:p w14:paraId="437BC1EF" w14:textId="77777777" w:rsidR="008D6864" w:rsidRPr="008D6864" w:rsidRDefault="008D6864" w:rsidP="008D6864">
      <w:pPr>
        <w:spacing w:after="11" w:line="240" w:lineRule="auto"/>
        <w:ind w:right="-26" w:firstLine="567"/>
        <w:rPr>
          <w:rFonts w:eastAsia="Times New Roman" w:cs="Times New Roman"/>
          <w:sz w:val="28"/>
          <w:szCs w:val="24"/>
        </w:rPr>
      </w:pPr>
    </w:p>
    <w:p w14:paraId="7DCBBA53" w14:textId="77777777" w:rsidR="008D6864" w:rsidRPr="008D6864" w:rsidRDefault="008D6864" w:rsidP="008D6864">
      <w:pPr>
        <w:spacing w:after="11" w:line="240" w:lineRule="auto"/>
        <w:ind w:right="-26" w:firstLine="0"/>
        <w:rPr>
          <w:rFonts w:eastAsia="Times New Roman" w:cs="Times New Roman"/>
          <w:sz w:val="28"/>
          <w:szCs w:val="24"/>
        </w:rPr>
      </w:pPr>
    </w:p>
    <w:p w14:paraId="0BB7ED74" w14:textId="780D68F7" w:rsidR="008D6864" w:rsidRDefault="008D6864" w:rsidP="008D6864">
      <w:pPr>
        <w:spacing w:after="11" w:line="240" w:lineRule="auto"/>
        <w:ind w:right="-26" w:firstLine="567"/>
        <w:rPr>
          <w:rFonts w:eastAsia="Times New Roman" w:cs="Times New Roman"/>
          <w:i/>
          <w:sz w:val="28"/>
          <w:szCs w:val="24"/>
        </w:rPr>
      </w:pPr>
      <w:r w:rsidRPr="008D6864">
        <w:rPr>
          <w:rFonts w:eastAsia="Times New Roman" w:cs="Times New Roman"/>
          <w:i/>
          <w:sz w:val="28"/>
          <w:szCs w:val="24"/>
        </w:rPr>
        <w:t>*По производственному календарю выходные дни в 2023-2024 учебном году выпадают на периоды: с 04.11. по 06.11.2023г; с 30.12.2023г. по 08.01.2024г.; с 23 по 25.02.2024г; с 08.03. по 10.03.2024г; с 28.04. по 01.05.2024г.; 09.05. по 12.05.2024г.</w:t>
      </w:r>
    </w:p>
    <w:p w14:paraId="3580D36D" w14:textId="668A3ADA" w:rsidR="00F5419D" w:rsidRDefault="00F5419D" w:rsidP="008D6864">
      <w:pPr>
        <w:spacing w:after="11" w:line="240" w:lineRule="auto"/>
        <w:ind w:right="-26" w:firstLine="567"/>
        <w:rPr>
          <w:rFonts w:eastAsia="Times New Roman" w:cs="Times New Roman"/>
          <w:i/>
          <w:sz w:val="28"/>
          <w:szCs w:val="24"/>
        </w:rPr>
      </w:pPr>
    </w:p>
    <w:p w14:paraId="6000AD21" w14:textId="3BE2A4D1" w:rsidR="00F5419D" w:rsidRDefault="00F5419D" w:rsidP="008D6864">
      <w:pPr>
        <w:spacing w:after="11" w:line="240" w:lineRule="auto"/>
        <w:ind w:right="-26" w:firstLine="567"/>
        <w:rPr>
          <w:rFonts w:eastAsia="Times New Roman" w:cs="Times New Roman"/>
          <w:i/>
          <w:sz w:val="28"/>
          <w:szCs w:val="24"/>
        </w:rPr>
      </w:pPr>
    </w:p>
    <w:p w14:paraId="00D9C623" w14:textId="77777777" w:rsidR="00F5419D" w:rsidRPr="008D6864" w:rsidRDefault="00F5419D" w:rsidP="008D6864">
      <w:pPr>
        <w:spacing w:after="11" w:line="240" w:lineRule="auto"/>
        <w:ind w:right="-26" w:firstLine="567"/>
        <w:rPr>
          <w:rFonts w:eastAsia="Times New Roman" w:cs="Times New Roman"/>
          <w:i/>
          <w:sz w:val="28"/>
          <w:szCs w:val="24"/>
        </w:rPr>
      </w:pPr>
    </w:p>
    <w:p w14:paraId="2A1D32D0" w14:textId="77777777" w:rsidR="008D6864" w:rsidRPr="008D6864" w:rsidRDefault="008D6864" w:rsidP="008D6864">
      <w:pPr>
        <w:spacing w:after="11" w:line="240" w:lineRule="auto"/>
        <w:ind w:right="-26" w:firstLine="0"/>
        <w:rPr>
          <w:rFonts w:eastAsia="Times New Roman" w:cs="Times New Roman"/>
          <w:sz w:val="28"/>
          <w:szCs w:val="24"/>
        </w:rPr>
      </w:pPr>
    </w:p>
    <w:p w14:paraId="3D332DD4" w14:textId="77777777" w:rsidR="008D6864" w:rsidRPr="008D6864" w:rsidRDefault="008D6864" w:rsidP="008D6864">
      <w:pPr>
        <w:spacing w:after="11" w:line="240" w:lineRule="auto"/>
        <w:ind w:right="-26" w:firstLine="567"/>
        <w:jc w:val="center"/>
        <w:rPr>
          <w:rFonts w:eastAsia="Times New Roman" w:cs="Times New Roman"/>
          <w:sz w:val="28"/>
          <w:szCs w:val="24"/>
        </w:rPr>
      </w:pPr>
      <w:r w:rsidRPr="008D6864">
        <w:rPr>
          <w:rFonts w:eastAsia="Times New Roman" w:cs="Times New Roman"/>
          <w:b/>
          <w:sz w:val="28"/>
          <w:szCs w:val="24"/>
        </w:rPr>
        <w:t>3. Сроки проведения промежуточной аттестации</w:t>
      </w:r>
    </w:p>
    <w:p w14:paraId="6F71F6CE" w14:textId="77777777" w:rsidR="008D6864" w:rsidRPr="008D6864" w:rsidRDefault="008D6864" w:rsidP="008D6864">
      <w:pPr>
        <w:spacing w:after="27" w:line="240" w:lineRule="auto"/>
        <w:ind w:right="-26" w:firstLine="567"/>
        <w:rPr>
          <w:rFonts w:eastAsia="Times New Roman" w:cs="Times New Roman"/>
          <w:sz w:val="28"/>
          <w:szCs w:val="24"/>
        </w:rPr>
      </w:pPr>
    </w:p>
    <w:p w14:paraId="0216200C" w14:textId="55D088B0" w:rsidR="008D6864" w:rsidRPr="008D6864" w:rsidRDefault="008D6864" w:rsidP="008D6864">
      <w:pPr>
        <w:spacing w:line="240" w:lineRule="auto"/>
        <w:ind w:firstLine="709"/>
        <w:rPr>
          <w:rFonts w:eastAsia="Times New Roman" w:cs="Times New Roman"/>
          <w:sz w:val="28"/>
          <w:szCs w:val="28"/>
          <w:lang w:eastAsia="en-US"/>
        </w:rPr>
      </w:pPr>
      <w:r w:rsidRPr="008D6864">
        <w:rPr>
          <w:rFonts w:eastAsia="Times New Roman" w:cs="Times New Roman"/>
          <w:sz w:val="28"/>
          <w:szCs w:val="28"/>
          <w:lang w:eastAsia="en-US"/>
        </w:rPr>
        <w:t xml:space="preserve">Промежуточная аттестация проводится </w:t>
      </w:r>
      <w:r w:rsidRPr="008D6864">
        <w:rPr>
          <w:rFonts w:eastAsia="Times New Roman" w:cs="Times New Roman"/>
          <w:b/>
          <w:color w:val="FF0000"/>
          <w:sz w:val="28"/>
          <w:szCs w:val="28"/>
          <w:lang w:eastAsia="en-US"/>
        </w:rPr>
        <w:t xml:space="preserve">в период с 18 апреля по 16 мая 2024 года </w:t>
      </w:r>
      <w:r w:rsidRPr="008D6864">
        <w:rPr>
          <w:rFonts w:eastAsia="Times New Roman" w:cs="Times New Roman"/>
          <w:b/>
          <w:color w:val="FF0000"/>
          <w:sz w:val="28"/>
          <w:szCs w:val="28"/>
          <w:highlight w:val="yellow"/>
          <w:lang w:eastAsia="en-US"/>
        </w:rPr>
        <w:t>(школа конкретизирует свой период проведения промежуточных аттестаций)</w:t>
      </w:r>
      <w:r w:rsidRPr="008D6864">
        <w:rPr>
          <w:rFonts w:eastAsia="Times New Roman" w:cs="Times New Roman"/>
          <w:color w:val="FF0000"/>
          <w:sz w:val="28"/>
          <w:szCs w:val="28"/>
          <w:lang w:eastAsia="en-US"/>
        </w:rPr>
        <w:t xml:space="preserve"> </w:t>
      </w:r>
      <w:r w:rsidRPr="008D6864">
        <w:rPr>
          <w:rFonts w:eastAsia="Times New Roman" w:cs="Times New Roman"/>
          <w:sz w:val="28"/>
          <w:szCs w:val="28"/>
          <w:lang w:eastAsia="en-US"/>
        </w:rPr>
        <w:t>без прекращения образовательной деятельности по учебным предметам и в форме определенными учебным планом ООП СОО.</w:t>
      </w:r>
    </w:p>
    <w:p w14:paraId="25D80C5B" w14:textId="77777777" w:rsidR="008D6864" w:rsidRPr="008D6864" w:rsidRDefault="008D6864" w:rsidP="008D6864">
      <w:pPr>
        <w:spacing w:after="27" w:line="240" w:lineRule="auto"/>
        <w:ind w:right="-26" w:firstLine="567"/>
        <w:rPr>
          <w:rFonts w:eastAsia="Times New Roman" w:cs="Times New Roman"/>
          <w:i/>
          <w:sz w:val="28"/>
          <w:szCs w:val="24"/>
        </w:rPr>
      </w:pPr>
      <w:r w:rsidRPr="008D6864">
        <w:rPr>
          <w:rFonts w:eastAsia="Times New Roman" w:cs="Times New Roman"/>
          <w:i/>
          <w:sz w:val="28"/>
          <w:szCs w:val="24"/>
        </w:rPr>
        <w:t xml:space="preserve">*При решении педагогического совета об изменении формы промежуточной аттестации, например, на Всероссийскую проверочную работу, то сроки промежуточной аттестации переносятся в соответствии с графиком ВПР. </w:t>
      </w:r>
    </w:p>
    <w:p w14:paraId="6C5EC80A" w14:textId="77777777" w:rsidR="008D6864" w:rsidRPr="008D6864" w:rsidRDefault="008D6864" w:rsidP="008D6864">
      <w:pPr>
        <w:spacing w:line="276" w:lineRule="auto"/>
        <w:ind w:firstLine="567"/>
        <w:rPr>
          <w:rFonts w:eastAsia="Times New Roman" w:cs="Times New Roman"/>
          <w:sz w:val="28"/>
          <w:szCs w:val="24"/>
        </w:rPr>
      </w:pPr>
      <w:r w:rsidRPr="008D6864">
        <w:rPr>
          <w:rFonts w:eastAsia="Times New Roman" w:cs="Times New Roman"/>
          <w:sz w:val="28"/>
          <w:szCs w:val="24"/>
        </w:rPr>
        <w:t>Продолжительность уроков, перемен, перерывы между учебной и внеурочной деятельностью соответствуют Санитарным нормам и правилам, регламентированы локальными нормативными актами образовательной организации: расписание уроков, расписание внеурочной деятельности.</w:t>
      </w:r>
    </w:p>
    <w:p w14:paraId="440BEDFF" w14:textId="495CFE3E" w:rsidR="00144A25" w:rsidRPr="00150922" w:rsidRDefault="00144A25" w:rsidP="008D6864">
      <w:pPr>
        <w:spacing w:line="276" w:lineRule="auto"/>
        <w:ind w:right="-26" w:firstLine="0"/>
        <w:rPr>
          <w:sz w:val="28"/>
          <w:szCs w:val="28"/>
        </w:rPr>
      </w:pPr>
    </w:p>
    <w:p w14:paraId="70A48A4D" w14:textId="04CCC8EC" w:rsidR="008D6864" w:rsidRDefault="008D6864" w:rsidP="00144A25">
      <w:pPr>
        <w:tabs>
          <w:tab w:val="left" w:pos="1272"/>
        </w:tabs>
        <w:spacing w:line="276" w:lineRule="auto"/>
        <w:rPr>
          <w:rFonts w:cs="Times New Roman"/>
          <w:b/>
          <w:bCs/>
          <w:sz w:val="24"/>
          <w:szCs w:val="24"/>
        </w:rPr>
      </w:pPr>
    </w:p>
    <w:p w14:paraId="3F44C127" w14:textId="4BB2D095" w:rsidR="007A0203" w:rsidRDefault="007A0203" w:rsidP="00144A25">
      <w:pPr>
        <w:tabs>
          <w:tab w:val="left" w:pos="1272"/>
        </w:tabs>
        <w:spacing w:line="276" w:lineRule="auto"/>
        <w:rPr>
          <w:rFonts w:cs="Times New Roman"/>
          <w:b/>
          <w:bCs/>
          <w:sz w:val="24"/>
          <w:szCs w:val="24"/>
        </w:rPr>
      </w:pPr>
    </w:p>
    <w:p w14:paraId="25F8AEAF" w14:textId="50523F26" w:rsidR="007A0203" w:rsidRDefault="007A0203" w:rsidP="00144A25">
      <w:pPr>
        <w:tabs>
          <w:tab w:val="left" w:pos="1272"/>
        </w:tabs>
        <w:spacing w:line="276" w:lineRule="auto"/>
        <w:rPr>
          <w:rFonts w:cs="Times New Roman"/>
          <w:b/>
          <w:bCs/>
          <w:sz w:val="24"/>
          <w:szCs w:val="24"/>
        </w:rPr>
      </w:pPr>
    </w:p>
    <w:p w14:paraId="7E4D6AE5" w14:textId="7B0AC814" w:rsidR="007A0203" w:rsidRDefault="007A0203" w:rsidP="00144A25">
      <w:pPr>
        <w:tabs>
          <w:tab w:val="left" w:pos="1272"/>
        </w:tabs>
        <w:spacing w:line="276" w:lineRule="auto"/>
        <w:rPr>
          <w:rFonts w:cs="Times New Roman"/>
          <w:b/>
          <w:bCs/>
          <w:sz w:val="24"/>
          <w:szCs w:val="24"/>
        </w:rPr>
      </w:pPr>
    </w:p>
    <w:p w14:paraId="67AA8EE4" w14:textId="1538A2C3" w:rsidR="007A0203" w:rsidRDefault="007A0203" w:rsidP="00144A25">
      <w:pPr>
        <w:tabs>
          <w:tab w:val="left" w:pos="1272"/>
        </w:tabs>
        <w:spacing w:line="276" w:lineRule="auto"/>
        <w:rPr>
          <w:rFonts w:cs="Times New Roman"/>
          <w:b/>
          <w:bCs/>
          <w:sz w:val="24"/>
          <w:szCs w:val="24"/>
        </w:rPr>
      </w:pPr>
    </w:p>
    <w:p w14:paraId="38C8D5D4" w14:textId="0BBFE855" w:rsidR="007A0203" w:rsidRDefault="007A0203" w:rsidP="00144A25">
      <w:pPr>
        <w:tabs>
          <w:tab w:val="left" w:pos="1272"/>
        </w:tabs>
        <w:spacing w:line="276" w:lineRule="auto"/>
        <w:rPr>
          <w:rFonts w:cs="Times New Roman"/>
          <w:b/>
          <w:bCs/>
          <w:sz w:val="24"/>
          <w:szCs w:val="24"/>
        </w:rPr>
      </w:pPr>
    </w:p>
    <w:p w14:paraId="5C40AED6" w14:textId="38803D28" w:rsidR="007A0203" w:rsidRDefault="007A0203" w:rsidP="00144A25">
      <w:pPr>
        <w:tabs>
          <w:tab w:val="left" w:pos="1272"/>
        </w:tabs>
        <w:spacing w:line="276" w:lineRule="auto"/>
        <w:rPr>
          <w:rFonts w:cs="Times New Roman"/>
          <w:b/>
          <w:bCs/>
          <w:sz w:val="24"/>
          <w:szCs w:val="24"/>
        </w:rPr>
      </w:pPr>
    </w:p>
    <w:p w14:paraId="2AB6F336" w14:textId="479D23A0" w:rsidR="007A0203" w:rsidRDefault="007A0203" w:rsidP="00144A25">
      <w:pPr>
        <w:tabs>
          <w:tab w:val="left" w:pos="1272"/>
        </w:tabs>
        <w:spacing w:line="276" w:lineRule="auto"/>
        <w:rPr>
          <w:rFonts w:cs="Times New Roman"/>
          <w:b/>
          <w:bCs/>
          <w:sz w:val="24"/>
          <w:szCs w:val="24"/>
        </w:rPr>
      </w:pPr>
    </w:p>
    <w:p w14:paraId="726C9620" w14:textId="77777777" w:rsidR="007A0203" w:rsidRDefault="007A0203" w:rsidP="00144A25">
      <w:pPr>
        <w:tabs>
          <w:tab w:val="left" w:pos="1272"/>
        </w:tabs>
        <w:spacing w:line="276" w:lineRule="auto"/>
        <w:rPr>
          <w:rFonts w:cs="Times New Roman"/>
          <w:b/>
          <w:bCs/>
          <w:sz w:val="24"/>
          <w:szCs w:val="24"/>
        </w:rPr>
      </w:pPr>
    </w:p>
    <w:p w14:paraId="78A8CACC" w14:textId="7E78F80E" w:rsidR="008D6864" w:rsidRDefault="008D6864" w:rsidP="00144A25">
      <w:pPr>
        <w:tabs>
          <w:tab w:val="left" w:pos="1272"/>
        </w:tabs>
        <w:spacing w:line="276" w:lineRule="auto"/>
        <w:rPr>
          <w:rFonts w:cs="Times New Roman"/>
          <w:b/>
          <w:bCs/>
          <w:sz w:val="24"/>
          <w:szCs w:val="24"/>
        </w:rPr>
      </w:pPr>
    </w:p>
    <w:p w14:paraId="01D12C59" w14:textId="509EFE2A" w:rsidR="008D6864" w:rsidRDefault="008D6864" w:rsidP="00144A25">
      <w:pPr>
        <w:tabs>
          <w:tab w:val="left" w:pos="1272"/>
        </w:tabs>
        <w:spacing w:line="276" w:lineRule="auto"/>
        <w:rPr>
          <w:rFonts w:cs="Times New Roman"/>
          <w:b/>
          <w:bCs/>
          <w:sz w:val="24"/>
          <w:szCs w:val="24"/>
        </w:rPr>
      </w:pPr>
    </w:p>
    <w:p w14:paraId="7E897510" w14:textId="7A5CD58E" w:rsidR="008D6864" w:rsidRDefault="008D6864" w:rsidP="00144A25">
      <w:pPr>
        <w:tabs>
          <w:tab w:val="left" w:pos="1272"/>
        </w:tabs>
        <w:spacing w:line="276" w:lineRule="auto"/>
        <w:rPr>
          <w:rFonts w:cs="Times New Roman"/>
          <w:b/>
          <w:bCs/>
          <w:sz w:val="24"/>
          <w:szCs w:val="24"/>
        </w:rPr>
      </w:pPr>
    </w:p>
    <w:p w14:paraId="56799468" w14:textId="113F424F" w:rsidR="008D6864" w:rsidRDefault="008D6864" w:rsidP="00144A25">
      <w:pPr>
        <w:tabs>
          <w:tab w:val="left" w:pos="1272"/>
        </w:tabs>
        <w:spacing w:line="276" w:lineRule="auto"/>
        <w:rPr>
          <w:rFonts w:cs="Times New Roman"/>
          <w:b/>
          <w:bCs/>
          <w:sz w:val="24"/>
          <w:szCs w:val="24"/>
        </w:rPr>
      </w:pPr>
    </w:p>
    <w:p w14:paraId="42DF9316" w14:textId="161A8A49" w:rsidR="008D6864" w:rsidRDefault="008D6864" w:rsidP="00144A25">
      <w:pPr>
        <w:tabs>
          <w:tab w:val="left" w:pos="1272"/>
        </w:tabs>
        <w:spacing w:line="276" w:lineRule="auto"/>
        <w:rPr>
          <w:rFonts w:cs="Times New Roman"/>
          <w:b/>
          <w:bCs/>
          <w:sz w:val="24"/>
          <w:szCs w:val="24"/>
        </w:rPr>
      </w:pPr>
    </w:p>
    <w:p w14:paraId="1337DD73" w14:textId="613750D4" w:rsidR="008D6864" w:rsidRDefault="008D6864" w:rsidP="00144A25">
      <w:pPr>
        <w:tabs>
          <w:tab w:val="left" w:pos="1272"/>
        </w:tabs>
        <w:spacing w:line="276" w:lineRule="auto"/>
        <w:rPr>
          <w:rFonts w:cs="Times New Roman"/>
          <w:b/>
          <w:bCs/>
          <w:sz w:val="24"/>
          <w:szCs w:val="24"/>
        </w:rPr>
      </w:pPr>
    </w:p>
    <w:p w14:paraId="2224BCDE" w14:textId="766E610B" w:rsidR="008D6864" w:rsidRDefault="008D6864" w:rsidP="00144A25">
      <w:pPr>
        <w:tabs>
          <w:tab w:val="left" w:pos="1272"/>
        </w:tabs>
        <w:spacing w:line="276" w:lineRule="auto"/>
        <w:rPr>
          <w:rFonts w:cs="Times New Roman"/>
          <w:b/>
          <w:bCs/>
          <w:sz w:val="24"/>
          <w:szCs w:val="24"/>
        </w:rPr>
      </w:pPr>
    </w:p>
    <w:p w14:paraId="038DDF62" w14:textId="74BF53CB" w:rsidR="008D6864" w:rsidRDefault="008D6864" w:rsidP="00144A25">
      <w:pPr>
        <w:tabs>
          <w:tab w:val="left" w:pos="1272"/>
        </w:tabs>
        <w:spacing w:line="276" w:lineRule="auto"/>
        <w:rPr>
          <w:rFonts w:cs="Times New Roman"/>
          <w:b/>
          <w:bCs/>
          <w:sz w:val="24"/>
          <w:szCs w:val="24"/>
        </w:rPr>
      </w:pPr>
    </w:p>
    <w:p w14:paraId="6AFE7E7E" w14:textId="3DE02D7F" w:rsidR="008D6864" w:rsidRDefault="008D6864" w:rsidP="00144A25">
      <w:pPr>
        <w:tabs>
          <w:tab w:val="left" w:pos="1272"/>
        </w:tabs>
        <w:spacing w:line="276" w:lineRule="auto"/>
        <w:rPr>
          <w:rFonts w:cs="Times New Roman"/>
          <w:b/>
          <w:bCs/>
          <w:sz w:val="24"/>
          <w:szCs w:val="24"/>
        </w:rPr>
      </w:pPr>
    </w:p>
    <w:p w14:paraId="5C3E25B2" w14:textId="7432DF4A" w:rsidR="00F5419D" w:rsidRDefault="00F5419D" w:rsidP="00144A25">
      <w:pPr>
        <w:tabs>
          <w:tab w:val="left" w:pos="1272"/>
        </w:tabs>
        <w:spacing w:line="276" w:lineRule="auto"/>
        <w:rPr>
          <w:rFonts w:cs="Times New Roman"/>
          <w:b/>
          <w:bCs/>
          <w:sz w:val="24"/>
          <w:szCs w:val="24"/>
        </w:rPr>
      </w:pPr>
    </w:p>
    <w:p w14:paraId="5EAD12D1" w14:textId="7B4E4922" w:rsidR="00F5419D" w:rsidRDefault="00F5419D" w:rsidP="00144A25">
      <w:pPr>
        <w:tabs>
          <w:tab w:val="left" w:pos="1272"/>
        </w:tabs>
        <w:spacing w:line="276" w:lineRule="auto"/>
        <w:rPr>
          <w:rFonts w:cs="Times New Roman"/>
          <w:b/>
          <w:bCs/>
          <w:sz w:val="24"/>
          <w:szCs w:val="24"/>
        </w:rPr>
      </w:pPr>
    </w:p>
    <w:p w14:paraId="0558A6B3" w14:textId="7DF4E993" w:rsidR="00F5419D" w:rsidRDefault="00F5419D" w:rsidP="00144A25">
      <w:pPr>
        <w:tabs>
          <w:tab w:val="left" w:pos="1272"/>
        </w:tabs>
        <w:spacing w:line="276" w:lineRule="auto"/>
        <w:rPr>
          <w:rFonts w:cs="Times New Roman"/>
          <w:b/>
          <w:bCs/>
          <w:sz w:val="24"/>
          <w:szCs w:val="24"/>
        </w:rPr>
      </w:pPr>
    </w:p>
    <w:p w14:paraId="37B1B73F" w14:textId="12E069F3" w:rsidR="00F5419D" w:rsidRDefault="00F5419D" w:rsidP="00144A25">
      <w:pPr>
        <w:tabs>
          <w:tab w:val="left" w:pos="1272"/>
        </w:tabs>
        <w:spacing w:line="276" w:lineRule="auto"/>
        <w:rPr>
          <w:rFonts w:cs="Times New Roman"/>
          <w:b/>
          <w:bCs/>
          <w:sz w:val="24"/>
          <w:szCs w:val="24"/>
        </w:rPr>
      </w:pPr>
    </w:p>
    <w:p w14:paraId="464D5B08" w14:textId="690BA70A" w:rsidR="00F5419D" w:rsidRDefault="00F5419D" w:rsidP="00144A25">
      <w:pPr>
        <w:tabs>
          <w:tab w:val="left" w:pos="1272"/>
        </w:tabs>
        <w:spacing w:line="276" w:lineRule="auto"/>
        <w:rPr>
          <w:rFonts w:cs="Times New Roman"/>
          <w:b/>
          <w:bCs/>
          <w:sz w:val="24"/>
          <w:szCs w:val="24"/>
        </w:rPr>
      </w:pPr>
    </w:p>
    <w:p w14:paraId="7F140F42" w14:textId="3498BBB5" w:rsidR="00F5419D" w:rsidRDefault="00F5419D" w:rsidP="00144A25">
      <w:pPr>
        <w:tabs>
          <w:tab w:val="left" w:pos="1272"/>
        </w:tabs>
        <w:spacing w:line="276" w:lineRule="auto"/>
        <w:rPr>
          <w:rFonts w:cs="Times New Roman"/>
          <w:b/>
          <w:bCs/>
          <w:sz w:val="24"/>
          <w:szCs w:val="24"/>
        </w:rPr>
      </w:pPr>
    </w:p>
    <w:p w14:paraId="6265CBF8" w14:textId="77777777" w:rsidR="00F5419D" w:rsidRDefault="00F5419D" w:rsidP="00144A25">
      <w:pPr>
        <w:tabs>
          <w:tab w:val="left" w:pos="1272"/>
        </w:tabs>
        <w:spacing w:line="276" w:lineRule="auto"/>
        <w:rPr>
          <w:rFonts w:cs="Times New Roman"/>
          <w:b/>
          <w:bCs/>
          <w:sz w:val="24"/>
          <w:szCs w:val="24"/>
        </w:rPr>
      </w:pPr>
    </w:p>
    <w:p w14:paraId="136F2856" w14:textId="2A6B1EA5" w:rsidR="008D6864" w:rsidRDefault="008D6864" w:rsidP="00144A25">
      <w:pPr>
        <w:tabs>
          <w:tab w:val="left" w:pos="1272"/>
        </w:tabs>
        <w:spacing w:line="276" w:lineRule="auto"/>
        <w:rPr>
          <w:rFonts w:cs="Times New Roman"/>
          <w:b/>
          <w:bCs/>
          <w:sz w:val="24"/>
          <w:szCs w:val="24"/>
        </w:rPr>
      </w:pPr>
    </w:p>
    <w:p w14:paraId="6A836AA5" w14:textId="4E9F1974" w:rsidR="008D6864" w:rsidRDefault="008D6864" w:rsidP="00144A25">
      <w:pPr>
        <w:tabs>
          <w:tab w:val="left" w:pos="1272"/>
        </w:tabs>
        <w:spacing w:line="276" w:lineRule="auto"/>
        <w:rPr>
          <w:rFonts w:cs="Times New Roman"/>
          <w:b/>
          <w:bCs/>
          <w:sz w:val="24"/>
          <w:szCs w:val="24"/>
        </w:rPr>
      </w:pPr>
    </w:p>
    <w:p w14:paraId="48A044FE" w14:textId="77777777" w:rsidR="008D6864" w:rsidRDefault="008D6864" w:rsidP="00144A25">
      <w:pPr>
        <w:tabs>
          <w:tab w:val="left" w:pos="1272"/>
        </w:tabs>
        <w:spacing w:line="276" w:lineRule="auto"/>
        <w:rPr>
          <w:rFonts w:cs="Times New Roman"/>
          <w:b/>
          <w:bCs/>
          <w:sz w:val="24"/>
          <w:szCs w:val="24"/>
        </w:rPr>
      </w:pPr>
    </w:p>
    <w:p w14:paraId="6EFAA78C" w14:textId="4220C1EE" w:rsidR="006A49AB" w:rsidRDefault="006A49AB" w:rsidP="00F5419D">
      <w:pPr>
        <w:pStyle w:val="20"/>
        <w:numPr>
          <w:ilvl w:val="1"/>
          <w:numId w:val="136"/>
        </w:numPr>
        <w:spacing w:line="276" w:lineRule="auto"/>
        <w:jc w:val="center"/>
        <w:rPr>
          <w:rFonts w:ascii="Times New Roman" w:hAnsi="Times New Roman" w:cs="Times New Roman"/>
          <w:b/>
          <w:color w:val="auto"/>
        </w:rPr>
      </w:pPr>
      <w:bookmarkStart w:id="332" w:name="_Toc112679872"/>
      <w:bookmarkStart w:id="333" w:name="_Toc128470918"/>
      <w:r w:rsidRPr="005F7C85">
        <w:rPr>
          <w:rFonts w:ascii="Times New Roman" w:hAnsi="Times New Roman" w:cs="Times New Roman"/>
          <w:b/>
          <w:color w:val="auto"/>
        </w:rPr>
        <w:t>КАЛЕНДАРНЫЙ ПЛАН ВОСПИТАТЕЛЬНОЙ РАБОТЫ</w:t>
      </w:r>
      <w:bookmarkEnd w:id="332"/>
      <w:bookmarkEnd w:id="333"/>
    </w:p>
    <w:p w14:paraId="7DBC9E39" w14:textId="6DDD056A" w:rsidR="00F5419D" w:rsidRDefault="00F5419D" w:rsidP="00F5419D"/>
    <w:p w14:paraId="5325A39A" w14:textId="17B5810C" w:rsidR="00F5419D" w:rsidRPr="00F5419D" w:rsidRDefault="00F5419D" w:rsidP="00F5419D">
      <w:pPr>
        <w:rPr>
          <w:color w:val="FF0000"/>
          <w:sz w:val="28"/>
        </w:rPr>
      </w:pPr>
      <w:r w:rsidRPr="00F5419D">
        <w:rPr>
          <w:color w:val="FF0000"/>
          <w:sz w:val="28"/>
        </w:rPr>
        <w:t>Если в ашей школе нет вариативных модулей удалите их из календарного учебного графика</w:t>
      </w:r>
    </w:p>
    <w:p w14:paraId="292456C5" w14:textId="0B37B242" w:rsidR="00F5419D" w:rsidRPr="00F5419D" w:rsidRDefault="00F5419D" w:rsidP="00F5419D">
      <w:pPr>
        <w:rPr>
          <w:color w:val="FF0000"/>
          <w:sz w:val="28"/>
        </w:rPr>
      </w:pPr>
      <w:r w:rsidRPr="00F5419D">
        <w:rPr>
          <w:color w:val="FF0000"/>
          <w:sz w:val="28"/>
          <w:highlight w:val="yellow"/>
        </w:rPr>
        <w:t>Инвариантные модули должны быть обязательно!!!</w:t>
      </w:r>
    </w:p>
    <w:p w14:paraId="72BE378F" w14:textId="77777777" w:rsidR="00F5419D" w:rsidRPr="00F5419D" w:rsidRDefault="00F5419D" w:rsidP="00F5419D"/>
    <w:p w14:paraId="6F714131" w14:textId="1679D424" w:rsidR="005F7C85" w:rsidRPr="005F7C85" w:rsidRDefault="006A49AB" w:rsidP="00F5419D">
      <w:pPr>
        <w:spacing w:after="21" w:line="259" w:lineRule="auto"/>
        <w:ind w:right="-26" w:firstLine="709"/>
        <w:rPr>
          <w:b/>
          <w:bCs/>
          <w:i/>
          <w:iCs/>
          <w:sz w:val="24"/>
          <w:szCs w:val="24"/>
        </w:rPr>
      </w:pPr>
      <w:r w:rsidRPr="003A102C">
        <w:rPr>
          <w:b/>
          <w:bCs/>
          <w:i/>
          <w:iCs/>
          <w:sz w:val="24"/>
          <w:szCs w:val="24"/>
        </w:rPr>
        <w:t>Календарный план воспитательной работы</w:t>
      </w:r>
      <w:r w:rsidR="003C483C">
        <w:rPr>
          <w:b/>
          <w:bCs/>
          <w:i/>
          <w:iCs/>
          <w:sz w:val="24"/>
          <w:szCs w:val="24"/>
        </w:rPr>
        <w:t xml:space="preserve"> разработан на основе Федерального календарного плана воспитательной </w:t>
      </w:r>
      <w:r w:rsidR="00B71EBB">
        <w:rPr>
          <w:b/>
          <w:bCs/>
          <w:i/>
          <w:iCs/>
          <w:sz w:val="24"/>
          <w:szCs w:val="24"/>
        </w:rPr>
        <w:t xml:space="preserve">работы, </w:t>
      </w:r>
      <w:r w:rsidR="00B71EBB" w:rsidRPr="003A102C">
        <w:rPr>
          <w:b/>
          <w:bCs/>
          <w:i/>
          <w:iCs/>
          <w:sz w:val="24"/>
          <w:szCs w:val="24"/>
        </w:rPr>
        <w:t>актуализируется</w:t>
      </w:r>
      <w:r w:rsidR="00B71EBB">
        <w:rPr>
          <w:b/>
          <w:bCs/>
          <w:i/>
          <w:iCs/>
          <w:sz w:val="24"/>
          <w:szCs w:val="24"/>
        </w:rPr>
        <w:t xml:space="preserve"> на начало нового учебного года</w:t>
      </w:r>
      <w:r w:rsidRPr="003A102C">
        <w:rPr>
          <w:b/>
          <w:bCs/>
          <w:i/>
          <w:iCs/>
          <w:sz w:val="24"/>
          <w:szCs w:val="24"/>
        </w:rPr>
        <w:t xml:space="preserve">. </w:t>
      </w:r>
    </w:p>
    <w:tbl>
      <w:tblPr>
        <w:tblW w:w="1006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69"/>
        <w:gridCol w:w="1134"/>
        <w:gridCol w:w="1560"/>
        <w:gridCol w:w="2551"/>
      </w:tblGrid>
      <w:tr w:rsidR="005F7C85" w:rsidRPr="005F7C85" w14:paraId="74F853B7" w14:textId="77777777" w:rsidTr="005F7C85">
        <w:tc>
          <w:tcPr>
            <w:tcW w:w="851" w:type="dxa"/>
          </w:tcPr>
          <w:p w14:paraId="53E0A37E"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b/>
                <w:bCs/>
                <w:color w:val="000000"/>
                <w:w w:val="0"/>
                <w:kern w:val="2"/>
                <w:sz w:val="24"/>
                <w:szCs w:val="24"/>
                <w:lang w:val="en-US" w:eastAsia="ko-KR"/>
              </w:rPr>
              <w:t>№</w:t>
            </w:r>
          </w:p>
        </w:tc>
        <w:tc>
          <w:tcPr>
            <w:tcW w:w="3969" w:type="dxa"/>
          </w:tcPr>
          <w:p w14:paraId="6BECF036"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b/>
                <w:bCs/>
                <w:color w:val="000000"/>
                <w:w w:val="0"/>
                <w:kern w:val="2"/>
                <w:sz w:val="24"/>
                <w:szCs w:val="24"/>
                <w:lang w:val="en-US" w:eastAsia="ko-KR"/>
              </w:rPr>
              <w:t>События</w:t>
            </w:r>
          </w:p>
        </w:tc>
        <w:tc>
          <w:tcPr>
            <w:tcW w:w="1134" w:type="dxa"/>
          </w:tcPr>
          <w:p w14:paraId="7BC846D8"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b/>
                <w:bCs/>
                <w:color w:val="000000"/>
                <w:w w:val="0"/>
                <w:kern w:val="2"/>
                <w:sz w:val="24"/>
                <w:szCs w:val="24"/>
                <w:lang w:val="en-US" w:eastAsia="ko-KR"/>
              </w:rPr>
              <w:t>Классы</w:t>
            </w:r>
          </w:p>
        </w:tc>
        <w:tc>
          <w:tcPr>
            <w:tcW w:w="1560" w:type="dxa"/>
          </w:tcPr>
          <w:p w14:paraId="4D52B6CB"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b/>
                <w:bCs/>
                <w:color w:val="000000"/>
                <w:w w:val="0"/>
                <w:kern w:val="2"/>
                <w:sz w:val="24"/>
                <w:szCs w:val="24"/>
                <w:lang w:val="en-US" w:eastAsia="ko-KR"/>
              </w:rPr>
              <w:t>Сроки</w:t>
            </w:r>
          </w:p>
        </w:tc>
        <w:tc>
          <w:tcPr>
            <w:tcW w:w="2551" w:type="dxa"/>
          </w:tcPr>
          <w:p w14:paraId="793B59FE"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b/>
                <w:bCs/>
                <w:color w:val="000000"/>
                <w:w w:val="0"/>
                <w:kern w:val="2"/>
                <w:sz w:val="24"/>
                <w:szCs w:val="24"/>
                <w:lang w:val="en-US" w:eastAsia="ko-KR"/>
              </w:rPr>
              <w:t>Ответственные</w:t>
            </w:r>
          </w:p>
        </w:tc>
      </w:tr>
      <w:tr w:rsidR="005F7C85" w:rsidRPr="005F7C85" w14:paraId="10A30365" w14:textId="77777777" w:rsidTr="005F7C85">
        <w:tc>
          <w:tcPr>
            <w:tcW w:w="10065" w:type="dxa"/>
            <w:gridSpan w:val="5"/>
          </w:tcPr>
          <w:p w14:paraId="75B089CA" w14:textId="77777777" w:rsidR="005F7C85" w:rsidRPr="005F7C85" w:rsidRDefault="005F7C85" w:rsidP="005F7C85">
            <w:pPr>
              <w:widowControl w:val="0"/>
              <w:tabs>
                <w:tab w:val="left" w:pos="851"/>
              </w:tabs>
              <w:wordWrap w:val="0"/>
              <w:autoSpaceDE w:val="0"/>
              <w:autoSpaceDN w:val="0"/>
              <w:spacing w:line="360" w:lineRule="auto"/>
              <w:ind w:firstLine="0"/>
              <w:jc w:val="center"/>
              <w:rPr>
                <w:rFonts w:eastAsia="Times New Roman" w:cs="Times New Roman"/>
                <w:b/>
                <w:bCs/>
                <w:color w:val="000000"/>
                <w:w w:val="0"/>
                <w:kern w:val="2"/>
                <w:sz w:val="24"/>
                <w:szCs w:val="24"/>
                <w:lang w:val="en-US" w:eastAsia="ko-KR"/>
              </w:rPr>
            </w:pPr>
            <w:r w:rsidRPr="005F7C85">
              <w:rPr>
                <w:rFonts w:eastAsia="Times New Roman" w:cs="Times New Roman"/>
                <w:b/>
                <w:bCs/>
                <w:color w:val="000000"/>
                <w:w w:val="0"/>
                <w:kern w:val="2"/>
                <w:sz w:val="24"/>
                <w:szCs w:val="24"/>
                <w:lang w:eastAsia="ko-KR"/>
              </w:rPr>
              <w:t>ИНВАРИАНТНЫЕ МОДУЛИ</w:t>
            </w:r>
          </w:p>
        </w:tc>
      </w:tr>
      <w:tr w:rsidR="005F7C85" w:rsidRPr="005F7C85" w14:paraId="7CEBF6F4" w14:textId="77777777" w:rsidTr="005F7C85">
        <w:tc>
          <w:tcPr>
            <w:tcW w:w="10065" w:type="dxa"/>
            <w:gridSpan w:val="5"/>
          </w:tcPr>
          <w:p w14:paraId="58C5FAA7" w14:textId="77777777" w:rsidR="005F7C85" w:rsidRPr="005F7C85" w:rsidRDefault="005F7C85" w:rsidP="005F7C85">
            <w:pPr>
              <w:widowControl w:val="0"/>
              <w:wordWrap w:val="0"/>
              <w:autoSpaceDE w:val="0"/>
              <w:autoSpaceDN w:val="0"/>
              <w:spacing w:line="240" w:lineRule="auto"/>
              <w:ind w:firstLine="0"/>
              <w:jc w:val="center"/>
              <w:rPr>
                <w:rFonts w:eastAsia="Times New Roman" w:cs="Times New Roman"/>
                <w:b/>
                <w:bCs/>
                <w:color w:val="000000"/>
                <w:w w:val="0"/>
                <w:kern w:val="2"/>
                <w:sz w:val="28"/>
                <w:szCs w:val="28"/>
                <w:lang w:eastAsia="ko-KR"/>
              </w:rPr>
            </w:pPr>
            <w:r w:rsidRPr="005F7C85">
              <w:rPr>
                <w:rFonts w:eastAsia="Times New Roman" w:cs="Times New Roman"/>
                <w:b/>
                <w:bCs/>
                <w:color w:val="000000"/>
                <w:w w:val="0"/>
                <w:kern w:val="2"/>
                <w:sz w:val="28"/>
                <w:szCs w:val="28"/>
                <w:lang w:eastAsia="ko-KR"/>
              </w:rPr>
              <w:t xml:space="preserve">МОДУЛЬ 1. </w:t>
            </w:r>
          </w:p>
          <w:p w14:paraId="3E2DC504" w14:textId="77777777" w:rsidR="005F7C85" w:rsidRPr="005F7C85" w:rsidRDefault="005F7C85" w:rsidP="005F7C85">
            <w:pPr>
              <w:widowControl w:val="0"/>
              <w:tabs>
                <w:tab w:val="left" w:pos="851"/>
              </w:tabs>
              <w:wordWrap w:val="0"/>
              <w:autoSpaceDE w:val="0"/>
              <w:autoSpaceDN w:val="0"/>
              <w:spacing w:line="276" w:lineRule="auto"/>
              <w:ind w:firstLine="0"/>
              <w:jc w:val="center"/>
              <w:rPr>
                <w:rFonts w:eastAsia="Times New Roman" w:cs="Times New Roman"/>
                <w:b/>
                <w:bCs/>
                <w:color w:val="000000"/>
                <w:w w:val="0"/>
                <w:kern w:val="2"/>
                <w:sz w:val="24"/>
                <w:szCs w:val="24"/>
                <w:lang w:eastAsia="ko-KR"/>
              </w:rPr>
            </w:pPr>
            <w:r w:rsidRPr="005F7C85">
              <w:rPr>
                <w:rFonts w:eastAsia="Times New Roman" w:cs="Times New Roman"/>
                <w:b/>
                <w:bCs/>
                <w:color w:val="000000"/>
                <w:w w:val="0"/>
                <w:kern w:val="2"/>
                <w:sz w:val="28"/>
                <w:szCs w:val="28"/>
                <w:lang w:eastAsia="ko-KR"/>
              </w:rPr>
              <w:t xml:space="preserve">Единая </w:t>
            </w:r>
            <w:r w:rsidRPr="005F7C85">
              <w:rPr>
                <w:rFonts w:eastAsia="Times New Roman" w:cs="Times New Roman"/>
                <w:b/>
                <w:kern w:val="2"/>
                <w:sz w:val="28"/>
                <w:szCs w:val="24"/>
                <w:lang w:eastAsia="ko-KR"/>
              </w:rPr>
              <w:t>концепция</w:t>
            </w:r>
            <w:r w:rsidRPr="005F7C85">
              <w:rPr>
                <w:rFonts w:eastAsia="Times New Roman" w:cs="Times New Roman"/>
                <w:b/>
                <w:bCs/>
                <w:color w:val="000000"/>
                <w:w w:val="0"/>
                <w:kern w:val="2"/>
                <w:sz w:val="28"/>
                <w:szCs w:val="28"/>
                <w:lang w:eastAsia="ko-KR"/>
              </w:rPr>
              <w:t xml:space="preserve"> духовно-нравственного воспитания и развития подрастающего поколения Чеченской Республики</w:t>
            </w:r>
          </w:p>
        </w:tc>
      </w:tr>
      <w:tr w:rsidR="005F7C85" w:rsidRPr="005F7C85" w14:paraId="6CE524F8" w14:textId="77777777" w:rsidTr="005F7C85">
        <w:tc>
          <w:tcPr>
            <w:tcW w:w="10065" w:type="dxa"/>
            <w:gridSpan w:val="5"/>
          </w:tcPr>
          <w:p w14:paraId="036DD9F1" w14:textId="77777777" w:rsidR="005F7C85" w:rsidRPr="005F7C85" w:rsidRDefault="005F7C85" w:rsidP="005F7C85">
            <w:pPr>
              <w:widowControl w:val="0"/>
              <w:tabs>
                <w:tab w:val="left" w:pos="567"/>
              </w:tabs>
              <w:wordWrap w:val="0"/>
              <w:autoSpaceDE w:val="0"/>
              <w:autoSpaceDN w:val="0"/>
              <w:spacing w:line="240" w:lineRule="auto"/>
              <w:ind w:right="-105" w:firstLine="0"/>
              <w:jc w:val="center"/>
              <w:rPr>
                <w:rFonts w:eastAsia="№Е" w:cs="Times New Roman"/>
                <w:b/>
                <w:i/>
                <w:kern w:val="2"/>
                <w:sz w:val="24"/>
                <w:szCs w:val="24"/>
                <w:lang w:val="x-none" w:eastAsia="x-none"/>
              </w:rPr>
            </w:pPr>
            <w:r w:rsidRPr="005F7C85">
              <w:rPr>
                <w:rFonts w:eastAsia="№Е" w:cs="Times New Roman"/>
                <w:b/>
                <w:i/>
                <w:kern w:val="2"/>
                <w:sz w:val="24"/>
                <w:szCs w:val="24"/>
                <w:lang w:val="x-none" w:eastAsia="x-none"/>
              </w:rPr>
              <w:t>Популяризация   традиционных семейных и религиозных ценностей, национально-культурных традиций Чеченской Республики</w:t>
            </w:r>
          </w:p>
          <w:p w14:paraId="284EAA39"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eastAsia="ko-KR"/>
              </w:rPr>
            </w:pPr>
          </w:p>
        </w:tc>
      </w:tr>
      <w:tr w:rsidR="005F7C85" w:rsidRPr="005F7C85" w14:paraId="0EDD9BF3" w14:textId="77777777" w:rsidTr="005F7C85">
        <w:tc>
          <w:tcPr>
            <w:tcW w:w="851" w:type="dxa"/>
          </w:tcPr>
          <w:p w14:paraId="2DC83D40"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bCs/>
                <w:color w:val="000000"/>
                <w:w w:val="0"/>
                <w:kern w:val="2"/>
                <w:sz w:val="24"/>
                <w:szCs w:val="24"/>
                <w:lang w:val="en-US" w:eastAsia="ko-KR"/>
              </w:rPr>
              <w:t>1</w:t>
            </w:r>
          </w:p>
        </w:tc>
        <w:tc>
          <w:tcPr>
            <w:tcW w:w="3969" w:type="dxa"/>
            <w:tcBorders>
              <w:top w:val="single" w:sz="4" w:space="0" w:color="000000"/>
              <w:left w:val="single" w:sz="4" w:space="0" w:color="000000"/>
              <w:bottom w:val="single" w:sz="4" w:space="0" w:color="000000"/>
              <w:right w:val="single" w:sz="4" w:space="0" w:color="000000"/>
            </w:tcBorders>
          </w:tcPr>
          <w:p w14:paraId="75E27D2A"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Цикл мероприятий, посвященных Дню рождения </w:t>
            </w:r>
          </w:p>
          <w:p w14:paraId="0CE8A7F3" w14:textId="77777777" w:rsidR="005F7C85" w:rsidRPr="005F7C85" w:rsidRDefault="005F7C85" w:rsidP="005F7C85">
            <w:pPr>
              <w:widowControl w:val="0"/>
              <w:wordWrap w:val="0"/>
              <w:autoSpaceDE w:val="0"/>
              <w:autoSpaceDN w:val="0"/>
              <w:spacing w:after="17" w:line="240" w:lineRule="auto"/>
              <w:ind w:left="14"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Первого Президента Чеченской Республики, Героя </w:t>
            </w:r>
          </w:p>
          <w:p w14:paraId="547FDA23" w14:textId="77777777" w:rsidR="005F7C85" w:rsidRPr="005F7C85" w:rsidRDefault="005F7C85" w:rsidP="005F7C85">
            <w:pPr>
              <w:widowControl w:val="0"/>
              <w:wordWrap w:val="0"/>
              <w:autoSpaceDE w:val="0"/>
              <w:autoSpaceDN w:val="0"/>
              <w:spacing w:after="22" w:line="240" w:lineRule="auto"/>
              <w:ind w:left="14"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России  </w:t>
            </w:r>
          </w:p>
          <w:p w14:paraId="47E047C8" w14:textId="77777777" w:rsidR="005F7C85" w:rsidRPr="005F7C85" w:rsidRDefault="005F7C85" w:rsidP="005F7C85">
            <w:pPr>
              <w:widowControl w:val="0"/>
              <w:wordWrap w:val="0"/>
              <w:autoSpaceDE w:val="0"/>
              <w:autoSpaceDN w:val="0"/>
              <w:spacing w:after="18" w:line="240" w:lineRule="auto"/>
              <w:ind w:left="14"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А-Х. А.Кадырова: </w:t>
            </w:r>
          </w:p>
          <w:p w14:paraId="022EA00C" w14:textId="77777777" w:rsidR="005F7C85" w:rsidRPr="005F7C85" w:rsidRDefault="005F7C85" w:rsidP="005F7C85">
            <w:pPr>
              <w:widowControl w:val="0"/>
              <w:wordWrap w:val="0"/>
              <w:autoSpaceDE w:val="0"/>
              <w:autoSpaceDN w:val="0"/>
              <w:spacing w:after="22" w:line="240" w:lineRule="auto"/>
              <w:ind w:left="14"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-конкурс рисунков; </w:t>
            </w:r>
          </w:p>
          <w:p w14:paraId="51BE9E69" w14:textId="77777777" w:rsidR="005F7C85" w:rsidRPr="005F7C85" w:rsidRDefault="005F7C85" w:rsidP="005F7C85">
            <w:pPr>
              <w:widowControl w:val="0"/>
              <w:wordWrap w:val="0"/>
              <w:autoSpaceDE w:val="0"/>
              <w:autoSpaceDN w:val="0"/>
              <w:spacing w:after="19" w:line="240" w:lineRule="auto"/>
              <w:ind w:left="14"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-конкурс чтецов; </w:t>
            </w:r>
          </w:p>
          <w:p w14:paraId="18D008E0"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-спортивные соревнования «Веселые старты»; </w:t>
            </w:r>
          </w:p>
          <w:p w14:paraId="7FF144F9"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 w:val="24"/>
                <w:szCs w:val="24"/>
                <w:lang w:eastAsia="ko-KR"/>
              </w:rPr>
            </w:pPr>
            <w:r w:rsidRPr="005F7C85">
              <w:rPr>
                <w:rFonts w:eastAsia="Times New Roman" w:cs="Times New Roman"/>
                <w:kern w:val="2"/>
                <w:sz w:val="24"/>
                <w:szCs w:val="24"/>
                <w:lang w:eastAsia="ko-KR"/>
              </w:rPr>
              <w:t>-беседы;</w:t>
            </w:r>
          </w:p>
          <w:p w14:paraId="65F00F39"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 </w:t>
            </w:r>
            <w:r w:rsidRPr="005F7C85">
              <w:rPr>
                <w:rFonts w:eastAsia="Times New Roman" w:cs="Times New Roman"/>
                <w:kern w:val="2"/>
                <w:sz w:val="24"/>
                <w:szCs w:val="24"/>
              </w:rPr>
              <w:t>-</w:t>
            </w:r>
            <w:r w:rsidRPr="005F7C85">
              <w:rPr>
                <w:rFonts w:eastAsia="Times New Roman" w:cs="Times New Roman"/>
                <w:kern w:val="2"/>
                <w:sz w:val="24"/>
                <w:szCs w:val="24"/>
                <w:lang w:eastAsia="ko-KR"/>
              </w:rPr>
              <w:t xml:space="preserve"> круглый стол «Он всегда гордился своим народом…», </w:t>
            </w:r>
          </w:p>
          <w:p w14:paraId="4584E6D5"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rPr>
            </w:pPr>
            <w:r w:rsidRPr="005F7C85">
              <w:rPr>
                <w:rFonts w:eastAsia="Times New Roman" w:cs="Times New Roman"/>
                <w:kern w:val="2"/>
                <w:sz w:val="24"/>
                <w:szCs w:val="24"/>
                <w:lang w:eastAsia="ko-KR"/>
              </w:rPr>
              <w:t>ко Дню рождения А.-Х. Кадырова</w:t>
            </w:r>
          </w:p>
          <w:p w14:paraId="16984D27"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rPr>
            </w:pPr>
            <w:r w:rsidRPr="005F7C85">
              <w:rPr>
                <w:rFonts w:eastAsia="Times New Roman" w:cs="Times New Roman"/>
                <w:kern w:val="2"/>
                <w:sz w:val="24"/>
                <w:szCs w:val="24"/>
                <w:lang w:val="en-US"/>
              </w:rPr>
              <w:t>- спортивные соревнования;</w:t>
            </w:r>
          </w:p>
          <w:p w14:paraId="6BD4877D"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rPr>
            </w:pPr>
            <w:r w:rsidRPr="005F7C85">
              <w:rPr>
                <w:rFonts w:eastAsia="Times New Roman" w:cs="Times New Roman"/>
                <w:kern w:val="2"/>
                <w:sz w:val="24"/>
                <w:szCs w:val="24"/>
                <w:lang w:val="en-US"/>
              </w:rPr>
              <w:t xml:space="preserve">- чтение мовлида </w:t>
            </w:r>
          </w:p>
          <w:p w14:paraId="535EBAB3"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42D3B44"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0647A288"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Апрель-август </w:t>
            </w:r>
          </w:p>
        </w:tc>
        <w:tc>
          <w:tcPr>
            <w:tcW w:w="2551" w:type="dxa"/>
            <w:tcBorders>
              <w:top w:val="single" w:sz="4" w:space="0" w:color="000000"/>
              <w:left w:val="single" w:sz="4" w:space="0" w:color="000000"/>
              <w:bottom w:val="single" w:sz="4" w:space="0" w:color="000000"/>
              <w:right w:val="single" w:sz="4" w:space="0" w:color="000000"/>
            </w:tcBorders>
            <w:vAlign w:val="center"/>
          </w:tcPr>
          <w:p w14:paraId="0532F495" w14:textId="77777777" w:rsidR="005F7C85" w:rsidRPr="005F7C85" w:rsidRDefault="005F7C85" w:rsidP="005F7C85">
            <w:pPr>
              <w:widowControl w:val="0"/>
              <w:tabs>
                <w:tab w:val="left" w:pos="851"/>
              </w:tabs>
              <w:wordWrap w:val="0"/>
              <w:autoSpaceDE w:val="0"/>
              <w:autoSpaceDN w:val="0"/>
              <w:spacing w:line="276" w:lineRule="auto"/>
              <w:ind w:firstLine="0"/>
              <w:rPr>
                <w:rFonts w:eastAsia="Times New Roman" w:cs="Times New Roman"/>
                <w:b/>
                <w:bCs/>
                <w:color w:val="000000"/>
                <w:w w:val="0"/>
                <w:kern w:val="2"/>
                <w:sz w:val="24"/>
                <w:szCs w:val="24"/>
                <w:lang w:eastAsia="ko-KR"/>
              </w:rPr>
            </w:pPr>
            <w:r w:rsidRPr="005F7C85">
              <w:rPr>
                <w:rFonts w:eastAsia="Times New Roman" w:cs="Times New Roman"/>
                <w:kern w:val="2"/>
                <w:sz w:val="24"/>
                <w:szCs w:val="24"/>
                <w:lang w:eastAsia="ko-KR"/>
              </w:rPr>
              <w:t xml:space="preserve">Заместитель директора по ВР, педагог ДНВ, организатор, учителя физической культуры, классные руководители. </w:t>
            </w:r>
          </w:p>
        </w:tc>
      </w:tr>
      <w:tr w:rsidR="005F7C85" w:rsidRPr="005F7C85" w14:paraId="52C7E931" w14:textId="77777777" w:rsidTr="005F7C85">
        <w:tc>
          <w:tcPr>
            <w:tcW w:w="851" w:type="dxa"/>
          </w:tcPr>
          <w:p w14:paraId="66B46602"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bCs/>
                <w:color w:val="000000"/>
                <w:w w:val="0"/>
                <w:kern w:val="2"/>
                <w:sz w:val="24"/>
                <w:szCs w:val="24"/>
                <w:lang w:val="en-US" w:eastAsia="ko-KR"/>
              </w:rPr>
              <w:t>2</w:t>
            </w:r>
          </w:p>
        </w:tc>
        <w:tc>
          <w:tcPr>
            <w:tcW w:w="3969" w:type="dxa"/>
            <w:tcBorders>
              <w:top w:val="single" w:sz="4" w:space="0" w:color="000000"/>
              <w:left w:val="single" w:sz="4" w:space="0" w:color="000000"/>
              <w:bottom w:val="single" w:sz="4" w:space="0" w:color="000000"/>
              <w:right w:val="single" w:sz="4" w:space="0" w:color="000000"/>
            </w:tcBorders>
          </w:tcPr>
          <w:p w14:paraId="31BA456D"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Беседы, посвященные Дню Ашура </w:t>
            </w:r>
          </w:p>
          <w:p w14:paraId="52063340"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52E8F11F"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D77080E"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Август </w:t>
            </w:r>
          </w:p>
        </w:tc>
        <w:tc>
          <w:tcPr>
            <w:tcW w:w="2551" w:type="dxa"/>
            <w:tcBorders>
              <w:top w:val="single" w:sz="4" w:space="0" w:color="000000"/>
              <w:left w:val="single" w:sz="4" w:space="0" w:color="000000"/>
              <w:bottom w:val="single" w:sz="4" w:space="0" w:color="000000"/>
              <w:right w:val="single" w:sz="4" w:space="0" w:color="000000"/>
            </w:tcBorders>
            <w:vAlign w:val="center"/>
          </w:tcPr>
          <w:p w14:paraId="6A7CDA19"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Педагог ДНВ </w:t>
            </w:r>
          </w:p>
        </w:tc>
      </w:tr>
      <w:tr w:rsidR="005F7C85" w:rsidRPr="005F7C85" w14:paraId="75106F63" w14:textId="77777777" w:rsidTr="005F7C85">
        <w:tc>
          <w:tcPr>
            <w:tcW w:w="851" w:type="dxa"/>
          </w:tcPr>
          <w:p w14:paraId="5A49DD28"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bCs/>
                <w:color w:val="000000"/>
                <w:w w:val="0"/>
                <w:kern w:val="2"/>
                <w:sz w:val="24"/>
                <w:szCs w:val="24"/>
                <w:lang w:val="en-US" w:eastAsia="ko-KR"/>
              </w:rPr>
              <w:t>3</w:t>
            </w:r>
          </w:p>
        </w:tc>
        <w:tc>
          <w:tcPr>
            <w:tcW w:w="3969" w:type="dxa"/>
            <w:tcBorders>
              <w:top w:val="single" w:sz="4" w:space="0" w:color="000000"/>
              <w:left w:val="single" w:sz="4" w:space="0" w:color="000000"/>
              <w:bottom w:val="single" w:sz="4" w:space="0" w:color="000000"/>
              <w:right w:val="single" w:sz="4" w:space="0" w:color="000000"/>
            </w:tcBorders>
            <w:vAlign w:val="center"/>
          </w:tcPr>
          <w:p w14:paraId="5EB637FF" w14:textId="77777777" w:rsidR="005F7C85" w:rsidRPr="005F7C85" w:rsidRDefault="005F7C85" w:rsidP="005F7C85">
            <w:pPr>
              <w:widowControl w:val="0"/>
              <w:wordWrap w:val="0"/>
              <w:autoSpaceDE w:val="0"/>
              <w:autoSpaceDN w:val="0"/>
              <w:spacing w:line="279"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Цикл мероприятий, посвященных Дню чеченской женщины: </w:t>
            </w:r>
          </w:p>
          <w:p w14:paraId="0F8F2421" w14:textId="77777777" w:rsidR="005F7C85" w:rsidRPr="005F7C85" w:rsidRDefault="005F7C85" w:rsidP="005F7C85">
            <w:pPr>
              <w:widowControl w:val="0"/>
              <w:wordWrap w:val="0"/>
              <w:autoSpaceDE w:val="0"/>
              <w:autoSpaceDN w:val="0"/>
              <w:spacing w:after="22"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-конкурс рисунков, поздравительных открыток; </w:t>
            </w:r>
          </w:p>
          <w:p w14:paraId="0169CE73" w14:textId="77777777" w:rsidR="005F7C85" w:rsidRPr="005F7C85" w:rsidRDefault="005F7C85" w:rsidP="005F7C85">
            <w:pPr>
              <w:widowControl w:val="0"/>
              <w:wordWrap w:val="0"/>
              <w:autoSpaceDE w:val="0"/>
              <w:autoSpaceDN w:val="0"/>
              <w:spacing w:after="18"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-конкурс чтецов; </w:t>
            </w:r>
          </w:p>
          <w:p w14:paraId="5321B7B1"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-беседы, классные часы;</w:t>
            </w:r>
          </w:p>
          <w:p w14:paraId="4F90D7B2"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rPr>
            </w:pPr>
            <w:r w:rsidRPr="005F7C85">
              <w:rPr>
                <w:rFonts w:eastAsia="Times New Roman" w:cs="Times New Roman"/>
                <w:kern w:val="2"/>
                <w:sz w:val="24"/>
                <w:szCs w:val="24"/>
              </w:rPr>
              <w:t>- диспут «Женщина в Исламе»</w:t>
            </w:r>
          </w:p>
          <w:p w14:paraId="02AF972B"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eastAsia="ko-KR"/>
              </w:rPr>
            </w:pPr>
            <w:r w:rsidRPr="005F7C85">
              <w:rPr>
                <w:rFonts w:eastAsia="Times New Roman" w:cs="Times New Roman"/>
                <w:kern w:val="2"/>
                <w:sz w:val="24"/>
                <w:szCs w:val="24"/>
              </w:rPr>
              <w:t>- конкурс «А ну-ка, девочки!»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546F562"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2E408340"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Сентябрь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7BF80623" w14:textId="77777777" w:rsidR="005F7C85" w:rsidRPr="005F7C85" w:rsidRDefault="005F7C85" w:rsidP="005F7C85">
            <w:pPr>
              <w:widowControl w:val="0"/>
              <w:tabs>
                <w:tab w:val="left" w:pos="851"/>
              </w:tabs>
              <w:wordWrap w:val="0"/>
              <w:autoSpaceDE w:val="0"/>
              <w:autoSpaceDN w:val="0"/>
              <w:spacing w:line="276" w:lineRule="auto"/>
              <w:ind w:firstLine="0"/>
              <w:rPr>
                <w:rFonts w:eastAsia="Times New Roman" w:cs="Times New Roman"/>
                <w:b/>
                <w:bCs/>
                <w:color w:val="000000"/>
                <w:w w:val="0"/>
                <w:kern w:val="2"/>
                <w:sz w:val="24"/>
                <w:szCs w:val="24"/>
                <w:lang w:eastAsia="ko-KR"/>
              </w:rPr>
            </w:pPr>
            <w:r w:rsidRPr="005F7C85">
              <w:rPr>
                <w:rFonts w:eastAsia="Times New Roman" w:cs="Times New Roman"/>
                <w:kern w:val="2"/>
                <w:sz w:val="24"/>
                <w:szCs w:val="24"/>
                <w:lang w:eastAsia="ko-KR"/>
              </w:rPr>
              <w:t xml:space="preserve">Заместитель директора по ВР, педагог ДНВ, организатор, классные руководители </w:t>
            </w:r>
          </w:p>
        </w:tc>
      </w:tr>
      <w:tr w:rsidR="005F7C85" w:rsidRPr="005F7C85" w14:paraId="2C12341C" w14:textId="77777777" w:rsidTr="005F7C85">
        <w:tc>
          <w:tcPr>
            <w:tcW w:w="851" w:type="dxa"/>
          </w:tcPr>
          <w:p w14:paraId="128E20C7"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bCs/>
                <w:color w:val="000000"/>
                <w:w w:val="0"/>
                <w:kern w:val="2"/>
                <w:sz w:val="24"/>
                <w:szCs w:val="24"/>
                <w:lang w:val="en-US" w:eastAsia="ko-KR"/>
              </w:rPr>
              <w:t>4</w:t>
            </w:r>
          </w:p>
        </w:tc>
        <w:tc>
          <w:tcPr>
            <w:tcW w:w="3969" w:type="dxa"/>
            <w:tcBorders>
              <w:top w:val="single" w:sz="4" w:space="0" w:color="000000"/>
              <w:left w:val="single" w:sz="4" w:space="0" w:color="000000"/>
              <w:bottom w:val="single" w:sz="4" w:space="0" w:color="000000"/>
              <w:right w:val="single" w:sz="4" w:space="0" w:color="000000"/>
            </w:tcBorders>
            <w:vAlign w:val="center"/>
          </w:tcPr>
          <w:p w14:paraId="718C36DA" w14:textId="77777777" w:rsidR="005F7C85" w:rsidRPr="005F7C85" w:rsidRDefault="005F7C85" w:rsidP="005F7C85">
            <w:pPr>
              <w:widowControl w:val="0"/>
              <w:wordWrap w:val="0"/>
              <w:autoSpaceDE w:val="0"/>
              <w:autoSpaceDN w:val="0"/>
              <w:spacing w:after="3" w:line="276"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Цикл мероприятий, посвященных Дню рождения пророка Мухаммада(с.а.в.): </w:t>
            </w:r>
          </w:p>
          <w:p w14:paraId="2B212AC1" w14:textId="77777777" w:rsidR="005F7C85" w:rsidRPr="005F7C85" w:rsidRDefault="005F7C85" w:rsidP="005F7C85">
            <w:pPr>
              <w:widowControl w:val="0"/>
              <w:wordWrap w:val="0"/>
              <w:autoSpaceDE w:val="0"/>
              <w:autoSpaceDN w:val="0"/>
              <w:spacing w:after="17"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-конкурс чтецов Корана </w:t>
            </w:r>
          </w:p>
          <w:p w14:paraId="3271F4C6" w14:textId="77777777" w:rsidR="005F7C85" w:rsidRPr="005F7C85" w:rsidRDefault="005F7C85" w:rsidP="005F7C85">
            <w:pPr>
              <w:widowControl w:val="0"/>
              <w:wordWrap w:val="0"/>
              <w:autoSpaceDE w:val="0"/>
              <w:autoSpaceDN w:val="0"/>
              <w:spacing w:after="23"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-конкурс нашидов; </w:t>
            </w:r>
          </w:p>
          <w:p w14:paraId="58C80E6B"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-беседы, классные часы;</w:t>
            </w:r>
          </w:p>
          <w:p w14:paraId="0DDE0B72"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 -посещение святых мест, зияртов;</w:t>
            </w:r>
          </w:p>
          <w:p w14:paraId="1A69CF76"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-чтение мовлида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68489A70"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45999D9"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10-20 октября </w:t>
            </w:r>
          </w:p>
        </w:tc>
        <w:tc>
          <w:tcPr>
            <w:tcW w:w="2551" w:type="dxa"/>
            <w:tcBorders>
              <w:top w:val="single" w:sz="4" w:space="0" w:color="000000"/>
              <w:left w:val="single" w:sz="4" w:space="0" w:color="000000"/>
              <w:bottom w:val="single" w:sz="4" w:space="0" w:color="000000"/>
              <w:right w:val="single" w:sz="4" w:space="0" w:color="000000"/>
            </w:tcBorders>
            <w:vAlign w:val="center"/>
          </w:tcPr>
          <w:p w14:paraId="3C6FE789" w14:textId="77777777" w:rsidR="005F7C85" w:rsidRPr="005F7C85" w:rsidRDefault="005F7C85" w:rsidP="005F7C85">
            <w:pPr>
              <w:widowControl w:val="0"/>
              <w:tabs>
                <w:tab w:val="left" w:pos="851"/>
              </w:tabs>
              <w:wordWrap w:val="0"/>
              <w:autoSpaceDE w:val="0"/>
              <w:autoSpaceDN w:val="0"/>
              <w:spacing w:line="276" w:lineRule="auto"/>
              <w:ind w:firstLine="0"/>
              <w:rPr>
                <w:rFonts w:eastAsia="Times New Roman" w:cs="Times New Roman"/>
                <w:b/>
                <w:bCs/>
                <w:color w:val="000000"/>
                <w:w w:val="0"/>
                <w:kern w:val="2"/>
                <w:sz w:val="24"/>
                <w:szCs w:val="24"/>
                <w:lang w:eastAsia="ko-KR"/>
              </w:rPr>
            </w:pPr>
            <w:r w:rsidRPr="005F7C85">
              <w:rPr>
                <w:rFonts w:eastAsia="Times New Roman" w:cs="Times New Roman"/>
                <w:kern w:val="2"/>
                <w:sz w:val="24"/>
                <w:szCs w:val="24"/>
                <w:lang w:eastAsia="ko-KR"/>
              </w:rPr>
              <w:t xml:space="preserve">Заместитель директора по ВР, педагог ДНВ, организатор, классные руководители </w:t>
            </w:r>
          </w:p>
        </w:tc>
      </w:tr>
      <w:tr w:rsidR="005F7C85" w:rsidRPr="005F7C85" w14:paraId="316A4810" w14:textId="77777777" w:rsidTr="005F7C85">
        <w:tc>
          <w:tcPr>
            <w:tcW w:w="851" w:type="dxa"/>
          </w:tcPr>
          <w:p w14:paraId="5165D8A2"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bCs/>
                <w:color w:val="000000"/>
                <w:w w:val="0"/>
                <w:kern w:val="2"/>
                <w:sz w:val="24"/>
                <w:szCs w:val="24"/>
                <w:lang w:val="en-US" w:eastAsia="ko-KR"/>
              </w:rPr>
              <w:t>5</w:t>
            </w:r>
          </w:p>
        </w:tc>
        <w:tc>
          <w:tcPr>
            <w:tcW w:w="3969" w:type="dxa"/>
            <w:tcBorders>
              <w:top w:val="single" w:sz="4" w:space="0" w:color="000000"/>
              <w:left w:val="single" w:sz="4" w:space="0" w:color="000000"/>
              <w:bottom w:val="single" w:sz="4" w:space="0" w:color="000000"/>
              <w:right w:val="single" w:sz="4" w:space="0" w:color="000000"/>
            </w:tcBorders>
            <w:vAlign w:val="center"/>
          </w:tcPr>
          <w:p w14:paraId="4B349D1C" w14:textId="77777777" w:rsidR="005F7C85" w:rsidRPr="005F7C85" w:rsidRDefault="005F7C85" w:rsidP="005F7C85">
            <w:pPr>
              <w:widowControl w:val="0"/>
              <w:wordWrap w:val="0"/>
              <w:autoSpaceDE w:val="0"/>
              <w:autoSpaceDN w:val="0"/>
              <w:spacing w:after="19"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Цикл мероприятий, посвященных Дню Матери: </w:t>
            </w:r>
          </w:p>
          <w:p w14:paraId="3C7C2858" w14:textId="77777777" w:rsidR="005F7C85" w:rsidRPr="005F7C85" w:rsidRDefault="005F7C85" w:rsidP="005F7C85">
            <w:pPr>
              <w:widowControl w:val="0"/>
              <w:wordWrap w:val="0"/>
              <w:autoSpaceDE w:val="0"/>
              <w:autoSpaceDN w:val="0"/>
              <w:spacing w:after="23"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-конкурс рисунков, поздравительных открыток; </w:t>
            </w:r>
          </w:p>
          <w:p w14:paraId="02248466" w14:textId="77777777" w:rsidR="005F7C85" w:rsidRPr="005F7C85" w:rsidRDefault="005F7C85" w:rsidP="005F7C85">
            <w:pPr>
              <w:widowControl w:val="0"/>
              <w:wordWrap w:val="0"/>
              <w:autoSpaceDE w:val="0"/>
              <w:autoSpaceDN w:val="0"/>
              <w:spacing w:after="18"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-конкурс стихов и песен; </w:t>
            </w:r>
          </w:p>
          <w:p w14:paraId="4DF7FB05"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-беседы, классные часы;</w:t>
            </w:r>
          </w:p>
          <w:p w14:paraId="3D65D0FA"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eastAsia="ko-KR"/>
              </w:rPr>
            </w:pPr>
            <w:r w:rsidRPr="005F7C85">
              <w:rPr>
                <w:rFonts w:eastAsia="Times New Roman" w:cs="Times New Roman"/>
                <w:kern w:val="2"/>
                <w:sz w:val="24"/>
                <w:szCs w:val="24"/>
                <w:lang w:eastAsia="ko-KR"/>
              </w:rPr>
              <w:t>-  праздничный концерт</w:t>
            </w:r>
          </w:p>
        </w:tc>
        <w:tc>
          <w:tcPr>
            <w:tcW w:w="1134" w:type="dxa"/>
            <w:tcBorders>
              <w:top w:val="single" w:sz="4" w:space="0" w:color="000000"/>
              <w:left w:val="single" w:sz="4" w:space="0" w:color="000000"/>
              <w:bottom w:val="single" w:sz="4" w:space="0" w:color="000000"/>
              <w:right w:val="single" w:sz="4" w:space="0" w:color="000000"/>
            </w:tcBorders>
            <w:vAlign w:val="center"/>
          </w:tcPr>
          <w:p w14:paraId="060ECF5B"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013582F2"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Ноябрь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7CED29D2" w14:textId="77777777" w:rsidR="005F7C85" w:rsidRPr="005F7C85" w:rsidRDefault="005F7C85" w:rsidP="005F7C85">
            <w:pPr>
              <w:widowControl w:val="0"/>
              <w:tabs>
                <w:tab w:val="left" w:pos="851"/>
              </w:tabs>
              <w:wordWrap w:val="0"/>
              <w:autoSpaceDE w:val="0"/>
              <w:autoSpaceDN w:val="0"/>
              <w:spacing w:line="276" w:lineRule="auto"/>
              <w:ind w:firstLine="0"/>
              <w:rPr>
                <w:rFonts w:eastAsia="Times New Roman" w:cs="Times New Roman"/>
                <w:b/>
                <w:bCs/>
                <w:color w:val="000000"/>
                <w:w w:val="0"/>
                <w:kern w:val="2"/>
                <w:sz w:val="24"/>
                <w:szCs w:val="24"/>
                <w:lang w:eastAsia="ko-KR"/>
              </w:rPr>
            </w:pPr>
            <w:r w:rsidRPr="005F7C85">
              <w:rPr>
                <w:rFonts w:eastAsia="Times New Roman" w:cs="Times New Roman"/>
                <w:kern w:val="2"/>
                <w:sz w:val="24"/>
                <w:szCs w:val="24"/>
                <w:lang w:eastAsia="ko-KR"/>
              </w:rPr>
              <w:t xml:space="preserve">Заместитель директора по ВР, педагог ДНВ организатор, классные руководители. </w:t>
            </w:r>
          </w:p>
        </w:tc>
      </w:tr>
      <w:tr w:rsidR="005F7C85" w:rsidRPr="005F7C85" w14:paraId="5190E2AD" w14:textId="77777777" w:rsidTr="005F7C85">
        <w:tc>
          <w:tcPr>
            <w:tcW w:w="851" w:type="dxa"/>
          </w:tcPr>
          <w:p w14:paraId="555B6D0C"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bCs/>
                <w:color w:val="000000"/>
                <w:w w:val="0"/>
                <w:kern w:val="2"/>
                <w:sz w:val="24"/>
                <w:szCs w:val="24"/>
                <w:lang w:val="en-US" w:eastAsia="ko-KR"/>
              </w:rPr>
              <w:t>6</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33A08" w14:textId="77777777" w:rsidR="005F7C85" w:rsidRPr="005F7C85" w:rsidRDefault="005F7C85" w:rsidP="005F7C85">
            <w:pPr>
              <w:widowControl w:val="0"/>
              <w:wordWrap w:val="0"/>
              <w:autoSpaceDE w:val="0"/>
              <w:autoSpaceDN w:val="0"/>
              <w:spacing w:line="277" w:lineRule="auto"/>
              <w:ind w:right="173" w:firstLine="0"/>
              <w:jc w:val="left"/>
              <w:rPr>
                <w:rFonts w:eastAsia="Times New Roman" w:cs="Times New Roman"/>
                <w:kern w:val="2"/>
                <w:szCs w:val="24"/>
                <w:lang w:eastAsia="ko-KR"/>
              </w:rPr>
            </w:pPr>
            <w:r w:rsidRPr="005F7C85">
              <w:rPr>
                <w:rFonts w:eastAsia="Times New Roman" w:cs="Times New Roman"/>
                <w:kern w:val="2"/>
                <w:sz w:val="24"/>
                <w:szCs w:val="24"/>
                <w:lang w:eastAsia="ko-KR"/>
              </w:rPr>
              <w:t xml:space="preserve">Цикл мероприятий, посвященных Дню восстановления государственности ЧИАССР </w:t>
            </w:r>
          </w:p>
          <w:p w14:paraId="7286021F"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eastAsia="ko-KR"/>
              </w:rPr>
            </w:pPr>
            <w:r w:rsidRPr="005F7C85">
              <w:rPr>
                <w:rFonts w:eastAsia="Times New Roman" w:cs="Times New Roman"/>
                <w:kern w:val="2"/>
                <w:sz w:val="24"/>
                <w:szCs w:val="24"/>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C4877"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4B19A"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Декабрь-январь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3A5E5FE0" w14:textId="77777777" w:rsidR="005F7C85" w:rsidRPr="005F7C85" w:rsidRDefault="005F7C85" w:rsidP="005F7C85">
            <w:pPr>
              <w:widowControl w:val="0"/>
              <w:tabs>
                <w:tab w:val="left" w:pos="851"/>
              </w:tabs>
              <w:wordWrap w:val="0"/>
              <w:autoSpaceDE w:val="0"/>
              <w:autoSpaceDN w:val="0"/>
              <w:spacing w:line="276" w:lineRule="auto"/>
              <w:ind w:firstLine="0"/>
              <w:rPr>
                <w:rFonts w:eastAsia="Times New Roman" w:cs="Times New Roman"/>
                <w:b/>
                <w:bCs/>
                <w:color w:val="000000"/>
                <w:w w:val="0"/>
                <w:kern w:val="2"/>
                <w:sz w:val="24"/>
                <w:szCs w:val="24"/>
                <w:lang w:eastAsia="ko-KR"/>
              </w:rPr>
            </w:pPr>
            <w:r w:rsidRPr="005F7C85">
              <w:rPr>
                <w:rFonts w:eastAsia="Times New Roman" w:cs="Times New Roman"/>
                <w:kern w:val="2"/>
                <w:sz w:val="24"/>
                <w:szCs w:val="24"/>
                <w:lang w:eastAsia="ko-KR"/>
              </w:rPr>
              <w:t xml:space="preserve">Заместитель директора по ВР, педагог-организатор ДНВ организатор, классные руководители. </w:t>
            </w:r>
          </w:p>
        </w:tc>
      </w:tr>
      <w:tr w:rsidR="005F7C85" w:rsidRPr="005F7C85" w14:paraId="21BD0C10" w14:textId="77777777" w:rsidTr="005F7C85">
        <w:tc>
          <w:tcPr>
            <w:tcW w:w="851" w:type="dxa"/>
          </w:tcPr>
          <w:p w14:paraId="3E54D992"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bCs/>
                <w:color w:val="000000"/>
                <w:w w:val="0"/>
                <w:kern w:val="2"/>
                <w:sz w:val="24"/>
                <w:szCs w:val="24"/>
                <w:lang w:val="en-US" w:eastAsia="ko-KR"/>
              </w:rPr>
              <w:t>7</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B7DE5" w14:textId="77777777" w:rsidR="005F7C85" w:rsidRPr="005F7C85" w:rsidRDefault="005F7C85" w:rsidP="005F7C85">
            <w:pPr>
              <w:widowControl w:val="0"/>
              <w:wordWrap w:val="0"/>
              <w:autoSpaceDE w:val="0"/>
              <w:autoSpaceDN w:val="0"/>
              <w:spacing w:after="7" w:line="274" w:lineRule="auto"/>
              <w:ind w:left="34"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Цикл мероприятий, посвященных Дню чеченского языка: </w:t>
            </w:r>
          </w:p>
          <w:p w14:paraId="17899B73" w14:textId="77777777" w:rsidR="005F7C85" w:rsidRPr="005F7C85" w:rsidRDefault="005F7C85" w:rsidP="005F7C85">
            <w:pPr>
              <w:widowControl w:val="0"/>
              <w:wordWrap w:val="0"/>
              <w:autoSpaceDE w:val="0"/>
              <w:autoSpaceDN w:val="0"/>
              <w:spacing w:after="18" w:line="240" w:lineRule="auto"/>
              <w:ind w:left="34"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-торжественное мероприятие </w:t>
            </w:r>
          </w:p>
          <w:p w14:paraId="151D5BC7" w14:textId="77777777" w:rsidR="005F7C85" w:rsidRPr="005F7C85" w:rsidRDefault="005F7C85" w:rsidP="005F7C85">
            <w:pPr>
              <w:widowControl w:val="0"/>
              <w:wordWrap w:val="0"/>
              <w:autoSpaceDE w:val="0"/>
              <w:autoSpaceDN w:val="0"/>
              <w:spacing w:after="23" w:line="240" w:lineRule="auto"/>
              <w:ind w:left="34"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 -конкурс стихов; </w:t>
            </w:r>
          </w:p>
          <w:p w14:paraId="2256A255"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eastAsia="ko-KR"/>
              </w:rPr>
            </w:pPr>
            <w:r w:rsidRPr="005F7C85">
              <w:rPr>
                <w:rFonts w:eastAsia="Times New Roman" w:cs="Times New Roman"/>
                <w:kern w:val="2"/>
                <w:sz w:val="24"/>
                <w:szCs w:val="24"/>
                <w:lang w:eastAsia="ko-KR"/>
              </w:rPr>
              <w:t xml:space="preserve">-беседы, классные часы, круглые столы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E63D4"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8AAC3"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Апрель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556BC04C" w14:textId="77777777" w:rsidR="005F7C85" w:rsidRPr="005F7C85" w:rsidRDefault="005F7C85" w:rsidP="005F7C85">
            <w:pPr>
              <w:widowControl w:val="0"/>
              <w:tabs>
                <w:tab w:val="left" w:pos="851"/>
              </w:tabs>
              <w:wordWrap w:val="0"/>
              <w:autoSpaceDE w:val="0"/>
              <w:autoSpaceDN w:val="0"/>
              <w:spacing w:line="276" w:lineRule="auto"/>
              <w:ind w:firstLine="0"/>
              <w:rPr>
                <w:rFonts w:eastAsia="Times New Roman" w:cs="Times New Roman"/>
                <w:b/>
                <w:bCs/>
                <w:color w:val="000000"/>
                <w:w w:val="0"/>
                <w:kern w:val="2"/>
                <w:sz w:val="24"/>
                <w:szCs w:val="24"/>
                <w:lang w:eastAsia="ko-KR"/>
              </w:rPr>
            </w:pPr>
            <w:r w:rsidRPr="005F7C85">
              <w:rPr>
                <w:rFonts w:eastAsia="Times New Roman" w:cs="Times New Roman"/>
                <w:kern w:val="2"/>
                <w:sz w:val="24"/>
                <w:szCs w:val="24"/>
                <w:lang w:eastAsia="ko-KR"/>
              </w:rPr>
              <w:t xml:space="preserve">Заместитель директора по ВР, педагог ДНВ, организатор, учителя чеченского языка и литературы, классные руководители. </w:t>
            </w:r>
          </w:p>
        </w:tc>
      </w:tr>
      <w:tr w:rsidR="005F7C85" w:rsidRPr="005F7C85" w14:paraId="1EA7E080" w14:textId="77777777" w:rsidTr="005F7C85">
        <w:tc>
          <w:tcPr>
            <w:tcW w:w="851" w:type="dxa"/>
          </w:tcPr>
          <w:p w14:paraId="6C847D3A"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bCs/>
                <w:color w:val="000000"/>
                <w:w w:val="0"/>
                <w:kern w:val="2"/>
                <w:sz w:val="24"/>
                <w:szCs w:val="24"/>
                <w:lang w:val="en-US" w:eastAsia="ko-KR"/>
              </w:rPr>
              <w:t>8</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51BD9"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eastAsia="ko-KR"/>
              </w:rPr>
            </w:pPr>
            <w:r w:rsidRPr="005F7C85">
              <w:rPr>
                <w:rFonts w:eastAsia="Times New Roman" w:cs="Times New Roman"/>
                <w:kern w:val="2"/>
                <w:sz w:val="24"/>
                <w:szCs w:val="24"/>
                <w:lang w:eastAsia="ko-KR"/>
              </w:rPr>
              <w:t xml:space="preserve">Ислам об отношении к родителям (беседы)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A1E62"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1FC8B89" w14:textId="77777777" w:rsidR="005F7C85" w:rsidRPr="005F7C85" w:rsidRDefault="005F7C85" w:rsidP="005F7C85">
            <w:pPr>
              <w:widowControl w:val="0"/>
              <w:wordWrap w:val="0"/>
              <w:autoSpaceDE w:val="0"/>
              <w:autoSpaceDN w:val="0"/>
              <w:spacing w:line="240" w:lineRule="auto"/>
              <w:ind w:left="34"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В течение года </w:t>
            </w:r>
          </w:p>
          <w:p w14:paraId="00820361"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eastAsia="ko-KR"/>
              </w:rPr>
            </w:pPr>
            <w:r w:rsidRPr="005F7C85">
              <w:rPr>
                <w:rFonts w:eastAsia="Times New Roman" w:cs="Times New Roman"/>
                <w:kern w:val="2"/>
                <w:sz w:val="24"/>
                <w:szCs w:val="24"/>
                <w:lang w:eastAsia="ko-KR"/>
              </w:rPr>
              <w:t xml:space="preserve">(один    раз месяц) </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8566A"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педагог по ДНВ </w:t>
            </w:r>
          </w:p>
        </w:tc>
      </w:tr>
      <w:tr w:rsidR="005F7C85" w:rsidRPr="005F7C85" w14:paraId="4FA5FC46" w14:textId="77777777" w:rsidTr="005F7C85">
        <w:tc>
          <w:tcPr>
            <w:tcW w:w="851" w:type="dxa"/>
          </w:tcPr>
          <w:p w14:paraId="295C5220"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bCs/>
                <w:color w:val="000000"/>
                <w:w w:val="0"/>
                <w:kern w:val="2"/>
                <w:sz w:val="24"/>
                <w:szCs w:val="24"/>
                <w:lang w:val="en-US" w:eastAsia="ko-KR"/>
              </w:rPr>
              <w:t>9</w:t>
            </w:r>
          </w:p>
        </w:tc>
        <w:tc>
          <w:tcPr>
            <w:tcW w:w="3969" w:type="dxa"/>
            <w:shd w:val="clear" w:color="auto" w:fill="auto"/>
          </w:tcPr>
          <w:p w14:paraId="55C7599F" w14:textId="77777777" w:rsidR="005F7C85" w:rsidRPr="005F7C85" w:rsidRDefault="005F7C85" w:rsidP="005F7C85">
            <w:pPr>
              <w:widowControl w:val="0"/>
              <w:wordWrap w:val="0"/>
              <w:autoSpaceDE w:val="0"/>
              <w:autoSpaceDN w:val="0"/>
              <w:spacing w:line="240" w:lineRule="auto"/>
              <w:ind w:firstLine="0"/>
              <w:rPr>
                <w:rFonts w:eastAsia="№Е" w:cs="Times New Roman"/>
                <w:color w:val="000000"/>
                <w:kern w:val="24"/>
                <w:sz w:val="24"/>
                <w:szCs w:val="24"/>
              </w:rPr>
            </w:pPr>
            <w:r w:rsidRPr="005F7C85">
              <w:rPr>
                <w:rFonts w:eastAsia="№Е" w:cs="Times New Roman"/>
                <w:color w:val="000000"/>
                <w:kern w:val="24"/>
                <w:sz w:val="24"/>
                <w:szCs w:val="24"/>
              </w:rPr>
              <w:t>Цикл мероприятий, посвященный Дню памяти и скорби народов Чеченской Республики:</w:t>
            </w:r>
          </w:p>
          <w:p w14:paraId="5BC60F99" w14:textId="77777777" w:rsidR="005F7C85" w:rsidRPr="005F7C85" w:rsidRDefault="005F7C85" w:rsidP="005F7C85">
            <w:pPr>
              <w:widowControl w:val="0"/>
              <w:wordWrap w:val="0"/>
              <w:autoSpaceDE w:val="0"/>
              <w:autoSpaceDN w:val="0"/>
              <w:spacing w:line="240" w:lineRule="auto"/>
              <w:ind w:firstLine="0"/>
              <w:rPr>
                <w:rFonts w:eastAsia="№Е" w:cs="Times New Roman"/>
                <w:color w:val="000000"/>
                <w:kern w:val="24"/>
                <w:sz w:val="24"/>
                <w:szCs w:val="24"/>
              </w:rPr>
            </w:pPr>
            <w:r w:rsidRPr="005F7C85">
              <w:rPr>
                <w:rFonts w:eastAsia="№Е" w:cs="Times New Roman"/>
                <w:color w:val="000000"/>
                <w:kern w:val="24"/>
                <w:sz w:val="24"/>
                <w:szCs w:val="24"/>
              </w:rPr>
              <w:t>- торжественное мероприятие;</w:t>
            </w:r>
          </w:p>
          <w:p w14:paraId="58515937"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rPr>
            </w:pPr>
            <w:r w:rsidRPr="005F7C85">
              <w:rPr>
                <w:rFonts w:eastAsia="Times New Roman" w:cs="Times New Roman"/>
                <w:kern w:val="2"/>
                <w:sz w:val="24"/>
                <w:szCs w:val="24"/>
              </w:rPr>
              <w:t xml:space="preserve">- беседы, классные часы. </w:t>
            </w:r>
          </w:p>
          <w:p w14:paraId="43D87DC1"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rPr>
              <w:t xml:space="preserve"> </w:t>
            </w:r>
            <w:r w:rsidRPr="005F7C85">
              <w:rPr>
                <w:rFonts w:eastAsia="№Е" w:cs="Times New Roman"/>
                <w:color w:val="000000"/>
                <w:kern w:val="24"/>
                <w:sz w:val="24"/>
                <w:szCs w:val="24"/>
                <w:lang w:val="en-US"/>
              </w:rPr>
              <w:t xml:space="preserve">-Уроки Мужества, круглые столы </w:t>
            </w:r>
          </w:p>
        </w:tc>
        <w:tc>
          <w:tcPr>
            <w:tcW w:w="1134" w:type="dxa"/>
            <w:shd w:val="clear" w:color="auto" w:fill="auto"/>
          </w:tcPr>
          <w:p w14:paraId="635D28BB"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1-4</w:t>
            </w:r>
          </w:p>
        </w:tc>
        <w:tc>
          <w:tcPr>
            <w:tcW w:w="1560" w:type="dxa"/>
            <w:shd w:val="clear" w:color="auto" w:fill="auto"/>
          </w:tcPr>
          <w:p w14:paraId="07F0830D"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Е" w:cs="Times New Roman"/>
                <w:color w:val="000000"/>
                <w:kern w:val="24"/>
                <w:sz w:val="24"/>
                <w:szCs w:val="24"/>
                <w:lang w:val="en-US"/>
              </w:rPr>
              <w:t>Май</w:t>
            </w:r>
          </w:p>
        </w:tc>
        <w:tc>
          <w:tcPr>
            <w:tcW w:w="2551" w:type="dxa"/>
            <w:shd w:val="clear" w:color="auto" w:fill="auto"/>
          </w:tcPr>
          <w:p w14:paraId="30E03987" w14:textId="77777777" w:rsidR="005F7C85" w:rsidRPr="005F7C85" w:rsidRDefault="005F7C85" w:rsidP="005F7C85">
            <w:pPr>
              <w:widowControl w:val="0"/>
              <w:wordWrap w:val="0"/>
              <w:autoSpaceDE w:val="0"/>
              <w:autoSpaceDN w:val="0"/>
              <w:spacing w:line="276" w:lineRule="auto"/>
              <w:ind w:firstLine="0"/>
              <w:rPr>
                <w:rFonts w:eastAsia="№Е" w:cs="Times New Roman"/>
                <w:color w:val="000000"/>
                <w:kern w:val="24"/>
                <w:sz w:val="24"/>
                <w:szCs w:val="24"/>
              </w:rPr>
            </w:pPr>
            <w:r w:rsidRPr="005F7C85">
              <w:rPr>
                <w:rFonts w:eastAsia="№Е" w:cs="Times New Roman"/>
                <w:color w:val="000000"/>
                <w:kern w:val="24"/>
                <w:sz w:val="24"/>
                <w:szCs w:val="24"/>
              </w:rPr>
              <w:t>Заместитель директора по ВР, педагог ДНВ</w:t>
            </w:r>
          </w:p>
          <w:p w14:paraId="250BC58A" w14:textId="77777777" w:rsidR="005F7C85" w:rsidRPr="005F7C85" w:rsidRDefault="005F7C85" w:rsidP="005F7C85">
            <w:pPr>
              <w:widowControl w:val="0"/>
              <w:tabs>
                <w:tab w:val="left" w:pos="851"/>
              </w:tabs>
              <w:wordWrap w:val="0"/>
              <w:autoSpaceDE w:val="0"/>
              <w:autoSpaceDN w:val="0"/>
              <w:spacing w:line="276" w:lineRule="auto"/>
              <w:ind w:firstLine="0"/>
              <w:rPr>
                <w:rFonts w:eastAsia="Times New Roman" w:cs="Times New Roman"/>
                <w:b/>
                <w:bCs/>
                <w:color w:val="000000"/>
                <w:w w:val="0"/>
                <w:kern w:val="2"/>
                <w:sz w:val="24"/>
                <w:szCs w:val="24"/>
                <w:lang w:eastAsia="ko-KR"/>
              </w:rPr>
            </w:pPr>
            <w:r w:rsidRPr="005F7C85">
              <w:rPr>
                <w:rFonts w:eastAsia="Times New Roman" w:cs="Times New Roman"/>
                <w:kern w:val="2"/>
                <w:sz w:val="24"/>
                <w:szCs w:val="24"/>
                <w:lang w:eastAsia="ko-KR"/>
              </w:rPr>
              <w:t xml:space="preserve">организатор, учителя истории, классные руководители </w:t>
            </w:r>
          </w:p>
        </w:tc>
      </w:tr>
      <w:tr w:rsidR="005F7C85" w:rsidRPr="005F7C85" w14:paraId="6208C1C1" w14:textId="77777777" w:rsidTr="005F7C85">
        <w:tc>
          <w:tcPr>
            <w:tcW w:w="851" w:type="dxa"/>
          </w:tcPr>
          <w:p w14:paraId="2DCBEBAA"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bCs/>
                <w:color w:val="000000"/>
                <w:w w:val="0"/>
                <w:kern w:val="2"/>
                <w:sz w:val="24"/>
                <w:szCs w:val="24"/>
                <w:lang w:val="en-US" w:eastAsia="ko-KR"/>
              </w:rPr>
              <w:t>10</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C9142"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eastAsia="ko-KR"/>
              </w:rPr>
            </w:pPr>
            <w:r w:rsidRPr="005F7C85">
              <w:rPr>
                <w:rFonts w:eastAsia="Times New Roman" w:cs="Times New Roman"/>
                <w:kern w:val="2"/>
                <w:sz w:val="24"/>
                <w:szCs w:val="24"/>
                <w:lang w:eastAsia="ko-KR"/>
              </w:rPr>
              <w:t xml:space="preserve"> Воспитание детей – воспитание нации (беседы)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D42CD"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8AAAA" w14:textId="77777777" w:rsidR="005F7C85" w:rsidRPr="005F7C85" w:rsidRDefault="005F7C85" w:rsidP="005F7C85">
            <w:pPr>
              <w:widowControl w:val="0"/>
              <w:wordWrap w:val="0"/>
              <w:autoSpaceDE w:val="0"/>
              <w:autoSpaceDN w:val="0"/>
              <w:spacing w:line="240" w:lineRule="auto"/>
              <w:ind w:left="34"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В течение года </w:t>
            </w:r>
          </w:p>
          <w:p w14:paraId="75B7ED6F"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eastAsia="ko-KR"/>
              </w:rPr>
            </w:pPr>
            <w:r w:rsidRPr="005F7C85">
              <w:rPr>
                <w:rFonts w:eastAsia="Times New Roman" w:cs="Times New Roman"/>
                <w:kern w:val="2"/>
                <w:sz w:val="24"/>
                <w:szCs w:val="24"/>
                <w:lang w:eastAsia="ko-KR"/>
              </w:rPr>
              <w:t xml:space="preserve">(один раз в месяц) </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CA593" w14:textId="77777777" w:rsidR="005F7C85" w:rsidRPr="005F7C85" w:rsidRDefault="005F7C85" w:rsidP="005F7C85">
            <w:pPr>
              <w:widowControl w:val="0"/>
              <w:tabs>
                <w:tab w:val="left" w:pos="851"/>
              </w:tabs>
              <w:wordWrap w:val="0"/>
              <w:autoSpaceDE w:val="0"/>
              <w:autoSpaceDN w:val="0"/>
              <w:spacing w:line="276" w:lineRule="auto"/>
              <w:ind w:firstLine="0"/>
              <w:rPr>
                <w:rFonts w:eastAsia="Times New Roman" w:cs="Times New Roman"/>
                <w:b/>
                <w:bCs/>
                <w:color w:val="000000"/>
                <w:w w:val="0"/>
                <w:kern w:val="2"/>
                <w:sz w:val="24"/>
                <w:szCs w:val="24"/>
                <w:lang w:eastAsia="ko-KR"/>
              </w:rPr>
            </w:pPr>
            <w:r w:rsidRPr="005F7C85">
              <w:rPr>
                <w:rFonts w:eastAsia="Times New Roman" w:cs="Times New Roman"/>
                <w:kern w:val="2"/>
                <w:sz w:val="24"/>
                <w:szCs w:val="24"/>
                <w:lang w:eastAsia="ko-KR"/>
              </w:rPr>
              <w:t xml:space="preserve">Заместитель директора по ВР, педагог ДНВ. социальный педагог </w:t>
            </w:r>
          </w:p>
        </w:tc>
      </w:tr>
      <w:tr w:rsidR="005F7C85" w:rsidRPr="005F7C85" w14:paraId="45E2DCB5" w14:textId="77777777" w:rsidTr="005F7C85">
        <w:tc>
          <w:tcPr>
            <w:tcW w:w="851" w:type="dxa"/>
          </w:tcPr>
          <w:p w14:paraId="04FE02A7"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bCs/>
                <w:color w:val="000000"/>
                <w:w w:val="0"/>
                <w:kern w:val="2"/>
                <w:sz w:val="24"/>
                <w:szCs w:val="24"/>
                <w:lang w:val="en-US" w:eastAsia="ko-KR"/>
              </w:rPr>
              <w:t>11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1FB8659C"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eastAsia="ko-KR"/>
              </w:rPr>
            </w:pPr>
            <w:r w:rsidRPr="005F7C85">
              <w:rPr>
                <w:rFonts w:eastAsia="Times New Roman" w:cs="Times New Roman"/>
                <w:kern w:val="2"/>
                <w:sz w:val="24"/>
                <w:szCs w:val="24"/>
                <w:lang w:eastAsia="ko-KR"/>
              </w:rPr>
              <w:t xml:space="preserve">Религиозные праздники в Исламе - Ураза байрам, Курбан – байрам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EDA35"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3AA5D023"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Отдельный план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62EA0FE" w14:textId="77777777" w:rsidR="005F7C85" w:rsidRPr="005F7C85" w:rsidRDefault="005F7C85" w:rsidP="005F7C85">
            <w:pPr>
              <w:widowControl w:val="0"/>
              <w:tabs>
                <w:tab w:val="left" w:pos="851"/>
              </w:tabs>
              <w:wordWrap w:val="0"/>
              <w:autoSpaceDE w:val="0"/>
              <w:autoSpaceDN w:val="0"/>
              <w:spacing w:line="276"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 Педагог ДНВ. социальный педагог </w:t>
            </w:r>
          </w:p>
        </w:tc>
      </w:tr>
      <w:tr w:rsidR="005F7C85" w:rsidRPr="005F7C85" w14:paraId="3A502BFA" w14:textId="77777777" w:rsidTr="005F7C85">
        <w:tc>
          <w:tcPr>
            <w:tcW w:w="851" w:type="dxa"/>
          </w:tcPr>
          <w:p w14:paraId="2B39DA94"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bCs/>
                <w:color w:val="000000"/>
                <w:w w:val="0"/>
                <w:kern w:val="2"/>
                <w:sz w:val="24"/>
                <w:szCs w:val="24"/>
                <w:lang w:val="en-US" w:eastAsia="ko-KR"/>
              </w:rPr>
              <w:t>12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5833CE6" w14:textId="77777777" w:rsidR="005F7C85" w:rsidRPr="005F7C85" w:rsidRDefault="005F7C85" w:rsidP="005F7C85">
            <w:pPr>
              <w:widowControl w:val="0"/>
              <w:wordWrap w:val="0"/>
              <w:autoSpaceDE w:val="0"/>
              <w:autoSpaceDN w:val="0"/>
              <w:spacing w:after="24" w:line="258" w:lineRule="auto"/>
              <w:ind w:left="4"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Цикл мероприятий, посвященных Дню гражданского согласия единения Чеченской          республики: </w:t>
            </w:r>
          </w:p>
          <w:p w14:paraId="76C43B49" w14:textId="77777777" w:rsidR="005F7C85" w:rsidRPr="005F7C85" w:rsidRDefault="005F7C85" w:rsidP="005F7C85">
            <w:pPr>
              <w:widowControl w:val="0"/>
              <w:wordWrap w:val="0"/>
              <w:autoSpaceDE w:val="0"/>
              <w:autoSpaceDN w:val="0"/>
              <w:spacing w:after="19" w:line="240" w:lineRule="auto"/>
              <w:ind w:left="4"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-беседы, классные часы.  </w:t>
            </w:r>
          </w:p>
          <w:p w14:paraId="612369C3" w14:textId="77777777" w:rsidR="005F7C85" w:rsidRPr="005F7C85" w:rsidRDefault="005F7C85" w:rsidP="005F7C85">
            <w:pPr>
              <w:widowControl w:val="0"/>
              <w:wordWrap w:val="0"/>
              <w:autoSpaceDE w:val="0"/>
              <w:autoSpaceDN w:val="0"/>
              <w:spacing w:after="24" w:line="240" w:lineRule="auto"/>
              <w:ind w:left="4"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 - конкурсы стихов и выставка рисунков; </w:t>
            </w:r>
          </w:p>
          <w:p w14:paraId="269D3CA0"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-спортивные соревнования «Веселые старты».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B9758"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A0747"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4-6 сентября </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5EF75" w14:textId="77777777" w:rsidR="005F7C85" w:rsidRPr="005F7C85" w:rsidRDefault="005F7C85" w:rsidP="005F7C85">
            <w:pPr>
              <w:widowControl w:val="0"/>
              <w:tabs>
                <w:tab w:val="left" w:pos="851"/>
              </w:tabs>
              <w:wordWrap w:val="0"/>
              <w:autoSpaceDE w:val="0"/>
              <w:autoSpaceDN w:val="0"/>
              <w:spacing w:line="276" w:lineRule="auto"/>
              <w:ind w:firstLine="0"/>
              <w:rPr>
                <w:rFonts w:eastAsia="Times New Roman" w:cs="Times New Roman"/>
                <w:b/>
                <w:bCs/>
                <w:color w:val="000000"/>
                <w:w w:val="0"/>
                <w:kern w:val="2"/>
                <w:sz w:val="24"/>
                <w:szCs w:val="24"/>
                <w:lang w:eastAsia="ko-KR"/>
              </w:rPr>
            </w:pPr>
            <w:r w:rsidRPr="005F7C85">
              <w:rPr>
                <w:rFonts w:eastAsia="Times New Roman" w:cs="Times New Roman"/>
                <w:kern w:val="2"/>
                <w:sz w:val="24"/>
                <w:szCs w:val="24"/>
                <w:lang w:eastAsia="ko-KR"/>
              </w:rPr>
              <w:t xml:space="preserve">Заместитель директора по ВР, педагог-организатор ДНВ, организатор, учителя физической культуры, классные руководители. </w:t>
            </w:r>
          </w:p>
        </w:tc>
      </w:tr>
      <w:tr w:rsidR="005F7C85" w:rsidRPr="005F7C85" w14:paraId="3EC442AC" w14:textId="77777777" w:rsidTr="005F7C85">
        <w:tc>
          <w:tcPr>
            <w:tcW w:w="851" w:type="dxa"/>
          </w:tcPr>
          <w:p w14:paraId="30B3F2CF"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bCs/>
                <w:color w:val="000000"/>
                <w:w w:val="0"/>
                <w:kern w:val="2"/>
                <w:sz w:val="24"/>
                <w:szCs w:val="24"/>
                <w:lang w:val="en-US" w:eastAsia="ko-KR"/>
              </w:rPr>
              <w:t>13</w:t>
            </w:r>
          </w:p>
        </w:tc>
        <w:tc>
          <w:tcPr>
            <w:tcW w:w="3969" w:type="dxa"/>
            <w:tcBorders>
              <w:top w:val="single" w:sz="4" w:space="0" w:color="000000"/>
              <w:left w:val="single" w:sz="4" w:space="0" w:color="000000"/>
              <w:bottom w:val="single" w:sz="4" w:space="0" w:color="000000"/>
              <w:right w:val="single" w:sz="4" w:space="0" w:color="000000"/>
            </w:tcBorders>
          </w:tcPr>
          <w:p w14:paraId="0276B2A4" w14:textId="77777777" w:rsidR="005F7C85" w:rsidRPr="005F7C85" w:rsidRDefault="005F7C85" w:rsidP="005F7C85">
            <w:pPr>
              <w:widowControl w:val="0"/>
              <w:wordWrap w:val="0"/>
              <w:autoSpaceDE w:val="0"/>
              <w:autoSpaceDN w:val="0"/>
              <w:spacing w:line="257" w:lineRule="auto"/>
              <w:ind w:left="22" w:right="153"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Соблюдение традиций и обычаев чеченского        народа, толерантность в Исламе (классные часы, беседы) </w:t>
            </w:r>
          </w:p>
          <w:p w14:paraId="1EAFDCFA"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eastAsia="ko-KR"/>
              </w:rPr>
            </w:pPr>
            <w:r w:rsidRPr="005F7C85">
              <w:rPr>
                <w:rFonts w:eastAsia="Times New Roman" w:cs="Times New Roman"/>
                <w:kern w:val="2"/>
                <w:sz w:val="24"/>
                <w:szCs w:val="24"/>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5BBD1A6B"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00AB632D"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vAlign w:val="center"/>
          </w:tcPr>
          <w:p w14:paraId="4A0862D4"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eastAsia="ko-KR"/>
              </w:rPr>
            </w:pPr>
            <w:r w:rsidRPr="005F7C85">
              <w:rPr>
                <w:rFonts w:eastAsia="Times New Roman" w:cs="Times New Roman"/>
                <w:kern w:val="2"/>
                <w:sz w:val="24"/>
                <w:szCs w:val="24"/>
                <w:lang w:eastAsia="ko-KR"/>
              </w:rPr>
              <w:t xml:space="preserve">Классные руководители, педагог по ДНВ </w:t>
            </w:r>
          </w:p>
        </w:tc>
      </w:tr>
      <w:tr w:rsidR="005F7C85" w:rsidRPr="005F7C85" w14:paraId="14763EE8" w14:textId="77777777" w:rsidTr="005F7C85">
        <w:tc>
          <w:tcPr>
            <w:tcW w:w="851" w:type="dxa"/>
          </w:tcPr>
          <w:p w14:paraId="0A3E95C2"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bCs/>
                <w:color w:val="000000"/>
                <w:w w:val="0"/>
                <w:kern w:val="2"/>
                <w:sz w:val="24"/>
                <w:szCs w:val="24"/>
                <w:lang w:val="en-US" w:eastAsia="ko-KR"/>
              </w:rPr>
              <w:t>14</w:t>
            </w:r>
          </w:p>
        </w:tc>
        <w:tc>
          <w:tcPr>
            <w:tcW w:w="3969" w:type="dxa"/>
          </w:tcPr>
          <w:p w14:paraId="1E03DBB7" w14:textId="77777777" w:rsidR="005F7C85" w:rsidRPr="005F7C85" w:rsidRDefault="005F7C85" w:rsidP="005F7C85">
            <w:pPr>
              <w:widowControl w:val="0"/>
              <w:tabs>
                <w:tab w:val="left" w:pos="851"/>
              </w:tabs>
              <w:wordWrap w:val="0"/>
              <w:autoSpaceDE w:val="0"/>
              <w:autoSpaceDN w:val="0"/>
              <w:spacing w:line="276" w:lineRule="auto"/>
              <w:ind w:firstLine="0"/>
              <w:rPr>
                <w:rFonts w:eastAsia="Times New Roman" w:cs="Times New Roman"/>
                <w:b/>
                <w:bCs/>
                <w:color w:val="000000"/>
                <w:w w:val="0"/>
                <w:kern w:val="2"/>
                <w:sz w:val="24"/>
                <w:szCs w:val="24"/>
                <w:lang w:eastAsia="ko-KR"/>
              </w:rPr>
            </w:pPr>
            <w:r w:rsidRPr="005F7C85">
              <w:rPr>
                <w:rFonts w:eastAsia="Times New Roman" w:cs="Times New Roman"/>
                <w:kern w:val="2"/>
                <w:sz w:val="24"/>
                <w:szCs w:val="24"/>
                <w:lang w:eastAsia="ko-KR"/>
              </w:rPr>
              <w:t xml:space="preserve"> Цикл бесед, направленных на популяризацию традиций и обычаев чеченского народа: «Воспитание детей – воспитание нации» </w:t>
            </w:r>
          </w:p>
        </w:tc>
        <w:tc>
          <w:tcPr>
            <w:tcW w:w="1134" w:type="dxa"/>
          </w:tcPr>
          <w:p w14:paraId="1510C3B7"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1-4</w:t>
            </w:r>
          </w:p>
        </w:tc>
        <w:tc>
          <w:tcPr>
            <w:tcW w:w="1560" w:type="dxa"/>
          </w:tcPr>
          <w:p w14:paraId="3F30FADA"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eastAsia="ko-KR"/>
              </w:rPr>
            </w:pPr>
            <w:r w:rsidRPr="005F7C85">
              <w:rPr>
                <w:rFonts w:eastAsia="№Е" w:cs="Times New Roman"/>
                <w:color w:val="000000"/>
                <w:kern w:val="24"/>
                <w:sz w:val="24"/>
                <w:szCs w:val="24"/>
              </w:rPr>
              <w:t>В течение года (один раз в месяц)</w:t>
            </w:r>
          </w:p>
        </w:tc>
        <w:tc>
          <w:tcPr>
            <w:tcW w:w="2551" w:type="dxa"/>
          </w:tcPr>
          <w:p w14:paraId="55145FF3" w14:textId="77777777" w:rsidR="005F7C85" w:rsidRPr="005F7C85" w:rsidRDefault="005F7C85" w:rsidP="005F7C85">
            <w:pPr>
              <w:widowControl w:val="0"/>
              <w:wordWrap w:val="0"/>
              <w:autoSpaceDE w:val="0"/>
              <w:autoSpaceDN w:val="0"/>
              <w:spacing w:line="240" w:lineRule="auto"/>
              <w:ind w:firstLine="0"/>
              <w:rPr>
                <w:rFonts w:eastAsia="№Е" w:cs="Times New Roman"/>
                <w:color w:val="000000"/>
                <w:kern w:val="24"/>
                <w:sz w:val="24"/>
                <w:szCs w:val="24"/>
              </w:rPr>
            </w:pPr>
            <w:r w:rsidRPr="005F7C85">
              <w:rPr>
                <w:rFonts w:eastAsia="№Е" w:cs="Times New Roman"/>
                <w:color w:val="000000"/>
                <w:kern w:val="24"/>
                <w:sz w:val="24"/>
                <w:szCs w:val="24"/>
              </w:rPr>
              <w:t>Заместитель директора по ВР, педагог-организатор ДНВ</w:t>
            </w:r>
          </w:p>
          <w:p w14:paraId="09B1D68E"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 педагог-психолог</w:t>
            </w:r>
            <w:r w:rsidRPr="005F7C85">
              <w:rPr>
                <w:rFonts w:eastAsia="№Е" w:cs="Times New Roman"/>
                <w:color w:val="000000"/>
                <w:kern w:val="24"/>
                <w:sz w:val="24"/>
                <w:szCs w:val="24"/>
              </w:rPr>
              <w:t xml:space="preserve"> социальный педагог, </w:t>
            </w:r>
            <w:r w:rsidRPr="005F7C85">
              <w:rPr>
                <w:rFonts w:eastAsia="Times New Roman" w:cs="Times New Roman"/>
                <w:kern w:val="2"/>
                <w:sz w:val="24"/>
                <w:szCs w:val="24"/>
                <w:lang w:eastAsia="ko-KR"/>
              </w:rPr>
              <w:t xml:space="preserve">родительский комитет, классные руководители </w:t>
            </w:r>
          </w:p>
          <w:p w14:paraId="0680C0EF"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eastAsia="ko-KR"/>
              </w:rPr>
            </w:pPr>
          </w:p>
        </w:tc>
      </w:tr>
      <w:tr w:rsidR="005F7C85" w:rsidRPr="005F7C85" w14:paraId="23474431" w14:textId="77777777" w:rsidTr="005F7C85">
        <w:tc>
          <w:tcPr>
            <w:tcW w:w="851" w:type="dxa"/>
          </w:tcPr>
          <w:p w14:paraId="175818F5"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bCs/>
                <w:color w:val="000000"/>
                <w:w w:val="0"/>
                <w:kern w:val="2"/>
                <w:sz w:val="24"/>
                <w:szCs w:val="24"/>
                <w:lang w:val="en-US" w:eastAsia="ko-KR"/>
              </w:rPr>
              <w:t>15</w:t>
            </w:r>
          </w:p>
        </w:tc>
        <w:tc>
          <w:tcPr>
            <w:tcW w:w="3969" w:type="dxa"/>
          </w:tcPr>
          <w:p w14:paraId="29C23E34" w14:textId="77777777" w:rsidR="005F7C85" w:rsidRPr="005F7C85" w:rsidRDefault="005F7C85" w:rsidP="005F7C85">
            <w:pPr>
              <w:widowControl w:val="0"/>
              <w:tabs>
                <w:tab w:val="left" w:pos="851"/>
              </w:tabs>
              <w:wordWrap w:val="0"/>
              <w:autoSpaceDE w:val="0"/>
              <w:autoSpaceDN w:val="0"/>
              <w:spacing w:line="276" w:lineRule="auto"/>
              <w:ind w:firstLine="0"/>
              <w:rPr>
                <w:rFonts w:eastAsia="Times New Roman" w:cs="Times New Roman"/>
                <w:b/>
                <w:bCs/>
                <w:color w:val="000000"/>
                <w:w w:val="0"/>
                <w:kern w:val="2"/>
                <w:sz w:val="24"/>
                <w:szCs w:val="24"/>
                <w:lang w:eastAsia="ko-KR"/>
              </w:rPr>
            </w:pPr>
            <w:r w:rsidRPr="005F7C85">
              <w:rPr>
                <w:rFonts w:eastAsia="Times New Roman" w:cs="Times New Roman"/>
                <w:kern w:val="2"/>
                <w:sz w:val="24"/>
                <w:szCs w:val="24"/>
                <w:lang w:eastAsia="ko-KR"/>
              </w:rPr>
              <w:t xml:space="preserve"> Цикл бесед, направленных на популяризацию семьи и семейных ценностей</w:t>
            </w:r>
          </w:p>
        </w:tc>
        <w:tc>
          <w:tcPr>
            <w:tcW w:w="1134" w:type="dxa"/>
          </w:tcPr>
          <w:p w14:paraId="1BD92A82"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
                <w:bCs/>
                <w:color w:val="000000"/>
                <w:w w:val="0"/>
                <w:kern w:val="2"/>
                <w:sz w:val="24"/>
                <w:szCs w:val="24"/>
                <w:lang w:val="en-US" w:eastAsia="ko-KR"/>
              </w:rPr>
            </w:pPr>
            <w:r w:rsidRPr="005F7C85">
              <w:rPr>
                <w:rFonts w:eastAsia="Times New Roman" w:cs="Times New Roman"/>
                <w:kern w:val="2"/>
                <w:sz w:val="24"/>
                <w:szCs w:val="24"/>
                <w:lang w:val="en-US" w:eastAsia="ko-KR"/>
              </w:rPr>
              <w:t>1-4</w:t>
            </w:r>
          </w:p>
        </w:tc>
        <w:tc>
          <w:tcPr>
            <w:tcW w:w="1560" w:type="dxa"/>
          </w:tcPr>
          <w:p w14:paraId="754079FE" w14:textId="77777777" w:rsidR="005F7C85" w:rsidRPr="005F7C85" w:rsidRDefault="005F7C85" w:rsidP="005F7C85">
            <w:pPr>
              <w:widowControl w:val="0"/>
              <w:wordWrap w:val="0"/>
              <w:autoSpaceDE w:val="0"/>
              <w:autoSpaceDN w:val="0"/>
              <w:spacing w:line="240" w:lineRule="auto"/>
              <w:ind w:firstLine="0"/>
              <w:jc w:val="center"/>
              <w:rPr>
                <w:rFonts w:eastAsia="№Е" w:cs="Times New Roman"/>
                <w:color w:val="000000"/>
                <w:kern w:val="24"/>
                <w:sz w:val="24"/>
                <w:szCs w:val="24"/>
              </w:rPr>
            </w:pPr>
            <w:r w:rsidRPr="005F7C85">
              <w:rPr>
                <w:rFonts w:eastAsia="№Е" w:cs="Times New Roman"/>
                <w:color w:val="000000"/>
                <w:kern w:val="24"/>
                <w:sz w:val="24"/>
                <w:szCs w:val="24"/>
              </w:rPr>
              <w:t xml:space="preserve">В течение </w:t>
            </w:r>
          </w:p>
          <w:p w14:paraId="4594EB07" w14:textId="77777777" w:rsidR="005F7C85" w:rsidRPr="005F7C85" w:rsidRDefault="005F7C85" w:rsidP="005F7C85">
            <w:pPr>
              <w:widowControl w:val="0"/>
              <w:wordWrap w:val="0"/>
              <w:autoSpaceDE w:val="0"/>
              <w:autoSpaceDN w:val="0"/>
              <w:spacing w:line="240" w:lineRule="auto"/>
              <w:ind w:firstLine="0"/>
              <w:jc w:val="center"/>
              <w:rPr>
                <w:rFonts w:eastAsia="№Е" w:cs="Times New Roman"/>
                <w:color w:val="000000"/>
                <w:kern w:val="24"/>
                <w:sz w:val="24"/>
                <w:szCs w:val="24"/>
              </w:rPr>
            </w:pPr>
            <w:r w:rsidRPr="005F7C85">
              <w:rPr>
                <w:rFonts w:eastAsia="№Е" w:cs="Times New Roman"/>
                <w:color w:val="000000"/>
                <w:kern w:val="24"/>
                <w:sz w:val="24"/>
                <w:szCs w:val="24"/>
              </w:rPr>
              <w:t>года</w:t>
            </w:r>
          </w:p>
          <w:p w14:paraId="7D0938CA" w14:textId="77777777" w:rsidR="005F7C85" w:rsidRPr="005F7C85" w:rsidRDefault="005F7C85" w:rsidP="005F7C85">
            <w:pPr>
              <w:widowControl w:val="0"/>
              <w:wordWrap w:val="0"/>
              <w:autoSpaceDE w:val="0"/>
              <w:autoSpaceDN w:val="0"/>
              <w:spacing w:line="240" w:lineRule="auto"/>
              <w:ind w:firstLine="0"/>
              <w:jc w:val="center"/>
              <w:rPr>
                <w:rFonts w:eastAsia="№Е" w:cs="Times New Roman"/>
                <w:color w:val="000000"/>
                <w:kern w:val="24"/>
                <w:sz w:val="24"/>
                <w:szCs w:val="24"/>
              </w:rPr>
            </w:pPr>
            <w:r w:rsidRPr="005F7C85">
              <w:rPr>
                <w:rFonts w:eastAsia="№Е" w:cs="Times New Roman"/>
                <w:color w:val="000000"/>
                <w:kern w:val="24"/>
                <w:sz w:val="24"/>
                <w:szCs w:val="24"/>
              </w:rPr>
              <w:t xml:space="preserve">(один раз в </w:t>
            </w:r>
          </w:p>
          <w:p w14:paraId="65D4A800" w14:textId="77777777" w:rsidR="005F7C85" w:rsidRPr="005F7C85" w:rsidRDefault="005F7C85" w:rsidP="005F7C85">
            <w:pPr>
              <w:widowControl w:val="0"/>
              <w:tabs>
                <w:tab w:val="left" w:pos="851"/>
              </w:tabs>
              <w:wordWrap w:val="0"/>
              <w:autoSpaceDE w:val="0"/>
              <w:autoSpaceDN w:val="0"/>
              <w:spacing w:line="360" w:lineRule="auto"/>
              <w:ind w:firstLine="0"/>
              <w:jc w:val="center"/>
              <w:rPr>
                <w:rFonts w:eastAsia="Times New Roman" w:cs="Times New Roman"/>
                <w:b/>
                <w:bCs/>
                <w:color w:val="000000"/>
                <w:w w:val="0"/>
                <w:kern w:val="2"/>
                <w:sz w:val="24"/>
                <w:szCs w:val="24"/>
                <w:lang w:val="en-US" w:eastAsia="ko-KR"/>
              </w:rPr>
            </w:pPr>
            <w:r w:rsidRPr="005F7C85">
              <w:rPr>
                <w:rFonts w:eastAsia="№Е" w:cs="Times New Roman"/>
                <w:color w:val="000000"/>
                <w:kern w:val="24"/>
                <w:sz w:val="24"/>
                <w:szCs w:val="24"/>
                <w:lang w:val="en-US"/>
              </w:rPr>
              <w:t>месяц)</w:t>
            </w:r>
          </w:p>
        </w:tc>
        <w:tc>
          <w:tcPr>
            <w:tcW w:w="2551" w:type="dxa"/>
          </w:tcPr>
          <w:p w14:paraId="2A3DE357" w14:textId="77777777" w:rsidR="005F7C85" w:rsidRPr="005F7C85" w:rsidRDefault="005F7C85" w:rsidP="005F7C85">
            <w:pPr>
              <w:widowControl w:val="0"/>
              <w:tabs>
                <w:tab w:val="left" w:pos="851"/>
              </w:tabs>
              <w:wordWrap w:val="0"/>
              <w:autoSpaceDE w:val="0"/>
              <w:autoSpaceDN w:val="0"/>
              <w:spacing w:line="276" w:lineRule="auto"/>
              <w:ind w:firstLine="0"/>
              <w:rPr>
                <w:rFonts w:eastAsia="Times New Roman" w:cs="Times New Roman"/>
                <w:b/>
                <w:bCs/>
                <w:color w:val="000000"/>
                <w:w w:val="0"/>
                <w:kern w:val="2"/>
                <w:sz w:val="24"/>
                <w:szCs w:val="24"/>
                <w:lang w:eastAsia="ko-KR"/>
              </w:rPr>
            </w:pPr>
            <w:r w:rsidRPr="005F7C85">
              <w:rPr>
                <w:rFonts w:eastAsia="№Е" w:cs="Times New Roman"/>
                <w:color w:val="000000"/>
                <w:kern w:val="24"/>
                <w:sz w:val="24"/>
                <w:szCs w:val="24"/>
              </w:rPr>
              <w:t>Заместитель директора по ВР, педагог-организатор ДНВ</w:t>
            </w:r>
            <w:r w:rsidRPr="005F7C85">
              <w:rPr>
                <w:rFonts w:eastAsia="Times New Roman" w:cs="Times New Roman"/>
                <w:kern w:val="2"/>
                <w:sz w:val="24"/>
                <w:szCs w:val="24"/>
                <w:lang w:eastAsia="ko-KR"/>
              </w:rPr>
              <w:t>, педагог-психолог</w:t>
            </w:r>
            <w:r w:rsidRPr="005F7C85">
              <w:rPr>
                <w:rFonts w:eastAsia="№Е" w:cs="Times New Roman"/>
                <w:color w:val="000000"/>
                <w:kern w:val="24"/>
                <w:sz w:val="24"/>
                <w:szCs w:val="24"/>
              </w:rPr>
              <w:t xml:space="preserve"> социальный педагог,</w:t>
            </w:r>
            <w:r w:rsidRPr="005F7C85">
              <w:rPr>
                <w:rFonts w:eastAsia="Times New Roman" w:cs="Times New Roman"/>
                <w:kern w:val="2"/>
                <w:sz w:val="24"/>
                <w:szCs w:val="24"/>
                <w:lang w:eastAsia="ko-KR"/>
              </w:rPr>
              <w:t>родительский комитет, классные руководители</w:t>
            </w:r>
          </w:p>
        </w:tc>
      </w:tr>
      <w:tr w:rsidR="005F7C85" w:rsidRPr="005F7C85" w14:paraId="072E88C4" w14:textId="77777777" w:rsidTr="005F7C85">
        <w:tc>
          <w:tcPr>
            <w:tcW w:w="851" w:type="dxa"/>
          </w:tcPr>
          <w:p w14:paraId="000FDF80"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bCs/>
                <w:color w:val="000000"/>
                <w:w w:val="0"/>
                <w:kern w:val="2"/>
                <w:sz w:val="24"/>
                <w:szCs w:val="24"/>
                <w:lang w:val="en-US" w:eastAsia="ko-KR"/>
              </w:rPr>
            </w:pPr>
            <w:r w:rsidRPr="005F7C85">
              <w:rPr>
                <w:rFonts w:eastAsia="Times New Roman" w:cs="Times New Roman"/>
                <w:bCs/>
                <w:color w:val="000000"/>
                <w:w w:val="0"/>
                <w:kern w:val="2"/>
                <w:sz w:val="24"/>
                <w:szCs w:val="24"/>
                <w:lang w:val="en-US" w:eastAsia="ko-KR"/>
              </w:rPr>
              <w:t>16</w:t>
            </w:r>
          </w:p>
        </w:tc>
        <w:tc>
          <w:tcPr>
            <w:tcW w:w="3969" w:type="dxa"/>
          </w:tcPr>
          <w:p w14:paraId="7BFDE0DA" w14:textId="77777777" w:rsidR="005F7C85" w:rsidRPr="005F7C85" w:rsidRDefault="005F7C85" w:rsidP="005F7C85">
            <w:pPr>
              <w:widowControl w:val="0"/>
              <w:tabs>
                <w:tab w:val="left" w:pos="851"/>
              </w:tabs>
              <w:wordWrap w:val="0"/>
              <w:autoSpaceDE w:val="0"/>
              <w:autoSpaceDN w:val="0"/>
              <w:spacing w:line="276"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Религиозные праздники в Исламе - Ураза байрам, Курбан – байрам (отдельный план)</w:t>
            </w:r>
          </w:p>
        </w:tc>
        <w:tc>
          <w:tcPr>
            <w:tcW w:w="1134" w:type="dxa"/>
          </w:tcPr>
          <w:p w14:paraId="55A8039B"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1-4</w:t>
            </w:r>
          </w:p>
        </w:tc>
        <w:tc>
          <w:tcPr>
            <w:tcW w:w="1560" w:type="dxa"/>
          </w:tcPr>
          <w:p w14:paraId="299F34E4" w14:textId="77777777" w:rsidR="005F7C85" w:rsidRPr="005F7C85" w:rsidRDefault="005F7C85" w:rsidP="005F7C85">
            <w:pPr>
              <w:widowControl w:val="0"/>
              <w:wordWrap w:val="0"/>
              <w:autoSpaceDE w:val="0"/>
              <w:autoSpaceDN w:val="0"/>
              <w:spacing w:line="240" w:lineRule="auto"/>
              <w:ind w:left="5" w:firstLine="0"/>
              <w:rPr>
                <w:rFonts w:eastAsia="№Е" w:cs="Times New Roman"/>
                <w:color w:val="000000"/>
                <w:kern w:val="24"/>
                <w:sz w:val="24"/>
                <w:szCs w:val="24"/>
                <w:lang w:val="en-US"/>
              </w:rPr>
            </w:pPr>
            <w:r w:rsidRPr="005F7C85">
              <w:rPr>
                <w:rFonts w:eastAsia="№Е" w:cs="Times New Roman"/>
                <w:color w:val="000000"/>
                <w:kern w:val="24"/>
                <w:sz w:val="24"/>
                <w:szCs w:val="24"/>
                <w:lang w:val="en-US"/>
              </w:rPr>
              <w:t xml:space="preserve">Отдельный </w:t>
            </w:r>
          </w:p>
          <w:p w14:paraId="5BBCD1AA" w14:textId="77777777" w:rsidR="005F7C85" w:rsidRPr="005F7C85" w:rsidRDefault="005F7C85" w:rsidP="005F7C85">
            <w:pPr>
              <w:widowControl w:val="0"/>
              <w:wordWrap w:val="0"/>
              <w:autoSpaceDE w:val="0"/>
              <w:autoSpaceDN w:val="0"/>
              <w:spacing w:line="240" w:lineRule="auto"/>
              <w:ind w:firstLine="0"/>
              <w:jc w:val="center"/>
              <w:rPr>
                <w:rFonts w:eastAsia="№Е" w:cs="Times New Roman"/>
                <w:color w:val="000000"/>
                <w:kern w:val="24"/>
                <w:sz w:val="24"/>
                <w:szCs w:val="24"/>
              </w:rPr>
            </w:pPr>
            <w:r w:rsidRPr="005F7C85">
              <w:rPr>
                <w:rFonts w:eastAsia="№Е" w:cs="Times New Roman"/>
                <w:color w:val="000000"/>
                <w:kern w:val="24"/>
                <w:sz w:val="24"/>
                <w:szCs w:val="24"/>
                <w:lang w:val="en-US"/>
              </w:rPr>
              <w:t>план</w:t>
            </w:r>
          </w:p>
        </w:tc>
        <w:tc>
          <w:tcPr>
            <w:tcW w:w="2551" w:type="dxa"/>
          </w:tcPr>
          <w:p w14:paraId="75C4417E" w14:textId="77777777" w:rsidR="005F7C85" w:rsidRPr="005F7C85" w:rsidRDefault="005F7C85" w:rsidP="005F7C85">
            <w:pPr>
              <w:widowControl w:val="0"/>
              <w:wordWrap w:val="0"/>
              <w:autoSpaceDE w:val="0"/>
              <w:autoSpaceDN w:val="0"/>
              <w:spacing w:line="240" w:lineRule="auto"/>
              <w:ind w:firstLine="0"/>
              <w:rPr>
                <w:rFonts w:eastAsia="№Е" w:cs="Times New Roman"/>
                <w:color w:val="000000"/>
                <w:kern w:val="24"/>
                <w:sz w:val="24"/>
                <w:szCs w:val="24"/>
              </w:rPr>
            </w:pPr>
            <w:r w:rsidRPr="005F7C85">
              <w:rPr>
                <w:rFonts w:eastAsia="№Е" w:cs="Times New Roman"/>
                <w:color w:val="000000"/>
                <w:kern w:val="24"/>
                <w:sz w:val="24"/>
                <w:szCs w:val="24"/>
              </w:rPr>
              <w:t xml:space="preserve"> Педагог ДНВ</w:t>
            </w:r>
          </w:p>
          <w:p w14:paraId="05117DB5"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организатор, классные руководители </w:t>
            </w:r>
          </w:p>
          <w:p w14:paraId="0B1030D8" w14:textId="77777777" w:rsidR="005F7C85" w:rsidRPr="005F7C85" w:rsidRDefault="005F7C85" w:rsidP="005F7C85">
            <w:pPr>
              <w:widowControl w:val="0"/>
              <w:tabs>
                <w:tab w:val="left" w:pos="851"/>
              </w:tabs>
              <w:wordWrap w:val="0"/>
              <w:autoSpaceDE w:val="0"/>
              <w:autoSpaceDN w:val="0"/>
              <w:spacing w:line="360" w:lineRule="auto"/>
              <w:ind w:firstLine="0"/>
              <w:rPr>
                <w:rFonts w:eastAsia="№Е" w:cs="Times New Roman"/>
                <w:color w:val="000000"/>
                <w:kern w:val="24"/>
                <w:sz w:val="24"/>
                <w:szCs w:val="24"/>
              </w:rPr>
            </w:pPr>
          </w:p>
        </w:tc>
      </w:tr>
      <w:tr w:rsidR="005F7C85" w:rsidRPr="005F7C85" w14:paraId="441266C0" w14:textId="77777777" w:rsidTr="005F7C85">
        <w:tc>
          <w:tcPr>
            <w:tcW w:w="10065" w:type="dxa"/>
            <w:gridSpan w:val="5"/>
          </w:tcPr>
          <w:p w14:paraId="1F4186D2" w14:textId="77777777" w:rsidR="005F7C85" w:rsidRPr="005F7C85" w:rsidRDefault="005F7C85" w:rsidP="005F7C85">
            <w:pPr>
              <w:widowControl w:val="0"/>
              <w:tabs>
                <w:tab w:val="left" w:pos="851"/>
              </w:tabs>
              <w:wordWrap w:val="0"/>
              <w:autoSpaceDE w:val="0"/>
              <w:autoSpaceDN w:val="0"/>
              <w:spacing w:line="240" w:lineRule="auto"/>
              <w:ind w:firstLine="0"/>
              <w:jc w:val="center"/>
              <w:rPr>
                <w:rFonts w:eastAsia="Times New Roman" w:cs="Times New Roman"/>
                <w:b/>
                <w:iCs/>
                <w:color w:val="000000"/>
                <w:w w:val="0"/>
                <w:kern w:val="2"/>
                <w:sz w:val="28"/>
                <w:szCs w:val="28"/>
                <w:lang w:eastAsia="ko-KR"/>
              </w:rPr>
            </w:pPr>
            <w:r w:rsidRPr="005F7C85">
              <w:rPr>
                <w:rFonts w:eastAsia="Times New Roman" w:cs="Times New Roman"/>
                <w:b/>
                <w:iCs/>
                <w:color w:val="000000"/>
                <w:w w:val="0"/>
                <w:kern w:val="2"/>
                <w:sz w:val="28"/>
                <w:szCs w:val="28"/>
                <w:lang w:eastAsia="ko-KR"/>
              </w:rPr>
              <w:t>МОДУЛЬ 2.</w:t>
            </w:r>
          </w:p>
          <w:p w14:paraId="2FDDE1EF" w14:textId="77777777" w:rsidR="005F7C85" w:rsidRPr="005F7C85" w:rsidRDefault="005F7C85" w:rsidP="005F7C85">
            <w:pPr>
              <w:widowControl w:val="0"/>
              <w:tabs>
                <w:tab w:val="left" w:pos="851"/>
              </w:tabs>
              <w:wordWrap w:val="0"/>
              <w:autoSpaceDE w:val="0"/>
              <w:autoSpaceDN w:val="0"/>
              <w:spacing w:line="240" w:lineRule="auto"/>
              <w:ind w:firstLine="0"/>
              <w:jc w:val="center"/>
              <w:rPr>
                <w:rFonts w:eastAsia="Times New Roman" w:cs="Times New Roman"/>
                <w:b/>
                <w:iCs/>
                <w:color w:val="000000"/>
                <w:w w:val="0"/>
                <w:kern w:val="2"/>
                <w:sz w:val="28"/>
                <w:szCs w:val="28"/>
                <w:lang w:eastAsia="ko-KR"/>
              </w:rPr>
            </w:pPr>
            <w:r w:rsidRPr="005F7C85">
              <w:rPr>
                <w:rFonts w:eastAsia="Times New Roman" w:cs="Times New Roman"/>
                <w:b/>
                <w:iCs/>
                <w:color w:val="000000"/>
                <w:w w:val="0"/>
                <w:kern w:val="2"/>
                <w:sz w:val="28"/>
                <w:szCs w:val="28"/>
                <w:lang w:eastAsia="ko-KR"/>
              </w:rPr>
              <w:t>Урочная деятельность</w:t>
            </w:r>
          </w:p>
          <w:p w14:paraId="6E3157C7" w14:textId="77777777" w:rsidR="005F7C85" w:rsidRPr="005F7C85" w:rsidRDefault="005F7C85" w:rsidP="005F7C85">
            <w:pPr>
              <w:widowControl w:val="0"/>
              <w:wordWrap w:val="0"/>
              <w:autoSpaceDE w:val="0"/>
              <w:autoSpaceDN w:val="0"/>
              <w:spacing w:line="240" w:lineRule="auto"/>
              <w:ind w:firstLine="0"/>
              <w:jc w:val="center"/>
              <w:rPr>
                <w:rFonts w:eastAsia="№Е" w:cs="Times New Roman"/>
                <w:b/>
                <w:i/>
                <w:color w:val="000000"/>
                <w:kern w:val="24"/>
                <w:sz w:val="24"/>
                <w:szCs w:val="24"/>
                <w:u w:val="single"/>
              </w:rPr>
            </w:pPr>
            <w:r w:rsidRPr="005F7C85">
              <w:rPr>
                <w:rFonts w:eastAsia="№Е" w:cs="Times New Roman"/>
                <w:b/>
                <w:i/>
                <w:color w:val="000000"/>
                <w:kern w:val="24"/>
                <w:sz w:val="24"/>
                <w:szCs w:val="24"/>
                <w:u w:val="single"/>
              </w:rPr>
              <w:t>(согласно индивидуальным   планам работы учителей-предметников)</w:t>
            </w:r>
          </w:p>
          <w:p w14:paraId="760151D8" w14:textId="77777777" w:rsidR="005F7C85" w:rsidRPr="005F7C85" w:rsidRDefault="005F7C85" w:rsidP="005F7C85">
            <w:pPr>
              <w:widowControl w:val="0"/>
              <w:wordWrap w:val="0"/>
              <w:autoSpaceDE w:val="0"/>
              <w:autoSpaceDN w:val="0"/>
              <w:spacing w:line="240" w:lineRule="auto"/>
              <w:ind w:firstLine="0"/>
              <w:jc w:val="center"/>
              <w:rPr>
                <w:rFonts w:eastAsia="№Е" w:cs="Times New Roman"/>
                <w:b/>
                <w:i/>
                <w:color w:val="000000"/>
                <w:kern w:val="24"/>
                <w:sz w:val="24"/>
                <w:szCs w:val="24"/>
              </w:rPr>
            </w:pPr>
            <w:r w:rsidRPr="005F7C85">
              <w:rPr>
                <w:rFonts w:eastAsia="№Е" w:cs="Times New Roman"/>
                <w:b/>
                <w:i/>
                <w:color w:val="000000"/>
                <w:kern w:val="24"/>
                <w:sz w:val="24"/>
                <w:szCs w:val="24"/>
              </w:rPr>
              <w:t>Учителя-предметники в поурочных планах-конспектах указывают образовательные технологии, методы, приемы и средства, с помощью которых реализуются воспитательные задачи конкретного урока и воспитательный потенциал предмета в целом</w:t>
            </w:r>
          </w:p>
          <w:p w14:paraId="2BADC2AE" w14:textId="77777777" w:rsidR="005F7C85" w:rsidRPr="005F7C85" w:rsidRDefault="005F7C85" w:rsidP="005F7C85">
            <w:pPr>
              <w:widowControl w:val="0"/>
              <w:wordWrap w:val="0"/>
              <w:autoSpaceDE w:val="0"/>
              <w:autoSpaceDN w:val="0"/>
              <w:spacing w:line="240" w:lineRule="auto"/>
              <w:ind w:firstLine="0"/>
              <w:rPr>
                <w:rFonts w:eastAsia="№Е" w:cs="Times New Roman"/>
                <w:color w:val="000000"/>
                <w:kern w:val="24"/>
                <w:sz w:val="24"/>
                <w:szCs w:val="24"/>
              </w:rPr>
            </w:pPr>
          </w:p>
        </w:tc>
      </w:tr>
      <w:tr w:rsidR="005F7C85" w:rsidRPr="005F7C85" w14:paraId="49A1F469" w14:textId="77777777" w:rsidTr="005F7C85">
        <w:tc>
          <w:tcPr>
            <w:tcW w:w="851" w:type="dxa"/>
          </w:tcPr>
          <w:p w14:paraId="10FCAFEA" w14:textId="77777777" w:rsidR="005F7C85" w:rsidRPr="005F7C85" w:rsidRDefault="005F7C85" w:rsidP="005F7C85">
            <w:pPr>
              <w:widowControl w:val="0"/>
              <w:numPr>
                <w:ilvl w:val="0"/>
                <w:numId w:val="125"/>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48F56785"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Правила учебных кабинетов  </w:t>
            </w:r>
          </w:p>
        </w:tc>
        <w:tc>
          <w:tcPr>
            <w:tcW w:w="1134" w:type="dxa"/>
            <w:tcBorders>
              <w:top w:val="single" w:sz="4" w:space="0" w:color="000000"/>
              <w:left w:val="single" w:sz="4" w:space="0" w:color="000000"/>
              <w:bottom w:val="single" w:sz="4" w:space="0" w:color="000000"/>
              <w:right w:val="single" w:sz="4" w:space="0" w:color="000000"/>
            </w:tcBorders>
            <w:vAlign w:val="center"/>
          </w:tcPr>
          <w:p w14:paraId="0991260C"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206D4DD6" w14:textId="77777777" w:rsidR="005F7C85" w:rsidRPr="005F7C85" w:rsidRDefault="005F7C85" w:rsidP="005F7C85">
            <w:pPr>
              <w:widowControl w:val="0"/>
              <w:wordWrap w:val="0"/>
              <w:autoSpaceDE w:val="0"/>
              <w:autoSpaceDN w:val="0"/>
              <w:spacing w:line="240" w:lineRule="auto"/>
              <w:ind w:left="41"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Сентябрь </w:t>
            </w:r>
          </w:p>
        </w:tc>
        <w:tc>
          <w:tcPr>
            <w:tcW w:w="2551" w:type="dxa"/>
            <w:tcBorders>
              <w:top w:val="single" w:sz="4" w:space="0" w:color="000000"/>
              <w:left w:val="single" w:sz="4" w:space="0" w:color="000000"/>
              <w:bottom w:val="single" w:sz="4" w:space="0" w:color="000000"/>
              <w:right w:val="single" w:sz="4" w:space="0" w:color="000000"/>
            </w:tcBorders>
          </w:tcPr>
          <w:p w14:paraId="1C4FDC6B" w14:textId="77777777" w:rsidR="005F7C85" w:rsidRPr="005F7C85" w:rsidRDefault="005F7C85" w:rsidP="005F7C85">
            <w:pPr>
              <w:widowControl w:val="0"/>
              <w:wordWrap w:val="0"/>
              <w:autoSpaceDE w:val="0"/>
              <w:autoSpaceDN w:val="0"/>
              <w:spacing w:after="18"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w:t>
            </w:r>
          </w:p>
          <w:p w14:paraId="3EC7A7E6"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Учителя </w:t>
            </w:r>
          </w:p>
          <w:p w14:paraId="0C80F0C9"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 </w:t>
            </w:r>
          </w:p>
        </w:tc>
      </w:tr>
      <w:tr w:rsidR="005F7C85" w:rsidRPr="005F7C85" w14:paraId="4D440C82" w14:textId="77777777" w:rsidTr="005F7C85">
        <w:tc>
          <w:tcPr>
            <w:tcW w:w="851" w:type="dxa"/>
          </w:tcPr>
          <w:p w14:paraId="652A2C1F" w14:textId="77777777" w:rsidR="005F7C85" w:rsidRPr="005F7C85" w:rsidRDefault="005F7C85" w:rsidP="005F7C85">
            <w:pPr>
              <w:widowControl w:val="0"/>
              <w:numPr>
                <w:ilvl w:val="0"/>
                <w:numId w:val="125"/>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1DEB8225"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Визуальные образы (предметно- </w:t>
            </w:r>
          </w:p>
          <w:p w14:paraId="6EEC99F5" w14:textId="77777777" w:rsidR="005F7C85" w:rsidRPr="005F7C85" w:rsidRDefault="005F7C85" w:rsidP="005F7C85">
            <w:pPr>
              <w:widowControl w:val="0"/>
              <w:wordWrap w:val="0"/>
              <w:autoSpaceDE w:val="0"/>
              <w:autoSpaceDN w:val="0"/>
              <w:spacing w:after="20" w:line="240" w:lineRule="auto"/>
              <w:ind w:left="22"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эстетическая среда, наглядная агитации школьных стендов предметной направленности)  </w:t>
            </w:r>
          </w:p>
          <w:p w14:paraId="05DB4804"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4866663E"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1B6D397C" w14:textId="77777777" w:rsidR="005F7C85" w:rsidRPr="005F7C85" w:rsidRDefault="005F7C85" w:rsidP="005F7C85">
            <w:pPr>
              <w:widowControl w:val="0"/>
              <w:wordWrap w:val="0"/>
              <w:autoSpaceDE w:val="0"/>
              <w:autoSpaceDN w:val="0"/>
              <w:spacing w:line="240" w:lineRule="auto"/>
              <w:ind w:left="41"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vAlign w:val="center"/>
          </w:tcPr>
          <w:p w14:paraId="4842FF2C"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Учителя </w:t>
            </w:r>
          </w:p>
        </w:tc>
      </w:tr>
      <w:tr w:rsidR="005F7C85" w:rsidRPr="005F7C85" w14:paraId="46BD1EEF" w14:textId="77777777" w:rsidTr="005F7C85">
        <w:tc>
          <w:tcPr>
            <w:tcW w:w="851" w:type="dxa"/>
          </w:tcPr>
          <w:p w14:paraId="46A0A2AE" w14:textId="77777777" w:rsidR="005F7C85" w:rsidRPr="005F7C85" w:rsidRDefault="005F7C85" w:rsidP="005F7C85">
            <w:pPr>
              <w:widowControl w:val="0"/>
              <w:numPr>
                <w:ilvl w:val="0"/>
                <w:numId w:val="125"/>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1B8DC3AE"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Классные часы о толерантном</w:t>
            </w:r>
          </w:p>
          <w:p w14:paraId="2898B537"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отношении к окружающим</w:t>
            </w:r>
          </w:p>
        </w:tc>
        <w:tc>
          <w:tcPr>
            <w:tcW w:w="1134" w:type="dxa"/>
            <w:tcBorders>
              <w:top w:val="single" w:sz="4" w:space="0" w:color="000000"/>
              <w:left w:val="single" w:sz="4" w:space="0" w:color="000000"/>
              <w:bottom w:val="single" w:sz="4" w:space="0" w:color="000000"/>
              <w:right w:val="single" w:sz="4" w:space="0" w:color="000000"/>
            </w:tcBorders>
            <w:vAlign w:val="center"/>
          </w:tcPr>
          <w:p w14:paraId="056CD201"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 w:val="24"/>
                <w:szCs w:val="24"/>
                <w:lang w:eastAsia="ko-KR"/>
              </w:rPr>
            </w:pPr>
            <w:r w:rsidRPr="005F7C85">
              <w:rPr>
                <w:rFonts w:eastAsia="Times New Roman" w:cs="Times New Roman"/>
                <w:kern w:val="2"/>
                <w:sz w:val="24"/>
                <w:szCs w:val="24"/>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3AC12DBB" w14:textId="77777777" w:rsidR="005F7C85" w:rsidRPr="005F7C85" w:rsidRDefault="005F7C85" w:rsidP="005F7C85">
            <w:pPr>
              <w:widowControl w:val="0"/>
              <w:wordWrap w:val="0"/>
              <w:autoSpaceDE w:val="0"/>
              <w:autoSpaceDN w:val="0"/>
              <w:spacing w:line="240" w:lineRule="auto"/>
              <w:ind w:left="41"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Октябрь </w:t>
            </w:r>
          </w:p>
        </w:tc>
        <w:tc>
          <w:tcPr>
            <w:tcW w:w="2551" w:type="dxa"/>
            <w:tcBorders>
              <w:top w:val="single" w:sz="4" w:space="0" w:color="000000"/>
              <w:left w:val="single" w:sz="4" w:space="0" w:color="000000"/>
              <w:bottom w:val="single" w:sz="4" w:space="0" w:color="000000"/>
              <w:right w:val="single" w:sz="4" w:space="0" w:color="000000"/>
            </w:tcBorders>
          </w:tcPr>
          <w:p w14:paraId="20042FB5" w14:textId="77777777" w:rsidR="005F7C85" w:rsidRPr="005F7C85" w:rsidRDefault="005F7C85" w:rsidP="005F7C85">
            <w:pPr>
              <w:widowControl w:val="0"/>
              <w:wordWrap w:val="0"/>
              <w:autoSpaceDE w:val="0"/>
              <w:autoSpaceDN w:val="0"/>
              <w:spacing w:after="18"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w:t>
            </w:r>
          </w:p>
          <w:p w14:paraId="5BA70540"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Учителя </w:t>
            </w:r>
          </w:p>
          <w:p w14:paraId="31814191"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 </w:t>
            </w:r>
          </w:p>
        </w:tc>
      </w:tr>
      <w:tr w:rsidR="005F7C85" w:rsidRPr="005F7C85" w14:paraId="78A3CC39" w14:textId="77777777" w:rsidTr="005F7C85">
        <w:tc>
          <w:tcPr>
            <w:tcW w:w="851" w:type="dxa"/>
          </w:tcPr>
          <w:p w14:paraId="605886B2" w14:textId="77777777" w:rsidR="005F7C85" w:rsidRPr="005F7C85" w:rsidRDefault="005F7C85" w:rsidP="005F7C85">
            <w:pPr>
              <w:widowControl w:val="0"/>
              <w:numPr>
                <w:ilvl w:val="0"/>
                <w:numId w:val="125"/>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3F344CA1"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Всероссийский урок «Безопасность</w:t>
            </w:r>
          </w:p>
          <w:p w14:paraId="546CA0E4"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школьников в сети Интернет»</w:t>
            </w:r>
          </w:p>
        </w:tc>
        <w:tc>
          <w:tcPr>
            <w:tcW w:w="1134" w:type="dxa"/>
            <w:tcBorders>
              <w:top w:val="single" w:sz="4" w:space="0" w:color="000000"/>
              <w:left w:val="single" w:sz="4" w:space="0" w:color="000000"/>
              <w:bottom w:val="single" w:sz="4" w:space="0" w:color="000000"/>
              <w:right w:val="single" w:sz="4" w:space="0" w:color="000000"/>
            </w:tcBorders>
            <w:vAlign w:val="center"/>
          </w:tcPr>
          <w:p w14:paraId="666533F3"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 w:val="24"/>
                <w:szCs w:val="24"/>
                <w:lang w:eastAsia="ko-KR"/>
              </w:rPr>
            </w:pPr>
            <w:r w:rsidRPr="005F7C85">
              <w:rPr>
                <w:rFonts w:eastAsia="Times New Roman" w:cs="Times New Roman"/>
                <w:kern w:val="2"/>
                <w:sz w:val="24"/>
                <w:szCs w:val="24"/>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5386EB69" w14:textId="77777777" w:rsidR="005F7C85" w:rsidRPr="005F7C85" w:rsidRDefault="005F7C85" w:rsidP="005F7C85">
            <w:pPr>
              <w:widowControl w:val="0"/>
              <w:wordWrap w:val="0"/>
              <w:autoSpaceDE w:val="0"/>
              <w:autoSpaceDN w:val="0"/>
              <w:spacing w:line="240" w:lineRule="auto"/>
              <w:ind w:left="41"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Октябрь </w:t>
            </w:r>
          </w:p>
        </w:tc>
        <w:tc>
          <w:tcPr>
            <w:tcW w:w="2551" w:type="dxa"/>
            <w:tcBorders>
              <w:top w:val="single" w:sz="4" w:space="0" w:color="000000"/>
              <w:left w:val="single" w:sz="4" w:space="0" w:color="000000"/>
              <w:bottom w:val="single" w:sz="4" w:space="0" w:color="000000"/>
              <w:right w:val="single" w:sz="4" w:space="0" w:color="000000"/>
            </w:tcBorders>
          </w:tcPr>
          <w:p w14:paraId="7A01F7D4" w14:textId="77777777" w:rsidR="005F7C85" w:rsidRPr="005F7C85" w:rsidRDefault="005F7C85" w:rsidP="005F7C85">
            <w:pPr>
              <w:widowControl w:val="0"/>
              <w:wordWrap w:val="0"/>
              <w:autoSpaceDE w:val="0"/>
              <w:autoSpaceDN w:val="0"/>
              <w:spacing w:after="18"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w:t>
            </w:r>
          </w:p>
          <w:p w14:paraId="388D744E"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Учителя </w:t>
            </w:r>
          </w:p>
          <w:p w14:paraId="25B3AA95" w14:textId="77777777" w:rsidR="005F7C85" w:rsidRPr="005F7C85" w:rsidRDefault="005F7C85" w:rsidP="005F7C85">
            <w:pPr>
              <w:widowControl w:val="0"/>
              <w:wordWrap w:val="0"/>
              <w:autoSpaceDE w:val="0"/>
              <w:autoSpaceDN w:val="0"/>
              <w:spacing w:after="18" w:line="240" w:lineRule="auto"/>
              <w:ind w:left="26"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 </w:t>
            </w:r>
          </w:p>
        </w:tc>
      </w:tr>
      <w:tr w:rsidR="005F7C85" w:rsidRPr="005F7C85" w14:paraId="68D16EFF" w14:textId="77777777" w:rsidTr="005F7C85">
        <w:tc>
          <w:tcPr>
            <w:tcW w:w="851" w:type="dxa"/>
          </w:tcPr>
          <w:p w14:paraId="3EDEAC74" w14:textId="77777777" w:rsidR="005F7C85" w:rsidRPr="005F7C85" w:rsidRDefault="005F7C85" w:rsidP="005F7C85">
            <w:pPr>
              <w:widowControl w:val="0"/>
              <w:numPr>
                <w:ilvl w:val="0"/>
                <w:numId w:val="125"/>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7F8AC0D1"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Всероссийский физкультурно-спортивный фестиваль «ГТО – одна</w:t>
            </w:r>
          </w:p>
          <w:p w14:paraId="09141A99"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страна, одна команда!»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634D1F0B"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 w:val="24"/>
                <w:szCs w:val="24"/>
                <w:lang w:eastAsia="ko-KR"/>
              </w:rPr>
            </w:pPr>
            <w:r w:rsidRPr="005F7C85">
              <w:rPr>
                <w:rFonts w:eastAsia="Times New Roman" w:cs="Times New Roman"/>
                <w:kern w:val="2"/>
                <w:sz w:val="24"/>
                <w:szCs w:val="24"/>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20ACE36E" w14:textId="77777777" w:rsidR="005F7C85" w:rsidRPr="005F7C85" w:rsidRDefault="005F7C85" w:rsidP="005F7C85">
            <w:pPr>
              <w:widowControl w:val="0"/>
              <w:wordWrap w:val="0"/>
              <w:autoSpaceDE w:val="0"/>
              <w:autoSpaceDN w:val="0"/>
              <w:spacing w:line="240" w:lineRule="auto"/>
              <w:ind w:left="41"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Октябрь </w:t>
            </w:r>
          </w:p>
        </w:tc>
        <w:tc>
          <w:tcPr>
            <w:tcW w:w="2551" w:type="dxa"/>
            <w:tcBorders>
              <w:top w:val="single" w:sz="4" w:space="0" w:color="000000"/>
              <w:left w:val="single" w:sz="4" w:space="0" w:color="000000"/>
              <w:bottom w:val="single" w:sz="4" w:space="0" w:color="000000"/>
              <w:right w:val="single" w:sz="4" w:space="0" w:color="000000"/>
            </w:tcBorders>
          </w:tcPr>
          <w:p w14:paraId="239DC529" w14:textId="77777777" w:rsidR="005F7C85" w:rsidRPr="005F7C85" w:rsidRDefault="005F7C85" w:rsidP="005F7C85">
            <w:pPr>
              <w:widowControl w:val="0"/>
              <w:wordWrap w:val="0"/>
              <w:autoSpaceDE w:val="0"/>
              <w:autoSpaceDN w:val="0"/>
              <w:spacing w:after="18"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w:t>
            </w:r>
          </w:p>
          <w:p w14:paraId="76A17355"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Учителя </w:t>
            </w:r>
          </w:p>
          <w:p w14:paraId="2AD281FC" w14:textId="77777777" w:rsidR="005F7C85" w:rsidRPr="005F7C85" w:rsidRDefault="005F7C85" w:rsidP="005F7C85">
            <w:pPr>
              <w:widowControl w:val="0"/>
              <w:wordWrap w:val="0"/>
              <w:autoSpaceDE w:val="0"/>
              <w:autoSpaceDN w:val="0"/>
              <w:spacing w:after="18" w:line="240" w:lineRule="auto"/>
              <w:ind w:left="26"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 </w:t>
            </w:r>
          </w:p>
        </w:tc>
      </w:tr>
      <w:tr w:rsidR="005F7C85" w:rsidRPr="005F7C85" w14:paraId="2B4ED36B" w14:textId="77777777" w:rsidTr="005F7C85">
        <w:tc>
          <w:tcPr>
            <w:tcW w:w="851" w:type="dxa"/>
          </w:tcPr>
          <w:p w14:paraId="459C0D4B" w14:textId="77777777" w:rsidR="005F7C85" w:rsidRPr="005F7C85" w:rsidRDefault="005F7C85" w:rsidP="005F7C85">
            <w:pPr>
              <w:widowControl w:val="0"/>
              <w:numPr>
                <w:ilvl w:val="0"/>
                <w:numId w:val="125"/>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0EB6DC3A"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Урок Мужества</w:t>
            </w:r>
          </w:p>
        </w:tc>
        <w:tc>
          <w:tcPr>
            <w:tcW w:w="1134" w:type="dxa"/>
            <w:tcBorders>
              <w:top w:val="single" w:sz="4" w:space="0" w:color="000000"/>
              <w:left w:val="single" w:sz="4" w:space="0" w:color="000000"/>
              <w:bottom w:val="single" w:sz="4" w:space="0" w:color="000000"/>
              <w:right w:val="single" w:sz="4" w:space="0" w:color="000000"/>
            </w:tcBorders>
            <w:vAlign w:val="center"/>
          </w:tcPr>
          <w:p w14:paraId="182B58B7"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 w:val="24"/>
                <w:szCs w:val="24"/>
                <w:lang w:eastAsia="ko-KR"/>
              </w:rPr>
            </w:pPr>
            <w:r w:rsidRPr="005F7C85">
              <w:rPr>
                <w:rFonts w:eastAsia="Times New Roman" w:cs="Times New Roman"/>
                <w:kern w:val="2"/>
                <w:sz w:val="24"/>
                <w:szCs w:val="24"/>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51F72E6F" w14:textId="77777777" w:rsidR="005F7C85" w:rsidRPr="005F7C85" w:rsidRDefault="005F7C85" w:rsidP="005F7C85">
            <w:pPr>
              <w:widowControl w:val="0"/>
              <w:wordWrap w:val="0"/>
              <w:autoSpaceDE w:val="0"/>
              <w:autoSpaceDN w:val="0"/>
              <w:spacing w:line="240" w:lineRule="auto"/>
              <w:ind w:left="41"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Ноябрь </w:t>
            </w:r>
          </w:p>
        </w:tc>
        <w:tc>
          <w:tcPr>
            <w:tcW w:w="2551" w:type="dxa"/>
            <w:tcBorders>
              <w:top w:val="single" w:sz="4" w:space="0" w:color="000000"/>
              <w:left w:val="single" w:sz="4" w:space="0" w:color="000000"/>
              <w:bottom w:val="single" w:sz="4" w:space="0" w:color="000000"/>
              <w:right w:val="single" w:sz="4" w:space="0" w:color="000000"/>
            </w:tcBorders>
          </w:tcPr>
          <w:p w14:paraId="12BD3CE2" w14:textId="77777777" w:rsidR="005F7C85" w:rsidRPr="005F7C85" w:rsidRDefault="005F7C85" w:rsidP="005F7C85">
            <w:pPr>
              <w:widowControl w:val="0"/>
              <w:wordWrap w:val="0"/>
              <w:autoSpaceDE w:val="0"/>
              <w:autoSpaceDN w:val="0"/>
              <w:spacing w:after="18"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w:t>
            </w:r>
          </w:p>
          <w:p w14:paraId="00D55471"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Учителя </w:t>
            </w:r>
          </w:p>
          <w:p w14:paraId="13151838" w14:textId="77777777" w:rsidR="005F7C85" w:rsidRPr="005F7C85" w:rsidRDefault="005F7C85" w:rsidP="005F7C85">
            <w:pPr>
              <w:widowControl w:val="0"/>
              <w:wordWrap w:val="0"/>
              <w:autoSpaceDE w:val="0"/>
              <w:autoSpaceDN w:val="0"/>
              <w:spacing w:after="18" w:line="240" w:lineRule="auto"/>
              <w:ind w:left="26"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 </w:t>
            </w:r>
          </w:p>
        </w:tc>
      </w:tr>
      <w:tr w:rsidR="005F7C85" w:rsidRPr="005F7C85" w14:paraId="4E4C4929" w14:textId="77777777" w:rsidTr="005F7C85">
        <w:tc>
          <w:tcPr>
            <w:tcW w:w="851" w:type="dxa"/>
          </w:tcPr>
          <w:p w14:paraId="0A118242" w14:textId="77777777" w:rsidR="005F7C85" w:rsidRPr="005F7C85" w:rsidRDefault="005F7C85" w:rsidP="005F7C85">
            <w:pPr>
              <w:widowControl w:val="0"/>
              <w:numPr>
                <w:ilvl w:val="0"/>
                <w:numId w:val="125"/>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5CBED9A8"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День народного единства - (урок</w:t>
            </w:r>
          </w:p>
          <w:p w14:paraId="20B0E2A7"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посвященный присоединению</w:t>
            </w:r>
          </w:p>
          <w:p w14:paraId="3CF3EFF1"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Республики Крым к России)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548D121"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 w:val="24"/>
                <w:szCs w:val="24"/>
                <w:lang w:eastAsia="ko-KR"/>
              </w:rPr>
            </w:pPr>
            <w:r w:rsidRPr="005F7C85">
              <w:rPr>
                <w:rFonts w:eastAsia="Times New Roman" w:cs="Times New Roman"/>
                <w:kern w:val="2"/>
                <w:sz w:val="24"/>
                <w:szCs w:val="24"/>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058BE45D" w14:textId="77777777" w:rsidR="005F7C85" w:rsidRPr="005F7C85" w:rsidRDefault="005F7C85" w:rsidP="005F7C85">
            <w:pPr>
              <w:widowControl w:val="0"/>
              <w:wordWrap w:val="0"/>
              <w:autoSpaceDE w:val="0"/>
              <w:autoSpaceDN w:val="0"/>
              <w:spacing w:line="240" w:lineRule="auto"/>
              <w:ind w:left="41"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Ноябрь </w:t>
            </w:r>
          </w:p>
        </w:tc>
        <w:tc>
          <w:tcPr>
            <w:tcW w:w="2551" w:type="dxa"/>
            <w:tcBorders>
              <w:top w:val="single" w:sz="4" w:space="0" w:color="000000"/>
              <w:left w:val="single" w:sz="4" w:space="0" w:color="000000"/>
              <w:bottom w:val="single" w:sz="4" w:space="0" w:color="000000"/>
              <w:right w:val="single" w:sz="4" w:space="0" w:color="000000"/>
            </w:tcBorders>
          </w:tcPr>
          <w:p w14:paraId="62C4838C" w14:textId="77777777" w:rsidR="005F7C85" w:rsidRPr="005F7C85" w:rsidRDefault="005F7C85" w:rsidP="005F7C85">
            <w:pPr>
              <w:widowControl w:val="0"/>
              <w:wordWrap w:val="0"/>
              <w:autoSpaceDE w:val="0"/>
              <w:autoSpaceDN w:val="0"/>
              <w:spacing w:after="18"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w:t>
            </w:r>
          </w:p>
          <w:p w14:paraId="27F781CE"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Учителя </w:t>
            </w:r>
          </w:p>
          <w:p w14:paraId="5D3B7D8C" w14:textId="77777777" w:rsidR="005F7C85" w:rsidRPr="005F7C85" w:rsidRDefault="005F7C85" w:rsidP="005F7C85">
            <w:pPr>
              <w:widowControl w:val="0"/>
              <w:wordWrap w:val="0"/>
              <w:autoSpaceDE w:val="0"/>
              <w:autoSpaceDN w:val="0"/>
              <w:spacing w:after="18" w:line="240" w:lineRule="auto"/>
              <w:ind w:left="26"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 </w:t>
            </w:r>
          </w:p>
        </w:tc>
      </w:tr>
      <w:tr w:rsidR="005F7C85" w:rsidRPr="005F7C85" w14:paraId="2FD2B0CF" w14:textId="77777777" w:rsidTr="005F7C85">
        <w:tc>
          <w:tcPr>
            <w:tcW w:w="851" w:type="dxa"/>
          </w:tcPr>
          <w:p w14:paraId="5F9F99E9" w14:textId="77777777" w:rsidR="005F7C85" w:rsidRPr="005F7C85" w:rsidRDefault="005F7C85" w:rsidP="005F7C85">
            <w:pPr>
              <w:widowControl w:val="0"/>
              <w:numPr>
                <w:ilvl w:val="0"/>
                <w:numId w:val="125"/>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08E06EB1"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Единый урок «Конституции РФ»</w:t>
            </w:r>
          </w:p>
        </w:tc>
        <w:tc>
          <w:tcPr>
            <w:tcW w:w="1134" w:type="dxa"/>
            <w:tcBorders>
              <w:top w:val="single" w:sz="4" w:space="0" w:color="000000"/>
              <w:left w:val="single" w:sz="4" w:space="0" w:color="000000"/>
              <w:bottom w:val="single" w:sz="4" w:space="0" w:color="000000"/>
              <w:right w:val="single" w:sz="4" w:space="0" w:color="000000"/>
            </w:tcBorders>
            <w:vAlign w:val="center"/>
          </w:tcPr>
          <w:p w14:paraId="2503371F"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 w:val="24"/>
                <w:szCs w:val="24"/>
                <w:lang w:eastAsia="ko-KR"/>
              </w:rPr>
            </w:pPr>
            <w:r w:rsidRPr="005F7C85">
              <w:rPr>
                <w:rFonts w:eastAsia="Times New Roman" w:cs="Times New Roman"/>
                <w:kern w:val="2"/>
                <w:sz w:val="24"/>
                <w:szCs w:val="24"/>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07666A4B" w14:textId="77777777" w:rsidR="005F7C85" w:rsidRPr="005F7C85" w:rsidRDefault="005F7C85" w:rsidP="005F7C85">
            <w:pPr>
              <w:widowControl w:val="0"/>
              <w:wordWrap w:val="0"/>
              <w:autoSpaceDE w:val="0"/>
              <w:autoSpaceDN w:val="0"/>
              <w:spacing w:line="240" w:lineRule="auto"/>
              <w:ind w:left="41"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Декабрь </w:t>
            </w:r>
          </w:p>
        </w:tc>
        <w:tc>
          <w:tcPr>
            <w:tcW w:w="2551" w:type="dxa"/>
            <w:tcBorders>
              <w:top w:val="single" w:sz="4" w:space="0" w:color="000000"/>
              <w:left w:val="single" w:sz="4" w:space="0" w:color="000000"/>
              <w:bottom w:val="single" w:sz="4" w:space="0" w:color="000000"/>
              <w:right w:val="single" w:sz="4" w:space="0" w:color="000000"/>
            </w:tcBorders>
          </w:tcPr>
          <w:p w14:paraId="7F088467" w14:textId="77777777" w:rsidR="005F7C85" w:rsidRPr="005F7C85" w:rsidRDefault="005F7C85" w:rsidP="005F7C85">
            <w:pPr>
              <w:widowControl w:val="0"/>
              <w:wordWrap w:val="0"/>
              <w:autoSpaceDE w:val="0"/>
              <w:autoSpaceDN w:val="0"/>
              <w:spacing w:after="18"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w:t>
            </w:r>
          </w:p>
          <w:p w14:paraId="04CC565D"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Учителя </w:t>
            </w:r>
          </w:p>
          <w:p w14:paraId="2E19D37A" w14:textId="77777777" w:rsidR="005F7C85" w:rsidRPr="005F7C85" w:rsidRDefault="005F7C85" w:rsidP="005F7C85">
            <w:pPr>
              <w:widowControl w:val="0"/>
              <w:wordWrap w:val="0"/>
              <w:autoSpaceDE w:val="0"/>
              <w:autoSpaceDN w:val="0"/>
              <w:spacing w:after="18" w:line="240" w:lineRule="auto"/>
              <w:ind w:left="26"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 </w:t>
            </w:r>
          </w:p>
        </w:tc>
      </w:tr>
      <w:tr w:rsidR="005F7C85" w:rsidRPr="005F7C85" w14:paraId="1AFE3E79" w14:textId="77777777" w:rsidTr="005F7C85">
        <w:tc>
          <w:tcPr>
            <w:tcW w:w="851" w:type="dxa"/>
          </w:tcPr>
          <w:p w14:paraId="40D5C599" w14:textId="77777777" w:rsidR="005F7C85" w:rsidRPr="005F7C85" w:rsidRDefault="005F7C85" w:rsidP="005F7C85">
            <w:pPr>
              <w:widowControl w:val="0"/>
              <w:numPr>
                <w:ilvl w:val="0"/>
                <w:numId w:val="125"/>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640A5499"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Урок спортивного мастерства для</w:t>
            </w:r>
          </w:p>
          <w:p w14:paraId="7B5C5F80"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инвалидов и лиц с ограниченными</w:t>
            </w:r>
          </w:p>
          <w:p w14:paraId="21C89D40"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возможностями здоровья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8455B85"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 w:val="24"/>
                <w:szCs w:val="24"/>
                <w:lang w:eastAsia="ko-KR"/>
              </w:rPr>
            </w:pPr>
            <w:r w:rsidRPr="005F7C85">
              <w:rPr>
                <w:rFonts w:eastAsia="Times New Roman" w:cs="Times New Roman"/>
                <w:kern w:val="2"/>
                <w:sz w:val="24"/>
                <w:szCs w:val="24"/>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07D4CACC" w14:textId="77777777" w:rsidR="005F7C85" w:rsidRPr="005F7C85" w:rsidRDefault="005F7C85" w:rsidP="005F7C85">
            <w:pPr>
              <w:widowControl w:val="0"/>
              <w:wordWrap w:val="0"/>
              <w:autoSpaceDE w:val="0"/>
              <w:autoSpaceDN w:val="0"/>
              <w:spacing w:line="240" w:lineRule="auto"/>
              <w:ind w:left="41"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Декабрь </w:t>
            </w:r>
          </w:p>
        </w:tc>
        <w:tc>
          <w:tcPr>
            <w:tcW w:w="2551" w:type="dxa"/>
            <w:tcBorders>
              <w:top w:val="single" w:sz="4" w:space="0" w:color="000000"/>
              <w:left w:val="single" w:sz="4" w:space="0" w:color="000000"/>
              <w:bottom w:val="single" w:sz="4" w:space="0" w:color="000000"/>
              <w:right w:val="single" w:sz="4" w:space="0" w:color="000000"/>
            </w:tcBorders>
          </w:tcPr>
          <w:p w14:paraId="0974A08C" w14:textId="77777777" w:rsidR="005F7C85" w:rsidRPr="005F7C85" w:rsidRDefault="005F7C85" w:rsidP="005F7C85">
            <w:pPr>
              <w:widowControl w:val="0"/>
              <w:wordWrap w:val="0"/>
              <w:autoSpaceDE w:val="0"/>
              <w:autoSpaceDN w:val="0"/>
              <w:spacing w:after="18"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w:t>
            </w:r>
          </w:p>
          <w:p w14:paraId="5A3FC352"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Учителя </w:t>
            </w:r>
          </w:p>
          <w:p w14:paraId="5B34FDEC" w14:textId="77777777" w:rsidR="005F7C85" w:rsidRPr="005F7C85" w:rsidRDefault="005F7C85" w:rsidP="005F7C85">
            <w:pPr>
              <w:widowControl w:val="0"/>
              <w:wordWrap w:val="0"/>
              <w:autoSpaceDE w:val="0"/>
              <w:autoSpaceDN w:val="0"/>
              <w:spacing w:after="18" w:line="240" w:lineRule="auto"/>
              <w:ind w:left="26"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 </w:t>
            </w:r>
          </w:p>
        </w:tc>
      </w:tr>
      <w:tr w:rsidR="005F7C85" w:rsidRPr="005F7C85" w14:paraId="6C3E7234" w14:textId="77777777" w:rsidTr="005F7C85">
        <w:tc>
          <w:tcPr>
            <w:tcW w:w="851" w:type="dxa"/>
          </w:tcPr>
          <w:p w14:paraId="26AF657A" w14:textId="77777777" w:rsidR="005F7C85" w:rsidRPr="005F7C85" w:rsidRDefault="005F7C85" w:rsidP="005F7C85">
            <w:pPr>
              <w:widowControl w:val="0"/>
              <w:numPr>
                <w:ilvl w:val="0"/>
                <w:numId w:val="125"/>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31D4B1AB"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Уроки-экскурсии, уроки в театре, уроки в музее, уроки в библиотеке </w:t>
            </w:r>
          </w:p>
        </w:tc>
        <w:tc>
          <w:tcPr>
            <w:tcW w:w="1134" w:type="dxa"/>
            <w:tcBorders>
              <w:top w:val="single" w:sz="4" w:space="0" w:color="000000"/>
              <w:left w:val="single" w:sz="4" w:space="0" w:color="000000"/>
              <w:bottom w:val="single" w:sz="4" w:space="0" w:color="000000"/>
              <w:right w:val="single" w:sz="4" w:space="0" w:color="000000"/>
            </w:tcBorders>
            <w:vAlign w:val="center"/>
          </w:tcPr>
          <w:p w14:paraId="47B0B760"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6177B7F0" w14:textId="77777777" w:rsidR="005F7C85" w:rsidRPr="005F7C85" w:rsidRDefault="005F7C85" w:rsidP="005F7C85">
            <w:pPr>
              <w:widowControl w:val="0"/>
              <w:wordWrap w:val="0"/>
              <w:autoSpaceDE w:val="0"/>
              <w:autoSpaceDN w:val="0"/>
              <w:spacing w:line="240" w:lineRule="auto"/>
              <w:ind w:left="41"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  В течение года </w:t>
            </w:r>
          </w:p>
        </w:tc>
        <w:tc>
          <w:tcPr>
            <w:tcW w:w="2551" w:type="dxa"/>
            <w:tcBorders>
              <w:top w:val="single" w:sz="4" w:space="0" w:color="000000"/>
              <w:left w:val="single" w:sz="4" w:space="0" w:color="000000"/>
              <w:bottom w:val="single" w:sz="4" w:space="0" w:color="000000"/>
              <w:right w:val="single" w:sz="4" w:space="0" w:color="000000"/>
            </w:tcBorders>
          </w:tcPr>
          <w:p w14:paraId="48D858C4" w14:textId="77777777" w:rsidR="005F7C85" w:rsidRPr="005F7C85" w:rsidRDefault="005F7C85" w:rsidP="005F7C85">
            <w:pPr>
              <w:widowControl w:val="0"/>
              <w:wordWrap w:val="0"/>
              <w:autoSpaceDE w:val="0"/>
              <w:autoSpaceDN w:val="0"/>
              <w:spacing w:after="23"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w:t>
            </w:r>
          </w:p>
          <w:p w14:paraId="2ED2243B"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Учителя </w:t>
            </w:r>
          </w:p>
          <w:p w14:paraId="4EC4BAC8"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 </w:t>
            </w:r>
          </w:p>
        </w:tc>
      </w:tr>
      <w:tr w:rsidR="005F7C85" w:rsidRPr="005F7C85" w14:paraId="03323C67" w14:textId="77777777" w:rsidTr="005F7C85">
        <w:tc>
          <w:tcPr>
            <w:tcW w:w="851" w:type="dxa"/>
          </w:tcPr>
          <w:p w14:paraId="32B03625" w14:textId="77777777" w:rsidR="005F7C85" w:rsidRPr="005F7C85" w:rsidRDefault="005F7C85" w:rsidP="005F7C85">
            <w:pPr>
              <w:widowControl w:val="0"/>
              <w:numPr>
                <w:ilvl w:val="0"/>
                <w:numId w:val="125"/>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2D19E9A8" w14:textId="77777777" w:rsidR="005F7C85" w:rsidRPr="005F7C85" w:rsidRDefault="005F7C85" w:rsidP="005F7C85">
            <w:pPr>
              <w:widowControl w:val="0"/>
              <w:wordWrap w:val="0"/>
              <w:autoSpaceDE w:val="0"/>
              <w:autoSpaceDN w:val="0"/>
              <w:spacing w:after="24" w:line="240" w:lineRule="auto"/>
              <w:ind w:left="29"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Проведение: </w:t>
            </w:r>
          </w:p>
          <w:p w14:paraId="56259F0E" w14:textId="77777777" w:rsidR="005F7C85" w:rsidRPr="005F7C85" w:rsidRDefault="005F7C85" w:rsidP="005F7C85">
            <w:pPr>
              <w:widowControl w:val="0"/>
              <w:wordWrap w:val="0"/>
              <w:autoSpaceDE w:val="0"/>
              <w:autoSpaceDN w:val="0"/>
              <w:spacing w:line="240" w:lineRule="auto"/>
              <w:ind w:left="29"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 </w:t>
            </w:r>
            <w:r w:rsidRPr="005F7C85">
              <w:rPr>
                <w:rFonts w:eastAsia="Times New Roman" w:cs="Times New Roman"/>
                <w:i/>
                <w:kern w:val="2"/>
                <w:sz w:val="24"/>
                <w:szCs w:val="24"/>
                <w:lang w:eastAsia="ko-KR"/>
              </w:rPr>
              <w:t>обучающих мероприятий</w:t>
            </w:r>
            <w:r w:rsidRPr="005F7C85">
              <w:rPr>
                <w:rFonts w:eastAsia="Times New Roman" w:cs="Times New Roman"/>
                <w:kern w:val="2"/>
                <w:sz w:val="24"/>
                <w:szCs w:val="24"/>
                <w:lang w:eastAsia="ko-KR"/>
              </w:rPr>
              <w:t xml:space="preserve">: олимпиады, занимательные уроки и пятиминутки, урок - деловая игра, урок – путешествие, урок мастер-класс, урок-исследование и др.   </w:t>
            </w:r>
            <w:r w:rsidRPr="005F7C85">
              <w:rPr>
                <w:rFonts w:eastAsia="Times New Roman" w:cs="Times New Roman"/>
                <w:i/>
                <w:kern w:val="2"/>
                <w:sz w:val="24"/>
                <w:szCs w:val="24"/>
                <w:lang w:eastAsia="ko-KR"/>
              </w:rPr>
              <w:t>-учебно-развлекательных мероприятий:</w:t>
            </w:r>
            <w:r w:rsidRPr="005F7C85">
              <w:rPr>
                <w:rFonts w:eastAsia="Times New Roman" w:cs="Times New Roman"/>
                <w:kern w:val="2"/>
                <w:sz w:val="24"/>
                <w:szCs w:val="24"/>
                <w:lang w:eastAsia="ko-KR"/>
              </w:rPr>
              <w:t xml:space="preserve"> конкурс игра «Предметный кроссворд», турнир «Своя игра», викторины, литературная композиция, конкурс газет и рисунков  </w:t>
            </w:r>
          </w:p>
        </w:tc>
        <w:tc>
          <w:tcPr>
            <w:tcW w:w="1134" w:type="dxa"/>
            <w:tcBorders>
              <w:top w:val="single" w:sz="4" w:space="0" w:color="000000"/>
              <w:left w:val="single" w:sz="4" w:space="0" w:color="000000"/>
              <w:bottom w:val="single" w:sz="4" w:space="0" w:color="000000"/>
              <w:right w:val="single" w:sz="4" w:space="0" w:color="000000"/>
            </w:tcBorders>
            <w:vAlign w:val="center"/>
          </w:tcPr>
          <w:p w14:paraId="7C53D1CC"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6A466A9" w14:textId="77777777" w:rsidR="005F7C85" w:rsidRPr="005F7C85" w:rsidRDefault="005F7C85" w:rsidP="005F7C85">
            <w:pPr>
              <w:widowControl w:val="0"/>
              <w:wordWrap w:val="0"/>
              <w:autoSpaceDE w:val="0"/>
              <w:autoSpaceDN w:val="0"/>
              <w:spacing w:line="240" w:lineRule="auto"/>
              <w:ind w:left="34"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  В течение года </w:t>
            </w:r>
          </w:p>
        </w:tc>
        <w:tc>
          <w:tcPr>
            <w:tcW w:w="2551" w:type="dxa"/>
            <w:tcBorders>
              <w:top w:val="single" w:sz="4" w:space="0" w:color="000000"/>
              <w:left w:val="single" w:sz="4" w:space="0" w:color="000000"/>
              <w:bottom w:val="single" w:sz="4" w:space="0" w:color="000000"/>
              <w:right w:val="single" w:sz="4" w:space="0" w:color="000000"/>
            </w:tcBorders>
            <w:vAlign w:val="center"/>
          </w:tcPr>
          <w:p w14:paraId="5C033C6E" w14:textId="77777777" w:rsidR="005F7C85" w:rsidRPr="005F7C85" w:rsidRDefault="005F7C85" w:rsidP="005F7C85">
            <w:pPr>
              <w:widowControl w:val="0"/>
              <w:wordWrap w:val="0"/>
              <w:autoSpaceDE w:val="0"/>
              <w:autoSpaceDN w:val="0"/>
              <w:spacing w:line="240" w:lineRule="auto"/>
              <w:ind w:left="67"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Учителя </w:t>
            </w:r>
          </w:p>
        </w:tc>
      </w:tr>
      <w:tr w:rsidR="005F7C85" w:rsidRPr="005F7C85" w14:paraId="21875E48" w14:textId="77777777" w:rsidTr="005F7C85">
        <w:tc>
          <w:tcPr>
            <w:tcW w:w="851" w:type="dxa"/>
          </w:tcPr>
          <w:p w14:paraId="3943F93C" w14:textId="77777777" w:rsidR="005F7C85" w:rsidRPr="005F7C85" w:rsidRDefault="005F7C85" w:rsidP="005F7C85">
            <w:pPr>
              <w:widowControl w:val="0"/>
              <w:numPr>
                <w:ilvl w:val="0"/>
                <w:numId w:val="125"/>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7FBD4704" w14:textId="77777777" w:rsidR="005F7C85" w:rsidRPr="005F7C85" w:rsidRDefault="005F7C85" w:rsidP="005F7C85">
            <w:pPr>
              <w:widowControl w:val="0"/>
              <w:wordWrap w:val="0"/>
              <w:autoSpaceDE w:val="0"/>
              <w:autoSpaceDN w:val="0"/>
              <w:spacing w:after="24" w:line="240" w:lineRule="auto"/>
              <w:ind w:left="29" w:firstLine="0"/>
              <w:rPr>
                <w:rFonts w:eastAsia="Times New Roman" w:cs="Times New Roman"/>
                <w:kern w:val="2"/>
                <w:sz w:val="24"/>
                <w:szCs w:val="24"/>
                <w:lang w:eastAsia="ko-KR"/>
              </w:rPr>
            </w:pPr>
            <w:r w:rsidRPr="005F7C85">
              <w:rPr>
                <w:rFonts w:eastAsia="Times New Roman" w:cs="Times New Roman"/>
                <w:kern w:val="2"/>
                <w:sz w:val="24"/>
                <w:szCs w:val="24"/>
                <w:lang w:eastAsia="ko-KR"/>
              </w:rPr>
              <w:t>Всероссийский урок ОБЖ</w:t>
            </w:r>
          </w:p>
        </w:tc>
        <w:tc>
          <w:tcPr>
            <w:tcW w:w="1134" w:type="dxa"/>
            <w:tcBorders>
              <w:top w:val="single" w:sz="4" w:space="0" w:color="000000"/>
              <w:left w:val="single" w:sz="4" w:space="0" w:color="000000"/>
              <w:bottom w:val="single" w:sz="4" w:space="0" w:color="000000"/>
              <w:right w:val="single" w:sz="4" w:space="0" w:color="000000"/>
            </w:tcBorders>
            <w:vAlign w:val="center"/>
          </w:tcPr>
          <w:p w14:paraId="1B5A5B97"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74788280" w14:textId="77777777" w:rsidR="005F7C85" w:rsidRPr="005F7C85" w:rsidRDefault="005F7C85" w:rsidP="005F7C85">
            <w:pPr>
              <w:widowControl w:val="0"/>
              <w:wordWrap w:val="0"/>
              <w:autoSpaceDE w:val="0"/>
              <w:autoSpaceDN w:val="0"/>
              <w:spacing w:line="240" w:lineRule="auto"/>
              <w:ind w:left="34"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Апрель </w:t>
            </w:r>
          </w:p>
        </w:tc>
        <w:tc>
          <w:tcPr>
            <w:tcW w:w="2551" w:type="dxa"/>
            <w:tcBorders>
              <w:top w:val="single" w:sz="4" w:space="0" w:color="000000"/>
              <w:left w:val="single" w:sz="4" w:space="0" w:color="000000"/>
              <w:bottom w:val="single" w:sz="4" w:space="0" w:color="000000"/>
              <w:right w:val="single" w:sz="4" w:space="0" w:color="000000"/>
            </w:tcBorders>
          </w:tcPr>
          <w:p w14:paraId="4E334FC0" w14:textId="77777777" w:rsidR="005F7C85" w:rsidRPr="005F7C85" w:rsidRDefault="005F7C85" w:rsidP="005F7C85">
            <w:pPr>
              <w:widowControl w:val="0"/>
              <w:wordWrap w:val="0"/>
              <w:autoSpaceDE w:val="0"/>
              <w:autoSpaceDN w:val="0"/>
              <w:spacing w:line="240" w:lineRule="auto"/>
              <w:ind w:left="67"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Классные руководители, Учителя-предметники </w:t>
            </w:r>
          </w:p>
        </w:tc>
      </w:tr>
      <w:tr w:rsidR="005F7C85" w:rsidRPr="005F7C85" w14:paraId="223CE117" w14:textId="77777777" w:rsidTr="005F7C85">
        <w:tc>
          <w:tcPr>
            <w:tcW w:w="851" w:type="dxa"/>
          </w:tcPr>
          <w:p w14:paraId="6138A85A" w14:textId="77777777" w:rsidR="005F7C85" w:rsidRPr="005F7C85" w:rsidRDefault="005F7C85" w:rsidP="005F7C85">
            <w:pPr>
              <w:widowControl w:val="0"/>
              <w:numPr>
                <w:ilvl w:val="0"/>
                <w:numId w:val="125"/>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559F6760" w14:textId="77777777" w:rsidR="005F7C85" w:rsidRPr="005F7C85" w:rsidRDefault="005F7C85" w:rsidP="005F7C85">
            <w:pPr>
              <w:widowControl w:val="0"/>
              <w:wordWrap w:val="0"/>
              <w:autoSpaceDE w:val="0"/>
              <w:autoSpaceDN w:val="0"/>
              <w:spacing w:line="240" w:lineRule="auto"/>
              <w:ind w:left="29"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Интерактивные формы учебной деятельности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5F4DB02E"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26CBA8A" w14:textId="77777777" w:rsidR="005F7C85" w:rsidRPr="005F7C85" w:rsidRDefault="005F7C85" w:rsidP="005F7C85">
            <w:pPr>
              <w:widowControl w:val="0"/>
              <w:wordWrap w:val="0"/>
              <w:autoSpaceDE w:val="0"/>
              <w:autoSpaceDN w:val="0"/>
              <w:spacing w:line="240" w:lineRule="auto"/>
              <w:ind w:left="34"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tcPr>
          <w:p w14:paraId="603D1433" w14:textId="77777777" w:rsidR="005F7C85" w:rsidRPr="005F7C85" w:rsidRDefault="005F7C85" w:rsidP="005F7C85">
            <w:pPr>
              <w:widowControl w:val="0"/>
              <w:wordWrap w:val="0"/>
              <w:autoSpaceDE w:val="0"/>
              <w:autoSpaceDN w:val="0"/>
              <w:spacing w:line="240" w:lineRule="auto"/>
              <w:ind w:left="67"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Учителя-предметники </w:t>
            </w:r>
          </w:p>
        </w:tc>
      </w:tr>
      <w:tr w:rsidR="005F7C85" w:rsidRPr="005F7C85" w14:paraId="63C022C0" w14:textId="77777777" w:rsidTr="005F7C85">
        <w:tc>
          <w:tcPr>
            <w:tcW w:w="851" w:type="dxa"/>
          </w:tcPr>
          <w:p w14:paraId="1493ECCD" w14:textId="77777777" w:rsidR="005F7C85" w:rsidRPr="005F7C85" w:rsidRDefault="005F7C85" w:rsidP="005F7C85">
            <w:pPr>
              <w:widowControl w:val="0"/>
              <w:numPr>
                <w:ilvl w:val="0"/>
                <w:numId w:val="125"/>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09F025DB" w14:textId="77777777" w:rsidR="005F7C85" w:rsidRPr="005F7C85" w:rsidRDefault="005F7C85" w:rsidP="005F7C85">
            <w:pPr>
              <w:widowControl w:val="0"/>
              <w:wordWrap w:val="0"/>
              <w:autoSpaceDE w:val="0"/>
              <w:autoSpaceDN w:val="0"/>
              <w:spacing w:line="240" w:lineRule="auto"/>
              <w:ind w:left="29"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Заседания школьного научного общества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5CE8EA92"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6E7BBCBA" w14:textId="77777777" w:rsidR="005F7C85" w:rsidRPr="005F7C85" w:rsidRDefault="005F7C85" w:rsidP="005F7C85">
            <w:pPr>
              <w:widowControl w:val="0"/>
              <w:wordWrap w:val="0"/>
              <w:autoSpaceDE w:val="0"/>
              <w:autoSpaceDN w:val="0"/>
              <w:spacing w:line="240" w:lineRule="auto"/>
              <w:ind w:left="34"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tcPr>
          <w:p w14:paraId="1C0415AC" w14:textId="77777777" w:rsidR="005F7C85" w:rsidRPr="005F7C85" w:rsidRDefault="005F7C85" w:rsidP="005F7C85">
            <w:pPr>
              <w:widowControl w:val="0"/>
              <w:wordWrap w:val="0"/>
              <w:autoSpaceDE w:val="0"/>
              <w:autoSpaceDN w:val="0"/>
              <w:spacing w:line="240" w:lineRule="auto"/>
              <w:ind w:left="67"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Замдиректора по УР, НМР </w:t>
            </w:r>
          </w:p>
        </w:tc>
      </w:tr>
      <w:tr w:rsidR="005F7C85" w:rsidRPr="005F7C85" w14:paraId="09BC7A48" w14:textId="77777777" w:rsidTr="005F7C85">
        <w:tc>
          <w:tcPr>
            <w:tcW w:w="851" w:type="dxa"/>
          </w:tcPr>
          <w:p w14:paraId="5D021396" w14:textId="77777777" w:rsidR="005F7C85" w:rsidRPr="005F7C85" w:rsidRDefault="005F7C85" w:rsidP="005F7C85">
            <w:pPr>
              <w:widowControl w:val="0"/>
              <w:numPr>
                <w:ilvl w:val="0"/>
                <w:numId w:val="125"/>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33B65AA7" w14:textId="77777777" w:rsidR="005F7C85" w:rsidRPr="005F7C85" w:rsidRDefault="005F7C85" w:rsidP="005F7C85">
            <w:pPr>
              <w:widowControl w:val="0"/>
              <w:wordWrap w:val="0"/>
              <w:autoSpaceDE w:val="0"/>
              <w:autoSpaceDN w:val="0"/>
              <w:spacing w:line="240" w:lineRule="auto"/>
              <w:ind w:left="29"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Школьная научно-практическая конференция «Первые шаги в науку» </w:t>
            </w:r>
          </w:p>
        </w:tc>
        <w:tc>
          <w:tcPr>
            <w:tcW w:w="1134" w:type="dxa"/>
            <w:tcBorders>
              <w:top w:val="single" w:sz="4" w:space="0" w:color="000000"/>
              <w:left w:val="single" w:sz="4" w:space="0" w:color="000000"/>
              <w:bottom w:val="single" w:sz="4" w:space="0" w:color="000000"/>
              <w:right w:val="single" w:sz="4" w:space="0" w:color="000000"/>
            </w:tcBorders>
            <w:vAlign w:val="center"/>
          </w:tcPr>
          <w:p w14:paraId="75C0877D"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761AC9E8" w14:textId="77777777" w:rsidR="005F7C85" w:rsidRPr="005F7C85" w:rsidRDefault="005F7C85" w:rsidP="005F7C85">
            <w:pPr>
              <w:widowControl w:val="0"/>
              <w:wordWrap w:val="0"/>
              <w:autoSpaceDE w:val="0"/>
              <w:autoSpaceDN w:val="0"/>
              <w:spacing w:line="240" w:lineRule="auto"/>
              <w:ind w:left="34"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Согласно плану НМР </w:t>
            </w:r>
          </w:p>
        </w:tc>
        <w:tc>
          <w:tcPr>
            <w:tcW w:w="2551" w:type="dxa"/>
            <w:tcBorders>
              <w:top w:val="single" w:sz="4" w:space="0" w:color="000000"/>
              <w:left w:val="single" w:sz="4" w:space="0" w:color="000000"/>
              <w:bottom w:val="single" w:sz="4" w:space="0" w:color="000000"/>
              <w:right w:val="single" w:sz="4" w:space="0" w:color="000000"/>
            </w:tcBorders>
          </w:tcPr>
          <w:p w14:paraId="7CC0C117" w14:textId="77777777" w:rsidR="005F7C85" w:rsidRPr="005F7C85" w:rsidRDefault="005F7C85" w:rsidP="005F7C85">
            <w:pPr>
              <w:widowControl w:val="0"/>
              <w:wordWrap w:val="0"/>
              <w:autoSpaceDE w:val="0"/>
              <w:autoSpaceDN w:val="0"/>
              <w:spacing w:line="240" w:lineRule="auto"/>
              <w:ind w:left="67"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Замдиректора по УР, НМР, учителя </w:t>
            </w:r>
          </w:p>
        </w:tc>
      </w:tr>
      <w:tr w:rsidR="005F7C85" w:rsidRPr="005F7C85" w14:paraId="247F3371" w14:textId="77777777" w:rsidTr="005F7C85">
        <w:tc>
          <w:tcPr>
            <w:tcW w:w="851" w:type="dxa"/>
          </w:tcPr>
          <w:p w14:paraId="1EABD76D" w14:textId="77777777" w:rsidR="005F7C85" w:rsidRPr="005F7C85" w:rsidRDefault="005F7C85" w:rsidP="005F7C85">
            <w:pPr>
              <w:widowControl w:val="0"/>
              <w:numPr>
                <w:ilvl w:val="0"/>
                <w:numId w:val="125"/>
              </w:numPr>
              <w:tabs>
                <w:tab w:val="left" w:pos="851"/>
              </w:tabs>
              <w:wordWrap w:val="0"/>
              <w:autoSpaceDE w:val="0"/>
              <w:autoSpaceDN w:val="0"/>
              <w:spacing w:line="360" w:lineRule="auto"/>
              <w:rPr>
                <w:rFonts w:eastAsia="№Е" w:cs="Times New Roman"/>
                <w:color w:val="000000"/>
                <w:w w:val="0"/>
                <w:kern w:val="2"/>
                <w:sz w:val="24"/>
                <w:szCs w:val="20"/>
                <w:lang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41743E13" w14:textId="77777777" w:rsidR="005F7C85" w:rsidRPr="005F7C85" w:rsidRDefault="005F7C85" w:rsidP="005F7C85">
            <w:pPr>
              <w:widowControl w:val="0"/>
              <w:wordWrap w:val="0"/>
              <w:autoSpaceDE w:val="0"/>
              <w:autoSpaceDN w:val="0"/>
              <w:spacing w:line="240" w:lineRule="auto"/>
              <w:ind w:left="29" w:firstLine="0"/>
              <w:rPr>
                <w:rFonts w:eastAsia="Times New Roman" w:cs="Times New Roman"/>
                <w:kern w:val="2"/>
                <w:sz w:val="24"/>
                <w:szCs w:val="24"/>
                <w:lang w:eastAsia="ko-KR"/>
              </w:rPr>
            </w:pPr>
            <w:r w:rsidRPr="005F7C85">
              <w:rPr>
                <w:rFonts w:eastAsia="Times New Roman" w:cs="Times New Roman"/>
                <w:kern w:val="2"/>
                <w:sz w:val="24"/>
                <w:szCs w:val="24"/>
                <w:lang w:eastAsia="ko-KR"/>
              </w:rPr>
              <w:t>Литературно-музыкальная</w:t>
            </w:r>
          </w:p>
          <w:p w14:paraId="237E31B3" w14:textId="77777777" w:rsidR="005F7C85" w:rsidRPr="005F7C85" w:rsidRDefault="005F7C85" w:rsidP="005F7C85">
            <w:pPr>
              <w:widowControl w:val="0"/>
              <w:wordWrap w:val="0"/>
              <w:autoSpaceDE w:val="0"/>
              <w:autoSpaceDN w:val="0"/>
              <w:spacing w:line="240" w:lineRule="auto"/>
              <w:ind w:left="29" w:firstLine="0"/>
              <w:rPr>
                <w:rFonts w:eastAsia="Times New Roman" w:cs="Times New Roman"/>
                <w:kern w:val="2"/>
                <w:sz w:val="24"/>
                <w:szCs w:val="24"/>
                <w:lang w:eastAsia="ko-KR"/>
              </w:rPr>
            </w:pPr>
            <w:r w:rsidRPr="005F7C85">
              <w:rPr>
                <w:rFonts w:eastAsia="Times New Roman" w:cs="Times New Roman"/>
                <w:kern w:val="2"/>
                <w:sz w:val="24"/>
                <w:szCs w:val="24"/>
                <w:lang w:eastAsia="ko-KR"/>
              </w:rPr>
              <w:t>композиция к 9 Мая «Пусть всегда</w:t>
            </w:r>
          </w:p>
          <w:p w14:paraId="3B456EDA" w14:textId="77777777" w:rsidR="005F7C85" w:rsidRPr="005F7C85" w:rsidRDefault="005F7C85" w:rsidP="005F7C85">
            <w:pPr>
              <w:widowControl w:val="0"/>
              <w:wordWrap w:val="0"/>
              <w:autoSpaceDE w:val="0"/>
              <w:autoSpaceDN w:val="0"/>
              <w:spacing w:line="240" w:lineRule="auto"/>
              <w:ind w:left="29" w:firstLine="0"/>
              <w:rPr>
                <w:rFonts w:eastAsia="Times New Roman" w:cs="Times New Roman"/>
                <w:kern w:val="2"/>
                <w:sz w:val="24"/>
                <w:szCs w:val="24"/>
                <w:lang w:eastAsia="ko-KR"/>
              </w:rPr>
            </w:pPr>
            <w:r w:rsidRPr="005F7C85">
              <w:rPr>
                <w:rFonts w:eastAsia="Times New Roman" w:cs="Times New Roman"/>
                <w:kern w:val="2"/>
                <w:sz w:val="24"/>
                <w:szCs w:val="24"/>
                <w:lang w:eastAsia="ko-KR"/>
              </w:rPr>
              <w:t>будет солнце»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1BA7E54"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 w:val="24"/>
                <w:szCs w:val="24"/>
                <w:lang w:eastAsia="ko-KR"/>
              </w:rPr>
            </w:pPr>
            <w:r w:rsidRPr="005F7C85">
              <w:rPr>
                <w:rFonts w:eastAsia="Times New Roman" w:cs="Times New Roman"/>
                <w:kern w:val="2"/>
                <w:sz w:val="24"/>
                <w:szCs w:val="24"/>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1A8D5441" w14:textId="77777777" w:rsidR="005F7C85" w:rsidRPr="005F7C85" w:rsidRDefault="005F7C85" w:rsidP="005F7C85">
            <w:pPr>
              <w:widowControl w:val="0"/>
              <w:wordWrap w:val="0"/>
              <w:autoSpaceDE w:val="0"/>
              <w:autoSpaceDN w:val="0"/>
              <w:spacing w:line="240" w:lineRule="auto"/>
              <w:ind w:left="34"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Май </w:t>
            </w:r>
          </w:p>
        </w:tc>
        <w:tc>
          <w:tcPr>
            <w:tcW w:w="2551" w:type="dxa"/>
            <w:tcBorders>
              <w:top w:val="single" w:sz="4" w:space="0" w:color="000000"/>
              <w:left w:val="single" w:sz="4" w:space="0" w:color="000000"/>
              <w:bottom w:val="single" w:sz="4" w:space="0" w:color="000000"/>
              <w:right w:val="single" w:sz="4" w:space="0" w:color="000000"/>
            </w:tcBorders>
          </w:tcPr>
          <w:p w14:paraId="3AE5FF48" w14:textId="77777777" w:rsidR="005F7C85" w:rsidRPr="005F7C85" w:rsidRDefault="005F7C85" w:rsidP="005F7C85">
            <w:pPr>
              <w:widowControl w:val="0"/>
              <w:wordWrap w:val="0"/>
              <w:autoSpaceDE w:val="0"/>
              <w:autoSpaceDN w:val="0"/>
              <w:spacing w:line="240" w:lineRule="auto"/>
              <w:ind w:left="67"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Классные руководители, Учителя </w:t>
            </w:r>
          </w:p>
        </w:tc>
      </w:tr>
      <w:tr w:rsidR="005F7C85" w:rsidRPr="005F7C85" w14:paraId="2E89A8BA" w14:textId="77777777" w:rsidTr="005F7C85">
        <w:tc>
          <w:tcPr>
            <w:tcW w:w="851" w:type="dxa"/>
          </w:tcPr>
          <w:p w14:paraId="3EE53810" w14:textId="77777777" w:rsidR="005F7C85" w:rsidRPr="005F7C85" w:rsidRDefault="005F7C85" w:rsidP="005F7C85">
            <w:pPr>
              <w:widowControl w:val="0"/>
              <w:numPr>
                <w:ilvl w:val="0"/>
                <w:numId w:val="125"/>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7AA4989F" w14:textId="77777777" w:rsidR="005F7C85" w:rsidRPr="005F7C85" w:rsidRDefault="005F7C85" w:rsidP="005F7C85">
            <w:pPr>
              <w:widowControl w:val="0"/>
              <w:wordWrap w:val="0"/>
              <w:autoSpaceDE w:val="0"/>
              <w:autoSpaceDN w:val="0"/>
              <w:spacing w:line="240" w:lineRule="auto"/>
              <w:ind w:left="29"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Организация предметных образовательных событий   и   декад </w:t>
            </w:r>
          </w:p>
        </w:tc>
        <w:tc>
          <w:tcPr>
            <w:tcW w:w="1134" w:type="dxa"/>
            <w:tcBorders>
              <w:top w:val="single" w:sz="4" w:space="0" w:color="000000"/>
              <w:left w:val="single" w:sz="4" w:space="0" w:color="000000"/>
              <w:bottom w:val="single" w:sz="4" w:space="0" w:color="000000"/>
              <w:right w:val="single" w:sz="4" w:space="0" w:color="000000"/>
            </w:tcBorders>
            <w:vAlign w:val="center"/>
          </w:tcPr>
          <w:p w14:paraId="178011A9"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27324AA6" w14:textId="77777777" w:rsidR="005F7C85" w:rsidRPr="005F7C85" w:rsidRDefault="005F7C85" w:rsidP="005F7C85">
            <w:pPr>
              <w:widowControl w:val="0"/>
              <w:wordWrap w:val="0"/>
              <w:autoSpaceDE w:val="0"/>
              <w:autoSpaceDN w:val="0"/>
              <w:spacing w:line="240" w:lineRule="auto"/>
              <w:ind w:left="34"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tcPr>
          <w:p w14:paraId="4F669C5E" w14:textId="77777777" w:rsidR="005F7C85" w:rsidRPr="005F7C85" w:rsidRDefault="005F7C85" w:rsidP="005F7C85">
            <w:pPr>
              <w:widowControl w:val="0"/>
              <w:wordWrap w:val="0"/>
              <w:autoSpaceDE w:val="0"/>
              <w:autoSpaceDN w:val="0"/>
              <w:spacing w:line="240" w:lineRule="auto"/>
              <w:ind w:left="67"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Учителя </w:t>
            </w:r>
          </w:p>
        </w:tc>
      </w:tr>
      <w:tr w:rsidR="005F7C85" w:rsidRPr="005F7C85" w14:paraId="196157DA" w14:textId="77777777" w:rsidTr="005F7C85">
        <w:tc>
          <w:tcPr>
            <w:tcW w:w="10065" w:type="dxa"/>
            <w:gridSpan w:val="5"/>
            <w:tcBorders>
              <w:right w:val="single" w:sz="4" w:space="0" w:color="000000"/>
            </w:tcBorders>
          </w:tcPr>
          <w:p w14:paraId="721AB498" w14:textId="77777777" w:rsidR="005F7C85" w:rsidRPr="005F7C85" w:rsidRDefault="005F7C85" w:rsidP="005F7C85">
            <w:pPr>
              <w:widowControl w:val="0"/>
              <w:tabs>
                <w:tab w:val="left" w:pos="851"/>
              </w:tabs>
              <w:wordWrap w:val="0"/>
              <w:autoSpaceDE w:val="0"/>
              <w:autoSpaceDN w:val="0"/>
              <w:spacing w:line="240" w:lineRule="auto"/>
              <w:ind w:firstLine="0"/>
              <w:rPr>
                <w:rFonts w:eastAsia="Times New Roman" w:cs="Times New Roman"/>
                <w:b/>
                <w:iCs/>
                <w:color w:val="000000"/>
                <w:w w:val="0"/>
                <w:kern w:val="2"/>
                <w:sz w:val="28"/>
                <w:szCs w:val="28"/>
                <w:lang w:val="en-US" w:eastAsia="ko-KR"/>
              </w:rPr>
            </w:pPr>
          </w:p>
          <w:p w14:paraId="058F20EF" w14:textId="77777777" w:rsidR="005F7C85" w:rsidRPr="005F7C85" w:rsidRDefault="005F7C85" w:rsidP="005F7C85">
            <w:pPr>
              <w:widowControl w:val="0"/>
              <w:tabs>
                <w:tab w:val="left" w:pos="851"/>
              </w:tabs>
              <w:wordWrap w:val="0"/>
              <w:autoSpaceDE w:val="0"/>
              <w:autoSpaceDN w:val="0"/>
              <w:spacing w:line="240" w:lineRule="auto"/>
              <w:ind w:firstLine="0"/>
              <w:jc w:val="center"/>
              <w:rPr>
                <w:rFonts w:eastAsia="Times New Roman" w:cs="Times New Roman"/>
                <w:b/>
                <w:iCs/>
                <w:color w:val="000000"/>
                <w:w w:val="0"/>
                <w:kern w:val="2"/>
                <w:sz w:val="28"/>
                <w:szCs w:val="28"/>
                <w:lang w:eastAsia="ko-KR"/>
              </w:rPr>
            </w:pPr>
            <w:r w:rsidRPr="005F7C85">
              <w:rPr>
                <w:rFonts w:eastAsia="Times New Roman" w:cs="Times New Roman"/>
                <w:b/>
                <w:iCs/>
                <w:color w:val="000000"/>
                <w:w w:val="0"/>
                <w:kern w:val="2"/>
                <w:sz w:val="28"/>
                <w:szCs w:val="28"/>
                <w:lang w:val="en-US" w:eastAsia="ko-KR"/>
              </w:rPr>
              <w:t xml:space="preserve">МОДУЛЬ </w:t>
            </w:r>
            <w:r w:rsidRPr="005F7C85">
              <w:rPr>
                <w:rFonts w:eastAsia="Times New Roman" w:cs="Times New Roman"/>
                <w:b/>
                <w:iCs/>
                <w:color w:val="000000"/>
                <w:w w:val="0"/>
                <w:kern w:val="2"/>
                <w:sz w:val="28"/>
                <w:szCs w:val="28"/>
                <w:lang w:eastAsia="ko-KR"/>
              </w:rPr>
              <w:t>3.</w:t>
            </w:r>
          </w:p>
          <w:p w14:paraId="5EEF3216" w14:textId="77777777" w:rsidR="005F7C85" w:rsidRPr="005F7C85" w:rsidRDefault="005F7C85" w:rsidP="005F7C85">
            <w:pPr>
              <w:widowControl w:val="0"/>
              <w:wordWrap w:val="0"/>
              <w:autoSpaceDE w:val="0"/>
              <w:autoSpaceDN w:val="0"/>
              <w:spacing w:line="240" w:lineRule="auto"/>
              <w:ind w:left="5" w:firstLine="0"/>
              <w:jc w:val="center"/>
              <w:rPr>
                <w:rFonts w:eastAsia="Times New Roman" w:cs="Times New Roman"/>
                <w:kern w:val="2"/>
                <w:sz w:val="24"/>
                <w:szCs w:val="24"/>
                <w:lang w:val="en-US" w:eastAsia="ko-KR"/>
              </w:rPr>
            </w:pPr>
            <w:r w:rsidRPr="005F7C85">
              <w:rPr>
                <w:rFonts w:eastAsia="Times New Roman" w:cs="Times New Roman"/>
                <w:b/>
                <w:iCs/>
                <w:color w:val="000000"/>
                <w:w w:val="0"/>
                <w:kern w:val="2"/>
                <w:sz w:val="28"/>
                <w:szCs w:val="28"/>
                <w:lang w:val="en-US" w:eastAsia="ko-KR"/>
              </w:rPr>
              <w:t>Внеурочная деятельность</w:t>
            </w:r>
          </w:p>
        </w:tc>
      </w:tr>
      <w:tr w:rsidR="005F7C85" w:rsidRPr="005F7C85" w14:paraId="411E74FD" w14:textId="77777777" w:rsidTr="005F7C85">
        <w:tc>
          <w:tcPr>
            <w:tcW w:w="851" w:type="dxa"/>
          </w:tcPr>
          <w:p w14:paraId="46740236"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1</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6B85BE69" w14:textId="77777777" w:rsidR="005F7C85" w:rsidRPr="005F7C85" w:rsidRDefault="005F7C85" w:rsidP="005F7C85">
            <w:pPr>
              <w:widowControl w:val="0"/>
              <w:wordWrap w:val="0"/>
              <w:autoSpaceDE w:val="0"/>
              <w:autoSpaceDN w:val="0"/>
              <w:spacing w:line="285" w:lineRule="atLeast"/>
              <w:ind w:firstLine="0"/>
              <w:rPr>
                <w:rFonts w:eastAsia="Times New Roman" w:cs="Times New Roman"/>
                <w:kern w:val="2"/>
                <w:sz w:val="24"/>
                <w:szCs w:val="24"/>
                <w:lang w:val="en-US"/>
              </w:rPr>
            </w:pPr>
            <w:r w:rsidRPr="005F7C85">
              <w:rPr>
                <w:rFonts w:eastAsia="Times New Roman" w:cs="Times New Roman"/>
                <w:iCs/>
                <w:kern w:val="2"/>
                <w:sz w:val="24"/>
                <w:szCs w:val="24"/>
                <w:lang w:val="en-US"/>
              </w:rPr>
              <w:t>«Спортивный калейдоскоп»</w:t>
            </w:r>
          </w:p>
        </w:tc>
        <w:tc>
          <w:tcPr>
            <w:tcW w:w="1134" w:type="dxa"/>
          </w:tcPr>
          <w:p w14:paraId="04E6B876"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223F3327"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Согласно </w:t>
            </w:r>
          </w:p>
          <w:p w14:paraId="6D9A200E"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расписанию занятий ВД </w:t>
            </w:r>
          </w:p>
        </w:tc>
        <w:tc>
          <w:tcPr>
            <w:tcW w:w="2551" w:type="dxa"/>
            <w:tcBorders>
              <w:top w:val="single" w:sz="4" w:space="0" w:color="000000"/>
              <w:left w:val="single" w:sz="4" w:space="0" w:color="000000"/>
              <w:bottom w:val="single" w:sz="4" w:space="0" w:color="000000"/>
              <w:right w:val="single" w:sz="4" w:space="0" w:color="000000"/>
            </w:tcBorders>
          </w:tcPr>
          <w:p w14:paraId="4CCC9E77"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Педагоги внеурочной </w:t>
            </w:r>
          </w:p>
          <w:p w14:paraId="60E80BED"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деятельности </w:t>
            </w:r>
          </w:p>
        </w:tc>
      </w:tr>
      <w:tr w:rsidR="005F7C85" w:rsidRPr="005F7C85" w14:paraId="6C79DC76" w14:textId="77777777" w:rsidTr="005F7C85">
        <w:tc>
          <w:tcPr>
            <w:tcW w:w="851" w:type="dxa"/>
          </w:tcPr>
          <w:p w14:paraId="487AEB58"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2</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2EA37C37" w14:textId="77777777" w:rsidR="005F7C85" w:rsidRPr="005F7C85" w:rsidRDefault="005F7C85" w:rsidP="005F7C85">
            <w:pPr>
              <w:widowControl w:val="0"/>
              <w:wordWrap w:val="0"/>
              <w:autoSpaceDE w:val="0"/>
              <w:autoSpaceDN w:val="0"/>
              <w:spacing w:line="285" w:lineRule="atLeast"/>
              <w:ind w:firstLine="0"/>
              <w:rPr>
                <w:rFonts w:eastAsia="Times New Roman" w:cs="Times New Roman"/>
                <w:kern w:val="2"/>
                <w:sz w:val="24"/>
                <w:szCs w:val="24"/>
                <w:lang w:val="en-US"/>
              </w:rPr>
            </w:pPr>
            <w:r w:rsidRPr="005F7C85">
              <w:rPr>
                <w:rFonts w:eastAsia="Times New Roman" w:cs="Times New Roman"/>
                <w:iCs/>
                <w:kern w:val="2"/>
                <w:sz w:val="24"/>
                <w:szCs w:val="24"/>
                <w:lang w:val="en-US"/>
              </w:rPr>
              <w:t>«</w:t>
            </w:r>
            <w:r w:rsidRPr="005F7C85">
              <w:rPr>
                <w:rFonts w:eastAsia="Times New Roman" w:cs="Times New Roman"/>
                <w:iCs/>
                <w:kern w:val="2"/>
                <w:sz w:val="24"/>
                <w:szCs w:val="24"/>
              </w:rPr>
              <w:t>Родное слово</w:t>
            </w:r>
            <w:r w:rsidRPr="005F7C85">
              <w:rPr>
                <w:rFonts w:eastAsia="Times New Roman" w:cs="Times New Roman"/>
                <w:iCs/>
                <w:kern w:val="2"/>
                <w:sz w:val="24"/>
                <w:szCs w:val="24"/>
                <w:lang w:val="en-US"/>
              </w:rPr>
              <w:t>»</w:t>
            </w:r>
          </w:p>
        </w:tc>
        <w:tc>
          <w:tcPr>
            <w:tcW w:w="1134" w:type="dxa"/>
          </w:tcPr>
          <w:p w14:paraId="50E11D60"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6730CC15"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Согласно </w:t>
            </w:r>
          </w:p>
          <w:p w14:paraId="56122429"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расписанию занятий ВД </w:t>
            </w:r>
          </w:p>
        </w:tc>
        <w:tc>
          <w:tcPr>
            <w:tcW w:w="2551" w:type="dxa"/>
            <w:tcBorders>
              <w:top w:val="single" w:sz="4" w:space="0" w:color="000000"/>
              <w:left w:val="single" w:sz="4" w:space="0" w:color="000000"/>
              <w:bottom w:val="single" w:sz="4" w:space="0" w:color="000000"/>
              <w:right w:val="single" w:sz="4" w:space="0" w:color="000000"/>
            </w:tcBorders>
          </w:tcPr>
          <w:p w14:paraId="11020D44"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Педагоги внеурочной </w:t>
            </w:r>
          </w:p>
          <w:p w14:paraId="16C3B16A"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деятельности </w:t>
            </w:r>
          </w:p>
        </w:tc>
      </w:tr>
      <w:tr w:rsidR="005F7C85" w:rsidRPr="005F7C85" w14:paraId="22A21CDB" w14:textId="77777777" w:rsidTr="005F7C85">
        <w:tc>
          <w:tcPr>
            <w:tcW w:w="851" w:type="dxa"/>
          </w:tcPr>
          <w:p w14:paraId="1A0B9A79"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3</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4A31D452" w14:textId="77777777" w:rsidR="005F7C85" w:rsidRPr="005F7C85" w:rsidRDefault="005F7C85" w:rsidP="005F7C85">
            <w:pPr>
              <w:widowControl w:val="0"/>
              <w:wordWrap w:val="0"/>
              <w:autoSpaceDE w:val="0"/>
              <w:autoSpaceDN w:val="0"/>
              <w:spacing w:line="285" w:lineRule="atLeast"/>
              <w:ind w:firstLine="0"/>
              <w:rPr>
                <w:rFonts w:eastAsia="Times New Roman" w:cs="Times New Roman"/>
                <w:kern w:val="2"/>
                <w:sz w:val="24"/>
                <w:szCs w:val="24"/>
                <w:lang w:val="en-US"/>
              </w:rPr>
            </w:pPr>
            <w:r w:rsidRPr="005F7C85">
              <w:rPr>
                <w:rFonts w:eastAsia="Times New Roman" w:cs="Times New Roman"/>
                <w:iCs/>
                <w:kern w:val="2"/>
                <w:sz w:val="24"/>
                <w:szCs w:val="24"/>
                <w:lang w:val="en-US"/>
              </w:rPr>
              <w:t>«Символы России»</w:t>
            </w:r>
          </w:p>
        </w:tc>
        <w:tc>
          <w:tcPr>
            <w:tcW w:w="1134" w:type="dxa"/>
          </w:tcPr>
          <w:p w14:paraId="74AB28C0"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65473B3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Согласно </w:t>
            </w:r>
          </w:p>
          <w:p w14:paraId="78B7BBB7"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расписанию занятий ВД </w:t>
            </w:r>
          </w:p>
        </w:tc>
        <w:tc>
          <w:tcPr>
            <w:tcW w:w="2551" w:type="dxa"/>
            <w:tcBorders>
              <w:top w:val="single" w:sz="4" w:space="0" w:color="000000"/>
              <w:left w:val="single" w:sz="4" w:space="0" w:color="000000"/>
              <w:bottom w:val="single" w:sz="4" w:space="0" w:color="000000"/>
              <w:right w:val="single" w:sz="4" w:space="0" w:color="000000"/>
            </w:tcBorders>
          </w:tcPr>
          <w:p w14:paraId="3BA95CA8"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Педагоги внеурочной </w:t>
            </w:r>
          </w:p>
          <w:p w14:paraId="6B547890"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деятельности </w:t>
            </w:r>
          </w:p>
        </w:tc>
      </w:tr>
      <w:tr w:rsidR="005F7C85" w:rsidRPr="005F7C85" w14:paraId="220A4B6F" w14:textId="77777777" w:rsidTr="005F7C85">
        <w:tc>
          <w:tcPr>
            <w:tcW w:w="851" w:type="dxa"/>
          </w:tcPr>
          <w:p w14:paraId="4039D0CE"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4</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050C411C" w14:textId="77777777" w:rsidR="005F7C85" w:rsidRPr="005F7C85" w:rsidRDefault="005F7C85" w:rsidP="005F7C85">
            <w:pPr>
              <w:widowControl w:val="0"/>
              <w:wordWrap w:val="0"/>
              <w:autoSpaceDE w:val="0"/>
              <w:autoSpaceDN w:val="0"/>
              <w:spacing w:line="285" w:lineRule="atLeast"/>
              <w:ind w:firstLine="0"/>
              <w:rPr>
                <w:rFonts w:eastAsia="Times New Roman" w:cs="Times New Roman"/>
                <w:iCs/>
                <w:kern w:val="2"/>
                <w:sz w:val="24"/>
                <w:szCs w:val="24"/>
                <w:lang w:val="en-US"/>
              </w:rPr>
            </w:pPr>
            <w:r w:rsidRPr="005F7C85">
              <w:rPr>
                <w:rFonts w:eastAsia="Times New Roman" w:cs="Times New Roman"/>
                <w:iCs/>
                <w:kern w:val="2"/>
                <w:sz w:val="24"/>
                <w:szCs w:val="24"/>
                <w:lang w:val="en-US"/>
              </w:rPr>
              <w:t>«Я- исследователь»</w:t>
            </w:r>
          </w:p>
        </w:tc>
        <w:tc>
          <w:tcPr>
            <w:tcW w:w="1134" w:type="dxa"/>
          </w:tcPr>
          <w:p w14:paraId="422A9395"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766C8EBF"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Согласно </w:t>
            </w:r>
          </w:p>
          <w:p w14:paraId="3DAD2A80"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расписанию занятий ВД </w:t>
            </w:r>
          </w:p>
        </w:tc>
        <w:tc>
          <w:tcPr>
            <w:tcW w:w="2551" w:type="dxa"/>
            <w:tcBorders>
              <w:top w:val="single" w:sz="4" w:space="0" w:color="000000"/>
              <w:left w:val="single" w:sz="4" w:space="0" w:color="000000"/>
              <w:bottom w:val="single" w:sz="4" w:space="0" w:color="000000"/>
              <w:right w:val="single" w:sz="4" w:space="0" w:color="000000"/>
            </w:tcBorders>
          </w:tcPr>
          <w:p w14:paraId="374446BE"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Педагоги внеурочной </w:t>
            </w:r>
          </w:p>
          <w:p w14:paraId="515AC37C"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деятельности </w:t>
            </w:r>
          </w:p>
        </w:tc>
      </w:tr>
      <w:tr w:rsidR="005F7C85" w:rsidRPr="005F7C85" w14:paraId="0BED39E6" w14:textId="77777777" w:rsidTr="005F7C85">
        <w:tc>
          <w:tcPr>
            <w:tcW w:w="851" w:type="dxa"/>
          </w:tcPr>
          <w:p w14:paraId="7FFC9D90"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5</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19359F04" w14:textId="77777777" w:rsidR="005F7C85" w:rsidRPr="005F7C85" w:rsidRDefault="005F7C85" w:rsidP="005F7C85">
            <w:pPr>
              <w:widowControl w:val="0"/>
              <w:wordWrap w:val="0"/>
              <w:autoSpaceDE w:val="0"/>
              <w:autoSpaceDN w:val="0"/>
              <w:spacing w:line="285" w:lineRule="atLeast"/>
              <w:ind w:firstLine="0"/>
              <w:rPr>
                <w:rFonts w:eastAsia="Times New Roman" w:cs="Times New Roman"/>
                <w:kern w:val="2"/>
                <w:sz w:val="24"/>
                <w:szCs w:val="24"/>
                <w:lang w:val="en-US"/>
              </w:rPr>
            </w:pPr>
            <w:r w:rsidRPr="005F7C85">
              <w:rPr>
                <w:rFonts w:eastAsia="Times New Roman" w:cs="Times New Roman"/>
                <w:kern w:val="2"/>
                <w:sz w:val="24"/>
                <w:szCs w:val="24"/>
                <w:lang w:val="en-US"/>
              </w:rPr>
              <w:t>«Разговоры о важном»</w:t>
            </w:r>
          </w:p>
        </w:tc>
        <w:tc>
          <w:tcPr>
            <w:tcW w:w="1134" w:type="dxa"/>
          </w:tcPr>
          <w:p w14:paraId="3922201D"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6D36D332"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Согласно </w:t>
            </w:r>
          </w:p>
          <w:p w14:paraId="6B511D1F"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расписанию занятий ВД </w:t>
            </w:r>
          </w:p>
        </w:tc>
        <w:tc>
          <w:tcPr>
            <w:tcW w:w="2551" w:type="dxa"/>
            <w:tcBorders>
              <w:top w:val="single" w:sz="4" w:space="0" w:color="000000"/>
              <w:left w:val="single" w:sz="4" w:space="0" w:color="000000"/>
              <w:bottom w:val="single" w:sz="4" w:space="0" w:color="000000"/>
              <w:right w:val="single" w:sz="4" w:space="0" w:color="000000"/>
            </w:tcBorders>
          </w:tcPr>
          <w:p w14:paraId="21D72720"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Педагоги внеурочной </w:t>
            </w:r>
          </w:p>
          <w:p w14:paraId="5604A9A6"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деятельности </w:t>
            </w:r>
          </w:p>
        </w:tc>
      </w:tr>
      <w:tr w:rsidR="005F7C85" w:rsidRPr="005F7C85" w14:paraId="32605EEC" w14:textId="77777777" w:rsidTr="005F7C85">
        <w:tc>
          <w:tcPr>
            <w:tcW w:w="851" w:type="dxa"/>
          </w:tcPr>
          <w:p w14:paraId="26D2D1F2"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6</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00CCFCE5" w14:textId="77777777" w:rsidR="005F7C85" w:rsidRPr="005F7C85" w:rsidRDefault="005F7C85" w:rsidP="005F7C85">
            <w:pPr>
              <w:widowControl w:val="0"/>
              <w:wordWrap w:val="0"/>
              <w:autoSpaceDE w:val="0"/>
              <w:autoSpaceDN w:val="0"/>
              <w:spacing w:line="285" w:lineRule="atLeast"/>
              <w:ind w:firstLine="0"/>
              <w:rPr>
                <w:rFonts w:eastAsia="Times New Roman" w:cs="Times New Roman"/>
                <w:iCs/>
                <w:kern w:val="2"/>
                <w:sz w:val="24"/>
                <w:szCs w:val="24"/>
              </w:rPr>
            </w:pPr>
            <w:r w:rsidRPr="005F7C85">
              <w:rPr>
                <w:rFonts w:eastAsia="Times New Roman" w:cs="Times New Roman"/>
                <w:iCs/>
                <w:kern w:val="2"/>
                <w:sz w:val="24"/>
                <w:szCs w:val="24"/>
              </w:rPr>
              <w:t xml:space="preserve">«Смысловое чтение. Работа с </w:t>
            </w:r>
          </w:p>
          <w:p w14:paraId="530E97B6" w14:textId="77777777" w:rsidR="005F7C85" w:rsidRPr="005F7C85" w:rsidRDefault="005F7C85" w:rsidP="005F7C85">
            <w:pPr>
              <w:widowControl w:val="0"/>
              <w:wordWrap w:val="0"/>
              <w:autoSpaceDE w:val="0"/>
              <w:autoSpaceDN w:val="0"/>
              <w:spacing w:line="285" w:lineRule="atLeast"/>
              <w:ind w:firstLine="0"/>
              <w:rPr>
                <w:rFonts w:eastAsia="Times New Roman" w:cs="Times New Roman"/>
                <w:kern w:val="2"/>
                <w:sz w:val="24"/>
                <w:szCs w:val="24"/>
              </w:rPr>
            </w:pPr>
            <w:r w:rsidRPr="005F7C85">
              <w:rPr>
                <w:rFonts w:eastAsia="Times New Roman" w:cs="Times New Roman"/>
                <w:iCs/>
                <w:kern w:val="2"/>
                <w:sz w:val="24"/>
                <w:szCs w:val="24"/>
              </w:rPr>
              <w:t>текстом»</w:t>
            </w:r>
          </w:p>
        </w:tc>
        <w:tc>
          <w:tcPr>
            <w:tcW w:w="1134" w:type="dxa"/>
          </w:tcPr>
          <w:p w14:paraId="71DEF5A2"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11824F53"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Согласно </w:t>
            </w:r>
          </w:p>
          <w:p w14:paraId="4F29E636"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расписанию занятий ВД </w:t>
            </w:r>
          </w:p>
        </w:tc>
        <w:tc>
          <w:tcPr>
            <w:tcW w:w="2551" w:type="dxa"/>
            <w:tcBorders>
              <w:top w:val="single" w:sz="4" w:space="0" w:color="000000"/>
              <w:left w:val="single" w:sz="4" w:space="0" w:color="000000"/>
              <w:bottom w:val="single" w:sz="4" w:space="0" w:color="000000"/>
              <w:right w:val="single" w:sz="4" w:space="0" w:color="000000"/>
            </w:tcBorders>
          </w:tcPr>
          <w:p w14:paraId="15719543"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Педагоги внеурочной </w:t>
            </w:r>
          </w:p>
          <w:p w14:paraId="4177F78B"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деятельности </w:t>
            </w:r>
          </w:p>
        </w:tc>
      </w:tr>
      <w:tr w:rsidR="005F7C85" w:rsidRPr="005F7C85" w14:paraId="4AA684DA" w14:textId="77777777" w:rsidTr="005F7C85">
        <w:tc>
          <w:tcPr>
            <w:tcW w:w="851" w:type="dxa"/>
          </w:tcPr>
          <w:p w14:paraId="36264BE4"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7</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763A4098" w14:textId="77777777" w:rsidR="005F7C85" w:rsidRPr="005F7C85" w:rsidRDefault="005F7C85" w:rsidP="005F7C85">
            <w:pPr>
              <w:widowControl w:val="0"/>
              <w:wordWrap w:val="0"/>
              <w:autoSpaceDE w:val="0"/>
              <w:autoSpaceDN w:val="0"/>
              <w:spacing w:line="285" w:lineRule="atLeast"/>
              <w:ind w:firstLine="0"/>
              <w:rPr>
                <w:rFonts w:eastAsia="Times New Roman" w:cs="Times New Roman"/>
                <w:iCs/>
                <w:kern w:val="2"/>
                <w:sz w:val="24"/>
                <w:szCs w:val="24"/>
                <w:lang w:val="en-US"/>
              </w:rPr>
            </w:pPr>
            <w:r w:rsidRPr="005F7C85">
              <w:rPr>
                <w:rFonts w:eastAsia="Times New Roman" w:cs="Times New Roman"/>
                <w:iCs/>
                <w:kern w:val="2"/>
                <w:sz w:val="24"/>
                <w:szCs w:val="24"/>
                <w:lang w:val="en-US"/>
              </w:rPr>
              <w:t>«Мир профессий»</w:t>
            </w:r>
          </w:p>
        </w:tc>
        <w:tc>
          <w:tcPr>
            <w:tcW w:w="1134" w:type="dxa"/>
          </w:tcPr>
          <w:p w14:paraId="33CCEE19"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57D6F7B1"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Согласно </w:t>
            </w:r>
          </w:p>
          <w:p w14:paraId="6CE92D7F"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расписанию занятий ВД </w:t>
            </w:r>
          </w:p>
        </w:tc>
        <w:tc>
          <w:tcPr>
            <w:tcW w:w="2551" w:type="dxa"/>
            <w:tcBorders>
              <w:top w:val="single" w:sz="4" w:space="0" w:color="000000"/>
              <w:left w:val="single" w:sz="4" w:space="0" w:color="000000"/>
              <w:bottom w:val="single" w:sz="4" w:space="0" w:color="000000"/>
              <w:right w:val="single" w:sz="4" w:space="0" w:color="000000"/>
            </w:tcBorders>
          </w:tcPr>
          <w:p w14:paraId="48834611"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Педагоги внеурочной </w:t>
            </w:r>
          </w:p>
          <w:p w14:paraId="6F23C76D"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деятельности </w:t>
            </w:r>
          </w:p>
        </w:tc>
      </w:tr>
      <w:tr w:rsidR="005F7C85" w:rsidRPr="005F7C85" w14:paraId="5A58EA6B" w14:textId="77777777" w:rsidTr="005F7C85">
        <w:tc>
          <w:tcPr>
            <w:tcW w:w="851" w:type="dxa"/>
          </w:tcPr>
          <w:p w14:paraId="71437A88"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8</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44C09D5B" w14:textId="77777777" w:rsidR="005F7C85" w:rsidRPr="005F7C85" w:rsidRDefault="005F7C85" w:rsidP="005F7C85">
            <w:pPr>
              <w:widowControl w:val="0"/>
              <w:wordWrap w:val="0"/>
              <w:autoSpaceDE w:val="0"/>
              <w:autoSpaceDN w:val="0"/>
              <w:spacing w:line="285" w:lineRule="atLeast"/>
              <w:ind w:firstLine="0"/>
              <w:rPr>
                <w:rFonts w:eastAsia="Times New Roman" w:cs="Times New Roman"/>
                <w:iCs/>
                <w:kern w:val="2"/>
                <w:sz w:val="24"/>
                <w:szCs w:val="24"/>
                <w:lang w:val="en-US"/>
              </w:rPr>
            </w:pPr>
            <w:r w:rsidRPr="005F7C85">
              <w:rPr>
                <w:rFonts w:eastAsia="Times New Roman" w:cs="Times New Roman"/>
                <w:iCs/>
                <w:kern w:val="2"/>
                <w:sz w:val="24"/>
                <w:szCs w:val="24"/>
                <w:lang w:val="en-US"/>
              </w:rPr>
              <w:t>«Функциональная грамотность»</w:t>
            </w:r>
          </w:p>
        </w:tc>
        <w:tc>
          <w:tcPr>
            <w:tcW w:w="1134" w:type="dxa"/>
          </w:tcPr>
          <w:p w14:paraId="2C617FE8"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3374A493"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Согласно </w:t>
            </w:r>
          </w:p>
          <w:p w14:paraId="1CDA6536"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расписанию занятий ВД </w:t>
            </w:r>
          </w:p>
        </w:tc>
        <w:tc>
          <w:tcPr>
            <w:tcW w:w="2551" w:type="dxa"/>
            <w:tcBorders>
              <w:top w:val="single" w:sz="4" w:space="0" w:color="000000"/>
              <w:left w:val="single" w:sz="4" w:space="0" w:color="000000"/>
              <w:bottom w:val="single" w:sz="4" w:space="0" w:color="000000"/>
              <w:right w:val="single" w:sz="4" w:space="0" w:color="000000"/>
            </w:tcBorders>
          </w:tcPr>
          <w:p w14:paraId="016978E0"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Педагоги внеурочной </w:t>
            </w:r>
          </w:p>
          <w:p w14:paraId="464EDBF4"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деятельности </w:t>
            </w:r>
          </w:p>
        </w:tc>
      </w:tr>
      <w:tr w:rsidR="005F7C85" w:rsidRPr="005F7C85" w14:paraId="2EB05EA7" w14:textId="77777777" w:rsidTr="005F7C85">
        <w:tc>
          <w:tcPr>
            <w:tcW w:w="851" w:type="dxa"/>
          </w:tcPr>
          <w:p w14:paraId="2025FAD1"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9</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6C13E5A3" w14:textId="77777777" w:rsidR="005F7C85" w:rsidRPr="005F7C85" w:rsidRDefault="005F7C85" w:rsidP="005F7C85">
            <w:pPr>
              <w:widowControl w:val="0"/>
              <w:wordWrap w:val="0"/>
              <w:autoSpaceDE w:val="0"/>
              <w:autoSpaceDN w:val="0"/>
              <w:spacing w:line="285" w:lineRule="atLeast"/>
              <w:ind w:firstLine="0"/>
              <w:rPr>
                <w:rFonts w:eastAsia="Times New Roman" w:cs="Times New Roman"/>
                <w:kern w:val="2"/>
                <w:sz w:val="24"/>
                <w:szCs w:val="24"/>
                <w:lang w:val="en-US"/>
              </w:rPr>
            </w:pPr>
            <w:r w:rsidRPr="005F7C85">
              <w:rPr>
                <w:rFonts w:eastAsia="Times New Roman" w:cs="Times New Roman"/>
                <w:iCs/>
                <w:kern w:val="2"/>
                <w:sz w:val="24"/>
                <w:szCs w:val="24"/>
                <w:lang w:val="en-US"/>
              </w:rPr>
              <w:t>«Акварель» </w:t>
            </w:r>
          </w:p>
        </w:tc>
        <w:tc>
          <w:tcPr>
            <w:tcW w:w="1134" w:type="dxa"/>
          </w:tcPr>
          <w:p w14:paraId="525D8384"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1-3</w:t>
            </w:r>
          </w:p>
        </w:tc>
        <w:tc>
          <w:tcPr>
            <w:tcW w:w="1560" w:type="dxa"/>
            <w:tcBorders>
              <w:top w:val="single" w:sz="4" w:space="0" w:color="000000"/>
              <w:left w:val="single" w:sz="4" w:space="0" w:color="000000"/>
              <w:bottom w:val="single" w:sz="4" w:space="0" w:color="000000"/>
              <w:right w:val="single" w:sz="4" w:space="0" w:color="000000"/>
            </w:tcBorders>
          </w:tcPr>
          <w:p w14:paraId="688B4EF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Согласно </w:t>
            </w:r>
          </w:p>
          <w:p w14:paraId="43616F23"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расписанию занятий ВД </w:t>
            </w:r>
          </w:p>
        </w:tc>
        <w:tc>
          <w:tcPr>
            <w:tcW w:w="2551" w:type="dxa"/>
            <w:tcBorders>
              <w:top w:val="single" w:sz="4" w:space="0" w:color="000000"/>
              <w:left w:val="single" w:sz="4" w:space="0" w:color="000000"/>
              <w:bottom w:val="single" w:sz="4" w:space="0" w:color="000000"/>
              <w:right w:val="single" w:sz="4" w:space="0" w:color="000000"/>
            </w:tcBorders>
          </w:tcPr>
          <w:p w14:paraId="0BF172E6"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Педагоги внеурочной </w:t>
            </w:r>
          </w:p>
          <w:p w14:paraId="48D1AB95"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деятельности </w:t>
            </w:r>
          </w:p>
        </w:tc>
      </w:tr>
      <w:tr w:rsidR="005F7C85" w:rsidRPr="005F7C85" w14:paraId="4BB844AE" w14:textId="77777777" w:rsidTr="005F7C85">
        <w:tc>
          <w:tcPr>
            <w:tcW w:w="851" w:type="dxa"/>
          </w:tcPr>
          <w:p w14:paraId="3F2BF93F"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10</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1505B1CB" w14:textId="77777777" w:rsidR="005F7C85" w:rsidRPr="005F7C85" w:rsidRDefault="005F7C85" w:rsidP="005F7C85">
            <w:pPr>
              <w:widowControl w:val="0"/>
              <w:wordWrap w:val="0"/>
              <w:autoSpaceDE w:val="0"/>
              <w:autoSpaceDN w:val="0"/>
              <w:spacing w:line="285" w:lineRule="atLeast"/>
              <w:ind w:firstLine="0"/>
              <w:rPr>
                <w:rFonts w:eastAsia="Times New Roman" w:cs="Times New Roman"/>
                <w:kern w:val="2"/>
                <w:sz w:val="24"/>
                <w:szCs w:val="24"/>
                <w:lang w:val="en-US"/>
              </w:rPr>
            </w:pPr>
            <w:r w:rsidRPr="005F7C85">
              <w:rPr>
                <w:rFonts w:eastAsia="Times New Roman" w:cs="Times New Roman"/>
                <w:iCs/>
                <w:kern w:val="2"/>
                <w:sz w:val="24"/>
                <w:szCs w:val="24"/>
                <w:lang w:val="en-US"/>
              </w:rPr>
              <w:t>«Занимательная математика»</w:t>
            </w:r>
          </w:p>
        </w:tc>
        <w:tc>
          <w:tcPr>
            <w:tcW w:w="1134" w:type="dxa"/>
          </w:tcPr>
          <w:p w14:paraId="16826C4D"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24817840"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Согласно </w:t>
            </w:r>
          </w:p>
          <w:p w14:paraId="15EF0485"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расписанию занятий ВД </w:t>
            </w:r>
          </w:p>
        </w:tc>
        <w:tc>
          <w:tcPr>
            <w:tcW w:w="2551" w:type="dxa"/>
            <w:tcBorders>
              <w:top w:val="single" w:sz="4" w:space="0" w:color="000000"/>
              <w:left w:val="single" w:sz="4" w:space="0" w:color="000000"/>
              <w:bottom w:val="single" w:sz="4" w:space="0" w:color="000000"/>
              <w:right w:val="single" w:sz="4" w:space="0" w:color="000000"/>
            </w:tcBorders>
          </w:tcPr>
          <w:p w14:paraId="0D8D30EB"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Педагоги внеурочной </w:t>
            </w:r>
          </w:p>
          <w:p w14:paraId="7C9A6F99"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деятельности </w:t>
            </w:r>
          </w:p>
        </w:tc>
      </w:tr>
      <w:tr w:rsidR="005F7C85" w:rsidRPr="005F7C85" w14:paraId="35D4B24C" w14:textId="77777777" w:rsidTr="005F7C85">
        <w:tc>
          <w:tcPr>
            <w:tcW w:w="851" w:type="dxa"/>
          </w:tcPr>
          <w:p w14:paraId="772FAA0A"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11</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7A9B31DF" w14:textId="77777777" w:rsidR="005F7C85" w:rsidRPr="005F7C85" w:rsidRDefault="005F7C85" w:rsidP="005F7C85">
            <w:pPr>
              <w:widowControl w:val="0"/>
              <w:wordWrap w:val="0"/>
              <w:autoSpaceDE w:val="0"/>
              <w:autoSpaceDN w:val="0"/>
              <w:spacing w:line="285" w:lineRule="atLeast"/>
              <w:ind w:firstLine="0"/>
              <w:rPr>
                <w:rFonts w:eastAsia="Times New Roman" w:cs="Times New Roman"/>
                <w:kern w:val="2"/>
                <w:sz w:val="24"/>
                <w:szCs w:val="24"/>
                <w:lang w:val="en-US"/>
              </w:rPr>
            </w:pPr>
            <w:r w:rsidRPr="005F7C85">
              <w:rPr>
                <w:rFonts w:eastAsia="Times New Roman" w:cs="Times New Roman"/>
                <w:iCs/>
                <w:kern w:val="2"/>
                <w:sz w:val="24"/>
                <w:szCs w:val="24"/>
                <w:lang w:val="en-US"/>
              </w:rPr>
              <w:t>«Мы любим английский язык» </w:t>
            </w:r>
          </w:p>
        </w:tc>
        <w:tc>
          <w:tcPr>
            <w:tcW w:w="1134" w:type="dxa"/>
          </w:tcPr>
          <w:p w14:paraId="2ED53C1D"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4</w:t>
            </w:r>
          </w:p>
        </w:tc>
        <w:tc>
          <w:tcPr>
            <w:tcW w:w="1560" w:type="dxa"/>
            <w:tcBorders>
              <w:top w:val="single" w:sz="4" w:space="0" w:color="000000"/>
              <w:left w:val="single" w:sz="4" w:space="0" w:color="000000"/>
              <w:bottom w:val="single" w:sz="4" w:space="0" w:color="000000"/>
              <w:right w:val="single" w:sz="4" w:space="0" w:color="000000"/>
            </w:tcBorders>
          </w:tcPr>
          <w:p w14:paraId="456FE101"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Согласно </w:t>
            </w:r>
          </w:p>
          <w:p w14:paraId="7017AD3D"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расписанию занятий ВД </w:t>
            </w:r>
          </w:p>
        </w:tc>
        <w:tc>
          <w:tcPr>
            <w:tcW w:w="2551" w:type="dxa"/>
            <w:tcBorders>
              <w:top w:val="single" w:sz="4" w:space="0" w:color="000000"/>
              <w:left w:val="single" w:sz="4" w:space="0" w:color="000000"/>
              <w:bottom w:val="single" w:sz="4" w:space="0" w:color="000000"/>
              <w:right w:val="single" w:sz="4" w:space="0" w:color="000000"/>
            </w:tcBorders>
          </w:tcPr>
          <w:p w14:paraId="575E011C"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Педагоги внеурочной </w:t>
            </w:r>
          </w:p>
          <w:p w14:paraId="4C5D6411"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деятельности </w:t>
            </w:r>
          </w:p>
        </w:tc>
      </w:tr>
      <w:tr w:rsidR="005F7C85" w:rsidRPr="005F7C85" w14:paraId="1FCAABC4" w14:textId="77777777" w:rsidTr="005F7C85">
        <w:tc>
          <w:tcPr>
            <w:tcW w:w="851" w:type="dxa"/>
          </w:tcPr>
          <w:p w14:paraId="3BC8EA72"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eastAsia="ko-KR"/>
              </w:rPr>
            </w:pPr>
            <w:r w:rsidRPr="005F7C85">
              <w:rPr>
                <w:rFonts w:eastAsia="Times New Roman" w:cs="Times New Roman"/>
                <w:color w:val="000000"/>
                <w:w w:val="0"/>
                <w:kern w:val="2"/>
                <w:sz w:val="24"/>
                <w:szCs w:val="24"/>
                <w:lang w:eastAsia="ko-KR"/>
              </w:rPr>
              <w:t>12</w:t>
            </w:r>
          </w:p>
        </w:tc>
        <w:tc>
          <w:tcPr>
            <w:tcW w:w="3969" w:type="dxa"/>
            <w:tcBorders>
              <w:top w:val="single" w:sz="6" w:space="0" w:color="222222"/>
              <w:left w:val="single" w:sz="6" w:space="0" w:color="222222"/>
              <w:bottom w:val="single" w:sz="6" w:space="0" w:color="222222"/>
              <w:right w:val="single" w:sz="6" w:space="0" w:color="222222"/>
            </w:tcBorders>
            <w:shd w:val="clear" w:color="auto" w:fill="auto"/>
          </w:tcPr>
          <w:p w14:paraId="25D6F347" w14:textId="77777777" w:rsidR="005F7C85" w:rsidRPr="005F7C85" w:rsidRDefault="005F7C85" w:rsidP="005F7C85">
            <w:pPr>
              <w:widowControl w:val="0"/>
              <w:wordWrap w:val="0"/>
              <w:autoSpaceDE w:val="0"/>
              <w:autoSpaceDN w:val="0"/>
              <w:spacing w:line="285" w:lineRule="atLeast"/>
              <w:ind w:firstLine="0"/>
              <w:rPr>
                <w:rFonts w:eastAsia="Times New Roman" w:cs="Times New Roman"/>
                <w:iCs/>
                <w:kern w:val="2"/>
                <w:sz w:val="24"/>
                <w:szCs w:val="24"/>
              </w:rPr>
            </w:pPr>
            <w:r w:rsidRPr="005F7C85">
              <w:rPr>
                <w:rFonts w:eastAsia="Times New Roman" w:cs="Times New Roman"/>
                <w:iCs/>
                <w:kern w:val="2"/>
                <w:sz w:val="24"/>
                <w:szCs w:val="24"/>
              </w:rPr>
              <w:t>«Орлята России»</w:t>
            </w:r>
          </w:p>
        </w:tc>
        <w:tc>
          <w:tcPr>
            <w:tcW w:w="1134" w:type="dxa"/>
          </w:tcPr>
          <w:p w14:paraId="423FB8CB"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eastAsia="ko-KR"/>
              </w:rPr>
            </w:pPr>
            <w:r w:rsidRPr="005F7C85">
              <w:rPr>
                <w:rFonts w:eastAsia="Times New Roman" w:cs="Times New Roman"/>
                <w:color w:val="000000"/>
                <w:w w:val="0"/>
                <w:kern w:val="2"/>
                <w:sz w:val="24"/>
                <w:szCs w:val="24"/>
                <w:lang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21A120F6"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Согласно </w:t>
            </w:r>
          </w:p>
          <w:p w14:paraId="3D7A2F5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расписанию занятий ВД </w:t>
            </w:r>
          </w:p>
        </w:tc>
        <w:tc>
          <w:tcPr>
            <w:tcW w:w="2551" w:type="dxa"/>
            <w:tcBorders>
              <w:top w:val="single" w:sz="4" w:space="0" w:color="000000"/>
              <w:left w:val="single" w:sz="4" w:space="0" w:color="000000"/>
              <w:bottom w:val="single" w:sz="4" w:space="0" w:color="000000"/>
              <w:right w:val="single" w:sz="4" w:space="0" w:color="000000"/>
            </w:tcBorders>
          </w:tcPr>
          <w:p w14:paraId="137722BB"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Педагоги внеурочной </w:t>
            </w:r>
          </w:p>
          <w:p w14:paraId="5C7C18A7"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деятельности </w:t>
            </w:r>
          </w:p>
        </w:tc>
      </w:tr>
      <w:tr w:rsidR="005F7C85" w:rsidRPr="005F7C85" w14:paraId="45E474A3" w14:textId="77777777" w:rsidTr="005F7C85">
        <w:tc>
          <w:tcPr>
            <w:tcW w:w="10065" w:type="dxa"/>
            <w:gridSpan w:val="5"/>
          </w:tcPr>
          <w:p w14:paraId="3D2C43AA" w14:textId="77777777" w:rsidR="005F7C85" w:rsidRPr="005F7C85" w:rsidRDefault="005F7C85" w:rsidP="005F7C85">
            <w:pPr>
              <w:widowControl w:val="0"/>
              <w:tabs>
                <w:tab w:val="left" w:pos="851"/>
              </w:tabs>
              <w:wordWrap w:val="0"/>
              <w:autoSpaceDE w:val="0"/>
              <w:autoSpaceDN w:val="0"/>
              <w:spacing w:line="240" w:lineRule="auto"/>
              <w:ind w:firstLine="0"/>
              <w:rPr>
                <w:rFonts w:eastAsia="Times New Roman" w:cs="Times New Roman"/>
                <w:b/>
                <w:iCs/>
                <w:color w:val="000000"/>
                <w:w w:val="0"/>
                <w:kern w:val="2"/>
                <w:sz w:val="28"/>
                <w:szCs w:val="28"/>
                <w:lang w:eastAsia="ko-KR"/>
              </w:rPr>
            </w:pPr>
          </w:p>
          <w:p w14:paraId="662C92D8" w14:textId="77777777" w:rsidR="005F7C85" w:rsidRPr="005F7C85" w:rsidRDefault="005F7C85" w:rsidP="005F7C85">
            <w:pPr>
              <w:widowControl w:val="0"/>
              <w:tabs>
                <w:tab w:val="left" w:pos="851"/>
              </w:tabs>
              <w:wordWrap w:val="0"/>
              <w:autoSpaceDE w:val="0"/>
              <w:autoSpaceDN w:val="0"/>
              <w:spacing w:line="240" w:lineRule="auto"/>
              <w:ind w:firstLine="0"/>
              <w:jc w:val="center"/>
              <w:rPr>
                <w:rFonts w:eastAsia="Times New Roman" w:cs="Times New Roman"/>
                <w:b/>
                <w:iCs/>
                <w:color w:val="000000"/>
                <w:w w:val="0"/>
                <w:kern w:val="2"/>
                <w:sz w:val="28"/>
                <w:szCs w:val="28"/>
                <w:lang w:eastAsia="ko-KR"/>
              </w:rPr>
            </w:pPr>
            <w:r w:rsidRPr="005F7C85">
              <w:rPr>
                <w:rFonts w:eastAsia="Times New Roman" w:cs="Times New Roman"/>
                <w:b/>
                <w:iCs/>
                <w:color w:val="000000"/>
                <w:w w:val="0"/>
                <w:kern w:val="2"/>
                <w:sz w:val="28"/>
                <w:szCs w:val="28"/>
                <w:lang w:eastAsia="ko-KR"/>
              </w:rPr>
              <w:t>МОДУЛЬ 4.</w:t>
            </w:r>
          </w:p>
          <w:p w14:paraId="570A4A40" w14:textId="77777777" w:rsidR="005F7C85" w:rsidRPr="005F7C85" w:rsidRDefault="005F7C85" w:rsidP="005F7C85">
            <w:pPr>
              <w:widowControl w:val="0"/>
              <w:tabs>
                <w:tab w:val="left" w:pos="851"/>
              </w:tabs>
              <w:wordWrap w:val="0"/>
              <w:autoSpaceDE w:val="0"/>
              <w:autoSpaceDN w:val="0"/>
              <w:spacing w:line="240" w:lineRule="auto"/>
              <w:ind w:firstLine="0"/>
              <w:jc w:val="center"/>
              <w:rPr>
                <w:rFonts w:eastAsia="Times New Roman" w:cs="Times New Roman"/>
                <w:b/>
                <w:iCs/>
                <w:color w:val="000000"/>
                <w:w w:val="0"/>
                <w:kern w:val="2"/>
                <w:sz w:val="28"/>
                <w:szCs w:val="28"/>
                <w:lang w:eastAsia="ko-KR"/>
              </w:rPr>
            </w:pPr>
            <w:r w:rsidRPr="005F7C85">
              <w:rPr>
                <w:rFonts w:eastAsia="Times New Roman" w:cs="Times New Roman"/>
                <w:b/>
                <w:iCs/>
                <w:color w:val="000000"/>
                <w:w w:val="0"/>
                <w:kern w:val="2"/>
                <w:sz w:val="28"/>
                <w:szCs w:val="28"/>
                <w:lang w:eastAsia="ko-KR"/>
              </w:rPr>
              <w:t>Классное руководство</w:t>
            </w:r>
          </w:p>
          <w:p w14:paraId="40CF54AA" w14:textId="77777777" w:rsidR="005F7C85" w:rsidRPr="005F7C85" w:rsidRDefault="005F7C85" w:rsidP="005F7C85">
            <w:pPr>
              <w:widowControl w:val="0"/>
              <w:tabs>
                <w:tab w:val="left" w:pos="851"/>
              </w:tabs>
              <w:wordWrap w:val="0"/>
              <w:autoSpaceDE w:val="0"/>
              <w:autoSpaceDN w:val="0"/>
              <w:spacing w:line="240" w:lineRule="auto"/>
              <w:ind w:firstLine="0"/>
              <w:jc w:val="center"/>
              <w:rPr>
                <w:rFonts w:eastAsia="Times New Roman" w:cs="Times New Roman"/>
                <w:b/>
                <w:i/>
                <w:iCs/>
                <w:color w:val="000000"/>
                <w:w w:val="0"/>
                <w:kern w:val="2"/>
                <w:sz w:val="24"/>
                <w:szCs w:val="24"/>
                <w:lang w:eastAsia="ko-KR"/>
              </w:rPr>
            </w:pPr>
            <w:r w:rsidRPr="005F7C85">
              <w:rPr>
                <w:rFonts w:eastAsia="Times New Roman" w:cs="Times New Roman"/>
                <w:b/>
                <w:i/>
                <w:iCs/>
                <w:color w:val="000000"/>
                <w:w w:val="0"/>
                <w:kern w:val="2"/>
                <w:sz w:val="24"/>
                <w:szCs w:val="24"/>
                <w:lang w:eastAsia="ko-KR"/>
              </w:rPr>
              <w:t>(согласно индивидуальным планам работы классных руководителей)</w:t>
            </w:r>
          </w:p>
          <w:p w14:paraId="6CEFC84F" w14:textId="77777777" w:rsidR="005F7C85" w:rsidRPr="005F7C85" w:rsidRDefault="005F7C85" w:rsidP="005F7C85">
            <w:pPr>
              <w:widowControl w:val="0"/>
              <w:tabs>
                <w:tab w:val="left" w:pos="851"/>
              </w:tabs>
              <w:wordWrap w:val="0"/>
              <w:autoSpaceDE w:val="0"/>
              <w:autoSpaceDN w:val="0"/>
              <w:spacing w:line="240" w:lineRule="auto"/>
              <w:ind w:firstLine="0"/>
              <w:jc w:val="center"/>
              <w:rPr>
                <w:rFonts w:eastAsia="Times New Roman" w:cs="Times New Roman"/>
                <w:iCs/>
                <w:color w:val="000000"/>
                <w:w w:val="0"/>
                <w:kern w:val="2"/>
                <w:sz w:val="28"/>
                <w:szCs w:val="28"/>
                <w:lang w:eastAsia="ko-KR"/>
              </w:rPr>
            </w:pPr>
            <w:r w:rsidRPr="005F7C85">
              <w:rPr>
                <w:rFonts w:eastAsia="Times New Roman" w:cs="Times New Roman"/>
                <w:b/>
                <w:i/>
                <w:iCs/>
                <w:color w:val="000000"/>
                <w:w w:val="0"/>
                <w:kern w:val="2"/>
                <w:sz w:val="24"/>
                <w:szCs w:val="24"/>
                <w:lang w:eastAsia="ko-KR"/>
              </w:rPr>
              <w:t>Конкретные даты проведения классных часов, КТД, индивидуальных бесед и иных мероприятий данного модуля классные руководители указывают в индивидуальных календарных планах воспитательной работы</w:t>
            </w:r>
          </w:p>
        </w:tc>
      </w:tr>
      <w:tr w:rsidR="005F7C85" w:rsidRPr="005F7C85" w14:paraId="159CCFF8" w14:textId="77777777" w:rsidTr="005F7C85">
        <w:trPr>
          <w:trHeight w:val="542"/>
        </w:trPr>
        <w:tc>
          <w:tcPr>
            <w:tcW w:w="10065" w:type="dxa"/>
            <w:gridSpan w:val="5"/>
          </w:tcPr>
          <w:p w14:paraId="685B6775" w14:textId="77777777" w:rsidR="005F7C85" w:rsidRPr="005F7C85" w:rsidRDefault="005F7C85" w:rsidP="005F7C85">
            <w:pPr>
              <w:widowControl w:val="0"/>
              <w:wordWrap w:val="0"/>
              <w:autoSpaceDE w:val="0"/>
              <w:autoSpaceDN w:val="0"/>
              <w:spacing w:line="240" w:lineRule="auto"/>
              <w:ind w:firstLine="0"/>
              <w:jc w:val="center"/>
              <w:rPr>
                <w:rFonts w:eastAsia="№Е" w:cs="Times New Roman"/>
                <w:b/>
                <w:color w:val="000000"/>
                <w:kern w:val="24"/>
                <w:sz w:val="24"/>
                <w:szCs w:val="24"/>
                <w:lang w:val="en-US"/>
              </w:rPr>
            </w:pPr>
            <w:r w:rsidRPr="005F7C85">
              <w:rPr>
                <w:rFonts w:eastAsia="№Е" w:cs="Times New Roman"/>
                <w:b/>
                <w:color w:val="000000"/>
                <w:kern w:val="24"/>
                <w:sz w:val="24"/>
                <w:szCs w:val="24"/>
                <w:lang w:val="en-US"/>
              </w:rPr>
              <w:t>1.Работа с классным коллективом</w:t>
            </w:r>
          </w:p>
        </w:tc>
      </w:tr>
      <w:tr w:rsidR="005F7C85" w:rsidRPr="005F7C85" w14:paraId="296FCD49" w14:textId="77777777" w:rsidTr="005F7C85">
        <w:tc>
          <w:tcPr>
            <w:tcW w:w="851" w:type="dxa"/>
          </w:tcPr>
          <w:p w14:paraId="3BE3161D" w14:textId="77777777" w:rsidR="005F7C85" w:rsidRPr="005F7C85" w:rsidRDefault="005F7C85" w:rsidP="005F7C85">
            <w:pPr>
              <w:widowControl w:val="0"/>
              <w:numPr>
                <w:ilvl w:val="0"/>
                <w:numId w:val="124"/>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11D43925" w14:textId="77777777" w:rsidR="005F7C85" w:rsidRPr="005F7C85" w:rsidRDefault="005F7C85" w:rsidP="005F7C85">
            <w:pPr>
              <w:widowControl w:val="0"/>
              <w:wordWrap w:val="0"/>
              <w:autoSpaceDE w:val="0"/>
              <w:autoSpaceDN w:val="0"/>
              <w:spacing w:after="21" w:line="258"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Подготовка к началу 2023-2024 учебного года.  Изучение личных дел обучающихся, </w:t>
            </w:r>
          </w:p>
          <w:p w14:paraId="15A0F56B" w14:textId="77777777" w:rsidR="005F7C85" w:rsidRPr="005F7C85" w:rsidRDefault="005F7C85" w:rsidP="005F7C85">
            <w:pPr>
              <w:widowControl w:val="0"/>
              <w:wordWrap w:val="0"/>
              <w:autoSpaceDE w:val="0"/>
              <w:autoSpaceDN w:val="0"/>
              <w:spacing w:after="21" w:line="258" w:lineRule="auto"/>
              <w:ind w:left="22"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собеседование с учителями – предметниками,  </w:t>
            </w:r>
          </w:p>
          <w:p w14:paraId="5AF3CD75"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медицинским работником школы </w:t>
            </w:r>
          </w:p>
          <w:p w14:paraId="561DD533"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5188DB3F"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0A4FD1F0" w14:textId="77777777" w:rsidR="005F7C85" w:rsidRPr="005F7C85" w:rsidRDefault="005F7C85" w:rsidP="005F7C85">
            <w:pPr>
              <w:widowControl w:val="0"/>
              <w:wordWrap w:val="0"/>
              <w:autoSpaceDE w:val="0"/>
              <w:autoSpaceDN w:val="0"/>
              <w:spacing w:after="4" w:line="240" w:lineRule="auto"/>
              <w:ind w:left="22"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Август-сентябрь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333593B1"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родительский комитет </w:t>
            </w:r>
          </w:p>
        </w:tc>
      </w:tr>
      <w:tr w:rsidR="005F7C85" w:rsidRPr="005F7C85" w14:paraId="78711B34" w14:textId="77777777" w:rsidTr="005F7C85">
        <w:tc>
          <w:tcPr>
            <w:tcW w:w="851" w:type="dxa"/>
          </w:tcPr>
          <w:p w14:paraId="41233725" w14:textId="77777777" w:rsidR="005F7C85" w:rsidRPr="005F7C85" w:rsidRDefault="005F7C85" w:rsidP="005F7C85">
            <w:pPr>
              <w:widowControl w:val="0"/>
              <w:numPr>
                <w:ilvl w:val="0"/>
                <w:numId w:val="124"/>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7F07672C" w14:textId="77777777" w:rsidR="005F7C85" w:rsidRPr="005F7C85" w:rsidRDefault="005F7C85" w:rsidP="005F7C85">
            <w:pPr>
              <w:widowControl w:val="0"/>
              <w:wordWrap w:val="0"/>
              <w:autoSpaceDE w:val="0"/>
              <w:autoSpaceDN w:val="0"/>
              <w:spacing w:line="240" w:lineRule="auto"/>
              <w:ind w:left="22" w:right="1068"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День Знаний: классные часы, беседы  </w:t>
            </w:r>
          </w:p>
        </w:tc>
        <w:tc>
          <w:tcPr>
            <w:tcW w:w="1134" w:type="dxa"/>
            <w:tcBorders>
              <w:top w:val="single" w:sz="4" w:space="0" w:color="000000"/>
              <w:left w:val="single" w:sz="4" w:space="0" w:color="000000"/>
              <w:bottom w:val="single" w:sz="4" w:space="0" w:color="000000"/>
              <w:right w:val="single" w:sz="4" w:space="0" w:color="000000"/>
            </w:tcBorders>
            <w:vAlign w:val="center"/>
          </w:tcPr>
          <w:p w14:paraId="5A0DEFEE"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63BA5B7E"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 сентября </w:t>
            </w:r>
          </w:p>
        </w:tc>
        <w:tc>
          <w:tcPr>
            <w:tcW w:w="2551" w:type="dxa"/>
            <w:tcBorders>
              <w:top w:val="single" w:sz="4" w:space="0" w:color="000000"/>
              <w:left w:val="single" w:sz="4" w:space="0" w:color="000000"/>
              <w:bottom w:val="single" w:sz="4" w:space="0" w:color="000000"/>
              <w:right w:val="single" w:sz="4" w:space="0" w:color="000000"/>
            </w:tcBorders>
            <w:vAlign w:val="center"/>
          </w:tcPr>
          <w:p w14:paraId="7F54EF66"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родительский комитет </w:t>
            </w:r>
          </w:p>
        </w:tc>
      </w:tr>
      <w:tr w:rsidR="005F7C85" w:rsidRPr="005F7C85" w14:paraId="300302CE" w14:textId="77777777" w:rsidTr="005F7C85">
        <w:tc>
          <w:tcPr>
            <w:tcW w:w="851" w:type="dxa"/>
          </w:tcPr>
          <w:p w14:paraId="262DA389" w14:textId="77777777" w:rsidR="005F7C85" w:rsidRPr="005F7C85" w:rsidRDefault="005F7C85" w:rsidP="005F7C85">
            <w:pPr>
              <w:widowControl w:val="0"/>
              <w:numPr>
                <w:ilvl w:val="0"/>
                <w:numId w:val="124"/>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3FE78C2C" w14:textId="77777777" w:rsidR="005F7C85" w:rsidRPr="005F7C85" w:rsidRDefault="005F7C85" w:rsidP="005F7C85">
            <w:pPr>
              <w:widowControl w:val="0"/>
              <w:wordWrap w:val="0"/>
              <w:autoSpaceDE w:val="0"/>
              <w:autoSpaceDN w:val="0"/>
              <w:spacing w:line="240" w:lineRule="auto"/>
              <w:ind w:left="22" w:right="1068"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Месячник безопасности</w:t>
            </w:r>
          </w:p>
        </w:tc>
        <w:tc>
          <w:tcPr>
            <w:tcW w:w="1134" w:type="dxa"/>
            <w:tcBorders>
              <w:top w:val="single" w:sz="4" w:space="0" w:color="000000"/>
              <w:left w:val="single" w:sz="4" w:space="0" w:color="000000"/>
              <w:bottom w:val="single" w:sz="4" w:space="0" w:color="000000"/>
              <w:right w:val="single" w:sz="4" w:space="0" w:color="000000"/>
            </w:tcBorders>
            <w:vAlign w:val="center"/>
          </w:tcPr>
          <w:p w14:paraId="30F93FD0"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6511E182"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Сентябрь </w:t>
            </w:r>
          </w:p>
        </w:tc>
        <w:tc>
          <w:tcPr>
            <w:tcW w:w="2551" w:type="dxa"/>
            <w:tcBorders>
              <w:top w:val="single" w:sz="4" w:space="0" w:color="000000"/>
              <w:left w:val="single" w:sz="4" w:space="0" w:color="000000"/>
              <w:bottom w:val="single" w:sz="4" w:space="0" w:color="000000"/>
              <w:right w:val="single" w:sz="4" w:space="0" w:color="000000"/>
            </w:tcBorders>
          </w:tcPr>
          <w:p w14:paraId="7A0514FC"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Классные руководители, родительские комитеты </w:t>
            </w:r>
          </w:p>
        </w:tc>
      </w:tr>
      <w:tr w:rsidR="005F7C85" w:rsidRPr="005F7C85" w14:paraId="7A9E3B62" w14:textId="77777777" w:rsidTr="005F7C85">
        <w:tc>
          <w:tcPr>
            <w:tcW w:w="851" w:type="dxa"/>
          </w:tcPr>
          <w:p w14:paraId="7E8F6B07" w14:textId="77777777" w:rsidR="005F7C85" w:rsidRPr="005F7C85" w:rsidRDefault="005F7C85" w:rsidP="005F7C85">
            <w:pPr>
              <w:widowControl w:val="0"/>
              <w:numPr>
                <w:ilvl w:val="0"/>
                <w:numId w:val="124"/>
              </w:numPr>
              <w:tabs>
                <w:tab w:val="left" w:pos="851"/>
              </w:tabs>
              <w:wordWrap w:val="0"/>
              <w:autoSpaceDE w:val="0"/>
              <w:autoSpaceDN w:val="0"/>
              <w:spacing w:line="360" w:lineRule="auto"/>
              <w:rPr>
                <w:rFonts w:eastAsia="№Е" w:cs="Times New Roman"/>
                <w:color w:val="000000"/>
                <w:w w:val="0"/>
                <w:kern w:val="2"/>
                <w:sz w:val="24"/>
                <w:szCs w:val="20"/>
                <w:lang w:eastAsia="x-none"/>
              </w:rPr>
            </w:pPr>
          </w:p>
        </w:tc>
        <w:tc>
          <w:tcPr>
            <w:tcW w:w="3969" w:type="dxa"/>
            <w:tcBorders>
              <w:top w:val="single" w:sz="4" w:space="0" w:color="000000"/>
              <w:left w:val="single" w:sz="4" w:space="0" w:color="000000"/>
              <w:bottom w:val="single" w:sz="4" w:space="0" w:color="000000"/>
              <w:right w:val="single" w:sz="4" w:space="0" w:color="000000"/>
            </w:tcBorders>
          </w:tcPr>
          <w:p w14:paraId="5F09F5B6" w14:textId="77777777" w:rsidR="005F7C85" w:rsidRPr="005F7C85" w:rsidRDefault="005F7C85" w:rsidP="005F7C85">
            <w:pPr>
              <w:widowControl w:val="0"/>
              <w:wordWrap w:val="0"/>
              <w:autoSpaceDE w:val="0"/>
              <w:autoSpaceDN w:val="0"/>
              <w:spacing w:line="265"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Выработка совместно со школьниками законов класса.  Способствовать сплочению коллектива класса через командообразование, игры и тренинги </w:t>
            </w:r>
          </w:p>
          <w:p w14:paraId="1C241EDC"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30C0AC4C"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6A9EB94C"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vAlign w:val="center"/>
          </w:tcPr>
          <w:p w14:paraId="663782B5"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родительский комитет </w:t>
            </w:r>
          </w:p>
        </w:tc>
      </w:tr>
      <w:tr w:rsidR="005F7C85" w:rsidRPr="005F7C85" w14:paraId="2AD950E4" w14:textId="77777777" w:rsidTr="005F7C85">
        <w:tc>
          <w:tcPr>
            <w:tcW w:w="851" w:type="dxa"/>
          </w:tcPr>
          <w:p w14:paraId="23591271" w14:textId="77777777" w:rsidR="005F7C85" w:rsidRPr="005F7C85" w:rsidRDefault="005F7C85" w:rsidP="005F7C85">
            <w:pPr>
              <w:widowControl w:val="0"/>
              <w:numPr>
                <w:ilvl w:val="0"/>
                <w:numId w:val="124"/>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2B254BFF" w14:textId="77777777" w:rsidR="005F7C85" w:rsidRPr="005F7C85" w:rsidRDefault="005F7C85" w:rsidP="005F7C85">
            <w:pPr>
              <w:widowControl w:val="0"/>
              <w:wordWrap w:val="0"/>
              <w:autoSpaceDE w:val="0"/>
              <w:autoSpaceDN w:val="0"/>
              <w:spacing w:line="265"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Месячник школьных традиций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50E15266"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6F22E7F2"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Октябрь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29292767"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Классные руководители, родительский комитет </w:t>
            </w:r>
          </w:p>
        </w:tc>
      </w:tr>
      <w:tr w:rsidR="005F7C85" w:rsidRPr="005F7C85" w14:paraId="1CD909FE" w14:textId="77777777" w:rsidTr="005F7C85">
        <w:tc>
          <w:tcPr>
            <w:tcW w:w="851" w:type="dxa"/>
          </w:tcPr>
          <w:p w14:paraId="6E0116B0" w14:textId="77777777" w:rsidR="005F7C85" w:rsidRPr="005F7C85" w:rsidRDefault="005F7C85" w:rsidP="005F7C85">
            <w:pPr>
              <w:widowControl w:val="0"/>
              <w:numPr>
                <w:ilvl w:val="0"/>
                <w:numId w:val="124"/>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3AD0524D" w14:textId="77777777" w:rsidR="005F7C85" w:rsidRPr="005F7C85" w:rsidRDefault="005F7C85" w:rsidP="005F7C85">
            <w:pPr>
              <w:widowControl w:val="0"/>
              <w:tabs>
                <w:tab w:val="center" w:pos="2207"/>
                <w:tab w:val="center" w:pos="4977"/>
              </w:tabs>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коллективные творческие дела  </w:t>
            </w:r>
            <w:r w:rsidRPr="005F7C85">
              <w:rPr>
                <w:rFonts w:eastAsia="Times New Roman" w:cs="Times New Roman"/>
                <w:kern w:val="2"/>
                <w:sz w:val="24"/>
                <w:szCs w:val="24"/>
                <w:lang w:val="en-US" w:eastAsia="ko-KR"/>
              </w:rPr>
              <w:tab/>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64F23142"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3A589049"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Согласно планам ВР классных </w:t>
            </w:r>
          </w:p>
        </w:tc>
        <w:tc>
          <w:tcPr>
            <w:tcW w:w="2551" w:type="dxa"/>
            <w:tcBorders>
              <w:top w:val="single" w:sz="4" w:space="0" w:color="000000"/>
              <w:left w:val="single" w:sz="4" w:space="0" w:color="000000"/>
              <w:bottom w:val="single" w:sz="4" w:space="0" w:color="000000"/>
              <w:right w:val="single" w:sz="4" w:space="0" w:color="000000"/>
            </w:tcBorders>
          </w:tcPr>
          <w:p w14:paraId="72A41C27"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родительские комитеты </w:t>
            </w:r>
          </w:p>
        </w:tc>
      </w:tr>
      <w:tr w:rsidR="005F7C85" w:rsidRPr="005F7C85" w14:paraId="69CD76EB" w14:textId="77777777" w:rsidTr="005F7C85">
        <w:tc>
          <w:tcPr>
            <w:tcW w:w="851" w:type="dxa"/>
          </w:tcPr>
          <w:p w14:paraId="4D6118A2" w14:textId="77777777" w:rsidR="005F7C85" w:rsidRPr="005F7C85" w:rsidRDefault="005F7C85" w:rsidP="005F7C85">
            <w:pPr>
              <w:widowControl w:val="0"/>
              <w:numPr>
                <w:ilvl w:val="0"/>
                <w:numId w:val="124"/>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20FAE402" w14:textId="77777777" w:rsidR="005F7C85" w:rsidRPr="005F7C85" w:rsidRDefault="005F7C85" w:rsidP="005F7C85">
            <w:pPr>
              <w:widowControl w:val="0"/>
              <w:tabs>
                <w:tab w:val="center" w:pos="2207"/>
                <w:tab w:val="center" w:pos="4977"/>
              </w:tabs>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Месячник оборонно-спортивной работы </w:t>
            </w:r>
          </w:p>
        </w:tc>
        <w:tc>
          <w:tcPr>
            <w:tcW w:w="1134" w:type="dxa"/>
            <w:tcBorders>
              <w:top w:val="single" w:sz="4" w:space="0" w:color="000000"/>
              <w:left w:val="single" w:sz="4" w:space="0" w:color="000000"/>
              <w:bottom w:val="single" w:sz="4" w:space="0" w:color="000000"/>
              <w:right w:val="single" w:sz="4" w:space="0" w:color="000000"/>
            </w:tcBorders>
            <w:vAlign w:val="center"/>
          </w:tcPr>
          <w:p w14:paraId="5409DC72"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195AD257"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Январь</w:t>
            </w:r>
          </w:p>
        </w:tc>
        <w:tc>
          <w:tcPr>
            <w:tcW w:w="2551" w:type="dxa"/>
            <w:tcBorders>
              <w:top w:val="single" w:sz="4" w:space="0" w:color="000000"/>
              <w:left w:val="single" w:sz="4" w:space="0" w:color="000000"/>
              <w:bottom w:val="single" w:sz="4" w:space="0" w:color="000000"/>
              <w:right w:val="single" w:sz="4" w:space="0" w:color="000000"/>
            </w:tcBorders>
            <w:vAlign w:val="center"/>
          </w:tcPr>
          <w:p w14:paraId="4C440DAD"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Классные руководители, родительский комитет </w:t>
            </w:r>
          </w:p>
        </w:tc>
      </w:tr>
      <w:tr w:rsidR="005F7C85" w:rsidRPr="005F7C85" w14:paraId="3CE0F833" w14:textId="77777777" w:rsidTr="005F7C85">
        <w:tc>
          <w:tcPr>
            <w:tcW w:w="851" w:type="dxa"/>
          </w:tcPr>
          <w:p w14:paraId="0A5803BE" w14:textId="77777777" w:rsidR="005F7C85" w:rsidRPr="005F7C85" w:rsidRDefault="005F7C85" w:rsidP="005F7C85">
            <w:pPr>
              <w:widowControl w:val="0"/>
              <w:numPr>
                <w:ilvl w:val="0"/>
                <w:numId w:val="124"/>
              </w:numPr>
              <w:tabs>
                <w:tab w:val="left" w:pos="851"/>
              </w:tabs>
              <w:wordWrap w:val="0"/>
              <w:autoSpaceDE w:val="0"/>
              <w:autoSpaceDN w:val="0"/>
              <w:spacing w:line="360" w:lineRule="auto"/>
              <w:rPr>
                <w:rFonts w:eastAsia="№Е" w:cs="Times New Roman"/>
                <w:color w:val="000000"/>
                <w:w w:val="0"/>
                <w:kern w:val="2"/>
                <w:sz w:val="24"/>
                <w:szCs w:val="20"/>
                <w:lang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D9458DA" w14:textId="77777777" w:rsidR="005F7C85" w:rsidRPr="005F7C85" w:rsidRDefault="005F7C85" w:rsidP="005F7C85">
            <w:pPr>
              <w:widowControl w:val="0"/>
              <w:tabs>
                <w:tab w:val="center" w:pos="2207"/>
                <w:tab w:val="center" w:pos="4977"/>
              </w:tabs>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Месячник военно-патриотического воспитания  </w:t>
            </w:r>
          </w:p>
        </w:tc>
        <w:tc>
          <w:tcPr>
            <w:tcW w:w="1134" w:type="dxa"/>
            <w:tcBorders>
              <w:top w:val="single" w:sz="4" w:space="0" w:color="000000"/>
              <w:left w:val="single" w:sz="4" w:space="0" w:color="000000"/>
              <w:bottom w:val="single" w:sz="4" w:space="0" w:color="000000"/>
              <w:right w:val="single" w:sz="4" w:space="0" w:color="000000"/>
            </w:tcBorders>
            <w:vAlign w:val="center"/>
          </w:tcPr>
          <w:p w14:paraId="6F219250"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75F6EF49"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Февраль</w:t>
            </w:r>
          </w:p>
        </w:tc>
        <w:tc>
          <w:tcPr>
            <w:tcW w:w="2551" w:type="dxa"/>
            <w:tcBorders>
              <w:top w:val="single" w:sz="4" w:space="0" w:color="000000"/>
              <w:left w:val="single" w:sz="4" w:space="0" w:color="000000"/>
              <w:bottom w:val="single" w:sz="4" w:space="0" w:color="000000"/>
              <w:right w:val="single" w:sz="4" w:space="0" w:color="000000"/>
            </w:tcBorders>
            <w:vAlign w:val="center"/>
          </w:tcPr>
          <w:p w14:paraId="1D46B6D6"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Классные руководители, родительский комитет </w:t>
            </w:r>
          </w:p>
        </w:tc>
      </w:tr>
      <w:tr w:rsidR="005F7C85" w:rsidRPr="005F7C85" w14:paraId="2130E3F7" w14:textId="77777777" w:rsidTr="005F7C85">
        <w:tc>
          <w:tcPr>
            <w:tcW w:w="851" w:type="dxa"/>
          </w:tcPr>
          <w:p w14:paraId="1D9E88CF" w14:textId="77777777" w:rsidR="005F7C85" w:rsidRPr="005F7C85" w:rsidRDefault="005F7C85" w:rsidP="005F7C85">
            <w:pPr>
              <w:widowControl w:val="0"/>
              <w:numPr>
                <w:ilvl w:val="0"/>
                <w:numId w:val="124"/>
              </w:numPr>
              <w:tabs>
                <w:tab w:val="left" w:pos="851"/>
              </w:tabs>
              <w:wordWrap w:val="0"/>
              <w:autoSpaceDE w:val="0"/>
              <w:autoSpaceDN w:val="0"/>
              <w:spacing w:line="360" w:lineRule="auto"/>
              <w:rPr>
                <w:rFonts w:eastAsia="№Е" w:cs="Times New Roman"/>
                <w:color w:val="000000"/>
                <w:w w:val="0"/>
                <w:kern w:val="2"/>
                <w:sz w:val="24"/>
                <w:szCs w:val="20"/>
                <w:lang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5F31D3A" w14:textId="77777777" w:rsidR="005F7C85" w:rsidRPr="005F7C85" w:rsidRDefault="005F7C85" w:rsidP="005F7C85">
            <w:pPr>
              <w:widowControl w:val="0"/>
              <w:tabs>
                <w:tab w:val="center" w:pos="2207"/>
                <w:tab w:val="center" w:pos="4977"/>
              </w:tabs>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Месячник национальных культур</w:t>
            </w:r>
          </w:p>
        </w:tc>
        <w:tc>
          <w:tcPr>
            <w:tcW w:w="1134" w:type="dxa"/>
            <w:tcBorders>
              <w:top w:val="single" w:sz="4" w:space="0" w:color="000000"/>
              <w:left w:val="single" w:sz="4" w:space="0" w:color="000000"/>
              <w:bottom w:val="single" w:sz="4" w:space="0" w:color="000000"/>
              <w:right w:val="single" w:sz="4" w:space="0" w:color="000000"/>
            </w:tcBorders>
            <w:vAlign w:val="center"/>
          </w:tcPr>
          <w:p w14:paraId="3AB5247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5244E6BC"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март</w:t>
            </w:r>
          </w:p>
        </w:tc>
        <w:tc>
          <w:tcPr>
            <w:tcW w:w="2551" w:type="dxa"/>
            <w:tcBorders>
              <w:top w:val="single" w:sz="4" w:space="0" w:color="000000"/>
              <w:left w:val="single" w:sz="4" w:space="0" w:color="000000"/>
              <w:bottom w:val="single" w:sz="4" w:space="0" w:color="000000"/>
              <w:right w:val="single" w:sz="4" w:space="0" w:color="000000"/>
            </w:tcBorders>
            <w:vAlign w:val="center"/>
          </w:tcPr>
          <w:p w14:paraId="38549DA7"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Классные руководители, родительский комитет </w:t>
            </w:r>
          </w:p>
        </w:tc>
      </w:tr>
      <w:tr w:rsidR="005F7C85" w:rsidRPr="005F7C85" w14:paraId="7F2A3AB6" w14:textId="77777777" w:rsidTr="005F7C85">
        <w:tc>
          <w:tcPr>
            <w:tcW w:w="851" w:type="dxa"/>
          </w:tcPr>
          <w:p w14:paraId="6BA63B77" w14:textId="77777777" w:rsidR="005F7C85" w:rsidRPr="005F7C85" w:rsidRDefault="005F7C85" w:rsidP="005F7C85">
            <w:pPr>
              <w:widowControl w:val="0"/>
              <w:numPr>
                <w:ilvl w:val="0"/>
                <w:numId w:val="124"/>
              </w:numPr>
              <w:tabs>
                <w:tab w:val="left" w:pos="851"/>
              </w:tabs>
              <w:wordWrap w:val="0"/>
              <w:autoSpaceDE w:val="0"/>
              <w:autoSpaceDN w:val="0"/>
              <w:spacing w:line="360" w:lineRule="auto"/>
              <w:rPr>
                <w:rFonts w:eastAsia="№Е" w:cs="Times New Roman"/>
                <w:color w:val="000000"/>
                <w:w w:val="0"/>
                <w:kern w:val="2"/>
                <w:sz w:val="24"/>
                <w:szCs w:val="20"/>
                <w:lang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3444209" w14:textId="77777777" w:rsidR="005F7C85" w:rsidRPr="005F7C85" w:rsidRDefault="005F7C85" w:rsidP="005F7C85">
            <w:pPr>
              <w:widowControl w:val="0"/>
              <w:tabs>
                <w:tab w:val="center" w:pos="2207"/>
                <w:tab w:val="center" w:pos="4977"/>
              </w:tabs>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Месячник здоровья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CA62C35"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1DFADE66"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апрель</w:t>
            </w:r>
          </w:p>
        </w:tc>
        <w:tc>
          <w:tcPr>
            <w:tcW w:w="2551" w:type="dxa"/>
            <w:tcBorders>
              <w:top w:val="single" w:sz="4" w:space="0" w:color="000000"/>
              <w:left w:val="single" w:sz="4" w:space="0" w:color="000000"/>
              <w:bottom w:val="single" w:sz="4" w:space="0" w:color="000000"/>
              <w:right w:val="single" w:sz="4" w:space="0" w:color="000000"/>
            </w:tcBorders>
            <w:vAlign w:val="center"/>
          </w:tcPr>
          <w:p w14:paraId="3C32AD2C"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Классные руководители, родительский комитет </w:t>
            </w:r>
          </w:p>
        </w:tc>
      </w:tr>
      <w:tr w:rsidR="005F7C85" w:rsidRPr="005F7C85" w14:paraId="1F923D04" w14:textId="77777777" w:rsidTr="005F7C85">
        <w:tc>
          <w:tcPr>
            <w:tcW w:w="851" w:type="dxa"/>
          </w:tcPr>
          <w:p w14:paraId="121B4E22" w14:textId="77777777" w:rsidR="005F7C85" w:rsidRPr="005F7C85" w:rsidRDefault="005F7C85" w:rsidP="005F7C85">
            <w:pPr>
              <w:widowControl w:val="0"/>
              <w:numPr>
                <w:ilvl w:val="0"/>
                <w:numId w:val="124"/>
              </w:numPr>
              <w:tabs>
                <w:tab w:val="left" w:pos="851"/>
              </w:tabs>
              <w:wordWrap w:val="0"/>
              <w:autoSpaceDE w:val="0"/>
              <w:autoSpaceDN w:val="0"/>
              <w:spacing w:line="360" w:lineRule="auto"/>
              <w:rPr>
                <w:rFonts w:eastAsia="№Е" w:cs="Times New Roman"/>
                <w:color w:val="000000"/>
                <w:w w:val="0"/>
                <w:kern w:val="2"/>
                <w:sz w:val="24"/>
                <w:szCs w:val="20"/>
                <w:lang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3C912520" w14:textId="77777777" w:rsidR="005F7C85" w:rsidRPr="005F7C85" w:rsidRDefault="005F7C85" w:rsidP="005F7C85">
            <w:pPr>
              <w:widowControl w:val="0"/>
              <w:tabs>
                <w:tab w:val="center" w:pos="2207"/>
                <w:tab w:val="center" w:pos="4977"/>
              </w:tabs>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Месячник благодарной памяти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274A0E00"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1-4</w:t>
            </w:r>
          </w:p>
        </w:tc>
        <w:tc>
          <w:tcPr>
            <w:tcW w:w="1560" w:type="dxa"/>
            <w:tcBorders>
              <w:top w:val="single" w:sz="4" w:space="0" w:color="000000"/>
              <w:left w:val="single" w:sz="4" w:space="0" w:color="000000"/>
              <w:bottom w:val="single" w:sz="4" w:space="0" w:color="000000"/>
              <w:right w:val="single" w:sz="4" w:space="0" w:color="000000"/>
            </w:tcBorders>
          </w:tcPr>
          <w:p w14:paraId="5F07D384"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Май</w:t>
            </w:r>
          </w:p>
        </w:tc>
        <w:tc>
          <w:tcPr>
            <w:tcW w:w="2551" w:type="dxa"/>
            <w:tcBorders>
              <w:top w:val="single" w:sz="4" w:space="0" w:color="000000"/>
              <w:left w:val="single" w:sz="4" w:space="0" w:color="000000"/>
              <w:bottom w:val="single" w:sz="4" w:space="0" w:color="000000"/>
              <w:right w:val="single" w:sz="4" w:space="0" w:color="000000"/>
            </w:tcBorders>
            <w:vAlign w:val="center"/>
          </w:tcPr>
          <w:p w14:paraId="4A4A4DAA"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Классные руководители, родительский комитет </w:t>
            </w:r>
          </w:p>
        </w:tc>
      </w:tr>
      <w:tr w:rsidR="005F7C85" w:rsidRPr="005F7C85" w14:paraId="2E799F50" w14:textId="77777777" w:rsidTr="005F7C85">
        <w:tc>
          <w:tcPr>
            <w:tcW w:w="851" w:type="dxa"/>
          </w:tcPr>
          <w:p w14:paraId="483B7627" w14:textId="77777777" w:rsidR="005F7C85" w:rsidRPr="005F7C85" w:rsidRDefault="005F7C85" w:rsidP="005F7C85">
            <w:pPr>
              <w:widowControl w:val="0"/>
              <w:numPr>
                <w:ilvl w:val="0"/>
                <w:numId w:val="124"/>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2C309CBF" w14:textId="77777777" w:rsidR="005F7C85" w:rsidRPr="005F7C85" w:rsidRDefault="005F7C85" w:rsidP="005F7C85">
            <w:pPr>
              <w:widowControl w:val="0"/>
              <w:wordWrap w:val="0"/>
              <w:autoSpaceDE w:val="0"/>
              <w:autoSpaceDN w:val="0"/>
              <w:spacing w:line="258" w:lineRule="auto"/>
              <w:ind w:right="112"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Инициирование и поддержка участия класса в   </w:t>
            </w:r>
          </w:p>
          <w:p w14:paraId="5FFA1869" w14:textId="77777777" w:rsidR="005F7C85" w:rsidRPr="005F7C85" w:rsidRDefault="005F7C85" w:rsidP="005F7C85">
            <w:pPr>
              <w:widowControl w:val="0"/>
              <w:wordWrap w:val="0"/>
              <w:autoSpaceDE w:val="0"/>
              <w:autoSpaceDN w:val="0"/>
              <w:spacing w:line="258" w:lineRule="auto"/>
              <w:ind w:right="112"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общешкольных ключевых делах, оказание          не обходимой помощи детям в их подготовке  </w:t>
            </w:r>
          </w:p>
          <w:p w14:paraId="188769DC"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1DF4DE1D"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55F9B30F" w14:textId="77777777" w:rsidR="005F7C85" w:rsidRPr="005F7C85" w:rsidRDefault="005F7C85" w:rsidP="005F7C85">
            <w:pPr>
              <w:widowControl w:val="0"/>
              <w:wordWrap w:val="0"/>
              <w:autoSpaceDE w:val="0"/>
              <w:autoSpaceDN w:val="0"/>
              <w:spacing w:after="24"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Согласно  </w:t>
            </w:r>
          </w:p>
          <w:p w14:paraId="67572CF3" w14:textId="77777777" w:rsidR="005F7C85" w:rsidRPr="005F7C85" w:rsidRDefault="005F7C85" w:rsidP="005F7C85">
            <w:pPr>
              <w:widowControl w:val="0"/>
              <w:wordWrap w:val="0"/>
              <w:autoSpaceDE w:val="0"/>
              <w:autoSpaceDN w:val="0"/>
              <w:spacing w:after="5" w:line="236"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плану   модуля «Основные</w:t>
            </w:r>
          </w:p>
          <w:p w14:paraId="166452B4" w14:textId="77777777" w:rsidR="005F7C85" w:rsidRPr="005F7C85" w:rsidRDefault="005F7C85" w:rsidP="005F7C85">
            <w:pPr>
              <w:widowControl w:val="0"/>
              <w:wordWrap w:val="0"/>
              <w:autoSpaceDE w:val="0"/>
              <w:autoSpaceDN w:val="0"/>
              <w:spacing w:after="5" w:line="236"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общешкольные дела» </w:t>
            </w:r>
          </w:p>
        </w:tc>
        <w:tc>
          <w:tcPr>
            <w:tcW w:w="2551" w:type="dxa"/>
            <w:tcBorders>
              <w:top w:val="single" w:sz="4" w:space="0" w:color="000000"/>
              <w:left w:val="single" w:sz="4" w:space="0" w:color="000000"/>
              <w:bottom w:val="single" w:sz="4" w:space="0" w:color="000000"/>
              <w:right w:val="single" w:sz="4" w:space="0" w:color="000000"/>
            </w:tcBorders>
            <w:vAlign w:val="center"/>
          </w:tcPr>
          <w:p w14:paraId="21C57080"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родительский комитет </w:t>
            </w:r>
          </w:p>
        </w:tc>
      </w:tr>
      <w:tr w:rsidR="005F7C85" w:rsidRPr="005F7C85" w14:paraId="322C4AAA" w14:textId="77777777" w:rsidTr="005F7C85">
        <w:tc>
          <w:tcPr>
            <w:tcW w:w="851" w:type="dxa"/>
          </w:tcPr>
          <w:p w14:paraId="0AE19E7A" w14:textId="77777777" w:rsidR="005F7C85" w:rsidRPr="005F7C85" w:rsidRDefault="005F7C85" w:rsidP="005F7C85">
            <w:pPr>
              <w:widowControl w:val="0"/>
              <w:numPr>
                <w:ilvl w:val="0"/>
                <w:numId w:val="124"/>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0C895CB4"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Экскурсии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0CB62994"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4365D17B" w14:textId="77777777" w:rsidR="005F7C85" w:rsidRPr="005F7C85" w:rsidRDefault="005F7C85" w:rsidP="005F7C85">
            <w:pPr>
              <w:widowControl w:val="0"/>
              <w:wordWrap w:val="0"/>
              <w:autoSpaceDE w:val="0"/>
              <w:autoSpaceDN w:val="0"/>
              <w:spacing w:after="3" w:line="276"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Согласно плану   модуля  «Экскурсии,  экспедиции,  </w:t>
            </w:r>
          </w:p>
          <w:p w14:paraId="342236CC"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походы» </w:t>
            </w:r>
          </w:p>
          <w:p w14:paraId="1F9D052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65DB8939"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родительский комитет </w:t>
            </w:r>
          </w:p>
        </w:tc>
      </w:tr>
      <w:tr w:rsidR="005F7C85" w:rsidRPr="005F7C85" w14:paraId="5C5DB8BD" w14:textId="77777777" w:rsidTr="005F7C85">
        <w:tc>
          <w:tcPr>
            <w:tcW w:w="851" w:type="dxa"/>
          </w:tcPr>
          <w:p w14:paraId="6839385E" w14:textId="77777777" w:rsidR="005F7C85" w:rsidRPr="005F7C85" w:rsidRDefault="005F7C85" w:rsidP="005F7C85">
            <w:pPr>
              <w:widowControl w:val="0"/>
              <w:numPr>
                <w:ilvl w:val="0"/>
                <w:numId w:val="124"/>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76345B77"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Изучение учащихся класса (потребности,         </w:t>
            </w:r>
          </w:p>
          <w:p w14:paraId="51A5E4F5"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интересы, склонности и другие личностные         </w:t>
            </w:r>
          </w:p>
          <w:p w14:paraId="644D673D"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характеристики членов классного коллектива), от ношений, общения и деятельности в классном </w:t>
            </w:r>
          </w:p>
          <w:p w14:paraId="087E8002"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коллективе с помощью наблюдения, игр, методики для исследования мотивов участия         школьников в деятельности и для определения  </w:t>
            </w:r>
          </w:p>
          <w:p w14:paraId="78016EF7"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уровня социальной активности обучающихся </w:t>
            </w:r>
          </w:p>
        </w:tc>
        <w:tc>
          <w:tcPr>
            <w:tcW w:w="1134" w:type="dxa"/>
            <w:tcBorders>
              <w:top w:val="single" w:sz="4" w:space="0" w:color="000000"/>
              <w:left w:val="single" w:sz="4" w:space="0" w:color="000000"/>
              <w:bottom w:val="single" w:sz="4" w:space="0" w:color="000000"/>
              <w:right w:val="single" w:sz="4" w:space="0" w:color="000000"/>
            </w:tcBorders>
            <w:vAlign w:val="center"/>
          </w:tcPr>
          <w:p w14:paraId="6A0AFA4E"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23176DA" w14:textId="77777777" w:rsidR="005F7C85" w:rsidRPr="005F7C85" w:rsidRDefault="005F7C85" w:rsidP="005F7C85">
            <w:pPr>
              <w:widowControl w:val="0"/>
              <w:wordWrap w:val="0"/>
              <w:autoSpaceDE w:val="0"/>
              <w:autoSpaceDN w:val="0"/>
              <w:spacing w:line="240" w:lineRule="auto"/>
              <w:ind w:firstLine="0"/>
              <w:jc w:val="center"/>
              <w:rPr>
                <w:rFonts w:eastAsia="Times New Roman" w:cs="Times New Roman"/>
                <w:kern w:val="2"/>
                <w:szCs w:val="24"/>
                <w:lang w:val="en-US" w:eastAsia="ko-KR"/>
              </w:rPr>
            </w:pPr>
            <w:r w:rsidRPr="005F7C85">
              <w:rPr>
                <w:rFonts w:eastAsia="Times New Roman" w:cs="Times New Roman"/>
                <w:kern w:val="2"/>
                <w:sz w:val="24"/>
                <w:szCs w:val="24"/>
                <w:lang w:val="en-US" w:eastAsia="ko-KR"/>
              </w:rPr>
              <w:t>В течение учебного года</w:t>
            </w:r>
          </w:p>
        </w:tc>
        <w:tc>
          <w:tcPr>
            <w:tcW w:w="2551" w:type="dxa"/>
            <w:tcBorders>
              <w:top w:val="single" w:sz="4" w:space="0" w:color="000000"/>
              <w:left w:val="single" w:sz="4" w:space="0" w:color="000000"/>
              <w:bottom w:val="single" w:sz="4" w:space="0" w:color="000000"/>
              <w:right w:val="single" w:sz="4" w:space="0" w:color="000000"/>
            </w:tcBorders>
            <w:vAlign w:val="center"/>
          </w:tcPr>
          <w:p w14:paraId="7EA94DFA"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Классные руководители,     социальный педагог, </w:t>
            </w:r>
          </w:p>
          <w:p w14:paraId="4021664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педагог-психолог </w:t>
            </w:r>
          </w:p>
        </w:tc>
      </w:tr>
      <w:tr w:rsidR="005F7C85" w:rsidRPr="005F7C85" w14:paraId="710888F9" w14:textId="77777777" w:rsidTr="005F7C85">
        <w:tc>
          <w:tcPr>
            <w:tcW w:w="851" w:type="dxa"/>
          </w:tcPr>
          <w:p w14:paraId="128509AC" w14:textId="77777777" w:rsidR="005F7C85" w:rsidRPr="005F7C85" w:rsidRDefault="005F7C85" w:rsidP="005F7C85">
            <w:pPr>
              <w:widowControl w:val="0"/>
              <w:numPr>
                <w:ilvl w:val="0"/>
                <w:numId w:val="124"/>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14D0CB40"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Адаптация первоклассников  </w:t>
            </w:r>
          </w:p>
          <w:p w14:paraId="29121FD5"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 </w:t>
            </w:r>
          </w:p>
          <w:p w14:paraId="375BF01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5D1687A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 </w:t>
            </w:r>
          </w:p>
        </w:tc>
        <w:tc>
          <w:tcPr>
            <w:tcW w:w="1560" w:type="dxa"/>
            <w:tcBorders>
              <w:top w:val="single" w:sz="4" w:space="0" w:color="000000"/>
              <w:left w:val="single" w:sz="4" w:space="0" w:color="000000"/>
              <w:bottom w:val="single" w:sz="4" w:space="0" w:color="000000"/>
              <w:right w:val="single" w:sz="4" w:space="0" w:color="000000"/>
            </w:tcBorders>
            <w:vAlign w:val="center"/>
          </w:tcPr>
          <w:p w14:paraId="445F280D"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Сентябрь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1190436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Классные руководители </w:t>
            </w:r>
          </w:p>
          <w:p w14:paraId="6676A799"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Педагог-психолог </w:t>
            </w:r>
          </w:p>
        </w:tc>
      </w:tr>
      <w:tr w:rsidR="005F7C85" w:rsidRPr="005F7C85" w14:paraId="445374BF" w14:textId="77777777" w:rsidTr="005F7C85">
        <w:tc>
          <w:tcPr>
            <w:tcW w:w="851" w:type="dxa"/>
          </w:tcPr>
          <w:p w14:paraId="6F7BA3FA" w14:textId="77777777" w:rsidR="005F7C85" w:rsidRPr="005F7C85" w:rsidRDefault="005F7C85" w:rsidP="005F7C85">
            <w:pPr>
              <w:widowControl w:val="0"/>
              <w:numPr>
                <w:ilvl w:val="0"/>
                <w:numId w:val="124"/>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754EA0D5"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eastAsia="ko-KR"/>
              </w:rPr>
              <w:t xml:space="preserve">Формирование традиций в классном коллективе: «День именинника», праздничные концерты ко Дню чеченской женщины, Дню </w:t>
            </w:r>
            <w:r w:rsidRPr="005F7C85">
              <w:rPr>
                <w:rFonts w:eastAsia="Times New Roman" w:cs="Times New Roman"/>
                <w:kern w:val="2"/>
                <w:sz w:val="24"/>
                <w:szCs w:val="24"/>
                <w:lang w:val="en-US" w:eastAsia="ko-KR"/>
              </w:rPr>
              <w:t xml:space="preserve">Матери, Дню джигита, Дню защитника Отечества, 8 Марта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647D04B0"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2B29B0C6"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vAlign w:val="center"/>
          </w:tcPr>
          <w:p w14:paraId="796F77CA" w14:textId="77777777" w:rsidR="005F7C85" w:rsidRPr="005F7C85" w:rsidRDefault="005F7C85" w:rsidP="005F7C85">
            <w:pPr>
              <w:widowControl w:val="0"/>
              <w:wordWrap w:val="0"/>
              <w:autoSpaceDE w:val="0"/>
              <w:autoSpaceDN w:val="0"/>
              <w:spacing w:line="240" w:lineRule="auto"/>
              <w:ind w:right="1049"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w:t>
            </w:r>
          </w:p>
        </w:tc>
      </w:tr>
      <w:tr w:rsidR="005F7C85" w:rsidRPr="005F7C85" w14:paraId="46408B49" w14:textId="77777777" w:rsidTr="005F7C85">
        <w:tc>
          <w:tcPr>
            <w:tcW w:w="851" w:type="dxa"/>
          </w:tcPr>
          <w:p w14:paraId="50B2A0AC" w14:textId="77777777" w:rsidR="005F7C85" w:rsidRPr="005F7C85" w:rsidRDefault="005F7C85" w:rsidP="005F7C85">
            <w:pPr>
              <w:widowControl w:val="0"/>
              <w:numPr>
                <w:ilvl w:val="0"/>
                <w:numId w:val="124"/>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6FCAC5CA" w14:textId="77777777" w:rsidR="005F7C85" w:rsidRPr="005F7C85" w:rsidRDefault="005F7C85" w:rsidP="005F7C85">
            <w:pPr>
              <w:widowControl w:val="0"/>
              <w:wordWrap w:val="0"/>
              <w:autoSpaceDE w:val="0"/>
              <w:autoSpaceDN w:val="0"/>
              <w:spacing w:line="240" w:lineRule="auto"/>
              <w:ind w:right="148"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Установление позитивных отношений с другими классными коллективами (через подготовку и проведение ключевого общешкольного дела)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5112D862"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5B040722"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vAlign w:val="center"/>
          </w:tcPr>
          <w:p w14:paraId="449293E5"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w:t>
            </w:r>
          </w:p>
        </w:tc>
      </w:tr>
      <w:tr w:rsidR="005F7C85" w:rsidRPr="005F7C85" w14:paraId="795C0956" w14:textId="77777777" w:rsidTr="005F7C85">
        <w:tc>
          <w:tcPr>
            <w:tcW w:w="851" w:type="dxa"/>
          </w:tcPr>
          <w:p w14:paraId="352C5A38" w14:textId="77777777" w:rsidR="005F7C85" w:rsidRPr="005F7C85" w:rsidRDefault="005F7C85" w:rsidP="005F7C85">
            <w:pPr>
              <w:widowControl w:val="0"/>
              <w:numPr>
                <w:ilvl w:val="0"/>
                <w:numId w:val="124"/>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018DE300"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Коррекция поведения ребенка через  беседы с ним, его родителями или законными представителями, с другими учащимися класса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3B4A2382"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26410806"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По необходимости </w:t>
            </w:r>
          </w:p>
        </w:tc>
        <w:tc>
          <w:tcPr>
            <w:tcW w:w="2551" w:type="dxa"/>
            <w:tcBorders>
              <w:top w:val="single" w:sz="4" w:space="0" w:color="000000"/>
              <w:left w:val="single" w:sz="4" w:space="0" w:color="000000"/>
              <w:bottom w:val="single" w:sz="4" w:space="0" w:color="000000"/>
              <w:right w:val="single" w:sz="4" w:space="0" w:color="000000"/>
            </w:tcBorders>
            <w:vAlign w:val="center"/>
          </w:tcPr>
          <w:p w14:paraId="27DD8C4C"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w:t>
            </w:r>
          </w:p>
        </w:tc>
      </w:tr>
      <w:tr w:rsidR="005F7C85" w:rsidRPr="005F7C85" w14:paraId="4190171F" w14:textId="77777777" w:rsidTr="005F7C85">
        <w:tc>
          <w:tcPr>
            <w:tcW w:w="10065" w:type="dxa"/>
            <w:gridSpan w:val="5"/>
          </w:tcPr>
          <w:p w14:paraId="5ADF1E41" w14:textId="77777777" w:rsidR="005F7C85" w:rsidRPr="005F7C85" w:rsidRDefault="005F7C85" w:rsidP="005F7C85">
            <w:pPr>
              <w:widowControl w:val="0"/>
              <w:tabs>
                <w:tab w:val="left" w:pos="851"/>
              </w:tabs>
              <w:wordWrap w:val="0"/>
              <w:autoSpaceDE w:val="0"/>
              <w:autoSpaceDN w:val="0"/>
              <w:spacing w:line="360" w:lineRule="auto"/>
              <w:ind w:firstLine="0"/>
              <w:jc w:val="center"/>
              <w:rPr>
                <w:rFonts w:eastAsia="Times New Roman" w:cs="Times New Roman"/>
                <w:b/>
                <w:kern w:val="2"/>
                <w:sz w:val="24"/>
                <w:szCs w:val="24"/>
                <w:lang w:val="en-US" w:eastAsia="ko-KR"/>
              </w:rPr>
            </w:pPr>
          </w:p>
          <w:p w14:paraId="3C9880C0" w14:textId="77777777" w:rsidR="005F7C85" w:rsidRPr="005F7C85" w:rsidRDefault="005F7C85" w:rsidP="005F7C85">
            <w:pPr>
              <w:widowControl w:val="0"/>
              <w:tabs>
                <w:tab w:val="left" w:pos="851"/>
              </w:tabs>
              <w:wordWrap w:val="0"/>
              <w:autoSpaceDE w:val="0"/>
              <w:autoSpaceDN w:val="0"/>
              <w:spacing w:line="360" w:lineRule="auto"/>
              <w:ind w:firstLine="0"/>
              <w:jc w:val="center"/>
              <w:rPr>
                <w:rFonts w:eastAsia="Times New Roman" w:cs="Times New Roman"/>
                <w:color w:val="000000"/>
                <w:w w:val="0"/>
                <w:kern w:val="2"/>
                <w:sz w:val="28"/>
                <w:szCs w:val="28"/>
                <w:lang w:val="en-US" w:eastAsia="ko-KR"/>
              </w:rPr>
            </w:pPr>
            <w:r w:rsidRPr="005F7C85">
              <w:rPr>
                <w:rFonts w:eastAsia="Times New Roman" w:cs="Times New Roman"/>
                <w:b/>
                <w:kern w:val="2"/>
                <w:sz w:val="24"/>
                <w:szCs w:val="24"/>
                <w:lang w:val="en-US" w:eastAsia="ko-KR"/>
              </w:rPr>
              <w:t>2.Индивидуальная работа с обучающимися</w:t>
            </w:r>
          </w:p>
        </w:tc>
      </w:tr>
      <w:tr w:rsidR="005F7C85" w:rsidRPr="005F7C85" w14:paraId="0D17097C" w14:textId="77777777" w:rsidTr="005F7C85">
        <w:tc>
          <w:tcPr>
            <w:tcW w:w="851" w:type="dxa"/>
          </w:tcPr>
          <w:p w14:paraId="4FD3E424"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1</w:t>
            </w:r>
          </w:p>
        </w:tc>
        <w:tc>
          <w:tcPr>
            <w:tcW w:w="3969" w:type="dxa"/>
            <w:tcBorders>
              <w:top w:val="single" w:sz="4" w:space="0" w:color="000000"/>
              <w:left w:val="single" w:sz="4" w:space="0" w:color="000000"/>
              <w:bottom w:val="single" w:sz="4" w:space="0" w:color="000000"/>
              <w:right w:val="single" w:sz="4" w:space="0" w:color="000000"/>
            </w:tcBorders>
            <w:vAlign w:val="center"/>
          </w:tcPr>
          <w:p w14:paraId="0EE417CA" w14:textId="77777777" w:rsidR="005F7C85" w:rsidRPr="005F7C85" w:rsidRDefault="005F7C85" w:rsidP="005F7C85">
            <w:pPr>
              <w:widowControl w:val="0"/>
              <w:wordWrap w:val="0"/>
              <w:autoSpaceDE w:val="0"/>
              <w:autoSpaceDN w:val="0"/>
              <w:spacing w:after="14" w:line="240" w:lineRule="auto"/>
              <w:ind w:left="17"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Адаптация вновь прибывших обучающихся в класс </w:t>
            </w:r>
          </w:p>
        </w:tc>
        <w:tc>
          <w:tcPr>
            <w:tcW w:w="1134" w:type="dxa"/>
            <w:tcBorders>
              <w:top w:val="single" w:sz="4" w:space="0" w:color="000000"/>
              <w:left w:val="single" w:sz="4" w:space="0" w:color="000000"/>
              <w:bottom w:val="single" w:sz="4" w:space="0" w:color="000000"/>
              <w:right w:val="single" w:sz="4" w:space="0" w:color="000000"/>
            </w:tcBorders>
            <w:vAlign w:val="center"/>
          </w:tcPr>
          <w:p w14:paraId="5F716AA3"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val="en-US" w:eastAsia="ko-KR"/>
              </w:rPr>
            </w:pPr>
            <w:r w:rsidRPr="005F7C85">
              <w:rPr>
                <w:rFonts w:eastAsia="Times New Roman" w:cs="Times New Roman"/>
                <w:kern w:val="2"/>
                <w:sz w:val="24"/>
                <w:szCs w:val="24"/>
                <w:lang w:eastAsia="ko-KR"/>
              </w:rPr>
              <w:t>1</w:t>
            </w:r>
            <w:r w:rsidRPr="005F7C85">
              <w:rPr>
                <w:rFonts w:eastAsia="Times New Roman" w:cs="Times New Roman"/>
                <w:kern w:val="2"/>
                <w:sz w:val="24"/>
                <w:szCs w:val="24"/>
                <w:lang w:val="en-US" w:eastAsia="ko-KR"/>
              </w:rPr>
              <w:t>-4</w:t>
            </w:r>
          </w:p>
        </w:tc>
        <w:tc>
          <w:tcPr>
            <w:tcW w:w="1560" w:type="dxa"/>
            <w:tcBorders>
              <w:top w:val="single" w:sz="4" w:space="0" w:color="000000"/>
              <w:left w:val="single" w:sz="4" w:space="0" w:color="000000"/>
              <w:bottom w:val="single" w:sz="4" w:space="0" w:color="000000"/>
              <w:right w:val="single" w:sz="4" w:space="0" w:color="000000"/>
            </w:tcBorders>
            <w:vAlign w:val="center"/>
          </w:tcPr>
          <w:p w14:paraId="1D14C94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По мере необходимости </w:t>
            </w:r>
          </w:p>
        </w:tc>
        <w:tc>
          <w:tcPr>
            <w:tcW w:w="2551" w:type="dxa"/>
            <w:tcBorders>
              <w:top w:val="single" w:sz="4" w:space="0" w:color="000000"/>
              <w:left w:val="single" w:sz="4" w:space="0" w:color="000000"/>
              <w:bottom w:val="single" w:sz="4" w:space="0" w:color="000000"/>
              <w:right w:val="single" w:sz="4" w:space="0" w:color="000000"/>
            </w:tcBorders>
            <w:vAlign w:val="center"/>
          </w:tcPr>
          <w:p w14:paraId="417A8F5F"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Классные руководители </w:t>
            </w:r>
          </w:p>
          <w:p w14:paraId="15DAFC8A"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Педагог-психолог </w:t>
            </w:r>
          </w:p>
        </w:tc>
      </w:tr>
      <w:tr w:rsidR="005F7C85" w:rsidRPr="005F7C85" w14:paraId="305515CF" w14:textId="77777777" w:rsidTr="005F7C85">
        <w:tc>
          <w:tcPr>
            <w:tcW w:w="851" w:type="dxa"/>
          </w:tcPr>
          <w:p w14:paraId="47D39B3C"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2</w:t>
            </w:r>
          </w:p>
        </w:tc>
        <w:tc>
          <w:tcPr>
            <w:tcW w:w="3969" w:type="dxa"/>
            <w:tcBorders>
              <w:top w:val="single" w:sz="4" w:space="0" w:color="000000"/>
              <w:left w:val="single" w:sz="4" w:space="0" w:color="000000"/>
              <w:bottom w:val="single" w:sz="4" w:space="0" w:color="000000"/>
              <w:right w:val="single" w:sz="4" w:space="0" w:color="000000"/>
            </w:tcBorders>
            <w:vAlign w:val="center"/>
          </w:tcPr>
          <w:p w14:paraId="1BF727B0" w14:textId="77777777" w:rsidR="005F7C85" w:rsidRPr="005F7C85" w:rsidRDefault="005F7C85" w:rsidP="005F7C85">
            <w:pPr>
              <w:widowControl w:val="0"/>
              <w:wordWrap w:val="0"/>
              <w:autoSpaceDE w:val="0"/>
              <w:autoSpaceDN w:val="0"/>
              <w:spacing w:line="240" w:lineRule="auto"/>
              <w:ind w:left="17"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Индивидуальные беседы с обучающимися. Контроль   слабоуспевающих детей </w:t>
            </w:r>
          </w:p>
        </w:tc>
        <w:tc>
          <w:tcPr>
            <w:tcW w:w="1134" w:type="dxa"/>
            <w:tcBorders>
              <w:top w:val="single" w:sz="4" w:space="0" w:color="000000"/>
              <w:left w:val="single" w:sz="4" w:space="0" w:color="000000"/>
              <w:bottom w:val="single" w:sz="4" w:space="0" w:color="000000"/>
              <w:right w:val="single" w:sz="4" w:space="0" w:color="000000"/>
            </w:tcBorders>
            <w:vAlign w:val="center"/>
          </w:tcPr>
          <w:p w14:paraId="73BA4B13"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CDF0453"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По мере необходимости </w:t>
            </w:r>
          </w:p>
        </w:tc>
        <w:tc>
          <w:tcPr>
            <w:tcW w:w="2551" w:type="dxa"/>
            <w:tcBorders>
              <w:top w:val="single" w:sz="4" w:space="0" w:color="000000"/>
              <w:left w:val="single" w:sz="4" w:space="0" w:color="000000"/>
              <w:bottom w:val="single" w:sz="4" w:space="0" w:color="000000"/>
              <w:right w:val="single" w:sz="4" w:space="0" w:color="000000"/>
            </w:tcBorders>
            <w:vAlign w:val="center"/>
          </w:tcPr>
          <w:p w14:paraId="22B5B7B3" w14:textId="77777777" w:rsidR="005F7C85" w:rsidRPr="005F7C85" w:rsidRDefault="005F7C85" w:rsidP="005F7C85">
            <w:pPr>
              <w:widowControl w:val="0"/>
              <w:wordWrap w:val="0"/>
              <w:autoSpaceDE w:val="0"/>
              <w:autoSpaceDN w:val="0"/>
              <w:spacing w:line="240" w:lineRule="auto"/>
              <w:ind w:left="14" w:right="969"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Классные руководител,  педагог-психолог,  социальный педагог  </w:t>
            </w:r>
          </w:p>
        </w:tc>
      </w:tr>
      <w:tr w:rsidR="005F7C85" w:rsidRPr="005F7C85" w14:paraId="429EB176" w14:textId="77777777" w:rsidTr="005F7C85">
        <w:tc>
          <w:tcPr>
            <w:tcW w:w="851" w:type="dxa"/>
          </w:tcPr>
          <w:p w14:paraId="4B32807D"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3</w:t>
            </w:r>
          </w:p>
        </w:tc>
        <w:tc>
          <w:tcPr>
            <w:tcW w:w="3969" w:type="dxa"/>
            <w:tcBorders>
              <w:top w:val="single" w:sz="4" w:space="0" w:color="000000"/>
              <w:left w:val="single" w:sz="4" w:space="0" w:color="000000"/>
              <w:bottom w:val="single" w:sz="4" w:space="0" w:color="000000"/>
              <w:right w:val="single" w:sz="4" w:space="0" w:color="000000"/>
            </w:tcBorders>
            <w:vAlign w:val="center"/>
          </w:tcPr>
          <w:p w14:paraId="6B781087" w14:textId="77777777" w:rsidR="005F7C85" w:rsidRPr="005F7C85" w:rsidRDefault="005F7C85" w:rsidP="005F7C85">
            <w:pPr>
              <w:widowControl w:val="0"/>
              <w:wordWrap w:val="0"/>
              <w:autoSpaceDE w:val="0"/>
              <w:autoSpaceDN w:val="0"/>
              <w:spacing w:line="240" w:lineRule="auto"/>
              <w:ind w:left="17"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Заполнение с учащимися «Портфолио» </w:t>
            </w:r>
          </w:p>
        </w:tc>
        <w:tc>
          <w:tcPr>
            <w:tcW w:w="1134" w:type="dxa"/>
            <w:tcBorders>
              <w:top w:val="single" w:sz="4" w:space="0" w:color="000000"/>
              <w:left w:val="single" w:sz="4" w:space="0" w:color="000000"/>
              <w:bottom w:val="single" w:sz="4" w:space="0" w:color="000000"/>
              <w:right w:val="single" w:sz="4" w:space="0" w:color="000000"/>
            </w:tcBorders>
            <w:vAlign w:val="center"/>
          </w:tcPr>
          <w:p w14:paraId="781EF211"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56396D16"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vAlign w:val="center"/>
          </w:tcPr>
          <w:p w14:paraId="741AC905"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w:t>
            </w:r>
          </w:p>
        </w:tc>
      </w:tr>
      <w:tr w:rsidR="005F7C85" w:rsidRPr="005F7C85" w14:paraId="19A5F33C" w14:textId="77777777" w:rsidTr="005F7C85">
        <w:tc>
          <w:tcPr>
            <w:tcW w:w="851" w:type="dxa"/>
          </w:tcPr>
          <w:p w14:paraId="5D0AE464"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4</w:t>
            </w:r>
          </w:p>
        </w:tc>
        <w:tc>
          <w:tcPr>
            <w:tcW w:w="3969" w:type="dxa"/>
            <w:tcBorders>
              <w:top w:val="single" w:sz="4" w:space="0" w:color="000000"/>
              <w:left w:val="single" w:sz="4" w:space="0" w:color="000000"/>
              <w:bottom w:val="single" w:sz="4" w:space="0" w:color="000000"/>
              <w:right w:val="single" w:sz="4" w:space="0" w:color="000000"/>
            </w:tcBorders>
            <w:vAlign w:val="center"/>
          </w:tcPr>
          <w:p w14:paraId="05E8B915" w14:textId="77777777" w:rsidR="005F7C85" w:rsidRPr="005F7C85" w:rsidRDefault="005F7C85" w:rsidP="005F7C85">
            <w:pPr>
              <w:widowControl w:val="0"/>
              <w:wordWrap w:val="0"/>
              <w:autoSpaceDE w:val="0"/>
              <w:autoSpaceDN w:val="0"/>
              <w:spacing w:line="240" w:lineRule="auto"/>
              <w:ind w:left="17"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Вовлечение учащихся в социально значимую деятельность </w:t>
            </w:r>
          </w:p>
        </w:tc>
        <w:tc>
          <w:tcPr>
            <w:tcW w:w="1134" w:type="dxa"/>
            <w:tcBorders>
              <w:top w:val="single" w:sz="4" w:space="0" w:color="000000"/>
              <w:left w:val="single" w:sz="4" w:space="0" w:color="000000"/>
              <w:bottom w:val="single" w:sz="4" w:space="0" w:color="000000"/>
              <w:right w:val="single" w:sz="4" w:space="0" w:color="000000"/>
            </w:tcBorders>
            <w:vAlign w:val="center"/>
          </w:tcPr>
          <w:p w14:paraId="4C110B8F"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4F537E1"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vAlign w:val="center"/>
          </w:tcPr>
          <w:p w14:paraId="0E6D7ECB"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w:t>
            </w:r>
          </w:p>
        </w:tc>
      </w:tr>
      <w:tr w:rsidR="005F7C85" w:rsidRPr="005F7C85" w14:paraId="620FD76F" w14:textId="77777777" w:rsidTr="005F7C85">
        <w:tc>
          <w:tcPr>
            <w:tcW w:w="851" w:type="dxa"/>
          </w:tcPr>
          <w:p w14:paraId="0E711533"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5</w:t>
            </w:r>
          </w:p>
        </w:tc>
        <w:tc>
          <w:tcPr>
            <w:tcW w:w="3969" w:type="dxa"/>
            <w:tcBorders>
              <w:top w:val="single" w:sz="4" w:space="0" w:color="000000"/>
              <w:left w:val="single" w:sz="4" w:space="0" w:color="000000"/>
              <w:bottom w:val="single" w:sz="4" w:space="0" w:color="000000"/>
              <w:right w:val="single" w:sz="4" w:space="0" w:color="000000"/>
            </w:tcBorders>
            <w:vAlign w:val="center"/>
          </w:tcPr>
          <w:p w14:paraId="2346F52F" w14:textId="77777777" w:rsidR="005F7C85" w:rsidRPr="005F7C85" w:rsidRDefault="005F7C85" w:rsidP="005F7C85">
            <w:pPr>
              <w:widowControl w:val="0"/>
              <w:wordWrap w:val="0"/>
              <w:autoSpaceDE w:val="0"/>
              <w:autoSpaceDN w:val="0"/>
              <w:spacing w:line="240" w:lineRule="auto"/>
              <w:ind w:left="17"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Составление карты интересов и увлечений обучающихся </w:t>
            </w:r>
          </w:p>
        </w:tc>
        <w:tc>
          <w:tcPr>
            <w:tcW w:w="1134" w:type="dxa"/>
            <w:tcBorders>
              <w:top w:val="single" w:sz="4" w:space="0" w:color="000000"/>
              <w:left w:val="single" w:sz="4" w:space="0" w:color="000000"/>
              <w:bottom w:val="single" w:sz="4" w:space="0" w:color="000000"/>
              <w:right w:val="single" w:sz="4" w:space="0" w:color="000000"/>
            </w:tcBorders>
            <w:vAlign w:val="center"/>
          </w:tcPr>
          <w:p w14:paraId="7438D3A1"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31BB33C"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vAlign w:val="center"/>
          </w:tcPr>
          <w:p w14:paraId="18B7E66E"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w:t>
            </w:r>
          </w:p>
        </w:tc>
      </w:tr>
      <w:tr w:rsidR="005F7C85" w:rsidRPr="005F7C85" w14:paraId="6669F440" w14:textId="77777777" w:rsidTr="005F7C85">
        <w:tc>
          <w:tcPr>
            <w:tcW w:w="10065" w:type="dxa"/>
            <w:gridSpan w:val="5"/>
          </w:tcPr>
          <w:p w14:paraId="14C8B67C" w14:textId="77777777" w:rsidR="005F7C85" w:rsidRPr="005F7C85" w:rsidRDefault="005F7C85" w:rsidP="005F7C85">
            <w:pPr>
              <w:widowControl w:val="0"/>
              <w:wordWrap w:val="0"/>
              <w:autoSpaceDE w:val="0"/>
              <w:autoSpaceDN w:val="0"/>
              <w:spacing w:line="240" w:lineRule="auto"/>
              <w:ind w:firstLine="0"/>
              <w:rPr>
                <w:rFonts w:eastAsia="Times New Roman" w:cs="Times New Roman"/>
                <w:b/>
                <w:kern w:val="2"/>
                <w:sz w:val="24"/>
                <w:szCs w:val="24"/>
                <w:lang w:eastAsia="ko-KR"/>
              </w:rPr>
            </w:pPr>
          </w:p>
          <w:p w14:paraId="730D81DE" w14:textId="77777777" w:rsidR="005F7C85" w:rsidRPr="005F7C85" w:rsidRDefault="005F7C85" w:rsidP="005F7C85">
            <w:pPr>
              <w:widowControl w:val="0"/>
              <w:wordWrap w:val="0"/>
              <w:autoSpaceDE w:val="0"/>
              <w:autoSpaceDN w:val="0"/>
              <w:spacing w:line="240" w:lineRule="auto"/>
              <w:ind w:left="22" w:firstLine="0"/>
              <w:jc w:val="center"/>
              <w:rPr>
                <w:rFonts w:eastAsia="Times New Roman" w:cs="Times New Roman"/>
                <w:kern w:val="2"/>
                <w:szCs w:val="24"/>
                <w:lang w:eastAsia="ko-KR"/>
              </w:rPr>
            </w:pPr>
            <w:r w:rsidRPr="005F7C85">
              <w:rPr>
                <w:rFonts w:eastAsia="Times New Roman" w:cs="Times New Roman"/>
                <w:b/>
                <w:kern w:val="2"/>
                <w:sz w:val="24"/>
                <w:szCs w:val="24"/>
                <w:lang w:eastAsia="ko-KR"/>
              </w:rPr>
              <w:t>3.Работа с учителями- предметниками, преподающими в классе</w:t>
            </w:r>
          </w:p>
          <w:p w14:paraId="683C2525" w14:textId="77777777" w:rsidR="005F7C85" w:rsidRPr="005F7C85" w:rsidRDefault="005F7C85" w:rsidP="005F7C85">
            <w:pPr>
              <w:widowControl w:val="0"/>
              <w:wordWrap w:val="0"/>
              <w:autoSpaceDE w:val="0"/>
              <w:autoSpaceDN w:val="0"/>
              <w:spacing w:line="240" w:lineRule="auto"/>
              <w:ind w:left="22" w:firstLine="0"/>
              <w:jc w:val="center"/>
              <w:rPr>
                <w:rFonts w:eastAsia="Times New Roman" w:cs="Times New Roman"/>
                <w:kern w:val="2"/>
                <w:szCs w:val="24"/>
                <w:lang w:eastAsia="ko-KR"/>
              </w:rPr>
            </w:pPr>
          </w:p>
        </w:tc>
      </w:tr>
      <w:tr w:rsidR="005F7C85" w:rsidRPr="005F7C85" w14:paraId="5E3D2AA0" w14:textId="77777777" w:rsidTr="005F7C85">
        <w:tc>
          <w:tcPr>
            <w:tcW w:w="851" w:type="dxa"/>
          </w:tcPr>
          <w:p w14:paraId="09CC261A"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eastAsia="ko-KR"/>
              </w:rPr>
            </w:pPr>
            <w:r w:rsidRPr="005F7C85">
              <w:rPr>
                <w:rFonts w:eastAsia="Times New Roman" w:cs="Times New Roman"/>
                <w:color w:val="000000"/>
                <w:w w:val="0"/>
                <w:kern w:val="2"/>
                <w:sz w:val="24"/>
                <w:szCs w:val="24"/>
                <w:lang w:eastAsia="ko-KR"/>
              </w:rPr>
              <w:t>1</w:t>
            </w:r>
          </w:p>
        </w:tc>
        <w:tc>
          <w:tcPr>
            <w:tcW w:w="3969" w:type="dxa"/>
            <w:tcBorders>
              <w:top w:val="single" w:sz="4" w:space="0" w:color="000000"/>
              <w:left w:val="single" w:sz="4" w:space="0" w:color="000000"/>
              <w:bottom w:val="single" w:sz="4" w:space="0" w:color="000000"/>
              <w:right w:val="single" w:sz="4" w:space="0" w:color="000000"/>
            </w:tcBorders>
          </w:tcPr>
          <w:p w14:paraId="77DE67AB" w14:textId="77777777" w:rsidR="005F7C85" w:rsidRPr="005F7C85" w:rsidRDefault="005F7C85" w:rsidP="005F7C85">
            <w:pPr>
              <w:widowControl w:val="0"/>
              <w:wordWrap w:val="0"/>
              <w:autoSpaceDE w:val="0"/>
              <w:autoSpaceDN w:val="0"/>
              <w:spacing w:line="281" w:lineRule="auto"/>
              <w:ind w:left="17"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Проведение консультаций с учителями- предметниками, направленные на  </w:t>
            </w:r>
          </w:p>
          <w:p w14:paraId="2A3BFC1D" w14:textId="77777777" w:rsidR="005F7C85" w:rsidRPr="005F7C85" w:rsidRDefault="005F7C85" w:rsidP="005F7C85">
            <w:pPr>
              <w:widowControl w:val="0"/>
              <w:wordWrap w:val="0"/>
              <w:autoSpaceDE w:val="0"/>
              <w:autoSpaceDN w:val="0"/>
              <w:spacing w:line="240" w:lineRule="auto"/>
              <w:ind w:left="17" w:right="2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формирование единства мнений и требований педагогов по ключевым вопросам  воспитания </w:t>
            </w:r>
          </w:p>
        </w:tc>
        <w:tc>
          <w:tcPr>
            <w:tcW w:w="1134" w:type="dxa"/>
            <w:tcBorders>
              <w:top w:val="single" w:sz="4" w:space="0" w:color="000000"/>
              <w:left w:val="single" w:sz="4" w:space="0" w:color="000000"/>
              <w:bottom w:val="single" w:sz="4" w:space="0" w:color="000000"/>
              <w:right w:val="single" w:sz="4" w:space="0" w:color="000000"/>
            </w:tcBorders>
            <w:vAlign w:val="center"/>
          </w:tcPr>
          <w:p w14:paraId="5A43BB13"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736CC03C" w14:textId="77777777" w:rsidR="005F7C85" w:rsidRPr="005F7C85" w:rsidRDefault="005F7C85" w:rsidP="005F7C85">
            <w:pPr>
              <w:widowControl w:val="0"/>
              <w:wordWrap w:val="0"/>
              <w:autoSpaceDE w:val="0"/>
              <w:autoSpaceDN w:val="0"/>
              <w:spacing w:line="240" w:lineRule="auto"/>
              <w:ind w:left="43"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vAlign w:val="center"/>
          </w:tcPr>
          <w:p w14:paraId="2E17B310" w14:textId="77777777" w:rsidR="005F7C85" w:rsidRPr="005F7C85" w:rsidRDefault="005F7C85" w:rsidP="005F7C85">
            <w:pPr>
              <w:widowControl w:val="0"/>
              <w:wordWrap w:val="0"/>
              <w:autoSpaceDE w:val="0"/>
              <w:autoSpaceDN w:val="0"/>
              <w:spacing w:line="240" w:lineRule="auto"/>
              <w:ind w:left="29"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учителя- предметники </w:t>
            </w:r>
          </w:p>
        </w:tc>
      </w:tr>
      <w:tr w:rsidR="005F7C85" w:rsidRPr="005F7C85" w14:paraId="714B086F" w14:textId="77777777" w:rsidTr="005F7C85">
        <w:tc>
          <w:tcPr>
            <w:tcW w:w="851" w:type="dxa"/>
          </w:tcPr>
          <w:p w14:paraId="6B9936B5"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eastAsia="ko-KR"/>
              </w:rPr>
            </w:pPr>
            <w:r w:rsidRPr="005F7C85">
              <w:rPr>
                <w:rFonts w:eastAsia="Times New Roman" w:cs="Times New Roman"/>
                <w:color w:val="000000"/>
                <w:w w:val="0"/>
                <w:kern w:val="2"/>
                <w:sz w:val="24"/>
                <w:szCs w:val="24"/>
                <w:lang w:eastAsia="ko-KR"/>
              </w:rPr>
              <w:t>2</w:t>
            </w:r>
          </w:p>
        </w:tc>
        <w:tc>
          <w:tcPr>
            <w:tcW w:w="3969" w:type="dxa"/>
            <w:tcBorders>
              <w:top w:val="single" w:sz="4" w:space="0" w:color="000000"/>
              <w:left w:val="single" w:sz="4" w:space="0" w:color="000000"/>
              <w:bottom w:val="single" w:sz="4" w:space="0" w:color="000000"/>
              <w:right w:val="single" w:sz="4" w:space="0" w:color="000000"/>
            </w:tcBorders>
            <w:vAlign w:val="center"/>
          </w:tcPr>
          <w:p w14:paraId="6FD49DE2" w14:textId="77777777" w:rsidR="005F7C85" w:rsidRPr="005F7C85" w:rsidRDefault="005F7C85" w:rsidP="005F7C85">
            <w:pPr>
              <w:widowControl w:val="0"/>
              <w:wordWrap w:val="0"/>
              <w:autoSpaceDE w:val="0"/>
              <w:autoSpaceDN w:val="0"/>
              <w:spacing w:line="240" w:lineRule="auto"/>
              <w:ind w:left="17"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Предупреждение и разрешение конфликтов    </w:t>
            </w:r>
          </w:p>
          <w:p w14:paraId="4AB9E91A" w14:textId="77777777" w:rsidR="005F7C85" w:rsidRPr="005F7C85" w:rsidRDefault="005F7C85" w:rsidP="005F7C85">
            <w:pPr>
              <w:widowControl w:val="0"/>
              <w:wordWrap w:val="0"/>
              <w:autoSpaceDE w:val="0"/>
              <w:autoSpaceDN w:val="0"/>
              <w:spacing w:line="240" w:lineRule="auto"/>
              <w:ind w:left="17"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между учителями и учащимися </w:t>
            </w:r>
          </w:p>
        </w:tc>
        <w:tc>
          <w:tcPr>
            <w:tcW w:w="1134" w:type="dxa"/>
            <w:tcBorders>
              <w:top w:val="single" w:sz="4" w:space="0" w:color="000000"/>
              <w:left w:val="single" w:sz="4" w:space="0" w:color="000000"/>
              <w:bottom w:val="single" w:sz="4" w:space="0" w:color="000000"/>
              <w:right w:val="single" w:sz="4" w:space="0" w:color="000000"/>
            </w:tcBorders>
            <w:vAlign w:val="center"/>
          </w:tcPr>
          <w:p w14:paraId="593069FA"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15E8C5D" w14:textId="77777777" w:rsidR="005F7C85" w:rsidRPr="005F7C85" w:rsidRDefault="005F7C85" w:rsidP="005F7C85">
            <w:pPr>
              <w:widowControl w:val="0"/>
              <w:wordWrap w:val="0"/>
              <w:autoSpaceDE w:val="0"/>
              <w:autoSpaceDN w:val="0"/>
              <w:spacing w:line="240" w:lineRule="auto"/>
              <w:ind w:left="43"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tcPr>
          <w:p w14:paraId="133B9EE2" w14:textId="77777777" w:rsidR="005F7C85" w:rsidRPr="005F7C85" w:rsidRDefault="005F7C85" w:rsidP="005F7C85">
            <w:pPr>
              <w:widowControl w:val="0"/>
              <w:wordWrap w:val="0"/>
              <w:autoSpaceDE w:val="0"/>
              <w:autoSpaceDN w:val="0"/>
              <w:spacing w:line="240" w:lineRule="auto"/>
              <w:ind w:left="29" w:right="348"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Классные руководители, учителя- предметники, служба медиации. </w:t>
            </w:r>
          </w:p>
        </w:tc>
      </w:tr>
      <w:tr w:rsidR="005F7C85" w:rsidRPr="005F7C85" w14:paraId="0A1CDF74" w14:textId="77777777" w:rsidTr="005F7C85">
        <w:tc>
          <w:tcPr>
            <w:tcW w:w="851" w:type="dxa"/>
          </w:tcPr>
          <w:p w14:paraId="668F7D56"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eastAsia="ko-KR"/>
              </w:rPr>
            </w:pPr>
            <w:r w:rsidRPr="005F7C85">
              <w:rPr>
                <w:rFonts w:eastAsia="Times New Roman" w:cs="Times New Roman"/>
                <w:color w:val="000000"/>
                <w:w w:val="0"/>
                <w:kern w:val="2"/>
                <w:sz w:val="24"/>
                <w:szCs w:val="24"/>
                <w:lang w:eastAsia="ko-KR"/>
              </w:rPr>
              <w:t>3</w:t>
            </w:r>
          </w:p>
        </w:tc>
        <w:tc>
          <w:tcPr>
            <w:tcW w:w="3969" w:type="dxa"/>
            <w:tcBorders>
              <w:top w:val="single" w:sz="4" w:space="0" w:color="000000"/>
              <w:left w:val="single" w:sz="4" w:space="0" w:color="000000"/>
              <w:bottom w:val="single" w:sz="4" w:space="0" w:color="000000"/>
              <w:right w:val="single" w:sz="4" w:space="0" w:color="000000"/>
            </w:tcBorders>
          </w:tcPr>
          <w:p w14:paraId="29C8458E" w14:textId="77777777" w:rsidR="005F7C85" w:rsidRPr="005F7C85" w:rsidRDefault="005F7C85" w:rsidP="005F7C85">
            <w:pPr>
              <w:widowControl w:val="0"/>
              <w:wordWrap w:val="0"/>
              <w:autoSpaceDE w:val="0"/>
              <w:autoSpaceDN w:val="0"/>
              <w:spacing w:line="240" w:lineRule="auto"/>
              <w:ind w:left="2"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Проведение мини-педсоветов с учителями      </w:t>
            </w:r>
          </w:p>
          <w:p w14:paraId="03210EFD" w14:textId="77777777" w:rsidR="005F7C85" w:rsidRPr="005F7C85" w:rsidRDefault="005F7C85" w:rsidP="005F7C85">
            <w:pPr>
              <w:widowControl w:val="0"/>
              <w:wordWrap w:val="0"/>
              <w:autoSpaceDE w:val="0"/>
              <w:autoSpaceDN w:val="0"/>
              <w:spacing w:line="240" w:lineRule="auto"/>
              <w:ind w:left="2"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предметниками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2648AE71"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4D58F72D"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Один раз в чет верть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690F46D2"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w:t>
            </w:r>
          </w:p>
        </w:tc>
      </w:tr>
      <w:tr w:rsidR="005F7C85" w:rsidRPr="005F7C85" w14:paraId="704A9B95" w14:textId="77777777" w:rsidTr="005F7C85">
        <w:tc>
          <w:tcPr>
            <w:tcW w:w="851" w:type="dxa"/>
          </w:tcPr>
          <w:p w14:paraId="10B50D9B"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eastAsia="ko-KR"/>
              </w:rPr>
            </w:pPr>
            <w:r w:rsidRPr="005F7C85">
              <w:rPr>
                <w:rFonts w:eastAsia="Times New Roman" w:cs="Times New Roman"/>
                <w:color w:val="000000"/>
                <w:w w:val="0"/>
                <w:kern w:val="2"/>
                <w:sz w:val="24"/>
                <w:szCs w:val="24"/>
                <w:lang w:eastAsia="ko-KR"/>
              </w:rPr>
              <w:t>4</w:t>
            </w:r>
          </w:p>
        </w:tc>
        <w:tc>
          <w:tcPr>
            <w:tcW w:w="3969" w:type="dxa"/>
            <w:tcBorders>
              <w:top w:val="single" w:sz="4" w:space="0" w:color="000000"/>
              <w:left w:val="single" w:sz="4" w:space="0" w:color="000000"/>
              <w:bottom w:val="single" w:sz="4" w:space="0" w:color="000000"/>
              <w:right w:val="single" w:sz="4" w:space="0" w:color="000000"/>
            </w:tcBorders>
            <w:vAlign w:val="center"/>
          </w:tcPr>
          <w:p w14:paraId="0CD7AA16" w14:textId="77777777" w:rsidR="005F7C85" w:rsidRPr="005F7C85" w:rsidRDefault="005F7C85" w:rsidP="005F7C85">
            <w:pPr>
              <w:widowControl w:val="0"/>
              <w:wordWrap w:val="0"/>
              <w:autoSpaceDE w:val="0"/>
              <w:autoSpaceDN w:val="0"/>
              <w:spacing w:line="276" w:lineRule="auto"/>
              <w:ind w:left="2"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Вовлечение учителей - предметник во внутриклассные дела </w:t>
            </w:r>
          </w:p>
          <w:p w14:paraId="48A4B900" w14:textId="77777777" w:rsidR="005F7C85" w:rsidRPr="005F7C85" w:rsidRDefault="005F7C85" w:rsidP="005F7C85">
            <w:pPr>
              <w:widowControl w:val="0"/>
              <w:wordWrap w:val="0"/>
              <w:autoSpaceDE w:val="0"/>
              <w:autoSpaceDN w:val="0"/>
              <w:spacing w:line="240" w:lineRule="auto"/>
              <w:ind w:left="2"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725A18E0"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05794E74"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Согласно </w:t>
            </w:r>
          </w:p>
          <w:p w14:paraId="19C35C09"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планам ВР классных  </w:t>
            </w:r>
          </w:p>
          <w:p w14:paraId="76AE78F8"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руководителей </w:t>
            </w:r>
          </w:p>
        </w:tc>
        <w:tc>
          <w:tcPr>
            <w:tcW w:w="2551" w:type="dxa"/>
            <w:tcBorders>
              <w:top w:val="single" w:sz="4" w:space="0" w:color="000000"/>
              <w:left w:val="single" w:sz="4" w:space="0" w:color="000000"/>
              <w:bottom w:val="single" w:sz="4" w:space="0" w:color="000000"/>
              <w:right w:val="single" w:sz="4" w:space="0" w:color="000000"/>
            </w:tcBorders>
            <w:vAlign w:val="center"/>
          </w:tcPr>
          <w:p w14:paraId="1E63A8AC"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w:t>
            </w:r>
          </w:p>
        </w:tc>
      </w:tr>
      <w:tr w:rsidR="005F7C85" w:rsidRPr="005F7C85" w14:paraId="68067EA1" w14:textId="77777777" w:rsidTr="005F7C85">
        <w:tc>
          <w:tcPr>
            <w:tcW w:w="851" w:type="dxa"/>
          </w:tcPr>
          <w:p w14:paraId="793F9FCE"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eastAsia="ko-KR"/>
              </w:rPr>
            </w:pPr>
            <w:r w:rsidRPr="005F7C85">
              <w:rPr>
                <w:rFonts w:eastAsia="Times New Roman" w:cs="Times New Roman"/>
                <w:color w:val="000000"/>
                <w:w w:val="0"/>
                <w:kern w:val="2"/>
                <w:sz w:val="24"/>
                <w:szCs w:val="24"/>
                <w:lang w:eastAsia="ko-KR"/>
              </w:rPr>
              <w:t>5</w:t>
            </w:r>
          </w:p>
        </w:tc>
        <w:tc>
          <w:tcPr>
            <w:tcW w:w="3969" w:type="dxa"/>
            <w:tcBorders>
              <w:top w:val="single" w:sz="4" w:space="0" w:color="000000"/>
              <w:left w:val="single" w:sz="4" w:space="0" w:color="000000"/>
              <w:bottom w:val="single" w:sz="4" w:space="0" w:color="000000"/>
              <w:right w:val="single" w:sz="4" w:space="0" w:color="000000"/>
            </w:tcBorders>
            <w:vAlign w:val="center"/>
          </w:tcPr>
          <w:p w14:paraId="18E2ABA2" w14:textId="77777777" w:rsidR="005F7C85" w:rsidRPr="005F7C85" w:rsidRDefault="005F7C85" w:rsidP="005F7C85">
            <w:pPr>
              <w:widowControl w:val="0"/>
              <w:wordWrap w:val="0"/>
              <w:autoSpaceDE w:val="0"/>
              <w:autoSpaceDN w:val="0"/>
              <w:spacing w:line="277" w:lineRule="auto"/>
              <w:ind w:left="2" w:right="3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Привлечение учителей - предметников к участию в родительских собраниях класса </w:t>
            </w:r>
          </w:p>
          <w:p w14:paraId="4ADF1AD3" w14:textId="77777777" w:rsidR="005F7C85" w:rsidRPr="005F7C85" w:rsidRDefault="005F7C85" w:rsidP="005F7C85">
            <w:pPr>
              <w:widowControl w:val="0"/>
              <w:wordWrap w:val="0"/>
              <w:autoSpaceDE w:val="0"/>
              <w:autoSpaceDN w:val="0"/>
              <w:spacing w:line="240" w:lineRule="auto"/>
              <w:ind w:left="2"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6C14FA99"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7BDEB9A3"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eastAsia="ko-KR"/>
              </w:rPr>
            </w:pPr>
            <w:r w:rsidRPr="005F7C85">
              <w:rPr>
                <w:rFonts w:eastAsia="Times New Roman" w:cs="Times New Roman"/>
                <w:kern w:val="2"/>
                <w:sz w:val="24"/>
                <w:szCs w:val="24"/>
                <w:lang w:eastAsia="ko-KR"/>
              </w:rPr>
              <w:t>Согласно</w:t>
            </w:r>
          </w:p>
          <w:p w14:paraId="2A849E5F"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планам ВР классных </w:t>
            </w:r>
          </w:p>
          <w:p w14:paraId="3CBC7B9A"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руководителей </w:t>
            </w:r>
          </w:p>
        </w:tc>
        <w:tc>
          <w:tcPr>
            <w:tcW w:w="2551" w:type="dxa"/>
            <w:tcBorders>
              <w:top w:val="single" w:sz="4" w:space="0" w:color="000000"/>
              <w:left w:val="single" w:sz="4" w:space="0" w:color="000000"/>
              <w:bottom w:val="single" w:sz="4" w:space="0" w:color="000000"/>
              <w:right w:val="single" w:sz="4" w:space="0" w:color="000000"/>
            </w:tcBorders>
            <w:vAlign w:val="center"/>
          </w:tcPr>
          <w:p w14:paraId="25DE9BAA"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w:t>
            </w:r>
          </w:p>
        </w:tc>
      </w:tr>
      <w:tr w:rsidR="005F7C85" w:rsidRPr="005F7C85" w14:paraId="04C53019" w14:textId="77777777" w:rsidTr="005F7C85">
        <w:trPr>
          <w:trHeight w:val="1124"/>
        </w:trPr>
        <w:tc>
          <w:tcPr>
            <w:tcW w:w="851" w:type="dxa"/>
          </w:tcPr>
          <w:p w14:paraId="5C34D754"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eastAsia="ko-KR"/>
              </w:rPr>
            </w:pPr>
            <w:r w:rsidRPr="005F7C85">
              <w:rPr>
                <w:rFonts w:eastAsia="Times New Roman" w:cs="Times New Roman"/>
                <w:color w:val="000000"/>
                <w:w w:val="0"/>
                <w:kern w:val="2"/>
                <w:sz w:val="24"/>
                <w:szCs w:val="24"/>
                <w:lang w:eastAsia="ko-KR"/>
              </w:rPr>
              <w:t>6</w:t>
            </w:r>
          </w:p>
        </w:tc>
        <w:tc>
          <w:tcPr>
            <w:tcW w:w="3969" w:type="dxa"/>
          </w:tcPr>
          <w:p w14:paraId="7235A07B" w14:textId="77777777" w:rsidR="005F7C85" w:rsidRPr="005F7C85" w:rsidRDefault="005F7C85" w:rsidP="005F7C85">
            <w:pPr>
              <w:widowControl w:val="0"/>
              <w:wordWrap w:val="0"/>
              <w:autoSpaceDE w:val="0"/>
              <w:autoSpaceDN w:val="0"/>
              <w:spacing w:line="240" w:lineRule="auto"/>
              <w:ind w:firstLine="0"/>
              <w:rPr>
                <w:rFonts w:eastAsia="№Е" w:cs="Times New Roman"/>
                <w:color w:val="000000"/>
                <w:kern w:val="24"/>
                <w:sz w:val="24"/>
                <w:szCs w:val="24"/>
                <w:lang w:val="en-US"/>
              </w:rPr>
            </w:pPr>
            <w:r w:rsidRPr="005F7C85">
              <w:rPr>
                <w:rFonts w:eastAsia="№Е" w:cs="Times New Roman"/>
                <w:color w:val="000000"/>
                <w:kern w:val="24"/>
                <w:sz w:val="24"/>
                <w:szCs w:val="24"/>
                <w:lang w:val="en-US"/>
              </w:rPr>
              <w:t xml:space="preserve">Заседание родительского комитета </w:t>
            </w:r>
          </w:p>
          <w:p w14:paraId="0E5A8F44" w14:textId="77777777" w:rsidR="005F7C85" w:rsidRPr="005F7C85" w:rsidRDefault="005F7C85" w:rsidP="005F7C85">
            <w:pPr>
              <w:widowControl w:val="0"/>
              <w:wordWrap w:val="0"/>
              <w:autoSpaceDE w:val="0"/>
              <w:autoSpaceDN w:val="0"/>
              <w:spacing w:line="240" w:lineRule="auto"/>
              <w:ind w:firstLine="0"/>
              <w:rPr>
                <w:rFonts w:eastAsia="№Е" w:cs="Times New Roman"/>
                <w:color w:val="000000"/>
                <w:kern w:val="24"/>
                <w:sz w:val="24"/>
                <w:szCs w:val="24"/>
                <w:lang w:val="en-US"/>
              </w:rPr>
            </w:pPr>
            <w:r w:rsidRPr="005F7C85">
              <w:rPr>
                <w:rFonts w:eastAsia="№Е" w:cs="Times New Roman"/>
                <w:color w:val="000000"/>
                <w:kern w:val="24"/>
                <w:sz w:val="24"/>
                <w:szCs w:val="24"/>
                <w:lang w:val="en-US"/>
              </w:rPr>
              <w:t>класса</w:t>
            </w:r>
          </w:p>
          <w:p w14:paraId="4336CB7D" w14:textId="77777777" w:rsidR="005F7C85" w:rsidRPr="005F7C85" w:rsidRDefault="005F7C85" w:rsidP="005F7C85">
            <w:pPr>
              <w:widowControl w:val="0"/>
              <w:wordWrap w:val="0"/>
              <w:autoSpaceDE w:val="0"/>
              <w:autoSpaceDN w:val="0"/>
              <w:spacing w:line="240" w:lineRule="auto"/>
              <w:ind w:firstLine="0"/>
              <w:rPr>
                <w:rFonts w:eastAsia="№Е" w:cs="Times New Roman"/>
                <w:color w:val="000000"/>
                <w:kern w:val="24"/>
                <w:sz w:val="24"/>
                <w:szCs w:val="24"/>
                <w:lang w:val="en-US"/>
              </w:rPr>
            </w:pPr>
          </w:p>
          <w:p w14:paraId="2829658F" w14:textId="77777777" w:rsidR="005F7C85" w:rsidRPr="005F7C85" w:rsidRDefault="005F7C85" w:rsidP="005F7C85">
            <w:pPr>
              <w:widowControl w:val="0"/>
              <w:wordWrap w:val="0"/>
              <w:autoSpaceDE w:val="0"/>
              <w:autoSpaceDN w:val="0"/>
              <w:spacing w:line="240" w:lineRule="auto"/>
              <w:ind w:firstLine="0"/>
              <w:rPr>
                <w:rFonts w:eastAsia="№Е" w:cs="Times New Roman"/>
                <w:color w:val="000000"/>
                <w:kern w:val="24"/>
                <w:sz w:val="24"/>
                <w:szCs w:val="24"/>
                <w:lang w:val="en-US"/>
              </w:rPr>
            </w:pPr>
          </w:p>
        </w:tc>
        <w:tc>
          <w:tcPr>
            <w:tcW w:w="1134" w:type="dxa"/>
          </w:tcPr>
          <w:p w14:paraId="5729EF0C" w14:textId="77777777" w:rsidR="005F7C85" w:rsidRPr="005F7C85" w:rsidRDefault="005F7C85" w:rsidP="005F7C85">
            <w:pPr>
              <w:widowControl w:val="0"/>
              <w:wordWrap w:val="0"/>
              <w:autoSpaceDE w:val="0"/>
              <w:autoSpaceDN w:val="0"/>
              <w:spacing w:line="240" w:lineRule="auto"/>
              <w:ind w:firstLine="0"/>
              <w:rPr>
                <w:rFonts w:eastAsia="№Е" w:cs="Times New Roman"/>
                <w:color w:val="000000"/>
                <w:kern w:val="24"/>
                <w:sz w:val="24"/>
                <w:szCs w:val="24"/>
                <w:lang w:val="en-US"/>
              </w:rPr>
            </w:pPr>
            <w:r w:rsidRPr="005F7C85">
              <w:rPr>
                <w:rFonts w:eastAsia="№Е" w:cs="Times New Roman"/>
                <w:color w:val="000000"/>
                <w:kern w:val="24"/>
                <w:sz w:val="24"/>
                <w:szCs w:val="24"/>
                <w:lang w:val="en-US"/>
              </w:rPr>
              <w:t>1-4</w:t>
            </w:r>
          </w:p>
        </w:tc>
        <w:tc>
          <w:tcPr>
            <w:tcW w:w="1560" w:type="dxa"/>
          </w:tcPr>
          <w:p w14:paraId="7EC47FDD" w14:textId="77777777" w:rsidR="005F7C85" w:rsidRPr="005F7C85" w:rsidRDefault="005F7C85" w:rsidP="005F7C85">
            <w:pPr>
              <w:widowControl w:val="0"/>
              <w:wordWrap w:val="0"/>
              <w:autoSpaceDE w:val="0"/>
              <w:autoSpaceDN w:val="0"/>
              <w:spacing w:line="240" w:lineRule="auto"/>
              <w:ind w:firstLine="0"/>
              <w:rPr>
                <w:rFonts w:eastAsia="№Е" w:cs="Times New Roman"/>
                <w:color w:val="000000"/>
                <w:kern w:val="24"/>
                <w:sz w:val="24"/>
                <w:szCs w:val="24"/>
                <w:lang w:val="en-US"/>
              </w:rPr>
            </w:pPr>
            <w:r w:rsidRPr="005F7C85">
              <w:rPr>
                <w:rFonts w:eastAsia="№Е" w:cs="Times New Roman"/>
                <w:color w:val="000000"/>
                <w:kern w:val="24"/>
                <w:sz w:val="24"/>
                <w:szCs w:val="24"/>
                <w:lang w:val="en-US"/>
              </w:rPr>
              <w:t>Один раз в триместр</w:t>
            </w:r>
          </w:p>
        </w:tc>
        <w:tc>
          <w:tcPr>
            <w:tcW w:w="2551" w:type="dxa"/>
          </w:tcPr>
          <w:p w14:paraId="536A3FB0" w14:textId="77777777" w:rsidR="005F7C85" w:rsidRPr="005F7C85" w:rsidRDefault="005F7C85" w:rsidP="005F7C85">
            <w:pPr>
              <w:widowControl w:val="0"/>
              <w:wordWrap w:val="0"/>
              <w:autoSpaceDE w:val="0"/>
              <w:autoSpaceDN w:val="0"/>
              <w:spacing w:line="240" w:lineRule="auto"/>
              <w:ind w:firstLine="0"/>
              <w:rPr>
                <w:rFonts w:eastAsia="№Е" w:cs="Times New Roman"/>
                <w:color w:val="000000"/>
                <w:kern w:val="24"/>
                <w:sz w:val="24"/>
                <w:szCs w:val="24"/>
              </w:rPr>
            </w:pPr>
            <w:r w:rsidRPr="005F7C85">
              <w:rPr>
                <w:rFonts w:eastAsia="№Е" w:cs="Times New Roman"/>
                <w:color w:val="000000"/>
                <w:kern w:val="24"/>
                <w:sz w:val="24"/>
                <w:szCs w:val="24"/>
              </w:rPr>
              <w:t>Классные руководители,</w:t>
            </w:r>
          </w:p>
          <w:p w14:paraId="2E1A2D43" w14:textId="77777777" w:rsidR="005F7C85" w:rsidRPr="005F7C85" w:rsidRDefault="005F7C85" w:rsidP="005F7C85">
            <w:pPr>
              <w:widowControl w:val="0"/>
              <w:wordWrap w:val="0"/>
              <w:autoSpaceDE w:val="0"/>
              <w:autoSpaceDN w:val="0"/>
              <w:spacing w:line="240" w:lineRule="auto"/>
              <w:ind w:firstLine="0"/>
              <w:rPr>
                <w:rFonts w:eastAsia="№Е" w:cs="Times New Roman"/>
                <w:color w:val="000000"/>
                <w:kern w:val="24"/>
                <w:sz w:val="24"/>
                <w:szCs w:val="24"/>
              </w:rPr>
            </w:pPr>
            <w:r w:rsidRPr="005F7C85">
              <w:rPr>
                <w:rFonts w:eastAsia="№Е" w:cs="Times New Roman"/>
                <w:color w:val="000000"/>
                <w:kern w:val="24"/>
                <w:sz w:val="24"/>
                <w:szCs w:val="24"/>
              </w:rPr>
              <w:t>родительский комитет,</w:t>
            </w:r>
          </w:p>
          <w:p w14:paraId="3D473383" w14:textId="77777777" w:rsidR="005F7C85" w:rsidRPr="005F7C85" w:rsidRDefault="005F7C85" w:rsidP="005F7C85">
            <w:pPr>
              <w:widowControl w:val="0"/>
              <w:wordWrap w:val="0"/>
              <w:autoSpaceDE w:val="0"/>
              <w:autoSpaceDN w:val="0"/>
              <w:spacing w:line="240" w:lineRule="auto"/>
              <w:ind w:firstLine="0"/>
              <w:rPr>
                <w:rFonts w:eastAsia="№Е" w:cs="Times New Roman"/>
                <w:color w:val="000000"/>
                <w:kern w:val="24"/>
                <w:sz w:val="24"/>
                <w:szCs w:val="24"/>
              </w:rPr>
            </w:pPr>
            <w:r w:rsidRPr="005F7C85">
              <w:rPr>
                <w:rFonts w:eastAsia="№Е" w:cs="Times New Roman"/>
                <w:color w:val="000000"/>
                <w:kern w:val="24"/>
                <w:sz w:val="24"/>
                <w:szCs w:val="24"/>
              </w:rPr>
              <w:t>администрация школы</w:t>
            </w:r>
          </w:p>
          <w:p w14:paraId="6F901010" w14:textId="77777777" w:rsidR="005F7C85" w:rsidRPr="005F7C85" w:rsidRDefault="005F7C85" w:rsidP="005F7C85">
            <w:pPr>
              <w:widowControl w:val="0"/>
              <w:wordWrap w:val="0"/>
              <w:autoSpaceDE w:val="0"/>
              <w:autoSpaceDN w:val="0"/>
              <w:spacing w:line="240" w:lineRule="auto"/>
              <w:ind w:firstLine="0"/>
              <w:rPr>
                <w:rFonts w:eastAsia="№Е" w:cs="Times New Roman"/>
                <w:color w:val="000000"/>
                <w:kern w:val="24"/>
                <w:sz w:val="24"/>
                <w:szCs w:val="24"/>
                <w:lang w:val="en-US"/>
              </w:rPr>
            </w:pPr>
            <w:r w:rsidRPr="005F7C85">
              <w:rPr>
                <w:rFonts w:eastAsia="№Е" w:cs="Times New Roman"/>
                <w:color w:val="000000"/>
                <w:kern w:val="24"/>
                <w:sz w:val="24"/>
                <w:szCs w:val="24"/>
              </w:rPr>
              <w:t xml:space="preserve"> </w:t>
            </w:r>
            <w:r w:rsidRPr="005F7C85">
              <w:rPr>
                <w:rFonts w:eastAsia="№Е" w:cs="Times New Roman"/>
                <w:color w:val="000000"/>
                <w:kern w:val="24"/>
                <w:sz w:val="24"/>
                <w:szCs w:val="24"/>
                <w:lang w:val="en-US"/>
              </w:rPr>
              <w:t xml:space="preserve">(по требованию) </w:t>
            </w:r>
          </w:p>
        </w:tc>
      </w:tr>
      <w:tr w:rsidR="005F7C85" w:rsidRPr="005F7C85" w14:paraId="74EE8DCF" w14:textId="77777777" w:rsidTr="005F7C85">
        <w:tc>
          <w:tcPr>
            <w:tcW w:w="10065" w:type="dxa"/>
            <w:gridSpan w:val="5"/>
          </w:tcPr>
          <w:p w14:paraId="1BD2F358" w14:textId="77777777" w:rsidR="005F7C85" w:rsidRPr="005F7C85" w:rsidRDefault="005F7C85" w:rsidP="005F7C85">
            <w:pPr>
              <w:widowControl w:val="0"/>
              <w:wordWrap w:val="0"/>
              <w:autoSpaceDE w:val="0"/>
              <w:autoSpaceDN w:val="0"/>
              <w:spacing w:line="240" w:lineRule="auto"/>
              <w:ind w:firstLine="0"/>
              <w:jc w:val="center"/>
              <w:rPr>
                <w:rFonts w:eastAsia="№Е" w:cs="Times New Roman"/>
                <w:b/>
                <w:color w:val="000000"/>
                <w:kern w:val="24"/>
                <w:sz w:val="24"/>
                <w:szCs w:val="24"/>
              </w:rPr>
            </w:pPr>
          </w:p>
          <w:p w14:paraId="06CE3CA8" w14:textId="77777777" w:rsidR="005F7C85" w:rsidRPr="005F7C85" w:rsidRDefault="005F7C85" w:rsidP="005F7C85">
            <w:pPr>
              <w:widowControl w:val="0"/>
              <w:wordWrap w:val="0"/>
              <w:autoSpaceDE w:val="0"/>
              <w:autoSpaceDN w:val="0"/>
              <w:spacing w:line="240" w:lineRule="auto"/>
              <w:ind w:firstLine="0"/>
              <w:jc w:val="center"/>
              <w:rPr>
                <w:rFonts w:eastAsia="№Е" w:cs="Times New Roman"/>
                <w:b/>
                <w:color w:val="000000"/>
                <w:kern w:val="24"/>
                <w:sz w:val="24"/>
                <w:szCs w:val="24"/>
              </w:rPr>
            </w:pPr>
            <w:r w:rsidRPr="005F7C85">
              <w:rPr>
                <w:rFonts w:eastAsia="№Е" w:cs="Times New Roman"/>
                <w:b/>
                <w:color w:val="000000"/>
                <w:kern w:val="24"/>
                <w:sz w:val="24"/>
                <w:szCs w:val="24"/>
              </w:rPr>
              <w:t>4.Работа с родителями учащихся или их законными представителями</w:t>
            </w:r>
          </w:p>
          <w:p w14:paraId="30F9A9A9" w14:textId="77777777" w:rsidR="005F7C85" w:rsidRPr="005F7C85" w:rsidRDefault="005F7C85" w:rsidP="005F7C85">
            <w:pPr>
              <w:widowControl w:val="0"/>
              <w:wordWrap w:val="0"/>
              <w:autoSpaceDE w:val="0"/>
              <w:autoSpaceDN w:val="0"/>
              <w:spacing w:line="240" w:lineRule="auto"/>
              <w:ind w:firstLine="0"/>
              <w:jc w:val="center"/>
              <w:rPr>
                <w:rFonts w:eastAsia="№Е" w:cs="Times New Roman"/>
                <w:b/>
                <w:color w:val="000000"/>
                <w:kern w:val="24"/>
                <w:sz w:val="24"/>
                <w:szCs w:val="24"/>
              </w:rPr>
            </w:pPr>
          </w:p>
        </w:tc>
      </w:tr>
      <w:tr w:rsidR="005F7C85" w:rsidRPr="005F7C85" w14:paraId="4D0CFBA4" w14:textId="77777777" w:rsidTr="005F7C85">
        <w:tc>
          <w:tcPr>
            <w:tcW w:w="851" w:type="dxa"/>
          </w:tcPr>
          <w:p w14:paraId="7EC34118"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1</w:t>
            </w:r>
          </w:p>
        </w:tc>
        <w:tc>
          <w:tcPr>
            <w:tcW w:w="3969" w:type="dxa"/>
            <w:tcBorders>
              <w:top w:val="single" w:sz="4" w:space="0" w:color="000000"/>
              <w:left w:val="single" w:sz="4" w:space="0" w:color="000000"/>
              <w:bottom w:val="single" w:sz="4" w:space="0" w:color="000000"/>
              <w:right w:val="single" w:sz="4" w:space="0" w:color="000000"/>
            </w:tcBorders>
            <w:vAlign w:val="center"/>
          </w:tcPr>
          <w:p w14:paraId="23A54283" w14:textId="77777777" w:rsidR="005F7C85" w:rsidRPr="005F7C85" w:rsidRDefault="005F7C85" w:rsidP="005F7C85">
            <w:pPr>
              <w:widowControl w:val="0"/>
              <w:wordWrap w:val="0"/>
              <w:autoSpaceDE w:val="0"/>
              <w:autoSpaceDN w:val="0"/>
              <w:spacing w:line="280" w:lineRule="auto"/>
              <w:ind w:left="2" w:right="56"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Информирование родителей о школьных успехах и проблемах их детей </w:t>
            </w:r>
          </w:p>
          <w:p w14:paraId="15F55AC2" w14:textId="77777777" w:rsidR="005F7C85" w:rsidRPr="005F7C85" w:rsidRDefault="005F7C85" w:rsidP="005F7C85">
            <w:pPr>
              <w:widowControl w:val="0"/>
              <w:wordWrap w:val="0"/>
              <w:autoSpaceDE w:val="0"/>
              <w:autoSpaceDN w:val="0"/>
              <w:spacing w:line="240" w:lineRule="auto"/>
              <w:ind w:left="2"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00A77CAD"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466B52A"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vAlign w:val="center"/>
          </w:tcPr>
          <w:p w14:paraId="6340EE90"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w:t>
            </w:r>
          </w:p>
        </w:tc>
      </w:tr>
      <w:tr w:rsidR="005F7C85" w:rsidRPr="005F7C85" w14:paraId="25D471EE" w14:textId="77777777" w:rsidTr="005F7C85">
        <w:tc>
          <w:tcPr>
            <w:tcW w:w="851" w:type="dxa"/>
          </w:tcPr>
          <w:p w14:paraId="061EA556"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2</w:t>
            </w:r>
          </w:p>
        </w:tc>
        <w:tc>
          <w:tcPr>
            <w:tcW w:w="3969" w:type="dxa"/>
            <w:tcBorders>
              <w:top w:val="single" w:sz="4" w:space="0" w:color="000000"/>
              <w:left w:val="single" w:sz="4" w:space="0" w:color="000000"/>
              <w:bottom w:val="single" w:sz="4" w:space="0" w:color="000000"/>
              <w:right w:val="single" w:sz="4" w:space="0" w:color="000000"/>
            </w:tcBorders>
          </w:tcPr>
          <w:p w14:paraId="60B99727" w14:textId="77777777" w:rsidR="005F7C85" w:rsidRPr="005F7C85" w:rsidRDefault="005F7C85" w:rsidP="005F7C85">
            <w:pPr>
              <w:widowControl w:val="0"/>
              <w:wordWrap w:val="0"/>
              <w:autoSpaceDE w:val="0"/>
              <w:autoSpaceDN w:val="0"/>
              <w:spacing w:line="240" w:lineRule="auto"/>
              <w:ind w:left="2" w:right="54"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Помощь родителям школьников или их законным представителям в регулировании отношений между ними, администрацией школы и учителями -предметниками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4AE894E0"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57A429D1"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vAlign w:val="center"/>
          </w:tcPr>
          <w:p w14:paraId="4FE52BF7"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социальный педагог </w:t>
            </w:r>
          </w:p>
        </w:tc>
      </w:tr>
      <w:tr w:rsidR="005F7C85" w:rsidRPr="005F7C85" w14:paraId="4D213C92" w14:textId="77777777" w:rsidTr="005F7C85">
        <w:tc>
          <w:tcPr>
            <w:tcW w:w="851" w:type="dxa"/>
          </w:tcPr>
          <w:p w14:paraId="62239113"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3</w:t>
            </w:r>
          </w:p>
        </w:tc>
        <w:tc>
          <w:tcPr>
            <w:tcW w:w="3969" w:type="dxa"/>
            <w:tcBorders>
              <w:top w:val="single" w:sz="4" w:space="0" w:color="000000"/>
              <w:left w:val="single" w:sz="4" w:space="0" w:color="000000"/>
              <w:bottom w:val="single" w:sz="4" w:space="0" w:color="000000"/>
              <w:right w:val="single" w:sz="4" w:space="0" w:color="000000"/>
            </w:tcBorders>
            <w:vAlign w:val="center"/>
          </w:tcPr>
          <w:p w14:paraId="09816909" w14:textId="77777777" w:rsidR="005F7C85" w:rsidRPr="005F7C85" w:rsidRDefault="005F7C85" w:rsidP="005F7C85">
            <w:pPr>
              <w:widowControl w:val="0"/>
              <w:wordWrap w:val="0"/>
              <w:autoSpaceDE w:val="0"/>
              <w:autoSpaceDN w:val="0"/>
              <w:spacing w:line="240" w:lineRule="auto"/>
              <w:ind w:left="2" w:right="293"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Организация родительских собраний, происходящих в режиме обсуждения наиболее острых проблем обучения и воспитания школьников </w:t>
            </w:r>
          </w:p>
        </w:tc>
        <w:tc>
          <w:tcPr>
            <w:tcW w:w="1134" w:type="dxa"/>
            <w:tcBorders>
              <w:top w:val="single" w:sz="4" w:space="0" w:color="000000"/>
              <w:left w:val="single" w:sz="4" w:space="0" w:color="000000"/>
              <w:bottom w:val="single" w:sz="4" w:space="0" w:color="000000"/>
              <w:right w:val="single" w:sz="4" w:space="0" w:color="000000"/>
            </w:tcBorders>
            <w:vAlign w:val="center"/>
          </w:tcPr>
          <w:p w14:paraId="44A73DA9"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5EF5497F"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vAlign w:val="center"/>
          </w:tcPr>
          <w:p w14:paraId="03116375" w14:textId="77777777" w:rsidR="005F7C85" w:rsidRPr="005F7C85" w:rsidRDefault="005F7C85" w:rsidP="005F7C85">
            <w:pPr>
              <w:widowControl w:val="0"/>
              <w:wordWrap w:val="0"/>
              <w:autoSpaceDE w:val="0"/>
              <w:autoSpaceDN w:val="0"/>
              <w:spacing w:line="240" w:lineRule="auto"/>
              <w:ind w:right="192"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Классные руководители, педагог ДНВ,социальный  педагог </w:t>
            </w:r>
          </w:p>
        </w:tc>
      </w:tr>
      <w:tr w:rsidR="005F7C85" w:rsidRPr="005F7C85" w14:paraId="196CB6B4" w14:textId="77777777" w:rsidTr="005F7C85">
        <w:tc>
          <w:tcPr>
            <w:tcW w:w="851" w:type="dxa"/>
          </w:tcPr>
          <w:p w14:paraId="0F1D884F"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4</w:t>
            </w:r>
          </w:p>
        </w:tc>
        <w:tc>
          <w:tcPr>
            <w:tcW w:w="3969" w:type="dxa"/>
            <w:tcBorders>
              <w:top w:val="single" w:sz="4" w:space="0" w:color="000000"/>
              <w:left w:val="single" w:sz="4" w:space="0" w:color="000000"/>
              <w:bottom w:val="single" w:sz="4" w:space="0" w:color="000000"/>
              <w:right w:val="single" w:sz="4" w:space="0" w:color="000000"/>
            </w:tcBorders>
          </w:tcPr>
          <w:p w14:paraId="7B02EBF4" w14:textId="77777777" w:rsidR="005F7C85" w:rsidRPr="005F7C85" w:rsidRDefault="005F7C85" w:rsidP="005F7C85">
            <w:pPr>
              <w:widowControl w:val="0"/>
              <w:wordWrap w:val="0"/>
              <w:autoSpaceDE w:val="0"/>
              <w:autoSpaceDN w:val="0"/>
              <w:spacing w:line="240" w:lineRule="auto"/>
              <w:ind w:left="2" w:right="238"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детей </w:t>
            </w:r>
          </w:p>
        </w:tc>
        <w:tc>
          <w:tcPr>
            <w:tcW w:w="1134" w:type="dxa"/>
            <w:tcBorders>
              <w:top w:val="single" w:sz="4" w:space="0" w:color="000000"/>
              <w:left w:val="single" w:sz="4" w:space="0" w:color="000000"/>
              <w:bottom w:val="single" w:sz="4" w:space="0" w:color="000000"/>
              <w:right w:val="single" w:sz="4" w:space="0" w:color="000000"/>
            </w:tcBorders>
            <w:vAlign w:val="center"/>
          </w:tcPr>
          <w:p w14:paraId="3A22E4C1"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67AE965B"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vAlign w:val="center"/>
          </w:tcPr>
          <w:p w14:paraId="2FCAFD85"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w:t>
            </w:r>
          </w:p>
        </w:tc>
      </w:tr>
      <w:tr w:rsidR="005F7C85" w:rsidRPr="005F7C85" w14:paraId="7874B0C8" w14:textId="77777777" w:rsidTr="005F7C85">
        <w:tc>
          <w:tcPr>
            <w:tcW w:w="851" w:type="dxa"/>
          </w:tcPr>
          <w:p w14:paraId="7AA9D3A1"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5</w:t>
            </w:r>
          </w:p>
        </w:tc>
        <w:tc>
          <w:tcPr>
            <w:tcW w:w="3969" w:type="dxa"/>
            <w:tcBorders>
              <w:top w:val="single" w:sz="4" w:space="0" w:color="000000"/>
              <w:left w:val="single" w:sz="4" w:space="0" w:color="000000"/>
              <w:bottom w:val="single" w:sz="4" w:space="0" w:color="000000"/>
              <w:right w:val="single" w:sz="4" w:space="0" w:color="000000"/>
            </w:tcBorders>
          </w:tcPr>
          <w:p w14:paraId="6028C930" w14:textId="77777777" w:rsidR="005F7C85" w:rsidRPr="005F7C85" w:rsidRDefault="005F7C85" w:rsidP="005F7C85">
            <w:pPr>
              <w:widowControl w:val="0"/>
              <w:wordWrap w:val="0"/>
              <w:autoSpaceDE w:val="0"/>
              <w:autoSpaceDN w:val="0"/>
              <w:spacing w:line="240" w:lineRule="auto"/>
              <w:ind w:left="2"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Привлечение членов семей школьников к организации и проведению дел класса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17BB2077"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00D92989"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vAlign w:val="center"/>
          </w:tcPr>
          <w:p w14:paraId="261B1801"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w:t>
            </w:r>
          </w:p>
        </w:tc>
      </w:tr>
      <w:tr w:rsidR="005F7C85" w:rsidRPr="005F7C85" w14:paraId="42263718" w14:textId="77777777" w:rsidTr="005F7C85">
        <w:tc>
          <w:tcPr>
            <w:tcW w:w="851" w:type="dxa"/>
          </w:tcPr>
          <w:p w14:paraId="2FAEECDE"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6</w:t>
            </w:r>
          </w:p>
        </w:tc>
        <w:tc>
          <w:tcPr>
            <w:tcW w:w="3969" w:type="dxa"/>
            <w:tcBorders>
              <w:top w:val="single" w:sz="4" w:space="0" w:color="000000"/>
              <w:left w:val="single" w:sz="4" w:space="0" w:color="000000"/>
              <w:bottom w:val="single" w:sz="4" w:space="0" w:color="000000"/>
              <w:right w:val="single" w:sz="4" w:space="0" w:color="000000"/>
            </w:tcBorders>
            <w:vAlign w:val="center"/>
          </w:tcPr>
          <w:p w14:paraId="64C1DAC9" w14:textId="77777777" w:rsidR="005F7C85" w:rsidRPr="005F7C85" w:rsidRDefault="005F7C85" w:rsidP="005F7C85">
            <w:pPr>
              <w:widowControl w:val="0"/>
              <w:wordWrap w:val="0"/>
              <w:autoSpaceDE w:val="0"/>
              <w:autoSpaceDN w:val="0"/>
              <w:spacing w:line="240" w:lineRule="auto"/>
              <w:ind w:right="-44"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Организация и проведение   праздников, конкурсов, соревнований, направленных на сплочение семьи и школы </w:t>
            </w:r>
          </w:p>
        </w:tc>
        <w:tc>
          <w:tcPr>
            <w:tcW w:w="1134" w:type="dxa"/>
            <w:tcBorders>
              <w:top w:val="single" w:sz="4" w:space="0" w:color="000000"/>
              <w:left w:val="single" w:sz="4" w:space="0" w:color="000000"/>
              <w:bottom w:val="single" w:sz="4" w:space="0" w:color="000000"/>
              <w:right w:val="single" w:sz="4" w:space="0" w:color="000000"/>
            </w:tcBorders>
            <w:vAlign w:val="center"/>
          </w:tcPr>
          <w:p w14:paraId="7BF33E90"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3DB40995"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vAlign w:val="center"/>
          </w:tcPr>
          <w:p w14:paraId="3EE068EE" w14:textId="77777777" w:rsidR="005F7C85" w:rsidRPr="005F7C85" w:rsidRDefault="005F7C85" w:rsidP="005F7C85">
            <w:pPr>
              <w:widowControl w:val="0"/>
              <w:wordWrap w:val="0"/>
              <w:autoSpaceDE w:val="0"/>
              <w:autoSpaceDN w:val="0"/>
              <w:spacing w:line="240" w:lineRule="auto"/>
              <w:ind w:left="128" w:right="39"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Классные руководители,        педагог ДНВ,   социальный педагог </w:t>
            </w:r>
          </w:p>
        </w:tc>
      </w:tr>
      <w:tr w:rsidR="005F7C85" w:rsidRPr="005F7C85" w14:paraId="2F9FA00E" w14:textId="77777777" w:rsidTr="005F7C85">
        <w:tc>
          <w:tcPr>
            <w:tcW w:w="851" w:type="dxa"/>
          </w:tcPr>
          <w:p w14:paraId="4F1C7C3E"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7</w:t>
            </w:r>
          </w:p>
        </w:tc>
        <w:tc>
          <w:tcPr>
            <w:tcW w:w="3969" w:type="dxa"/>
            <w:tcBorders>
              <w:top w:val="single" w:sz="4" w:space="0" w:color="000000"/>
              <w:left w:val="single" w:sz="4" w:space="0" w:color="000000"/>
              <w:bottom w:val="single" w:sz="4" w:space="0" w:color="000000"/>
              <w:right w:val="single" w:sz="4" w:space="0" w:color="000000"/>
            </w:tcBorders>
            <w:vAlign w:val="center"/>
          </w:tcPr>
          <w:p w14:paraId="12D73F47"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Родительский всеобуч </w:t>
            </w:r>
          </w:p>
        </w:tc>
        <w:tc>
          <w:tcPr>
            <w:tcW w:w="1134" w:type="dxa"/>
            <w:tcBorders>
              <w:top w:val="single" w:sz="4" w:space="0" w:color="000000"/>
              <w:left w:val="single" w:sz="4" w:space="0" w:color="000000"/>
              <w:bottom w:val="single" w:sz="4" w:space="0" w:color="000000"/>
              <w:right w:val="single" w:sz="4" w:space="0" w:color="000000"/>
            </w:tcBorders>
            <w:vAlign w:val="center"/>
          </w:tcPr>
          <w:p w14:paraId="66A337B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1E9D7F23"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vAlign w:val="center"/>
          </w:tcPr>
          <w:p w14:paraId="1B232DC5" w14:textId="77777777" w:rsidR="005F7C85" w:rsidRPr="005F7C85" w:rsidRDefault="005F7C85" w:rsidP="005F7C85">
            <w:pPr>
              <w:widowControl w:val="0"/>
              <w:wordWrap w:val="0"/>
              <w:autoSpaceDE w:val="0"/>
              <w:autoSpaceDN w:val="0"/>
              <w:spacing w:line="240" w:lineRule="auto"/>
              <w:ind w:left="5" w:right="23"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Классные руководители,          педагог ДНВ,   социальный педагог </w:t>
            </w:r>
          </w:p>
        </w:tc>
      </w:tr>
      <w:tr w:rsidR="005F7C85" w:rsidRPr="005F7C85" w14:paraId="5BBA48AE" w14:textId="77777777" w:rsidTr="005F7C85">
        <w:tc>
          <w:tcPr>
            <w:tcW w:w="10065" w:type="dxa"/>
            <w:gridSpan w:val="5"/>
            <w:tcBorders>
              <w:right w:val="single" w:sz="4" w:space="0" w:color="000000"/>
            </w:tcBorders>
          </w:tcPr>
          <w:p w14:paraId="19CC097D" w14:textId="77777777" w:rsidR="005F7C85" w:rsidRPr="005F7C85" w:rsidRDefault="005F7C85" w:rsidP="005F7C85">
            <w:pPr>
              <w:widowControl w:val="0"/>
              <w:wordWrap w:val="0"/>
              <w:autoSpaceDE w:val="0"/>
              <w:autoSpaceDN w:val="0"/>
              <w:spacing w:after="29" w:line="240" w:lineRule="auto"/>
              <w:ind w:right="107" w:firstLine="0"/>
              <w:rPr>
                <w:rFonts w:eastAsia="Times New Roman" w:cs="Times New Roman"/>
                <w:b/>
                <w:kern w:val="2"/>
                <w:sz w:val="28"/>
                <w:szCs w:val="28"/>
                <w:lang w:eastAsia="ko-KR"/>
              </w:rPr>
            </w:pPr>
          </w:p>
          <w:p w14:paraId="4394B011" w14:textId="77777777" w:rsidR="005F7C85" w:rsidRPr="005F7C85" w:rsidRDefault="005F7C85" w:rsidP="005F7C85">
            <w:pPr>
              <w:widowControl w:val="0"/>
              <w:wordWrap w:val="0"/>
              <w:autoSpaceDE w:val="0"/>
              <w:autoSpaceDN w:val="0"/>
              <w:spacing w:after="29" w:line="240" w:lineRule="auto"/>
              <w:ind w:right="107" w:firstLine="0"/>
              <w:jc w:val="center"/>
              <w:rPr>
                <w:rFonts w:eastAsia="Times New Roman" w:cs="Times New Roman"/>
                <w:kern w:val="2"/>
                <w:sz w:val="28"/>
                <w:szCs w:val="28"/>
                <w:lang w:val="en-US" w:eastAsia="ko-KR"/>
              </w:rPr>
            </w:pPr>
            <w:r w:rsidRPr="005F7C85">
              <w:rPr>
                <w:rFonts w:eastAsia="Times New Roman" w:cs="Times New Roman"/>
                <w:b/>
                <w:kern w:val="2"/>
                <w:sz w:val="28"/>
                <w:szCs w:val="28"/>
                <w:lang w:val="en-US" w:eastAsia="ko-KR"/>
              </w:rPr>
              <w:t xml:space="preserve">МОДУЛЬ </w:t>
            </w:r>
            <w:r w:rsidRPr="005F7C85">
              <w:rPr>
                <w:rFonts w:eastAsia="Times New Roman" w:cs="Times New Roman"/>
                <w:b/>
                <w:kern w:val="2"/>
                <w:sz w:val="28"/>
                <w:szCs w:val="28"/>
                <w:lang w:eastAsia="ko-KR"/>
              </w:rPr>
              <w:t>5</w:t>
            </w:r>
            <w:r w:rsidRPr="005F7C85">
              <w:rPr>
                <w:rFonts w:eastAsia="Times New Roman" w:cs="Times New Roman"/>
                <w:b/>
                <w:kern w:val="2"/>
                <w:sz w:val="28"/>
                <w:szCs w:val="28"/>
                <w:lang w:val="en-US" w:eastAsia="ko-KR"/>
              </w:rPr>
              <w:t xml:space="preserve">. </w:t>
            </w:r>
          </w:p>
          <w:p w14:paraId="3A3343BC" w14:textId="77777777" w:rsidR="005F7C85" w:rsidRPr="005F7C85" w:rsidRDefault="005F7C85" w:rsidP="005F7C85">
            <w:pPr>
              <w:widowControl w:val="0"/>
              <w:wordWrap w:val="0"/>
              <w:autoSpaceDE w:val="0"/>
              <w:autoSpaceDN w:val="0"/>
              <w:spacing w:line="240" w:lineRule="auto"/>
              <w:ind w:left="7" w:firstLine="0"/>
              <w:jc w:val="center"/>
              <w:rPr>
                <w:rFonts w:eastAsia="Times New Roman" w:cs="Times New Roman"/>
                <w:kern w:val="2"/>
                <w:sz w:val="24"/>
                <w:szCs w:val="24"/>
                <w:lang w:val="en-US" w:eastAsia="ko-KR"/>
              </w:rPr>
            </w:pPr>
            <w:r w:rsidRPr="005F7C85">
              <w:rPr>
                <w:rFonts w:eastAsia="Times New Roman" w:cs="Times New Roman"/>
                <w:b/>
                <w:kern w:val="2"/>
                <w:sz w:val="24"/>
                <w:szCs w:val="24"/>
                <w:lang w:val="en-US" w:eastAsia="ko-KR"/>
              </w:rPr>
              <w:t>ОСНОВНЫЕ ШКОЛЬНЫЕ ДЕЛА</w:t>
            </w:r>
          </w:p>
        </w:tc>
      </w:tr>
      <w:tr w:rsidR="005F7C85" w:rsidRPr="005F7C85" w14:paraId="03C31625" w14:textId="77777777" w:rsidTr="005F7C85">
        <w:tc>
          <w:tcPr>
            <w:tcW w:w="851" w:type="dxa"/>
          </w:tcPr>
          <w:p w14:paraId="14831CB2"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04F09835" w14:textId="77777777" w:rsidR="005F7C85" w:rsidRPr="005F7C85" w:rsidRDefault="005F7C85" w:rsidP="005F7C85">
            <w:pPr>
              <w:widowControl w:val="0"/>
              <w:wordWrap w:val="0"/>
              <w:autoSpaceDE w:val="0"/>
              <w:autoSpaceDN w:val="0"/>
              <w:spacing w:after="16"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Участие в празднике «День рождение РДШ» </w:t>
            </w:r>
          </w:p>
          <w:p w14:paraId="1D0BDDEE"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6B4DC189"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210688F3"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Октябрь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12C0A693" w14:textId="77777777" w:rsidR="005F7C85" w:rsidRPr="005F7C85" w:rsidRDefault="005F7C85" w:rsidP="005F7C85">
            <w:pPr>
              <w:widowControl w:val="0"/>
              <w:wordWrap w:val="0"/>
              <w:autoSpaceDE w:val="0"/>
              <w:autoSpaceDN w:val="0"/>
              <w:spacing w:line="240" w:lineRule="auto"/>
              <w:ind w:left="5" w:right="20"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 директора по ВР, Куратор РДШ </w:t>
            </w:r>
          </w:p>
        </w:tc>
      </w:tr>
      <w:tr w:rsidR="005F7C85" w:rsidRPr="005F7C85" w14:paraId="21D268C6" w14:textId="77777777" w:rsidTr="005F7C85">
        <w:tc>
          <w:tcPr>
            <w:tcW w:w="851" w:type="dxa"/>
          </w:tcPr>
          <w:p w14:paraId="6E353A84"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0B12D92F"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День рождения ЮИД </w:t>
            </w:r>
          </w:p>
        </w:tc>
        <w:tc>
          <w:tcPr>
            <w:tcW w:w="1134" w:type="dxa"/>
            <w:tcBorders>
              <w:top w:val="single" w:sz="4" w:space="0" w:color="000000"/>
              <w:left w:val="single" w:sz="4" w:space="0" w:color="000000"/>
              <w:bottom w:val="single" w:sz="4" w:space="0" w:color="000000"/>
              <w:right w:val="single" w:sz="4" w:space="0" w:color="000000"/>
            </w:tcBorders>
            <w:vAlign w:val="center"/>
          </w:tcPr>
          <w:p w14:paraId="6D22A40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64FBBD71"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Март </w:t>
            </w:r>
          </w:p>
        </w:tc>
        <w:tc>
          <w:tcPr>
            <w:tcW w:w="2551" w:type="dxa"/>
            <w:tcBorders>
              <w:top w:val="single" w:sz="4" w:space="0" w:color="000000"/>
              <w:left w:val="single" w:sz="4" w:space="0" w:color="000000"/>
              <w:bottom w:val="single" w:sz="4" w:space="0" w:color="000000"/>
              <w:right w:val="single" w:sz="4" w:space="0" w:color="000000"/>
            </w:tcBorders>
          </w:tcPr>
          <w:p w14:paraId="289F7FAE" w14:textId="77777777" w:rsidR="005F7C85" w:rsidRPr="005F7C85" w:rsidRDefault="005F7C85" w:rsidP="005F7C85">
            <w:pPr>
              <w:widowControl w:val="0"/>
              <w:wordWrap w:val="0"/>
              <w:autoSpaceDE w:val="0"/>
              <w:autoSpaceDN w:val="0"/>
              <w:spacing w:after="19"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 директора по ВР, </w:t>
            </w:r>
          </w:p>
          <w:p w14:paraId="09F1F1B5"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Куратор ЮИД </w:t>
            </w:r>
          </w:p>
        </w:tc>
      </w:tr>
      <w:tr w:rsidR="005F7C85" w:rsidRPr="005F7C85" w14:paraId="2ADEDEC8" w14:textId="77777777" w:rsidTr="005F7C85">
        <w:tc>
          <w:tcPr>
            <w:tcW w:w="851" w:type="dxa"/>
          </w:tcPr>
          <w:p w14:paraId="200A3A5D"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436DD1BC"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 Линейка «Здравствуй, школа!»,</w:t>
            </w:r>
          </w:p>
          <w:p w14:paraId="6713EBDE"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 w:val="24"/>
                <w:szCs w:val="24"/>
                <w:lang w:eastAsia="ko-KR"/>
              </w:rPr>
            </w:pPr>
            <w:r w:rsidRPr="005F7C85">
              <w:rPr>
                <w:rFonts w:eastAsia="Times New Roman" w:cs="Times New Roman"/>
                <w:kern w:val="2"/>
                <w:sz w:val="24"/>
                <w:szCs w:val="24"/>
                <w:lang w:eastAsia="ko-KR"/>
              </w:rPr>
              <w:t>посвящённая началу учебного года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024C83EF"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C6E2AF6"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Сентябрь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3972EF9E"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Зам директора по ВР, педагог -организатор ДНВ, классные </w:t>
            </w:r>
          </w:p>
          <w:p w14:paraId="095F5F7C"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руководители, организатор</w:t>
            </w:r>
          </w:p>
        </w:tc>
      </w:tr>
      <w:tr w:rsidR="005F7C85" w:rsidRPr="005F7C85" w14:paraId="32C1D2A3" w14:textId="77777777" w:rsidTr="005F7C85">
        <w:tc>
          <w:tcPr>
            <w:tcW w:w="851" w:type="dxa"/>
          </w:tcPr>
          <w:p w14:paraId="4315641D"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26AE94FD"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 w:val="24"/>
                <w:szCs w:val="24"/>
                <w:lang w:eastAsia="ko-KR"/>
              </w:rPr>
            </w:pPr>
            <w:r w:rsidRPr="005F7C85">
              <w:rPr>
                <w:rFonts w:eastAsia="Times New Roman" w:cs="Times New Roman"/>
                <w:kern w:val="2"/>
                <w:sz w:val="24"/>
                <w:szCs w:val="24"/>
                <w:lang w:eastAsia="ko-KR"/>
              </w:rPr>
              <w:t>Операция «Подросток»</w:t>
            </w:r>
          </w:p>
        </w:tc>
        <w:tc>
          <w:tcPr>
            <w:tcW w:w="1134" w:type="dxa"/>
            <w:tcBorders>
              <w:top w:val="single" w:sz="4" w:space="0" w:color="000000"/>
              <w:left w:val="single" w:sz="4" w:space="0" w:color="000000"/>
              <w:bottom w:val="single" w:sz="4" w:space="0" w:color="000000"/>
              <w:right w:val="single" w:sz="4" w:space="0" w:color="000000"/>
            </w:tcBorders>
            <w:vAlign w:val="center"/>
          </w:tcPr>
          <w:p w14:paraId="12966955"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2F5396EE"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Сентябрь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34D1F304"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Зам директора по ВР, педагог -организатор ДНВ, классные </w:t>
            </w:r>
          </w:p>
          <w:p w14:paraId="7564B006"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руководители, организатор</w:t>
            </w:r>
          </w:p>
        </w:tc>
      </w:tr>
      <w:tr w:rsidR="005F7C85" w:rsidRPr="005F7C85" w14:paraId="0A06DB52" w14:textId="77777777" w:rsidTr="005F7C85">
        <w:tc>
          <w:tcPr>
            <w:tcW w:w="851" w:type="dxa"/>
          </w:tcPr>
          <w:p w14:paraId="50BA85D0"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1EAC6B29"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 w:val="24"/>
                <w:szCs w:val="24"/>
                <w:lang w:eastAsia="ko-KR"/>
              </w:rPr>
            </w:pPr>
            <w:r w:rsidRPr="005F7C85">
              <w:rPr>
                <w:rFonts w:eastAsia="Times New Roman" w:cs="Times New Roman"/>
                <w:kern w:val="2"/>
                <w:sz w:val="24"/>
                <w:szCs w:val="24"/>
                <w:lang w:eastAsia="ko-KR"/>
              </w:rPr>
              <w:t>Конкурсная программа «Дорогами</w:t>
            </w:r>
          </w:p>
          <w:p w14:paraId="5797BB44"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 w:val="24"/>
                <w:szCs w:val="24"/>
                <w:lang w:eastAsia="ko-KR"/>
              </w:rPr>
            </w:pPr>
            <w:r w:rsidRPr="005F7C85">
              <w:rPr>
                <w:rFonts w:eastAsia="Times New Roman" w:cs="Times New Roman"/>
                <w:kern w:val="2"/>
                <w:sz w:val="24"/>
                <w:szCs w:val="24"/>
                <w:lang w:eastAsia="ko-KR"/>
              </w:rPr>
              <w:t>Победы»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2F80275"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2F832BC8"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Октябрь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56335313"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eastAsia="ko-KR"/>
              </w:rPr>
            </w:pPr>
            <w:r w:rsidRPr="005F7C85">
              <w:rPr>
                <w:rFonts w:eastAsia="Times New Roman" w:cs="Times New Roman"/>
                <w:kern w:val="2"/>
                <w:sz w:val="24"/>
                <w:szCs w:val="24"/>
                <w:lang w:eastAsia="ko-KR"/>
              </w:rPr>
              <w:t>Педагог-организатор</w:t>
            </w:r>
          </w:p>
        </w:tc>
      </w:tr>
      <w:tr w:rsidR="005F7C85" w:rsidRPr="005F7C85" w14:paraId="3F5FB60A" w14:textId="77777777" w:rsidTr="005F7C85">
        <w:tc>
          <w:tcPr>
            <w:tcW w:w="851" w:type="dxa"/>
          </w:tcPr>
          <w:p w14:paraId="44187CFB"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7A7F78C1"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 w:val="24"/>
                <w:szCs w:val="24"/>
                <w:lang w:eastAsia="ko-KR"/>
              </w:rPr>
            </w:pPr>
            <w:r w:rsidRPr="005F7C85">
              <w:rPr>
                <w:rFonts w:eastAsia="Times New Roman" w:cs="Times New Roman"/>
                <w:kern w:val="2"/>
                <w:sz w:val="24"/>
                <w:szCs w:val="24"/>
                <w:lang w:eastAsia="ko-KR"/>
              </w:rPr>
              <w:t>Посвящение в первоклассники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7488093"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03792FA5"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val="en-US" w:eastAsia="ko-KR"/>
              </w:rPr>
            </w:pPr>
            <w:r w:rsidRPr="005F7C85">
              <w:rPr>
                <w:rFonts w:eastAsia="Times New Roman" w:cs="Times New Roman"/>
                <w:kern w:val="2"/>
                <w:sz w:val="24"/>
                <w:szCs w:val="24"/>
                <w:lang w:eastAsia="ko-KR"/>
              </w:rPr>
              <w:t xml:space="preserve">Октябрь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5B256ECF"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eastAsia="ko-KR"/>
              </w:rPr>
            </w:pPr>
            <w:r w:rsidRPr="005F7C85">
              <w:rPr>
                <w:rFonts w:eastAsia="Times New Roman" w:cs="Times New Roman"/>
                <w:kern w:val="2"/>
                <w:sz w:val="24"/>
                <w:szCs w:val="24"/>
                <w:lang w:eastAsia="ko-KR"/>
              </w:rPr>
              <w:t>Педагог-организатор</w:t>
            </w:r>
          </w:p>
          <w:p w14:paraId="4618D8EF"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eastAsia="ko-KR"/>
              </w:rPr>
            </w:pPr>
            <w:r w:rsidRPr="005F7C85">
              <w:rPr>
                <w:rFonts w:eastAsia="Times New Roman" w:cs="Times New Roman"/>
                <w:kern w:val="2"/>
                <w:sz w:val="24"/>
                <w:szCs w:val="24"/>
                <w:lang w:eastAsia="ko-KR"/>
              </w:rPr>
              <w:t>Зам директора по ВР,</w:t>
            </w:r>
          </w:p>
          <w:p w14:paraId="42472B94"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eastAsia="ko-KR"/>
              </w:rPr>
            </w:pPr>
            <w:r w:rsidRPr="005F7C85">
              <w:rPr>
                <w:rFonts w:eastAsia="Times New Roman" w:cs="Times New Roman"/>
                <w:kern w:val="2"/>
                <w:sz w:val="24"/>
                <w:szCs w:val="24"/>
                <w:lang w:eastAsia="ko-KR"/>
              </w:rPr>
              <w:t>Классные руководители</w:t>
            </w:r>
          </w:p>
        </w:tc>
      </w:tr>
      <w:tr w:rsidR="005F7C85" w:rsidRPr="005F7C85" w14:paraId="6586404B" w14:textId="77777777" w:rsidTr="005F7C85">
        <w:tc>
          <w:tcPr>
            <w:tcW w:w="851" w:type="dxa"/>
          </w:tcPr>
          <w:p w14:paraId="55D77F57"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473D010D"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 w:val="24"/>
                <w:szCs w:val="24"/>
                <w:lang w:eastAsia="ko-KR"/>
              </w:rPr>
            </w:pPr>
            <w:r w:rsidRPr="005F7C85">
              <w:rPr>
                <w:rFonts w:eastAsia="Times New Roman" w:cs="Times New Roman"/>
                <w:kern w:val="2"/>
                <w:sz w:val="24"/>
                <w:szCs w:val="24"/>
                <w:lang w:eastAsia="ko-KR"/>
              </w:rPr>
              <w:t>Всероссийский физкультурно-спортивный фестиваль «ГТО – одна</w:t>
            </w:r>
          </w:p>
          <w:p w14:paraId="0A5E1E67"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 w:val="24"/>
                <w:szCs w:val="24"/>
                <w:lang w:eastAsia="ko-KR"/>
              </w:rPr>
            </w:pPr>
            <w:r w:rsidRPr="005F7C85">
              <w:rPr>
                <w:rFonts w:eastAsia="Times New Roman" w:cs="Times New Roman"/>
                <w:kern w:val="2"/>
                <w:sz w:val="24"/>
                <w:szCs w:val="24"/>
                <w:lang w:eastAsia="ko-KR"/>
              </w:rPr>
              <w:t>страна, одна команда!»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57C0FE41"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21E6DD3B"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Октябрь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30C1DD34"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eastAsia="ko-KR"/>
              </w:rPr>
            </w:pPr>
            <w:r w:rsidRPr="005F7C85">
              <w:rPr>
                <w:rFonts w:eastAsia="Times New Roman" w:cs="Times New Roman"/>
                <w:kern w:val="2"/>
                <w:sz w:val="24"/>
                <w:szCs w:val="24"/>
                <w:lang w:eastAsia="ko-KR"/>
              </w:rPr>
              <w:t>Педагог-организатор</w:t>
            </w:r>
          </w:p>
          <w:p w14:paraId="184FD348"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eastAsia="ko-KR"/>
              </w:rPr>
            </w:pPr>
            <w:r w:rsidRPr="005F7C85">
              <w:rPr>
                <w:rFonts w:eastAsia="Times New Roman" w:cs="Times New Roman"/>
                <w:kern w:val="2"/>
                <w:sz w:val="24"/>
                <w:szCs w:val="24"/>
                <w:lang w:eastAsia="ko-KR"/>
              </w:rPr>
              <w:t>Зам директора по ВР,</w:t>
            </w:r>
          </w:p>
          <w:p w14:paraId="49693E42"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eastAsia="ko-KR"/>
              </w:rPr>
            </w:pPr>
            <w:r w:rsidRPr="005F7C85">
              <w:rPr>
                <w:rFonts w:eastAsia="Times New Roman" w:cs="Times New Roman"/>
                <w:kern w:val="2"/>
                <w:sz w:val="24"/>
                <w:szCs w:val="24"/>
                <w:lang w:eastAsia="ko-KR"/>
              </w:rPr>
              <w:t>Классные руководители</w:t>
            </w:r>
          </w:p>
        </w:tc>
      </w:tr>
      <w:tr w:rsidR="005F7C85" w:rsidRPr="005F7C85" w14:paraId="7A4E925D" w14:textId="77777777" w:rsidTr="005F7C85">
        <w:tc>
          <w:tcPr>
            <w:tcW w:w="851" w:type="dxa"/>
          </w:tcPr>
          <w:p w14:paraId="6A5D60AC"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eastAsia="x-none"/>
              </w:rPr>
            </w:pPr>
          </w:p>
        </w:tc>
        <w:tc>
          <w:tcPr>
            <w:tcW w:w="3969" w:type="dxa"/>
            <w:tcBorders>
              <w:top w:val="single" w:sz="4" w:space="0" w:color="000000"/>
              <w:left w:val="single" w:sz="4" w:space="0" w:color="000000"/>
              <w:bottom w:val="single" w:sz="4" w:space="0" w:color="000000"/>
              <w:right w:val="single" w:sz="4" w:space="0" w:color="000000"/>
            </w:tcBorders>
          </w:tcPr>
          <w:p w14:paraId="1B52A81D" w14:textId="77777777" w:rsidR="005F7C85" w:rsidRPr="005F7C85" w:rsidRDefault="005F7C85" w:rsidP="005F7C85">
            <w:pPr>
              <w:widowControl w:val="0"/>
              <w:wordWrap w:val="0"/>
              <w:autoSpaceDE w:val="0"/>
              <w:autoSpaceDN w:val="0"/>
              <w:spacing w:line="240" w:lineRule="auto"/>
              <w:ind w:left="14" w:firstLine="0"/>
              <w:rPr>
                <w:rFonts w:eastAsia="Times New Roman" w:cs="Times New Roman"/>
                <w:kern w:val="2"/>
                <w:sz w:val="24"/>
                <w:szCs w:val="24"/>
                <w:lang w:eastAsia="ko-KR"/>
              </w:rPr>
            </w:pPr>
            <w:r w:rsidRPr="005F7C85">
              <w:rPr>
                <w:rFonts w:eastAsia="Times New Roman" w:cs="Times New Roman"/>
                <w:kern w:val="2"/>
                <w:sz w:val="24"/>
                <w:szCs w:val="24"/>
                <w:lang w:eastAsia="ko-KR"/>
              </w:rPr>
              <w:t>Игра по станциям «Мы вместе!»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D081D27"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1-4</w:t>
            </w:r>
          </w:p>
        </w:tc>
        <w:tc>
          <w:tcPr>
            <w:tcW w:w="1560" w:type="dxa"/>
            <w:tcBorders>
              <w:top w:val="single" w:sz="4" w:space="0" w:color="000000"/>
              <w:left w:val="single" w:sz="4" w:space="0" w:color="000000"/>
              <w:bottom w:val="single" w:sz="4" w:space="0" w:color="000000"/>
              <w:right w:val="single" w:sz="4" w:space="0" w:color="000000"/>
            </w:tcBorders>
            <w:vAlign w:val="center"/>
          </w:tcPr>
          <w:p w14:paraId="4B5338FC"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Ноябрь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52BDF0E4"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eastAsia="ko-KR"/>
              </w:rPr>
            </w:pPr>
            <w:r w:rsidRPr="005F7C85">
              <w:rPr>
                <w:rFonts w:eastAsia="Times New Roman" w:cs="Times New Roman"/>
                <w:kern w:val="2"/>
                <w:sz w:val="24"/>
                <w:szCs w:val="24"/>
                <w:lang w:eastAsia="ko-KR"/>
              </w:rPr>
              <w:t>Педагог-организатор</w:t>
            </w:r>
          </w:p>
          <w:p w14:paraId="5BCF3065"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eastAsia="ko-KR"/>
              </w:rPr>
            </w:pPr>
            <w:r w:rsidRPr="005F7C85">
              <w:rPr>
                <w:rFonts w:eastAsia="Times New Roman" w:cs="Times New Roman"/>
                <w:kern w:val="2"/>
                <w:sz w:val="24"/>
                <w:szCs w:val="24"/>
                <w:lang w:eastAsia="ko-KR"/>
              </w:rPr>
              <w:t>Зам директора по ВР,</w:t>
            </w:r>
          </w:p>
          <w:p w14:paraId="36807D2A" w14:textId="77777777" w:rsidR="005F7C85" w:rsidRPr="005F7C85" w:rsidRDefault="005F7C85" w:rsidP="005F7C85">
            <w:pPr>
              <w:widowControl w:val="0"/>
              <w:wordWrap w:val="0"/>
              <w:autoSpaceDE w:val="0"/>
              <w:autoSpaceDN w:val="0"/>
              <w:spacing w:line="240" w:lineRule="auto"/>
              <w:ind w:left="7" w:firstLine="0"/>
              <w:rPr>
                <w:rFonts w:eastAsia="Times New Roman" w:cs="Times New Roman"/>
                <w:kern w:val="2"/>
                <w:sz w:val="24"/>
                <w:szCs w:val="24"/>
                <w:lang w:eastAsia="ko-KR"/>
              </w:rPr>
            </w:pPr>
            <w:r w:rsidRPr="005F7C85">
              <w:rPr>
                <w:rFonts w:eastAsia="Times New Roman" w:cs="Times New Roman"/>
                <w:kern w:val="2"/>
                <w:sz w:val="24"/>
                <w:szCs w:val="24"/>
                <w:lang w:eastAsia="ko-KR"/>
              </w:rPr>
              <w:t>Классные руководители</w:t>
            </w:r>
          </w:p>
        </w:tc>
      </w:tr>
      <w:tr w:rsidR="005F7C85" w:rsidRPr="005F7C85" w14:paraId="040DD385" w14:textId="77777777" w:rsidTr="005F7C85">
        <w:tc>
          <w:tcPr>
            <w:tcW w:w="851" w:type="dxa"/>
          </w:tcPr>
          <w:p w14:paraId="3351FF62"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BBF2758"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День инвалидов </w:t>
            </w:r>
          </w:p>
        </w:tc>
        <w:tc>
          <w:tcPr>
            <w:tcW w:w="1134" w:type="dxa"/>
            <w:tcBorders>
              <w:top w:val="single" w:sz="4" w:space="0" w:color="000000"/>
              <w:left w:val="single" w:sz="4" w:space="0" w:color="000000"/>
              <w:bottom w:val="single" w:sz="4" w:space="0" w:color="000000"/>
              <w:right w:val="single" w:sz="4" w:space="0" w:color="000000"/>
            </w:tcBorders>
            <w:vAlign w:val="center"/>
          </w:tcPr>
          <w:p w14:paraId="1F554585"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2558BE2F"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Декабрь </w:t>
            </w:r>
          </w:p>
        </w:tc>
        <w:tc>
          <w:tcPr>
            <w:tcW w:w="2551" w:type="dxa"/>
            <w:tcBorders>
              <w:top w:val="single" w:sz="4" w:space="0" w:color="000000"/>
              <w:left w:val="single" w:sz="4" w:space="0" w:color="000000"/>
              <w:bottom w:val="single" w:sz="4" w:space="0" w:color="000000"/>
              <w:right w:val="single" w:sz="4" w:space="0" w:color="000000"/>
            </w:tcBorders>
          </w:tcPr>
          <w:p w14:paraId="5884D3C2" w14:textId="77777777" w:rsidR="005F7C85" w:rsidRPr="005F7C85" w:rsidRDefault="005F7C85" w:rsidP="005F7C85">
            <w:pPr>
              <w:widowControl w:val="0"/>
              <w:wordWrap w:val="0"/>
              <w:autoSpaceDE w:val="0"/>
              <w:autoSpaceDN w:val="0"/>
              <w:spacing w:line="264" w:lineRule="auto"/>
              <w:ind w:left="5" w:right="71"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Зам директора по ВР, педагог -организатор ДНВ, </w:t>
            </w:r>
          </w:p>
          <w:p w14:paraId="7ABCACA3" w14:textId="77777777" w:rsidR="005F7C85" w:rsidRPr="005F7C85" w:rsidRDefault="005F7C85" w:rsidP="005F7C85">
            <w:pPr>
              <w:widowControl w:val="0"/>
              <w:wordWrap w:val="0"/>
              <w:autoSpaceDE w:val="0"/>
              <w:autoSpaceDN w:val="0"/>
              <w:spacing w:line="264" w:lineRule="auto"/>
              <w:ind w:left="5" w:right="71"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социальный педагог классные руководители, организатор </w:t>
            </w:r>
          </w:p>
          <w:p w14:paraId="3337F063"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 </w:t>
            </w:r>
          </w:p>
        </w:tc>
      </w:tr>
      <w:tr w:rsidR="005F7C85" w:rsidRPr="005F7C85" w14:paraId="3141F211" w14:textId="77777777" w:rsidTr="005F7C85">
        <w:tc>
          <w:tcPr>
            <w:tcW w:w="851" w:type="dxa"/>
          </w:tcPr>
          <w:p w14:paraId="217848B8"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1E8A858D"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День неизвестного солдата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4332295F"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7669EF5C"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Декабрь </w:t>
            </w:r>
          </w:p>
        </w:tc>
        <w:tc>
          <w:tcPr>
            <w:tcW w:w="2551" w:type="dxa"/>
            <w:tcBorders>
              <w:top w:val="single" w:sz="4" w:space="0" w:color="000000"/>
              <w:left w:val="single" w:sz="4" w:space="0" w:color="000000"/>
              <w:bottom w:val="single" w:sz="4" w:space="0" w:color="000000"/>
              <w:right w:val="single" w:sz="4" w:space="0" w:color="000000"/>
            </w:tcBorders>
          </w:tcPr>
          <w:p w14:paraId="5910920F" w14:textId="77777777" w:rsidR="005F7C85" w:rsidRPr="005F7C85" w:rsidRDefault="005F7C85" w:rsidP="005F7C85">
            <w:pPr>
              <w:widowControl w:val="0"/>
              <w:wordWrap w:val="0"/>
              <w:autoSpaceDE w:val="0"/>
              <w:autoSpaceDN w:val="0"/>
              <w:spacing w:line="265" w:lineRule="auto"/>
              <w:ind w:left="5" w:right="7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Зам директора по ВР, педагог -организатор ДНВ, классные руководители, учителя </w:t>
            </w:r>
          </w:p>
          <w:p w14:paraId="6BC02A2E" w14:textId="77777777" w:rsidR="005F7C85" w:rsidRPr="005F7C85" w:rsidRDefault="005F7C85" w:rsidP="005F7C85">
            <w:pPr>
              <w:widowControl w:val="0"/>
              <w:wordWrap w:val="0"/>
              <w:autoSpaceDE w:val="0"/>
              <w:autoSpaceDN w:val="0"/>
              <w:spacing w:line="265" w:lineRule="auto"/>
              <w:ind w:left="5" w:right="7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истории организатор  </w:t>
            </w:r>
          </w:p>
          <w:p w14:paraId="461F13A8"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 </w:t>
            </w:r>
          </w:p>
        </w:tc>
      </w:tr>
      <w:tr w:rsidR="005F7C85" w:rsidRPr="005F7C85" w14:paraId="4EAE5564" w14:textId="77777777" w:rsidTr="005F7C85">
        <w:tc>
          <w:tcPr>
            <w:tcW w:w="851" w:type="dxa"/>
          </w:tcPr>
          <w:p w14:paraId="49F04E71"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22FE1DD8" w14:textId="77777777" w:rsidR="005F7C85" w:rsidRPr="005F7C85" w:rsidRDefault="005F7C85" w:rsidP="005F7C85">
            <w:pPr>
              <w:widowControl w:val="0"/>
              <w:wordWrap w:val="0"/>
              <w:autoSpaceDE w:val="0"/>
              <w:autoSpaceDN w:val="0"/>
              <w:spacing w:line="258"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Размещение информации о проведенных мероприятиях   на страницах школьной газеты, Инстаграм, ВК.  </w:t>
            </w:r>
          </w:p>
          <w:p w14:paraId="09CBA450"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646B576B"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05059338"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tcPr>
          <w:p w14:paraId="41ED7BAC"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Руководитель медиа-центра, классный  руководитель, родители  </w:t>
            </w:r>
          </w:p>
        </w:tc>
      </w:tr>
      <w:tr w:rsidR="005F7C85" w:rsidRPr="005F7C85" w14:paraId="35426DC1" w14:textId="77777777" w:rsidTr="005F7C85">
        <w:tc>
          <w:tcPr>
            <w:tcW w:w="851" w:type="dxa"/>
          </w:tcPr>
          <w:p w14:paraId="110ECA5A"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7F759D2F"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Участие в конкурсе рисунков, стенгазет и фотовыставках </w:t>
            </w:r>
          </w:p>
        </w:tc>
        <w:tc>
          <w:tcPr>
            <w:tcW w:w="1134" w:type="dxa"/>
            <w:tcBorders>
              <w:top w:val="single" w:sz="4" w:space="0" w:color="000000"/>
              <w:left w:val="single" w:sz="4" w:space="0" w:color="000000"/>
              <w:bottom w:val="single" w:sz="4" w:space="0" w:color="000000"/>
              <w:right w:val="single" w:sz="4" w:space="0" w:color="000000"/>
            </w:tcBorders>
            <w:vAlign w:val="center"/>
          </w:tcPr>
          <w:p w14:paraId="5E1C00A5"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73519B6C"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tcPr>
          <w:p w14:paraId="1CC46424"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Классный руководитель,  родители  </w:t>
            </w:r>
          </w:p>
        </w:tc>
      </w:tr>
      <w:tr w:rsidR="005F7C85" w:rsidRPr="005F7C85" w14:paraId="16950496" w14:textId="77777777" w:rsidTr="005F7C85">
        <w:tc>
          <w:tcPr>
            <w:tcW w:w="851" w:type="dxa"/>
          </w:tcPr>
          <w:p w14:paraId="50795330"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59793C9E"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Видео - фотосъемка классных мероприятий. </w:t>
            </w:r>
          </w:p>
        </w:tc>
        <w:tc>
          <w:tcPr>
            <w:tcW w:w="1134" w:type="dxa"/>
            <w:tcBorders>
              <w:top w:val="single" w:sz="4" w:space="0" w:color="000000"/>
              <w:left w:val="single" w:sz="4" w:space="0" w:color="000000"/>
              <w:bottom w:val="single" w:sz="4" w:space="0" w:color="000000"/>
              <w:right w:val="single" w:sz="4" w:space="0" w:color="000000"/>
            </w:tcBorders>
            <w:vAlign w:val="center"/>
          </w:tcPr>
          <w:p w14:paraId="1B174D9F"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68098688"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tcPr>
          <w:p w14:paraId="507AEAF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Руководительмедиа-центра, классный руководитель, родители. </w:t>
            </w:r>
          </w:p>
        </w:tc>
      </w:tr>
      <w:tr w:rsidR="005F7C85" w:rsidRPr="005F7C85" w14:paraId="325169F8" w14:textId="77777777" w:rsidTr="005F7C85">
        <w:tc>
          <w:tcPr>
            <w:tcW w:w="851" w:type="dxa"/>
          </w:tcPr>
          <w:p w14:paraId="6DDDB5D2"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D95367E"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День героев Отечества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10586DB2"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2B750B20"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Декабрь </w:t>
            </w:r>
          </w:p>
        </w:tc>
        <w:tc>
          <w:tcPr>
            <w:tcW w:w="2551" w:type="dxa"/>
            <w:tcBorders>
              <w:top w:val="single" w:sz="4" w:space="0" w:color="000000"/>
              <w:left w:val="single" w:sz="4" w:space="0" w:color="000000"/>
              <w:bottom w:val="single" w:sz="4" w:space="0" w:color="000000"/>
              <w:right w:val="single" w:sz="4" w:space="0" w:color="000000"/>
            </w:tcBorders>
          </w:tcPr>
          <w:p w14:paraId="44388CB6" w14:textId="77777777" w:rsidR="005F7C85" w:rsidRPr="005F7C85" w:rsidRDefault="005F7C85" w:rsidP="005F7C85">
            <w:pPr>
              <w:widowControl w:val="0"/>
              <w:wordWrap w:val="0"/>
              <w:autoSpaceDE w:val="0"/>
              <w:autoSpaceDN w:val="0"/>
              <w:spacing w:after="21" w:line="258"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 директора по ВР, педагог-организатор ДНВ, учителя истории классные </w:t>
            </w:r>
          </w:p>
          <w:p w14:paraId="487B03E6"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руководители, организатор</w:t>
            </w:r>
          </w:p>
        </w:tc>
      </w:tr>
      <w:tr w:rsidR="005F7C85" w:rsidRPr="005F7C85" w14:paraId="6073A3EA" w14:textId="77777777" w:rsidTr="005F7C85">
        <w:tc>
          <w:tcPr>
            <w:tcW w:w="851" w:type="dxa"/>
          </w:tcPr>
          <w:p w14:paraId="785B19A5"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59F3C4E1"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День Конституции России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77D4C1FA"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82296A5"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12 декабря </w:t>
            </w:r>
          </w:p>
        </w:tc>
        <w:tc>
          <w:tcPr>
            <w:tcW w:w="2551" w:type="dxa"/>
            <w:tcBorders>
              <w:top w:val="single" w:sz="4" w:space="0" w:color="000000"/>
              <w:left w:val="single" w:sz="4" w:space="0" w:color="000000"/>
              <w:bottom w:val="single" w:sz="4" w:space="0" w:color="000000"/>
              <w:right w:val="single" w:sz="4" w:space="0" w:color="000000"/>
            </w:tcBorders>
          </w:tcPr>
          <w:p w14:paraId="21FA177A" w14:textId="77777777" w:rsidR="005F7C85" w:rsidRPr="005F7C85" w:rsidRDefault="005F7C85" w:rsidP="005F7C85">
            <w:pPr>
              <w:widowControl w:val="0"/>
              <w:wordWrap w:val="0"/>
              <w:autoSpaceDE w:val="0"/>
              <w:autoSpaceDN w:val="0"/>
              <w:spacing w:line="264" w:lineRule="auto"/>
              <w:ind w:left="5" w:firstLine="0"/>
              <w:jc w:val="left"/>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Зам директора по ВР, педагог -организатор ДНВ, учителя  </w:t>
            </w:r>
          </w:p>
          <w:p w14:paraId="12636D81" w14:textId="77777777" w:rsidR="005F7C85" w:rsidRPr="005F7C85" w:rsidRDefault="005F7C85" w:rsidP="005F7C85">
            <w:pPr>
              <w:widowControl w:val="0"/>
              <w:wordWrap w:val="0"/>
              <w:autoSpaceDE w:val="0"/>
              <w:autoSpaceDN w:val="0"/>
              <w:spacing w:line="264" w:lineRule="auto"/>
              <w:ind w:left="5" w:firstLine="0"/>
              <w:jc w:val="left"/>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истории, классные руководите ли, организатор  </w:t>
            </w:r>
          </w:p>
          <w:p w14:paraId="0B6C9A99" w14:textId="77777777" w:rsidR="005F7C85" w:rsidRPr="005F7C85" w:rsidRDefault="005F7C85" w:rsidP="005F7C85">
            <w:pPr>
              <w:widowControl w:val="0"/>
              <w:wordWrap w:val="0"/>
              <w:autoSpaceDE w:val="0"/>
              <w:autoSpaceDN w:val="0"/>
              <w:spacing w:line="240" w:lineRule="auto"/>
              <w:ind w:left="5" w:firstLine="0"/>
              <w:jc w:val="left"/>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 </w:t>
            </w:r>
          </w:p>
        </w:tc>
      </w:tr>
      <w:tr w:rsidR="005F7C85" w:rsidRPr="005F7C85" w14:paraId="06A07778" w14:textId="77777777" w:rsidTr="005F7C85">
        <w:tc>
          <w:tcPr>
            <w:tcW w:w="851" w:type="dxa"/>
          </w:tcPr>
          <w:p w14:paraId="4F643B06"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5339280D"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Новый год </w:t>
            </w:r>
          </w:p>
        </w:tc>
        <w:tc>
          <w:tcPr>
            <w:tcW w:w="1134" w:type="dxa"/>
            <w:tcBorders>
              <w:top w:val="single" w:sz="4" w:space="0" w:color="000000"/>
              <w:left w:val="single" w:sz="4" w:space="0" w:color="000000"/>
              <w:bottom w:val="single" w:sz="4" w:space="0" w:color="000000"/>
              <w:right w:val="single" w:sz="4" w:space="0" w:color="000000"/>
            </w:tcBorders>
            <w:vAlign w:val="center"/>
          </w:tcPr>
          <w:p w14:paraId="52C25084"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0397B0F9"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Декабрь </w:t>
            </w:r>
          </w:p>
        </w:tc>
        <w:tc>
          <w:tcPr>
            <w:tcW w:w="2551" w:type="dxa"/>
            <w:tcBorders>
              <w:top w:val="single" w:sz="4" w:space="0" w:color="000000"/>
              <w:left w:val="single" w:sz="4" w:space="0" w:color="000000"/>
              <w:bottom w:val="single" w:sz="4" w:space="0" w:color="000000"/>
              <w:right w:val="single" w:sz="4" w:space="0" w:color="000000"/>
            </w:tcBorders>
          </w:tcPr>
          <w:p w14:paraId="6D6CEBD7"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 директора по ВР, классные руководители, организатор </w:t>
            </w:r>
          </w:p>
        </w:tc>
      </w:tr>
      <w:tr w:rsidR="005F7C85" w:rsidRPr="005F7C85" w14:paraId="1EBDB415" w14:textId="77777777" w:rsidTr="005F7C85">
        <w:tc>
          <w:tcPr>
            <w:tcW w:w="851" w:type="dxa"/>
          </w:tcPr>
          <w:p w14:paraId="5513DA7C"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75B1A11C"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«Смотр строя и песни» (монтаж</w:t>
            </w:r>
          </w:p>
          <w:p w14:paraId="3A7E95C0"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«Юные Защитники Родины»)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543B3DA"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1578884"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Февраль </w:t>
            </w:r>
          </w:p>
        </w:tc>
        <w:tc>
          <w:tcPr>
            <w:tcW w:w="2551" w:type="dxa"/>
            <w:tcBorders>
              <w:top w:val="single" w:sz="4" w:space="0" w:color="000000"/>
              <w:left w:val="single" w:sz="4" w:space="0" w:color="000000"/>
              <w:bottom w:val="single" w:sz="4" w:space="0" w:color="000000"/>
              <w:right w:val="single" w:sz="4" w:space="0" w:color="000000"/>
            </w:tcBorders>
          </w:tcPr>
          <w:p w14:paraId="061CED06"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Зам директора по ВР, классные руководители, организатор </w:t>
            </w:r>
          </w:p>
        </w:tc>
      </w:tr>
      <w:tr w:rsidR="005F7C85" w:rsidRPr="005F7C85" w14:paraId="53D3EAAC" w14:textId="77777777" w:rsidTr="005F7C85">
        <w:tc>
          <w:tcPr>
            <w:tcW w:w="851" w:type="dxa"/>
          </w:tcPr>
          <w:p w14:paraId="6EB2463E"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483DB6B4"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День полного освобождения Ленинграда от фашисткой блокады </w:t>
            </w:r>
          </w:p>
        </w:tc>
        <w:tc>
          <w:tcPr>
            <w:tcW w:w="1134" w:type="dxa"/>
            <w:tcBorders>
              <w:top w:val="single" w:sz="4" w:space="0" w:color="000000"/>
              <w:left w:val="single" w:sz="4" w:space="0" w:color="000000"/>
              <w:bottom w:val="single" w:sz="4" w:space="0" w:color="000000"/>
              <w:right w:val="single" w:sz="4" w:space="0" w:color="000000"/>
            </w:tcBorders>
            <w:vAlign w:val="center"/>
          </w:tcPr>
          <w:p w14:paraId="0296ECBD"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7304BDDD"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 27 января </w:t>
            </w:r>
          </w:p>
        </w:tc>
        <w:tc>
          <w:tcPr>
            <w:tcW w:w="2551" w:type="dxa"/>
            <w:tcBorders>
              <w:top w:val="single" w:sz="4" w:space="0" w:color="000000"/>
              <w:left w:val="single" w:sz="4" w:space="0" w:color="000000"/>
              <w:bottom w:val="single" w:sz="4" w:space="0" w:color="000000"/>
              <w:right w:val="single" w:sz="4" w:space="0" w:color="000000"/>
            </w:tcBorders>
            <w:vAlign w:val="center"/>
          </w:tcPr>
          <w:p w14:paraId="17F4B1C3" w14:textId="77777777" w:rsidR="005F7C85" w:rsidRPr="005F7C85" w:rsidRDefault="005F7C85" w:rsidP="005F7C85">
            <w:pPr>
              <w:widowControl w:val="0"/>
              <w:wordWrap w:val="0"/>
              <w:autoSpaceDE w:val="0"/>
              <w:autoSpaceDN w:val="0"/>
              <w:spacing w:line="266" w:lineRule="auto"/>
              <w:ind w:left="5" w:firstLine="0"/>
              <w:jc w:val="left"/>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Зам директора по ВР, педагог -организатор ДНВ, учителя </w:t>
            </w:r>
          </w:p>
          <w:p w14:paraId="21545497" w14:textId="77777777" w:rsidR="005F7C85" w:rsidRPr="005F7C85" w:rsidRDefault="005F7C85" w:rsidP="005F7C85">
            <w:pPr>
              <w:widowControl w:val="0"/>
              <w:wordWrap w:val="0"/>
              <w:autoSpaceDE w:val="0"/>
              <w:autoSpaceDN w:val="0"/>
              <w:spacing w:line="266" w:lineRule="auto"/>
              <w:ind w:left="5" w:firstLine="0"/>
              <w:jc w:val="left"/>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истории, классные руководите ли, организатор </w:t>
            </w:r>
          </w:p>
          <w:p w14:paraId="3B3DFB06" w14:textId="77777777" w:rsidR="005F7C85" w:rsidRPr="005F7C85" w:rsidRDefault="005F7C85" w:rsidP="005F7C85">
            <w:pPr>
              <w:widowControl w:val="0"/>
              <w:wordWrap w:val="0"/>
              <w:autoSpaceDE w:val="0"/>
              <w:autoSpaceDN w:val="0"/>
              <w:spacing w:line="240" w:lineRule="auto"/>
              <w:ind w:left="5" w:firstLine="0"/>
              <w:jc w:val="left"/>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 </w:t>
            </w:r>
          </w:p>
        </w:tc>
      </w:tr>
      <w:tr w:rsidR="005F7C85" w:rsidRPr="005F7C85" w14:paraId="549EE6C6" w14:textId="77777777" w:rsidTr="005F7C85">
        <w:tc>
          <w:tcPr>
            <w:tcW w:w="851" w:type="dxa"/>
          </w:tcPr>
          <w:p w14:paraId="03DEABFE"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1078EB25"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Международный день родного языка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09E1A2F1"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034A961"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21 февраля </w:t>
            </w:r>
          </w:p>
        </w:tc>
        <w:tc>
          <w:tcPr>
            <w:tcW w:w="2551" w:type="dxa"/>
            <w:tcBorders>
              <w:top w:val="single" w:sz="4" w:space="0" w:color="000000"/>
              <w:left w:val="single" w:sz="4" w:space="0" w:color="000000"/>
              <w:bottom w:val="single" w:sz="4" w:space="0" w:color="000000"/>
              <w:right w:val="single" w:sz="4" w:space="0" w:color="000000"/>
            </w:tcBorders>
          </w:tcPr>
          <w:p w14:paraId="6F52C00F"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 директора по ВР, педагог-организатор ДНВ, учителя чеченского языка, классные руководители, организатор </w:t>
            </w:r>
          </w:p>
        </w:tc>
      </w:tr>
      <w:tr w:rsidR="005F7C85" w:rsidRPr="005F7C85" w14:paraId="2B2FA24F" w14:textId="77777777" w:rsidTr="005F7C85">
        <w:tc>
          <w:tcPr>
            <w:tcW w:w="851" w:type="dxa"/>
          </w:tcPr>
          <w:p w14:paraId="6F082659"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26B41E2B"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День защитника Отечества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66F61895"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0A19F87B"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Февраль </w:t>
            </w:r>
          </w:p>
        </w:tc>
        <w:tc>
          <w:tcPr>
            <w:tcW w:w="2551" w:type="dxa"/>
            <w:tcBorders>
              <w:top w:val="single" w:sz="4" w:space="0" w:color="000000"/>
              <w:left w:val="single" w:sz="4" w:space="0" w:color="000000"/>
              <w:bottom w:val="single" w:sz="4" w:space="0" w:color="000000"/>
              <w:right w:val="single" w:sz="4" w:space="0" w:color="000000"/>
            </w:tcBorders>
          </w:tcPr>
          <w:p w14:paraId="215E2CD3" w14:textId="77777777" w:rsidR="005F7C85" w:rsidRPr="005F7C85" w:rsidRDefault="005F7C85" w:rsidP="005F7C85">
            <w:pPr>
              <w:widowControl w:val="0"/>
              <w:wordWrap w:val="0"/>
              <w:autoSpaceDE w:val="0"/>
              <w:autoSpaceDN w:val="0"/>
              <w:spacing w:line="264" w:lineRule="auto"/>
              <w:ind w:left="5" w:right="75" w:firstLine="0"/>
              <w:jc w:val="left"/>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Зам директора по ВР, педагог -организатор ДНВ, учителя </w:t>
            </w:r>
          </w:p>
          <w:p w14:paraId="34EA5F96" w14:textId="77777777" w:rsidR="005F7C85" w:rsidRPr="005F7C85" w:rsidRDefault="005F7C85" w:rsidP="005F7C85">
            <w:pPr>
              <w:widowControl w:val="0"/>
              <w:wordWrap w:val="0"/>
              <w:autoSpaceDE w:val="0"/>
              <w:autoSpaceDN w:val="0"/>
              <w:spacing w:line="264" w:lineRule="auto"/>
              <w:ind w:left="5" w:right="75" w:firstLine="0"/>
              <w:jc w:val="left"/>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истории, классные руководители, организатор </w:t>
            </w:r>
          </w:p>
          <w:p w14:paraId="1E61DB88" w14:textId="77777777" w:rsidR="005F7C85" w:rsidRPr="005F7C85" w:rsidRDefault="005F7C85" w:rsidP="005F7C85">
            <w:pPr>
              <w:widowControl w:val="0"/>
              <w:wordWrap w:val="0"/>
              <w:autoSpaceDE w:val="0"/>
              <w:autoSpaceDN w:val="0"/>
              <w:spacing w:line="240" w:lineRule="auto"/>
              <w:ind w:left="5" w:firstLine="0"/>
              <w:jc w:val="left"/>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 </w:t>
            </w:r>
          </w:p>
        </w:tc>
      </w:tr>
      <w:tr w:rsidR="005F7C85" w:rsidRPr="005F7C85" w14:paraId="3C57E613" w14:textId="77777777" w:rsidTr="005F7C85">
        <w:tc>
          <w:tcPr>
            <w:tcW w:w="851" w:type="dxa"/>
          </w:tcPr>
          <w:p w14:paraId="5D72897D"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0E11639E"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День джигита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4C276AC1"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1F375D76"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Март </w:t>
            </w:r>
          </w:p>
        </w:tc>
        <w:tc>
          <w:tcPr>
            <w:tcW w:w="2551" w:type="dxa"/>
            <w:tcBorders>
              <w:top w:val="single" w:sz="4" w:space="0" w:color="000000"/>
              <w:left w:val="single" w:sz="4" w:space="0" w:color="000000"/>
              <w:bottom w:val="single" w:sz="4" w:space="0" w:color="000000"/>
              <w:right w:val="single" w:sz="4" w:space="0" w:color="000000"/>
            </w:tcBorders>
          </w:tcPr>
          <w:p w14:paraId="2A092833"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Зам директора по ВР, педагог -организатор ДНВ, классные руководители, организаторы</w:t>
            </w:r>
          </w:p>
        </w:tc>
      </w:tr>
      <w:tr w:rsidR="005F7C85" w:rsidRPr="005F7C85" w14:paraId="54BE7321" w14:textId="77777777" w:rsidTr="005F7C85">
        <w:tc>
          <w:tcPr>
            <w:tcW w:w="851" w:type="dxa"/>
          </w:tcPr>
          <w:p w14:paraId="13222D90"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213AABCE"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Познавательно – развлекательная</w:t>
            </w:r>
          </w:p>
          <w:p w14:paraId="62DDC40B"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программа «Народные традиции»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0B6BB66"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2D403D5B"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Март </w:t>
            </w:r>
          </w:p>
        </w:tc>
        <w:tc>
          <w:tcPr>
            <w:tcW w:w="2551" w:type="dxa"/>
            <w:tcBorders>
              <w:top w:val="single" w:sz="4" w:space="0" w:color="000000"/>
              <w:left w:val="single" w:sz="4" w:space="0" w:color="000000"/>
              <w:bottom w:val="single" w:sz="4" w:space="0" w:color="000000"/>
              <w:right w:val="single" w:sz="4" w:space="0" w:color="000000"/>
            </w:tcBorders>
          </w:tcPr>
          <w:p w14:paraId="147E84EF"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Зам директора по ВР, педагог -организатор ДНВ, классные руководители, организаторы</w:t>
            </w:r>
          </w:p>
        </w:tc>
      </w:tr>
      <w:tr w:rsidR="005F7C85" w:rsidRPr="005F7C85" w14:paraId="54F63307" w14:textId="77777777" w:rsidTr="005F7C85">
        <w:tc>
          <w:tcPr>
            <w:tcW w:w="851" w:type="dxa"/>
          </w:tcPr>
          <w:p w14:paraId="29539C92"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07AA4FE1"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Международный женский день 8-Марта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2BC71F1D"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1101741B"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Март </w:t>
            </w:r>
          </w:p>
        </w:tc>
        <w:tc>
          <w:tcPr>
            <w:tcW w:w="2551" w:type="dxa"/>
            <w:tcBorders>
              <w:top w:val="single" w:sz="4" w:space="0" w:color="000000"/>
              <w:left w:val="single" w:sz="4" w:space="0" w:color="000000"/>
              <w:bottom w:val="single" w:sz="4" w:space="0" w:color="000000"/>
              <w:right w:val="single" w:sz="4" w:space="0" w:color="000000"/>
            </w:tcBorders>
          </w:tcPr>
          <w:p w14:paraId="7FCFD7BE" w14:textId="77777777" w:rsidR="005F7C85" w:rsidRPr="005F7C85" w:rsidRDefault="005F7C85" w:rsidP="005F7C85">
            <w:pPr>
              <w:widowControl w:val="0"/>
              <w:wordWrap w:val="0"/>
              <w:autoSpaceDE w:val="0"/>
              <w:autoSpaceDN w:val="0"/>
              <w:spacing w:line="264"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 директора по ВР, педагог-организатор ДНВ, классные руководители, организатор </w:t>
            </w:r>
          </w:p>
          <w:p w14:paraId="63948D1B"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 </w:t>
            </w:r>
          </w:p>
        </w:tc>
      </w:tr>
      <w:tr w:rsidR="005F7C85" w:rsidRPr="005F7C85" w14:paraId="6F3DA61B" w14:textId="77777777" w:rsidTr="005F7C85">
        <w:tc>
          <w:tcPr>
            <w:tcW w:w="851" w:type="dxa"/>
          </w:tcPr>
          <w:p w14:paraId="041074CE"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065DAD79"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Праздник Азбуки 1 классы.</w:t>
            </w:r>
          </w:p>
        </w:tc>
        <w:tc>
          <w:tcPr>
            <w:tcW w:w="1134" w:type="dxa"/>
            <w:tcBorders>
              <w:top w:val="single" w:sz="4" w:space="0" w:color="000000"/>
              <w:left w:val="single" w:sz="4" w:space="0" w:color="000000"/>
              <w:bottom w:val="single" w:sz="4" w:space="0" w:color="000000"/>
              <w:right w:val="single" w:sz="4" w:space="0" w:color="000000"/>
            </w:tcBorders>
            <w:vAlign w:val="center"/>
          </w:tcPr>
          <w:p w14:paraId="52D4BBFE"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1</w:t>
            </w:r>
          </w:p>
        </w:tc>
        <w:tc>
          <w:tcPr>
            <w:tcW w:w="1560" w:type="dxa"/>
            <w:tcBorders>
              <w:top w:val="single" w:sz="4" w:space="0" w:color="000000"/>
              <w:left w:val="single" w:sz="4" w:space="0" w:color="000000"/>
              <w:bottom w:val="single" w:sz="4" w:space="0" w:color="000000"/>
              <w:right w:val="single" w:sz="4" w:space="0" w:color="000000"/>
            </w:tcBorders>
            <w:vAlign w:val="center"/>
          </w:tcPr>
          <w:p w14:paraId="463CF297"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Март </w:t>
            </w:r>
          </w:p>
        </w:tc>
        <w:tc>
          <w:tcPr>
            <w:tcW w:w="2551" w:type="dxa"/>
            <w:tcBorders>
              <w:top w:val="single" w:sz="4" w:space="0" w:color="000000"/>
              <w:left w:val="single" w:sz="4" w:space="0" w:color="000000"/>
              <w:bottom w:val="single" w:sz="4" w:space="0" w:color="000000"/>
              <w:right w:val="single" w:sz="4" w:space="0" w:color="000000"/>
            </w:tcBorders>
          </w:tcPr>
          <w:p w14:paraId="2B33533D" w14:textId="77777777" w:rsidR="005F7C85" w:rsidRPr="005F7C85" w:rsidRDefault="005F7C85" w:rsidP="005F7C85">
            <w:pPr>
              <w:widowControl w:val="0"/>
              <w:wordWrap w:val="0"/>
              <w:autoSpaceDE w:val="0"/>
              <w:autoSpaceDN w:val="0"/>
              <w:spacing w:line="264"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 директора по ВР, классные руководители, организатор </w:t>
            </w:r>
          </w:p>
          <w:p w14:paraId="6B0D1077" w14:textId="77777777" w:rsidR="005F7C85" w:rsidRPr="005F7C85" w:rsidRDefault="005F7C85" w:rsidP="005F7C85">
            <w:pPr>
              <w:widowControl w:val="0"/>
              <w:wordWrap w:val="0"/>
              <w:autoSpaceDE w:val="0"/>
              <w:autoSpaceDN w:val="0"/>
              <w:spacing w:line="264"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 </w:t>
            </w:r>
          </w:p>
        </w:tc>
      </w:tr>
      <w:tr w:rsidR="005F7C85" w:rsidRPr="005F7C85" w14:paraId="6048F8D8" w14:textId="77777777" w:rsidTr="005F7C85">
        <w:tc>
          <w:tcPr>
            <w:tcW w:w="851" w:type="dxa"/>
          </w:tcPr>
          <w:p w14:paraId="2B1A43D5"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29A91D1E"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День России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57CEE076"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6860388"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Июнь </w:t>
            </w:r>
          </w:p>
        </w:tc>
        <w:tc>
          <w:tcPr>
            <w:tcW w:w="2551" w:type="dxa"/>
            <w:tcBorders>
              <w:top w:val="single" w:sz="4" w:space="0" w:color="000000"/>
              <w:left w:val="single" w:sz="4" w:space="0" w:color="000000"/>
              <w:bottom w:val="single" w:sz="4" w:space="0" w:color="000000"/>
              <w:right w:val="single" w:sz="4" w:space="0" w:color="000000"/>
            </w:tcBorders>
          </w:tcPr>
          <w:p w14:paraId="4E424B20" w14:textId="77777777" w:rsidR="005F7C85" w:rsidRPr="005F7C85" w:rsidRDefault="005F7C85" w:rsidP="005F7C85">
            <w:pPr>
              <w:widowControl w:val="0"/>
              <w:wordWrap w:val="0"/>
              <w:autoSpaceDE w:val="0"/>
              <w:autoSpaceDN w:val="0"/>
              <w:spacing w:line="240" w:lineRule="auto"/>
              <w:ind w:left="5" w:right="7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 директора по ВР, педагог -организатор ДНВ, классные  руководители, организатор  </w:t>
            </w:r>
          </w:p>
        </w:tc>
      </w:tr>
      <w:tr w:rsidR="005F7C85" w:rsidRPr="005F7C85" w14:paraId="49935F54" w14:textId="77777777" w:rsidTr="005F7C85">
        <w:tc>
          <w:tcPr>
            <w:tcW w:w="851" w:type="dxa"/>
          </w:tcPr>
          <w:p w14:paraId="6A7F57B9"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32554B92"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Благотворительные дела</w:t>
            </w:r>
          </w:p>
        </w:tc>
        <w:tc>
          <w:tcPr>
            <w:tcW w:w="1134" w:type="dxa"/>
            <w:tcBorders>
              <w:top w:val="single" w:sz="4" w:space="0" w:color="000000"/>
              <w:left w:val="single" w:sz="4" w:space="0" w:color="000000"/>
              <w:bottom w:val="single" w:sz="4" w:space="0" w:color="000000"/>
              <w:right w:val="single" w:sz="4" w:space="0" w:color="000000"/>
            </w:tcBorders>
            <w:vAlign w:val="center"/>
          </w:tcPr>
          <w:p w14:paraId="0D40E115"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0D078938"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В течение года</w:t>
            </w:r>
          </w:p>
        </w:tc>
        <w:tc>
          <w:tcPr>
            <w:tcW w:w="2551" w:type="dxa"/>
            <w:tcBorders>
              <w:top w:val="single" w:sz="4" w:space="0" w:color="000000"/>
              <w:left w:val="single" w:sz="4" w:space="0" w:color="000000"/>
              <w:bottom w:val="single" w:sz="4" w:space="0" w:color="000000"/>
              <w:right w:val="single" w:sz="4" w:space="0" w:color="000000"/>
            </w:tcBorders>
          </w:tcPr>
          <w:p w14:paraId="7527F1B9" w14:textId="77777777" w:rsidR="005F7C85" w:rsidRPr="005F7C85" w:rsidRDefault="005F7C85" w:rsidP="005F7C85">
            <w:pPr>
              <w:widowControl w:val="0"/>
              <w:wordWrap w:val="0"/>
              <w:autoSpaceDE w:val="0"/>
              <w:autoSpaceDN w:val="0"/>
              <w:spacing w:line="265"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 директора по ВР, педагог-организатор ДНВ, классные руководители, организатор </w:t>
            </w:r>
          </w:p>
          <w:p w14:paraId="187131E2" w14:textId="77777777" w:rsidR="005F7C85" w:rsidRPr="005F7C85" w:rsidRDefault="005F7C85" w:rsidP="005F7C85">
            <w:pPr>
              <w:widowControl w:val="0"/>
              <w:wordWrap w:val="0"/>
              <w:autoSpaceDE w:val="0"/>
              <w:autoSpaceDN w:val="0"/>
              <w:spacing w:line="264" w:lineRule="auto"/>
              <w:ind w:left="5" w:firstLine="0"/>
              <w:rPr>
                <w:rFonts w:eastAsia="Times New Roman" w:cs="Times New Roman"/>
                <w:kern w:val="2"/>
                <w:sz w:val="24"/>
                <w:szCs w:val="24"/>
                <w:lang w:eastAsia="ko-KR"/>
              </w:rPr>
            </w:pPr>
          </w:p>
        </w:tc>
      </w:tr>
      <w:tr w:rsidR="005F7C85" w:rsidRPr="005F7C85" w14:paraId="4FE769C2" w14:textId="77777777" w:rsidTr="005F7C85">
        <w:tc>
          <w:tcPr>
            <w:tcW w:w="851" w:type="dxa"/>
          </w:tcPr>
          <w:p w14:paraId="35BCE425"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2A8935FC"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День Весны и Труда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6CE8D684"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B7A7B37"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Май </w:t>
            </w:r>
          </w:p>
        </w:tc>
        <w:tc>
          <w:tcPr>
            <w:tcW w:w="2551" w:type="dxa"/>
            <w:tcBorders>
              <w:top w:val="single" w:sz="4" w:space="0" w:color="000000"/>
              <w:left w:val="single" w:sz="4" w:space="0" w:color="000000"/>
              <w:bottom w:val="single" w:sz="4" w:space="0" w:color="000000"/>
              <w:right w:val="single" w:sz="4" w:space="0" w:color="000000"/>
            </w:tcBorders>
            <w:vAlign w:val="center"/>
          </w:tcPr>
          <w:p w14:paraId="64D5D128" w14:textId="77777777" w:rsidR="005F7C85" w:rsidRPr="005F7C85" w:rsidRDefault="005F7C85" w:rsidP="005F7C85">
            <w:pPr>
              <w:widowControl w:val="0"/>
              <w:wordWrap w:val="0"/>
              <w:autoSpaceDE w:val="0"/>
              <w:autoSpaceDN w:val="0"/>
              <w:spacing w:line="28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 директора по ВР, педагог -организатор ДНВ, классные </w:t>
            </w:r>
          </w:p>
          <w:p w14:paraId="79C5E61C"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руководители, организатор </w:t>
            </w:r>
          </w:p>
          <w:p w14:paraId="3819C6AB"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 </w:t>
            </w:r>
          </w:p>
        </w:tc>
      </w:tr>
      <w:tr w:rsidR="005F7C85" w:rsidRPr="005F7C85" w14:paraId="4219AC1C" w14:textId="77777777" w:rsidTr="005F7C85">
        <w:tc>
          <w:tcPr>
            <w:tcW w:w="851" w:type="dxa"/>
          </w:tcPr>
          <w:p w14:paraId="7BD116EF"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1F69B867"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Праздник «Прощай начальная школа»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35D3F859"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1FEB3943"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Май </w:t>
            </w:r>
          </w:p>
        </w:tc>
        <w:tc>
          <w:tcPr>
            <w:tcW w:w="2551" w:type="dxa"/>
            <w:tcBorders>
              <w:top w:val="single" w:sz="4" w:space="0" w:color="000000"/>
              <w:left w:val="single" w:sz="4" w:space="0" w:color="000000"/>
              <w:bottom w:val="single" w:sz="4" w:space="0" w:color="000000"/>
              <w:right w:val="single" w:sz="4" w:space="0" w:color="000000"/>
            </w:tcBorders>
          </w:tcPr>
          <w:p w14:paraId="1E008B65" w14:textId="77777777" w:rsidR="005F7C85" w:rsidRPr="005F7C85" w:rsidRDefault="005F7C85" w:rsidP="005F7C85">
            <w:pPr>
              <w:widowControl w:val="0"/>
              <w:wordWrap w:val="0"/>
              <w:autoSpaceDE w:val="0"/>
              <w:autoSpaceDN w:val="0"/>
              <w:spacing w:line="265"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 директора по ВР, педагог-организатор ДНВ, классные руководители, организатор </w:t>
            </w:r>
          </w:p>
          <w:p w14:paraId="15F0632E"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 </w:t>
            </w:r>
          </w:p>
        </w:tc>
      </w:tr>
      <w:tr w:rsidR="005F7C85" w:rsidRPr="005F7C85" w14:paraId="212F0FC2" w14:textId="77777777" w:rsidTr="005F7C85">
        <w:tc>
          <w:tcPr>
            <w:tcW w:w="851" w:type="dxa"/>
          </w:tcPr>
          <w:p w14:paraId="6DEC8430"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2598135C"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День Космонавтики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562B75E1"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5C562130"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Апрель </w:t>
            </w:r>
          </w:p>
        </w:tc>
        <w:tc>
          <w:tcPr>
            <w:tcW w:w="2551" w:type="dxa"/>
            <w:tcBorders>
              <w:top w:val="single" w:sz="4" w:space="0" w:color="000000"/>
              <w:left w:val="single" w:sz="4" w:space="0" w:color="000000"/>
              <w:bottom w:val="single" w:sz="4" w:space="0" w:color="000000"/>
              <w:right w:val="single" w:sz="4" w:space="0" w:color="000000"/>
            </w:tcBorders>
          </w:tcPr>
          <w:p w14:paraId="6F441037"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 директора по ВР, педагог-организатор ДНВ, учителя истории, физики, географии, биологии, классные руководители, организатор </w:t>
            </w:r>
          </w:p>
        </w:tc>
      </w:tr>
      <w:tr w:rsidR="005F7C85" w:rsidRPr="005F7C85" w14:paraId="10105E28" w14:textId="77777777" w:rsidTr="005F7C85">
        <w:tc>
          <w:tcPr>
            <w:tcW w:w="851" w:type="dxa"/>
          </w:tcPr>
          <w:p w14:paraId="257C5008"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2D17127B"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День Конституции Чеченской Республики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692CCEC6"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770576D1"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Март </w:t>
            </w:r>
          </w:p>
        </w:tc>
        <w:tc>
          <w:tcPr>
            <w:tcW w:w="2551" w:type="dxa"/>
            <w:tcBorders>
              <w:top w:val="single" w:sz="4" w:space="0" w:color="000000"/>
              <w:left w:val="single" w:sz="4" w:space="0" w:color="000000"/>
              <w:bottom w:val="single" w:sz="4" w:space="0" w:color="000000"/>
              <w:right w:val="single" w:sz="4" w:space="0" w:color="000000"/>
            </w:tcBorders>
          </w:tcPr>
          <w:p w14:paraId="27AC178E" w14:textId="77777777" w:rsidR="005F7C85" w:rsidRPr="005F7C85" w:rsidRDefault="005F7C85" w:rsidP="005F7C85">
            <w:pPr>
              <w:widowControl w:val="0"/>
              <w:wordWrap w:val="0"/>
              <w:autoSpaceDE w:val="0"/>
              <w:autoSpaceDN w:val="0"/>
              <w:spacing w:line="240" w:lineRule="auto"/>
              <w:ind w:left="5" w:right="7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 директора по ВР, педагог -организатор ДНВ, учителя истории и обществознания, классные руководители, организатор </w:t>
            </w:r>
          </w:p>
        </w:tc>
      </w:tr>
      <w:tr w:rsidR="005F7C85" w:rsidRPr="005F7C85" w14:paraId="666C605C" w14:textId="77777777" w:rsidTr="005F7C85">
        <w:tc>
          <w:tcPr>
            <w:tcW w:w="851" w:type="dxa"/>
          </w:tcPr>
          <w:p w14:paraId="5EF8E784"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0DD69BA2"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День здоровья </w:t>
            </w:r>
          </w:p>
        </w:tc>
        <w:tc>
          <w:tcPr>
            <w:tcW w:w="1134" w:type="dxa"/>
            <w:tcBorders>
              <w:top w:val="single" w:sz="4" w:space="0" w:color="000000"/>
              <w:left w:val="single" w:sz="4" w:space="0" w:color="000000"/>
              <w:bottom w:val="single" w:sz="4" w:space="0" w:color="000000"/>
              <w:right w:val="single" w:sz="4" w:space="0" w:color="000000"/>
            </w:tcBorders>
            <w:vAlign w:val="center"/>
          </w:tcPr>
          <w:p w14:paraId="7D1D3FCF"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6625DD9C"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Март </w:t>
            </w:r>
          </w:p>
        </w:tc>
        <w:tc>
          <w:tcPr>
            <w:tcW w:w="2551" w:type="dxa"/>
            <w:tcBorders>
              <w:top w:val="single" w:sz="4" w:space="0" w:color="000000"/>
              <w:left w:val="single" w:sz="4" w:space="0" w:color="000000"/>
              <w:bottom w:val="single" w:sz="4" w:space="0" w:color="000000"/>
              <w:right w:val="single" w:sz="4" w:space="0" w:color="000000"/>
            </w:tcBorders>
          </w:tcPr>
          <w:p w14:paraId="55B39BC9"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 директора по ВР, педагог -организатор ДНВ,учителя физической культуры,   классные руководители,  организатор  </w:t>
            </w:r>
          </w:p>
        </w:tc>
      </w:tr>
      <w:tr w:rsidR="005F7C85" w:rsidRPr="005F7C85" w14:paraId="71DCA920" w14:textId="77777777" w:rsidTr="005F7C85">
        <w:tc>
          <w:tcPr>
            <w:tcW w:w="851" w:type="dxa"/>
          </w:tcPr>
          <w:p w14:paraId="66B98A4D"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76FBA6DA"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День памяти о россиянах. исполнявших служебный долг за пределами Отечества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2F3CF534"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5097970B"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Февраль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628A61F4" w14:textId="77777777" w:rsidR="005F7C85" w:rsidRPr="005F7C85" w:rsidRDefault="005F7C85" w:rsidP="005F7C85">
            <w:pPr>
              <w:widowControl w:val="0"/>
              <w:wordWrap w:val="0"/>
              <w:autoSpaceDE w:val="0"/>
              <w:autoSpaceDN w:val="0"/>
              <w:spacing w:line="240" w:lineRule="auto"/>
              <w:ind w:left="5" w:right="7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 директора по ВР, педагог -организатор ДНВ, классные руководители, организатор  </w:t>
            </w:r>
          </w:p>
        </w:tc>
      </w:tr>
      <w:tr w:rsidR="005F7C85" w:rsidRPr="005F7C85" w14:paraId="09AFAA71" w14:textId="77777777" w:rsidTr="005F7C85">
        <w:tc>
          <w:tcPr>
            <w:tcW w:w="851" w:type="dxa"/>
          </w:tcPr>
          <w:p w14:paraId="39512883"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798BF50A"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Акция «Внимание, дети!»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09447D7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238E0963"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Сентябрь </w:t>
            </w:r>
          </w:p>
        </w:tc>
        <w:tc>
          <w:tcPr>
            <w:tcW w:w="2551" w:type="dxa"/>
            <w:tcBorders>
              <w:top w:val="single" w:sz="4" w:space="0" w:color="000000"/>
              <w:left w:val="single" w:sz="4" w:space="0" w:color="000000"/>
              <w:bottom w:val="single" w:sz="4" w:space="0" w:color="000000"/>
              <w:right w:val="single" w:sz="4" w:space="0" w:color="000000"/>
            </w:tcBorders>
          </w:tcPr>
          <w:p w14:paraId="1B0AD590" w14:textId="77777777" w:rsidR="005F7C85" w:rsidRPr="005F7C85" w:rsidRDefault="005F7C85" w:rsidP="005F7C85">
            <w:pPr>
              <w:widowControl w:val="0"/>
              <w:wordWrap w:val="0"/>
              <w:autoSpaceDE w:val="0"/>
              <w:autoSpaceDN w:val="0"/>
              <w:spacing w:line="240" w:lineRule="auto"/>
              <w:ind w:left="5" w:right="2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 директора по ВР, зам по безопасности, педагог- организатор ДНВ, классные руководители, организатор, педагог- организатор </w:t>
            </w:r>
          </w:p>
        </w:tc>
      </w:tr>
      <w:tr w:rsidR="005F7C85" w:rsidRPr="005F7C85" w14:paraId="2CF9C795" w14:textId="77777777" w:rsidTr="005F7C85">
        <w:tc>
          <w:tcPr>
            <w:tcW w:w="851" w:type="dxa"/>
          </w:tcPr>
          <w:p w14:paraId="332A5C36"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7B204F11"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Праздник Осени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21863C02"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5B8E3E1" w14:textId="77777777" w:rsidR="005F7C85" w:rsidRPr="005F7C85" w:rsidRDefault="005F7C85" w:rsidP="005F7C85">
            <w:pPr>
              <w:widowControl w:val="0"/>
              <w:wordWrap w:val="0"/>
              <w:autoSpaceDE w:val="0"/>
              <w:autoSpaceDN w:val="0"/>
              <w:spacing w:after="16" w:line="240" w:lineRule="auto"/>
              <w:ind w:left="5"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Сентябрь-</w:t>
            </w:r>
          </w:p>
          <w:p w14:paraId="110B0FB3" w14:textId="77777777" w:rsidR="005F7C85" w:rsidRPr="005F7C85" w:rsidRDefault="005F7C85" w:rsidP="005F7C85">
            <w:pPr>
              <w:widowControl w:val="0"/>
              <w:wordWrap w:val="0"/>
              <w:autoSpaceDE w:val="0"/>
              <w:autoSpaceDN w:val="0"/>
              <w:spacing w:after="16"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ноябрь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7065FB26" w14:textId="77777777" w:rsidR="005F7C85" w:rsidRPr="005F7C85" w:rsidRDefault="005F7C85" w:rsidP="005F7C85">
            <w:pPr>
              <w:widowControl w:val="0"/>
              <w:wordWrap w:val="0"/>
              <w:autoSpaceDE w:val="0"/>
              <w:autoSpaceDN w:val="0"/>
              <w:spacing w:after="5" w:line="276"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 директора по ВР, педагог -организатор ДНВ, классные </w:t>
            </w:r>
          </w:p>
          <w:p w14:paraId="1360D8B1"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руководители, организатор </w:t>
            </w:r>
          </w:p>
          <w:p w14:paraId="0565C9C2"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 </w:t>
            </w:r>
          </w:p>
        </w:tc>
      </w:tr>
      <w:tr w:rsidR="005F7C85" w:rsidRPr="005F7C85" w14:paraId="7E75A10C" w14:textId="77777777" w:rsidTr="005F7C85">
        <w:tc>
          <w:tcPr>
            <w:tcW w:w="851" w:type="dxa"/>
          </w:tcPr>
          <w:p w14:paraId="056A6A23"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5E766D5F"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День народного единства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004EB93F"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6725504B"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Ноябрь </w:t>
            </w:r>
          </w:p>
        </w:tc>
        <w:tc>
          <w:tcPr>
            <w:tcW w:w="2551" w:type="dxa"/>
            <w:tcBorders>
              <w:top w:val="single" w:sz="4" w:space="0" w:color="000000"/>
              <w:left w:val="single" w:sz="4" w:space="0" w:color="000000"/>
              <w:bottom w:val="single" w:sz="4" w:space="0" w:color="000000"/>
              <w:right w:val="single" w:sz="4" w:space="0" w:color="000000"/>
            </w:tcBorders>
          </w:tcPr>
          <w:p w14:paraId="1D86461C" w14:textId="77777777" w:rsidR="005F7C85" w:rsidRPr="005F7C85" w:rsidRDefault="005F7C85" w:rsidP="005F7C85">
            <w:pPr>
              <w:widowControl w:val="0"/>
              <w:wordWrap w:val="0"/>
              <w:autoSpaceDE w:val="0"/>
              <w:autoSpaceDN w:val="0"/>
              <w:spacing w:line="264"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Зам директора по ВР, педагог -организатор ДНВ, учитель </w:t>
            </w:r>
          </w:p>
          <w:p w14:paraId="433C6182" w14:textId="77777777" w:rsidR="005F7C85" w:rsidRPr="005F7C85" w:rsidRDefault="005F7C85" w:rsidP="005F7C85">
            <w:pPr>
              <w:widowControl w:val="0"/>
              <w:wordWrap w:val="0"/>
              <w:autoSpaceDE w:val="0"/>
              <w:autoSpaceDN w:val="0"/>
              <w:spacing w:line="264"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истории, классные руководители, организатор  </w:t>
            </w:r>
          </w:p>
        </w:tc>
      </w:tr>
      <w:tr w:rsidR="005F7C85" w:rsidRPr="005F7C85" w14:paraId="71C80716" w14:textId="77777777" w:rsidTr="005F7C85">
        <w:tc>
          <w:tcPr>
            <w:tcW w:w="851" w:type="dxa"/>
          </w:tcPr>
          <w:p w14:paraId="01B04DFD"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vAlign w:val="center"/>
          </w:tcPr>
          <w:p w14:paraId="63AC8381"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День пожилого человека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6C3DC63A"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18EA922A"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 октября </w:t>
            </w:r>
          </w:p>
        </w:tc>
        <w:tc>
          <w:tcPr>
            <w:tcW w:w="2551" w:type="dxa"/>
            <w:tcBorders>
              <w:top w:val="single" w:sz="4" w:space="0" w:color="000000"/>
              <w:left w:val="single" w:sz="4" w:space="0" w:color="000000"/>
              <w:bottom w:val="single" w:sz="4" w:space="0" w:color="000000"/>
              <w:right w:val="single" w:sz="4" w:space="0" w:color="000000"/>
            </w:tcBorders>
            <w:vAlign w:val="center"/>
          </w:tcPr>
          <w:p w14:paraId="79F608BB" w14:textId="77777777" w:rsidR="005F7C85" w:rsidRPr="005F7C85" w:rsidRDefault="005F7C85" w:rsidP="005F7C85">
            <w:pPr>
              <w:widowControl w:val="0"/>
              <w:wordWrap w:val="0"/>
              <w:autoSpaceDE w:val="0"/>
              <w:autoSpaceDN w:val="0"/>
              <w:spacing w:line="28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 директора по ВР, педагог -организатор ДНВ, классные </w:t>
            </w:r>
          </w:p>
          <w:p w14:paraId="6EB9E5F7"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руководители, организатор  </w:t>
            </w:r>
          </w:p>
          <w:p w14:paraId="6CB834A1"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 </w:t>
            </w:r>
          </w:p>
        </w:tc>
      </w:tr>
      <w:tr w:rsidR="005F7C85" w:rsidRPr="005F7C85" w14:paraId="23153680" w14:textId="77777777" w:rsidTr="005F7C85">
        <w:tc>
          <w:tcPr>
            <w:tcW w:w="851" w:type="dxa"/>
          </w:tcPr>
          <w:p w14:paraId="21C4C7E9"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Borders>
              <w:top w:val="single" w:sz="4" w:space="0" w:color="000000"/>
              <w:left w:val="single" w:sz="4" w:space="0" w:color="000000"/>
              <w:bottom w:val="single" w:sz="4" w:space="0" w:color="000000"/>
              <w:right w:val="single" w:sz="4" w:space="0" w:color="000000"/>
            </w:tcBorders>
          </w:tcPr>
          <w:p w14:paraId="1536054C" w14:textId="77777777" w:rsidR="005F7C85" w:rsidRPr="005F7C85" w:rsidRDefault="005F7C85" w:rsidP="005F7C85">
            <w:pPr>
              <w:widowControl w:val="0"/>
              <w:wordWrap w:val="0"/>
              <w:autoSpaceDE w:val="0"/>
              <w:autoSpaceDN w:val="0"/>
              <w:spacing w:line="240" w:lineRule="auto"/>
              <w:ind w:left="4"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Цикл мероприятий, посвященных Дню толерантности: </w:t>
            </w:r>
          </w:p>
          <w:p w14:paraId="5475EB4E" w14:textId="77777777" w:rsidR="005F7C85" w:rsidRPr="005F7C85" w:rsidRDefault="005F7C85" w:rsidP="005F7C85">
            <w:pPr>
              <w:widowControl w:val="0"/>
              <w:wordWrap w:val="0"/>
              <w:autoSpaceDE w:val="0"/>
              <w:autoSpaceDN w:val="0"/>
              <w:spacing w:after="14" w:line="240" w:lineRule="auto"/>
              <w:ind w:left="22"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-классные часы, беседы; </w:t>
            </w:r>
          </w:p>
          <w:p w14:paraId="4AD1001A" w14:textId="77777777" w:rsidR="005F7C85" w:rsidRPr="005F7C85" w:rsidRDefault="005F7C85" w:rsidP="005F7C85">
            <w:pPr>
              <w:widowControl w:val="0"/>
              <w:wordWrap w:val="0"/>
              <w:autoSpaceDE w:val="0"/>
              <w:autoSpaceDN w:val="0"/>
              <w:spacing w:line="240" w:lineRule="auto"/>
              <w:ind w:left="4" w:firstLine="0"/>
              <w:rPr>
                <w:rFonts w:eastAsia="Times New Roman" w:cs="Times New Roman"/>
                <w:kern w:val="2"/>
                <w:szCs w:val="24"/>
                <w:lang w:eastAsia="ko-KR"/>
              </w:rPr>
            </w:pPr>
            <w:r w:rsidRPr="005F7C85">
              <w:rPr>
                <w:rFonts w:eastAsia="Times New Roman" w:cs="Times New Roman"/>
                <w:kern w:val="2"/>
                <w:sz w:val="24"/>
                <w:szCs w:val="24"/>
                <w:lang w:eastAsia="ko-KR"/>
              </w:rPr>
              <w:t>- акции, флэш-мобы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EFDCD72"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79BF6CBF" w14:textId="77777777" w:rsidR="005F7C85" w:rsidRPr="005F7C85" w:rsidRDefault="005F7C85" w:rsidP="005F7C85">
            <w:pPr>
              <w:widowControl w:val="0"/>
              <w:wordWrap w:val="0"/>
              <w:autoSpaceDE w:val="0"/>
              <w:autoSpaceDN w:val="0"/>
              <w:spacing w:line="240" w:lineRule="auto"/>
              <w:ind w:left="4"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16 ноября </w:t>
            </w:r>
          </w:p>
        </w:tc>
        <w:tc>
          <w:tcPr>
            <w:tcW w:w="2551" w:type="dxa"/>
            <w:tcBorders>
              <w:top w:val="single" w:sz="4" w:space="0" w:color="000000"/>
              <w:left w:val="single" w:sz="4" w:space="0" w:color="000000"/>
              <w:bottom w:val="single" w:sz="4" w:space="0" w:color="000000"/>
              <w:right w:val="single" w:sz="4" w:space="0" w:color="000000"/>
            </w:tcBorders>
          </w:tcPr>
          <w:p w14:paraId="3FBBCF87" w14:textId="77777777" w:rsidR="005F7C85" w:rsidRPr="005F7C85" w:rsidRDefault="005F7C85" w:rsidP="005F7C85">
            <w:pPr>
              <w:widowControl w:val="0"/>
              <w:wordWrap w:val="0"/>
              <w:autoSpaceDE w:val="0"/>
              <w:autoSpaceDN w:val="0"/>
              <w:spacing w:line="240" w:lineRule="auto"/>
              <w:ind w:left="4"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ВР, классные руководители, педагог </w:t>
            </w:r>
          </w:p>
        </w:tc>
      </w:tr>
      <w:tr w:rsidR="005F7C85" w:rsidRPr="005F7C85" w14:paraId="7AF40757" w14:textId="77777777" w:rsidTr="005F7C85">
        <w:tc>
          <w:tcPr>
            <w:tcW w:w="851" w:type="dxa"/>
          </w:tcPr>
          <w:p w14:paraId="7FD898C6" w14:textId="77777777" w:rsidR="005F7C85" w:rsidRPr="005F7C85" w:rsidRDefault="005F7C85" w:rsidP="005F7C85">
            <w:pPr>
              <w:widowControl w:val="0"/>
              <w:numPr>
                <w:ilvl w:val="0"/>
                <w:numId w:val="126"/>
              </w:numPr>
              <w:tabs>
                <w:tab w:val="left" w:pos="851"/>
              </w:tabs>
              <w:wordWrap w:val="0"/>
              <w:autoSpaceDE w:val="0"/>
              <w:autoSpaceDN w:val="0"/>
              <w:spacing w:line="360" w:lineRule="auto"/>
              <w:rPr>
                <w:rFonts w:eastAsia="№Е" w:cs="Times New Roman"/>
                <w:color w:val="000000"/>
                <w:w w:val="0"/>
                <w:kern w:val="2"/>
                <w:sz w:val="24"/>
                <w:szCs w:val="20"/>
                <w:lang w:val="x-none" w:eastAsia="x-none"/>
              </w:rPr>
            </w:pPr>
          </w:p>
        </w:tc>
        <w:tc>
          <w:tcPr>
            <w:tcW w:w="3969" w:type="dxa"/>
          </w:tcPr>
          <w:p w14:paraId="3369E0B0" w14:textId="77777777" w:rsidR="005F7C85" w:rsidRPr="005F7C85" w:rsidRDefault="005F7C85" w:rsidP="005F7C85">
            <w:pPr>
              <w:widowControl w:val="0"/>
              <w:wordWrap w:val="0"/>
              <w:autoSpaceDE w:val="0"/>
              <w:autoSpaceDN w:val="0"/>
              <w:spacing w:line="280" w:lineRule="auto"/>
              <w:ind w:left="22"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Циклы мероприятий, посвященных Дню города, День молодежи: </w:t>
            </w:r>
          </w:p>
          <w:p w14:paraId="7FDD840B" w14:textId="77777777" w:rsidR="005F7C85" w:rsidRPr="005F7C85" w:rsidRDefault="005F7C85" w:rsidP="005F7C85">
            <w:pPr>
              <w:widowControl w:val="0"/>
              <w:wordWrap w:val="0"/>
              <w:autoSpaceDE w:val="0"/>
              <w:autoSpaceDN w:val="0"/>
              <w:spacing w:after="24" w:line="240" w:lineRule="auto"/>
              <w:ind w:left="22"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-беседы, классные часы.  </w:t>
            </w:r>
          </w:p>
          <w:p w14:paraId="701F9E77" w14:textId="77777777" w:rsidR="005F7C85" w:rsidRPr="005F7C85" w:rsidRDefault="005F7C85" w:rsidP="005F7C85">
            <w:pPr>
              <w:widowControl w:val="0"/>
              <w:numPr>
                <w:ilvl w:val="0"/>
                <w:numId w:val="105"/>
              </w:numPr>
              <w:wordWrap w:val="0"/>
              <w:autoSpaceDE w:val="0"/>
              <w:autoSpaceDN w:val="0"/>
              <w:spacing w:after="16" w:line="240" w:lineRule="auto"/>
              <w:ind w:hanging="144"/>
              <w:rPr>
                <w:rFonts w:eastAsia="Times New Roman" w:cs="Times New Roman"/>
                <w:kern w:val="2"/>
                <w:szCs w:val="24"/>
                <w:lang w:eastAsia="ko-KR"/>
              </w:rPr>
            </w:pPr>
            <w:r w:rsidRPr="005F7C85">
              <w:rPr>
                <w:rFonts w:eastAsia="Times New Roman" w:cs="Times New Roman"/>
                <w:kern w:val="2"/>
                <w:sz w:val="24"/>
                <w:szCs w:val="24"/>
                <w:lang w:eastAsia="ko-KR"/>
              </w:rPr>
              <w:t xml:space="preserve">конкурсы стихов и фотовыставка «Мой город»; </w:t>
            </w:r>
          </w:p>
          <w:p w14:paraId="080F40D5" w14:textId="77777777" w:rsidR="005F7C85" w:rsidRPr="005F7C85" w:rsidRDefault="005F7C85" w:rsidP="005F7C85">
            <w:pPr>
              <w:widowControl w:val="0"/>
              <w:wordWrap w:val="0"/>
              <w:autoSpaceDE w:val="0"/>
              <w:autoSpaceDN w:val="0"/>
              <w:spacing w:after="23" w:line="240" w:lineRule="auto"/>
              <w:ind w:left="22"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-флэш-мобы, акции; </w:t>
            </w:r>
          </w:p>
          <w:p w14:paraId="4C36D9C2"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8"/>
                <w:szCs w:val="28"/>
                <w:lang w:eastAsia="ko-KR"/>
              </w:rPr>
            </w:pPr>
            <w:r w:rsidRPr="005F7C85">
              <w:rPr>
                <w:rFonts w:eastAsia="Times New Roman" w:cs="Times New Roman"/>
                <w:kern w:val="2"/>
                <w:sz w:val="24"/>
                <w:szCs w:val="24"/>
                <w:lang w:eastAsia="ko-KR"/>
              </w:rPr>
              <w:t>спортивные соревнования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6F4CD206"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71221541"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1-7 октября </w:t>
            </w:r>
          </w:p>
        </w:tc>
        <w:tc>
          <w:tcPr>
            <w:tcW w:w="2551" w:type="dxa"/>
            <w:tcBorders>
              <w:top w:val="single" w:sz="4" w:space="0" w:color="000000"/>
              <w:left w:val="single" w:sz="4" w:space="0" w:color="000000"/>
              <w:bottom w:val="single" w:sz="4" w:space="0" w:color="000000"/>
              <w:right w:val="single" w:sz="4" w:space="0" w:color="000000"/>
            </w:tcBorders>
            <w:vAlign w:val="center"/>
          </w:tcPr>
          <w:p w14:paraId="4396602A"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ВР, педагог-организатор ДНВ, организатор, учителя физической культуры, классные руководители. </w:t>
            </w:r>
          </w:p>
        </w:tc>
      </w:tr>
      <w:tr w:rsidR="005F7C85" w:rsidRPr="005F7C85" w14:paraId="7383AC98" w14:textId="77777777" w:rsidTr="005F7C85">
        <w:tc>
          <w:tcPr>
            <w:tcW w:w="10065" w:type="dxa"/>
            <w:gridSpan w:val="5"/>
          </w:tcPr>
          <w:p w14:paraId="23794340" w14:textId="228FF21C" w:rsidR="005F7C85" w:rsidRPr="005F7C85" w:rsidRDefault="005F7C85" w:rsidP="005F7C85">
            <w:pPr>
              <w:widowControl w:val="0"/>
              <w:tabs>
                <w:tab w:val="left" w:pos="851"/>
              </w:tabs>
              <w:wordWrap w:val="0"/>
              <w:autoSpaceDE w:val="0"/>
              <w:autoSpaceDN w:val="0"/>
              <w:spacing w:line="240" w:lineRule="auto"/>
              <w:ind w:firstLine="0"/>
              <w:rPr>
                <w:rFonts w:eastAsia="Times New Roman" w:cs="Times New Roman"/>
                <w:b/>
                <w:iCs/>
                <w:color w:val="000000"/>
                <w:w w:val="0"/>
                <w:kern w:val="2"/>
                <w:sz w:val="28"/>
                <w:szCs w:val="28"/>
                <w:lang w:eastAsia="ko-KR"/>
              </w:rPr>
            </w:pPr>
          </w:p>
          <w:p w14:paraId="7E15A40C" w14:textId="77777777" w:rsidR="005F7C85" w:rsidRPr="005F7C85" w:rsidRDefault="005F7C85" w:rsidP="005F7C85">
            <w:pPr>
              <w:widowControl w:val="0"/>
              <w:tabs>
                <w:tab w:val="left" w:pos="851"/>
              </w:tabs>
              <w:wordWrap w:val="0"/>
              <w:autoSpaceDE w:val="0"/>
              <w:autoSpaceDN w:val="0"/>
              <w:spacing w:line="240" w:lineRule="auto"/>
              <w:ind w:firstLine="0"/>
              <w:jc w:val="center"/>
              <w:rPr>
                <w:rFonts w:eastAsia="Times New Roman" w:cs="Times New Roman"/>
                <w:b/>
                <w:iCs/>
                <w:color w:val="000000"/>
                <w:w w:val="0"/>
                <w:kern w:val="2"/>
                <w:sz w:val="28"/>
                <w:szCs w:val="28"/>
                <w:lang w:eastAsia="ko-KR"/>
              </w:rPr>
            </w:pPr>
            <w:r w:rsidRPr="005F7C85">
              <w:rPr>
                <w:rFonts w:eastAsia="Times New Roman" w:cs="Times New Roman"/>
                <w:b/>
                <w:iCs/>
                <w:color w:val="000000"/>
                <w:w w:val="0"/>
                <w:kern w:val="2"/>
                <w:sz w:val="28"/>
                <w:szCs w:val="28"/>
                <w:lang w:eastAsia="ko-KR"/>
              </w:rPr>
              <w:t>Модуль 6.</w:t>
            </w:r>
          </w:p>
          <w:p w14:paraId="1F434A3C" w14:textId="77777777" w:rsidR="005F7C85" w:rsidRPr="005F7C85" w:rsidRDefault="005F7C85" w:rsidP="005F7C85">
            <w:pPr>
              <w:widowControl w:val="0"/>
              <w:wordWrap w:val="0"/>
              <w:autoSpaceDE w:val="0"/>
              <w:autoSpaceDN w:val="0"/>
              <w:spacing w:line="240" w:lineRule="auto"/>
              <w:ind w:firstLine="0"/>
              <w:jc w:val="center"/>
              <w:rPr>
                <w:rFonts w:eastAsia="Times New Roman" w:cs="Times New Roman"/>
                <w:kern w:val="2"/>
                <w:sz w:val="24"/>
                <w:szCs w:val="24"/>
                <w:lang w:eastAsia="ko-KR"/>
              </w:rPr>
            </w:pPr>
            <w:r w:rsidRPr="005F7C85">
              <w:rPr>
                <w:rFonts w:eastAsia="Times New Roman" w:cs="Times New Roman"/>
                <w:b/>
                <w:iCs/>
                <w:color w:val="000000"/>
                <w:w w:val="0"/>
                <w:kern w:val="2"/>
                <w:sz w:val="28"/>
                <w:szCs w:val="28"/>
                <w:lang w:eastAsia="ko-KR"/>
              </w:rPr>
              <w:t>Взаимодействие с родителями (законными представителями)</w:t>
            </w:r>
          </w:p>
        </w:tc>
      </w:tr>
      <w:tr w:rsidR="005F7C85" w:rsidRPr="005F7C85" w14:paraId="6841B080" w14:textId="77777777" w:rsidTr="005F7C85">
        <w:tc>
          <w:tcPr>
            <w:tcW w:w="10065" w:type="dxa"/>
            <w:gridSpan w:val="5"/>
          </w:tcPr>
          <w:p w14:paraId="1D814A64" w14:textId="77777777" w:rsidR="005F7C85" w:rsidRPr="005F7C85" w:rsidRDefault="005F7C85" w:rsidP="005F7C85">
            <w:pPr>
              <w:widowControl w:val="0"/>
              <w:wordWrap w:val="0"/>
              <w:autoSpaceDE w:val="0"/>
              <w:autoSpaceDN w:val="0"/>
              <w:spacing w:line="240" w:lineRule="auto"/>
              <w:ind w:left="26" w:firstLine="0"/>
              <w:rPr>
                <w:rFonts w:eastAsia="Times New Roman" w:cs="Times New Roman"/>
                <w:kern w:val="2"/>
                <w:szCs w:val="24"/>
                <w:lang w:val="en-US" w:eastAsia="ko-KR"/>
              </w:rPr>
            </w:pPr>
            <w:r w:rsidRPr="005F7C85">
              <w:rPr>
                <w:rFonts w:eastAsia="Times New Roman" w:cs="Times New Roman"/>
                <w:b/>
                <w:kern w:val="2"/>
                <w:sz w:val="24"/>
                <w:szCs w:val="24"/>
                <w:lang w:val="en-US" w:eastAsia="ko-KR"/>
              </w:rPr>
              <w:t xml:space="preserve">На групповом уровне </w:t>
            </w:r>
          </w:p>
          <w:p w14:paraId="040FABE2"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p>
        </w:tc>
      </w:tr>
      <w:tr w:rsidR="005F7C85" w:rsidRPr="005F7C85" w14:paraId="5FC1A89F" w14:textId="77777777" w:rsidTr="005F7C85">
        <w:tc>
          <w:tcPr>
            <w:tcW w:w="851" w:type="dxa"/>
          </w:tcPr>
          <w:p w14:paraId="3B1D0F91" w14:textId="77777777" w:rsidR="005F7C85" w:rsidRPr="005F7C85" w:rsidRDefault="005F7C85" w:rsidP="005F7C85">
            <w:pPr>
              <w:tabs>
                <w:tab w:val="left" w:pos="851"/>
              </w:tabs>
              <w:spacing w:line="360" w:lineRule="auto"/>
              <w:ind w:left="720" w:firstLine="0"/>
              <w:rPr>
                <w:rFonts w:eastAsia="№Е" w:cs="Times New Roman"/>
                <w:color w:val="000000"/>
                <w:w w:val="0"/>
                <w:kern w:val="2"/>
                <w:sz w:val="24"/>
                <w:szCs w:val="20"/>
                <w:lang w:val="x-none" w:eastAsia="x-none"/>
              </w:rPr>
            </w:pPr>
            <w:r w:rsidRPr="005F7C85">
              <w:rPr>
                <w:rFonts w:ascii="№Е" w:eastAsia="№Е" w:cs="Times New Roman"/>
                <w:color w:val="000000"/>
                <w:w w:val="0"/>
                <w:kern w:val="2"/>
                <w:sz w:val="24"/>
                <w:szCs w:val="20"/>
                <w:lang w:val="x-none" w:eastAsia="x-none"/>
              </w:rPr>
              <w:t>1</w:t>
            </w:r>
          </w:p>
        </w:tc>
        <w:tc>
          <w:tcPr>
            <w:tcW w:w="3969" w:type="dxa"/>
            <w:tcBorders>
              <w:top w:val="single" w:sz="4" w:space="0" w:color="000000"/>
              <w:left w:val="single" w:sz="4" w:space="0" w:color="000000"/>
              <w:bottom w:val="single" w:sz="4" w:space="0" w:color="000000"/>
              <w:right w:val="single" w:sz="4" w:space="0" w:color="000000"/>
            </w:tcBorders>
          </w:tcPr>
          <w:p w14:paraId="64EB0B2F" w14:textId="77777777" w:rsidR="005F7C85" w:rsidRPr="005F7C85" w:rsidRDefault="005F7C85" w:rsidP="005F7C85">
            <w:pPr>
              <w:widowControl w:val="0"/>
              <w:wordWrap w:val="0"/>
              <w:autoSpaceDE w:val="0"/>
              <w:autoSpaceDN w:val="0"/>
              <w:spacing w:line="278" w:lineRule="auto"/>
              <w:ind w:left="26"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Встречи с родителями будущих первоклассников.  </w:t>
            </w:r>
          </w:p>
          <w:p w14:paraId="2818FE4A" w14:textId="77777777" w:rsidR="005F7C85" w:rsidRPr="005F7C85" w:rsidRDefault="005F7C85" w:rsidP="005F7C85">
            <w:pPr>
              <w:widowControl w:val="0"/>
              <w:wordWrap w:val="0"/>
              <w:autoSpaceDE w:val="0"/>
              <w:autoSpaceDN w:val="0"/>
              <w:spacing w:line="28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61E02C2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1</w:t>
            </w:r>
          </w:p>
        </w:tc>
        <w:tc>
          <w:tcPr>
            <w:tcW w:w="1560" w:type="dxa"/>
            <w:tcBorders>
              <w:top w:val="single" w:sz="4" w:space="0" w:color="000000"/>
              <w:left w:val="single" w:sz="4" w:space="0" w:color="000000"/>
              <w:bottom w:val="single" w:sz="4" w:space="0" w:color="000000"/>
              <w:right w:val="single" w:sz="4" w:space="0" w:color="000000"/>
            </w:tcBorders>
            <w:vAlign w:val="center"/>
          </w:tcPr>
          <w:p w14:paraId="700ADB1C"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Август </w:t>
            </w:r>
          </w:p>
        </w:tc>
        <w:tc>
          <w:tcPr>
            <w:tcW w:w="2551" w:type="dxa"/>
            <w:tcBorders>
              <w:top w:val="single" w:sz="4" w:space="0" w:color="000000"/>
              <w:left w:val="single" w:sz="4" w:space="0" w:color="000000"/>
              <w:bottom w:val="single" w:sz="4" w:space="0" w:color="000000"/>
              <w:right w:val="single" w:sz="4" w:space="0" w:color="000000"/>
            </w:tcBorders>
            <w:vAlign w:val="center"/>
          </w:tcPr>
          <w:p w14:paraId="6B84C68B"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Администрация школы</w:t>
            </w:r>
          </w:p>
        </w:tc>
      </w:tr>
      <w:tr w:rsidR="005F7C85" w:rsidRPr="005F7C85" w14:paraId="797C6234" w14:textId="77777777" w:rsidTr="005F7C85">
        <w:tc>
          <w:tcPr>
            <w:tcW w:w="851" w:type="dxa"/>
          </w:tcPr>
          <w:p w14:paraId="236ECBC8" w14:textId="77777777" w:rsidR="005F7C85" w:rsidRPr="005F7C85" w:rsidRDefault="005F7C85" w:rsidP="005F7C85">
            <w:pPr>
              <w:tabs>
                <w:tab w:val="left" w:pos="851"/>
              </w:tabs>
              <w:spacing w:line="360" w:lineRule="auto"/>
              <w:ind w:left="720" w:firstLine="0"/>
              <w:rPr>
                <w:rFonts w:eastAsia="№Е" w:cs="Times New Roman"/>
                <w:color w:val="000000"/>
                <w:w w:val="0"/>
                <w:kern w:val="2"/>
                <w:sz w:val="24"/>
                <w:szCs w:val="20"/>
                <w:lang w:val="x-none" w:eastAsia="x-none"/>
              </w:rPr>
            </w:pPr>
            <w:r w:rsidRPr="005F7C85">
              <w:rPr>
                <w:rFonts w:ascii="№Е" w:eastAsia="№Е" w:cs="Times New Roman"/>
                <w:color w:val="000000"/>
                <w:w w:val="0"/>
                <w:kern w:val="2"/>
                <w:sz w:val="24"/>
                <w:szCs w:val="20"/>
                <w:lang w:val="x-none" w:eastAsia="x-none"/>
              </w:rPr>
              <w:t>2</w:t>
            </w:r>
          </w:p>
        </w:tc>
        <w:tc>
          <w:tcPr>
            <w:tcW w:w="3969" w:type="dxa"/>
            <w:tcBorders>
              <w:top w:val="single" w:sz="4" w:space="0" w:color="000000"/>
              <w:left w:val="single" w:sz="4" w:space="0" w:color="000000"/>
              <w:bottom w:val="single" w:sz="4" w:space="0" w:color="000000"/>
              <w:right w:val="single" w:sz="4" w:space="0" w:color="000000"/>
            </w:tcBorders>
          </w:tcPr>
          <w:p w14:paraId="6C8C8056" w14:textId="77777777" w:rsidR="005F7C85" w:rsidRPr="005F7C85" w:rsidRDefault="005F7C85" w:rsidP="005F7C85">
            <w:pPr>
              <w:widowControl w:val="0"/>
              <w:wordWrap w:val="0"/>
              <w:autoSpaceDE w:val="0"/>
              <w:autoSpaceDN w:val="0"/>
              <w:spacing w:line="238" w:lineRule="auto"/>
              <w:ind w:left="26" w:right="116" w:firstLine="0"/>
              <w:rPr>
                <w:rFonts w:eastAsia="Times New Roman" w:cs="Times New Roman"/>
                <w:kern w:val="2"/>
                <w:sz w:val="24"/>
                <w:szCs w:val="24"/>
                <w:lang w:eastAsia="ko-KR"/>
              </w:rPr>
            </w:pPr>
            <w:r w:rsidRPr="005F7C85">
              <w:rPr>
                <w:rFonts w:eastAsia="Times New Roman" w:cs="Times New Roman"/>
                <w:kern w:val="2"/>
                <w:sz w:val="24"/>
                <w:szCs w:val="24"/>
                <w:lang w:eastAsia="ko-KR"/>
              </w:rPr>
              <w:t>Общешкольное родительское собрание на тему: «Семья и школа: взгляд в одном направлении». Выборы родительского комитета и Управляющего Совета Школы</w:t>
            </w:r>
          </w:p>
          <w:p w14:paraId="6524446C" w14:textId="77777777" w:rsidR="005F7C85" w:rsidRPr="005F7C85" w:rsidRDefault="005F7C85" w:rsidP="005F7C85">
            <w:pPr>
              <w:widowControl w:val="0"/>
              <w:wordWrap w:val="0"/>
              <w:autoSpaceDE w:val="0"/>
              <w:autoSpaceDN w:val="0"/>
              <w:spacing w:line="28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3B61D3B4"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3036C85"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Август </w:t>
            </w:r>
          </w:p>
        </w:tc>
        <w:tc>
          <w:tcPr>
            <w:tcW w:w="2551" w:type="dxa"/>
            <w:tcBorders>
              <w:top w:val="single" w:sz="4" w:space="0" w:color="000000"/>
              <w:left w:val="single" w:sz="4" w:space="0" w:color="000000"/>
              <w:bottom w:val="single" w:sz="4" w:space="0" w:color="000000"/>
              <w:right w:val="single" w:sz="4" w:space="0" w:color="000000"/>
            </w:tcBorders>
            <w:vAlign w:val="center"/>
          </w:tcPr>
          <w:p w14:paraId="2566F2C6"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Администрация школы </w:t>
            </w:r>
          </w:p>
        </w:tc>
      </w:tr>
      <w:tr w:rsidR="005F7C85" w:rsidRPr="005F7C85" w14:paraId="321ADDD8" w14:textId="77777777" w:rsidTr="005F7C85">
        <w:tc>
          <w:tcPr>
            <w:tcW w:w="851" w:type="dxa"/>
          </w:tcPr>
          <w:p w14:paraId="33D061A6" w14:textId="77777777" w:rsidR="005F7C85" w:rsidRPr="005F7C85" w:rsidRDefault="005F7C85" w:rsidP="005F7C85">
            <w:pPr>
              <w:tabs>
                <w:tab w:val="left" w:pos="851"/>
              </w:tabs>
              <w:spacing w:line="360" w:lineRule="auto"/>
              <w:ind w:left="720" w:firstLine="0"/>
              <w:rPr>
                <w:rFonts w:eastAsia="№Е" w:cs="Times New Roman"/>
                <w:color w:val="000000"/>
                <w:w w:val="0"/>
                <w:kern w:val="2"/>
                <w:sz w:val="24"/>
                <w:szCs w:val="20"/>
                <w:lang w:val="x-none" w:eastAsia="x-none"/>
              </w:rPr>
            </w:pPr>
            <w:r w:rsidRPr="005F7C85">
              <w:rPr>
                <w:rFonts w:ascii="№Е" w:eastAsia="№Е" w:cs="Times New Roman"/>
                <w:color w:val="000000"/>
                <w:w w:val="0"/>
                <w:kern w:val="2"/>
                <w:sz w:val="24"/>
                <w:szCs w:val="20"/>
                <w:lang w:val="x-none" w:eastAsia="x-none"/>
              </w:rPr>
              <w:t>3</w:t>
            </w:r>
          </w:p>
        </w:tc>
        <w:tc>
          <w:tcPr>
            <w:tcW w:w="3969" w:type="dxa"/>
            <w:tcBorders>
              <w:top w:val="single" w:sz="4" w:space="0" w:color="000000"/>
              <w:left w:val="single" w:sz="4" w:space="0" w:color="000000"/>
              <w:bottom w:val="single" w:sz="4" w:space="0" w:color="000000"/>
              <w:right w:val="single" w:sz="4" w:space="0" w:color="000000"/>
            </w:tcBorders>
          </w:tcPr>
          <w:p w14:paraId="5C3EE16A" w14:textId="77777777" w:rsidR="005F7C85" w:rsidRPr="005F7C85" w:rsidRDefault="005F7C85" w:rsidP="005F7C85">
            <w:pPr>
              <w:widowControl w:val="0"/>
              <w:wordWrap w:val="0"/>
              <w:autoSpaceDE w:val="0"/>
              <w:autoSpaceDN w:val="0"/>
              <w:spacing w:line="28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Планирование работы на год всех субъектов образования, включенных в систему работы с родителями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35A7D9D"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7191F5A1"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Август </w:t>
            </w:r>
          </w:p>
        </w:tc>
        <w:tc>
          <w:tcPr>
            <w:tcW w:w="2551" w:type="dxa"/>
            <w:tcBorders>
              <w:top w:val="single" w:sz="4" w:space="0" w:color="000000"/>
              <w:left w:val="single" w:sz="4" w:space="0" w:color="000000"/>
              <w:bottom w:val="single" w:sz="4" w:space="0" w:color="000000"/>
              <w:right w:val="single" w:sz="4" w:space="0" w:color="000000"/>
            </w:tcBorders>
          </w:tcPr>
          <w:p w14:paraId="07891C99"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  Заместитель директора по ВР</w:t>
            </w:r>
          </w:p>
        </w:tc>
      </w:tr>
      <w:tr w:rsidR="005F7C85" w:rsidRPr="005F7C85" w14:paraId="7A6D5570" w14:textId="77777777" w:rsidTr="005F7C85">
        <w:tc>
          <w:tcPr>
            <w:tcW w:w="851" w:type="dxa"/>
          </w:tcPr>
          <w:p w14:paraId="4BBD6D27" w14:textId="77777777" w:rsidR="005F7C85" w:rsidRPr="005F7C85" w:rsidRDefault="005F7C85" w:rsidP="005F7C85">
            <w:pPr>
              <w:tabs>
                <w:tab w:val="left" w:pos="851"/>
              </w:tabs>
              <w:spacing w:line="360" w:lineRule="auto"/>
              <w:ind w:left="720" w:firstLine="0"/>
              <w:rPr>
                <w:rFonts w:eastAsia="№Е" w:cs="Times New Roman"/>
                <w:color w:val="000000"/>
                <w:w w:val="0"/>
                <w:kern w:val="2"/>
                <w:sz w:val="24"/>
                <w:szCs w:val="20"/>
                <w:lang w:val="x-none" w:eastAsia="x-none"/>
              </w:rPr>
            </w:pPr>
            <w:r w:rsidRPr="005F7C85">
              <w:rPr>
                <w:rFonts w:ascii="№Е" w:eastAsia="№Е" w:cs="Times New Roman"/>
                <w:color w:val="000000"/>
                <w:w w:val="0"/>
                <w:kern w:val="2"/>
                <w:sz w:val="24"/>
                <w:szCs w:val="20"/>
                <w:lang w:val="x-none" w:eastAsia="x-none"/>
              </w:rPr>
              <w:t>4</w:t>
            </w:r>
          </w:p>
        </w:tc>
        <w:tc>
          <w:tcPr>
            <w:tcW w:w="3969" w:type="dxa"/>
            <w:tcBorders>
              <w:top w:val="single" w:sz="4" w:space="0" w:color="000000"/>
              <w:left w:val="single" w:sz="4" w:space="0" w:color="000000"/>
              <w:bottom w:val="single" w:sz="4" w:space="0" w:color="000000"/>
              <w:right w:val="single" w:sz="4" w:space="0" w:color="000000"/>
            </w:tcBorders>
          </w:tcPr>
          <w:p w14:paraId="3D114829"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Организация бесплатного горячего питания для 1-4 классов, детей-сирот и детей, сотрудников, погибших при исполнении </w:t>
            </w:r>
          </w:p>
          <w:p w14:paraId="5B0A2250" w14:textId="77777777" w:rsidR="005F7C85" w:rsidRPr="005F7C85" w:rsidRDefault="005F7C85" w:rsidP="005F7C85">
            <w:pPr>
              <w:widowControl w:val="0"/>
              <w:wordWrap w:val="0"/>
              <w:autoSpaceDE w:val="0"/>
              <w:autoSpaceDN w:val="0"/>
              <w:spacing w:line="28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служебного долга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2ED3339A"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776F5AEE"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Сентябрь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06006150" w14:textId="77777777" w:rsidR="005F7C85" w:rsidRPr="005F7C85" w:rsidRDefault="005F7C85" w:rsidP="005F7C85">
            <w:pPr>
              <w:widowControl w:val="0"/>
              <w:wordWrap w:val="0"/>
              <w:autoSpaceDE w:val="0"/>
              <w:autoSpaceDN w:val="0"/>
              <w:spacing w:line="277"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Социальный педагог, Родительский комитет </w:t>
            </w:r>
          </w:p>
          <w:p w14:paraId="57A1EF7C"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 </w:t>
            </w:r>
          </w:p>
        </w:tc>
      </w:tr>
      <w:tr w:rsidR="005F7C85" w:rsidRPr="005F7C85" w14:paraId="381D31DD" w14:textId="77777777" w:rsidTr="005F7C85">
        <w:tc>
          <w:tcPr>
            <w:tcW w:w="851" w:type="dxa"/>
          </w:tcPr>
          <w:p w14:paraId="4F73B162" w14:textId="77777777" w:rsidR="005F7C85" w:rsidRPr="005F7C85" w:rsidRDefault="005F7C85" w:rsidP="005F7C85">
            <w:pPr>
              <w:tabs>
                <w:tab w:val="left" w:pos="851"/>
              </w:tabs>
              <w:spacing w:line="360" w:lineRule="auto"/>
              <w:ind w:left="720" w:firstLine="0"/>
              <w:rPr>
                <w:rFonts w:eastAsia="№Е" w:cs="Times New Roman"/>
                <w:color w:val="000000"/>
                <w:w w:val="0"/>
                <w:kern w:val="2"/>
                <w:sz w:val="24"/>
                <w:szCs w:val="20"/>
                <w:lang w:val="x-none" w:eastAsia="x-none"/>
              </w:rPr>
            </w:pPr>
            <w:r w:rsidRPr="005F7C85">
              <w:rPr>
                <w:rFonts w:ascii="№Е" w:eastAsia="№Е" w:cs="Times New Roman"/>
                <w:color w:val="000000"/>
                <w:w w:val="0"/>
                <w:kern w:val="2"/>
                <w:sz w:val="24"/>
                <w:szCs w:val="20"/>
                <w:lang w:val="x-none" w:eastAsia="x-none"/>
              </w:rPr>
              <w:t>5</w:t>
            </w:r>
          </w:p>
        </w:tc>
        <w:tc>
          <w:tcPr>
            <w:tcW w:w="3969" w:type="dxa"/>
            <w:tcBorders>
              <w:top w:val="single" w:sz="4" w:space="0" w:color="000000"/>
              <w:left w:val="single" w:sz="4" w:space="0" w:color="000000"/>
              <w:bottom w:val="single" w:sz="4" w:space="0" w:color="000000"/>
              <w:right w:val="single" w:sz="4" w:space="0" w:color="000000"/>
            </w:tcBorders>
          </w:tcPr>
          <w:p w14:paraId="2468D4A5" w14:textId="77777777" w:rsidR="005F7C85" w:rsidRPr="005F7C85" w:rsidRDefault="005F7C85" w:rsidP="005F7C85">
            <w:pPr>
              <w:widowControl w:val="0"/>
              <w:wordWrap w:val="0"/>
              <w:autoSpaceDE w:val="0"/>
              <w:autoSpaceDN w:val="0"/>
              <w:spacing w:line="28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Встречи с представителями родительских комитетов классов по вопросам воспитание правовой культуры с приглашением инспектора ОПДН </w:t>
            </w:r>
          </w:p>
        </w:tc>
        <w:tc>
          <w:tcPr>
            <w:tcW w:w="1134" w:type="dxa"/>
            <w:tcBorders>
              <w:top w:val="single" w:sz="4" w:space="0" w:color="000000"/>
              <w:left w:val="single" w:sz="4" w:space="0" w:color="000000"/>
              <w:bottom w:val="single" w:sz="4" w:space="0" w:color="000000"/>
              <w:right w:val="single" w:sz="4" w:space="0" w:color="000000"/>
            </w:tcBorders>
            <w:vAlign w:val="center"/>
          </w:tcPr>
          <w:p w14:paraId="64B281D3"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2F2B6B39"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Октябрь, апрель </w:t>
            </w:r>
          </w:p>
        </w:tc>
        <w:tc>
          <w:tcPr>
            <w:tcW w:w="2551" w:type="dxa"/>
            <w:tcBorders>
              <w:top w:val="single" w:sz="4" w:space="0" w:color="000000"/>
              <w:left w:val="single" w:sz="4" w:space="0" w:color="000000"/>
              <w:bottom w:val="single" w:sz="4" w:space="0" w:color="000000"/>
              <w:right w:val="single" w:sz="4" w:space="0" w:color="000000"/>
            </w:tcBorders>
          </w:tcPr>
          <w:p w14:paraId="2FBD2EF1" w14:textId="77777777" w:rsidR="005F7C85" w:rsidRPr="005F7C85" w:rsidRDefault="005F7C85" w:rsidP="005F7C85">
            <w:pPr>
              <w:widowControl w:val="0"/>
              <w:wordWrap w:val="0"/>
              <w:autoSpaceDE w:val="0"/>
              <w:autoSpaceDN w:val="0"/>
              <w:spacing w:line="258"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ВР, председатель родительского комитета </w:t>
            </w:r>
          </w:p>
          <w:p w14:paraId="07BEA719"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 </w:t>
            </w:r>
          </w:p>
        </w:tc>
      </w:tr>
      <w:tr w:rsidR="005F7C85" w:rsidRPr="005F7C85" w14:paraId="5737EEF5" w14:textId="77777777" w:rsidTr="005F7C85">
        <w:tc>
          <w:tcPr>
            <w:tcW w:w="851" w:type="dxa"/>
          </w:tcPr>
          <w:p w14:paraId="530EC593" w14:textId="77777777" w:rsidR="005F7C85" w:rsidRPr="005F7C85" w:rsidRDefault="005F7C85" w:rsidP="005F7C85">
            <w:pPr>
              <w:tabs>
                <w:tab w:val="left" w:pos="851"/>
              </w:tabs>
              <w:spacing w:line="360" w:lineRule="auto"/>
              <w:ind w:left="720" w:firstLine="0"/>
              <w:rPr>
                <w:rFonts w:eastAsia="№Е" w:cs="Times New Roman"/>
                <w:color w:val="000000"/>
                <w:w w:val="0"/>
                <w:kern w:val="2"/>
                <w:sz w:val="24"/>
                <w:szCs w:val="20"/>
                <w:lang w:val="x-none" w:eastAsia="x-none"/>
              </w:rPr>
            </w:pPr>
            <w:r w:rsidRPr="005F7C85">
              <w:rPr>
                <w:rFonts w:ascii="№Е" w:eastAsia="№Е" w:cs="Times New Roman"/>
                <w:color w:val="000000"/>
                <w:w w:val="0"/>
                <w:kern w:val="2"/>
                <w:sz w:val="24"/>
                <w:szCs w:val="20"/>
                <w:lang w:val="x-none" w:eastAsia="x-none"/>
              </w:rPr>
              <w:t>6</w:t>
            </w:r>
          </w:p>
        </w:tc>
        <w:tc>
          <w:tcPr>
            <w:tcW w:w="3969" w:type="dxa"/>
            <w:tcBorders>
              <w:top w:val="single" w:sz="4" w:space="0" w:color="000000"/>
              <w:left w:val="single" w:sz="4" w:space="0" w:color="000000"/>
              <w:bottom w:val="single" w:sz="4" w:space="0" w:color="000000"/>
              <w:right w:val="single" w:sz="4" w:space="0" w:color="000000"/>
            </w:tcBorders>
          </w:tcPr>
          <w:p w14:paraId="78BE6D85" w14:textId="77777777" w:rsidR="005F7C85" w:rsidRPr="005F7C85" w:rsidRDefault="005F7C85" w:rsidP="005F7C85">
            <w:pPr>
              <w:widowControl w:val="0"/>
              <w:wordWrap w:val="0"/>
              <w:autoSpaceDE w:val="0"/>
              <w:autoSpaceDN w:val="0"/>
              <w:spacing w:line="28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Общешкольное собрание по теме: «Роль семьи в формировании здорового образа жизни школьника» с приглашением медицинских работников </w:t>
            </w:r>
          </w:p>
        </w:tc>
        <w:tc>
          <w:tcPr>
            <w:tcW w:w="1134" w:type="dxa"/>
            <w:tcBorders>
              <w:top w:val="single" w:sz="4" w:space="0" w:color="000000"/>
              <w:left w:val="single" w:sz="4" w:space="0" w:color="000000"/>
              <w:bottom w:val="single" w:sz="4" w:space="0" w:color="000000"/>
              <w:right w:val="single" w:sz="4" w:space="0" w:color="000000"/>
            </w:tcBorders>
            <w:vAlign w:val="center"/>
          </w:tcPr>
          <w:p w14:paraId="3C7C6E5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0CA1F685"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Декабрь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3C7B09E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Заместитель директора по ВР, председатель родительского комитета </w:t>
            </w:r>
          </w:p>
        </w:tc>
      </w:tr>
      <w:tr w:rsidR="005F7C85" w:rsidRPr="005F7C85" w14:paraId="1AC919CD" w14:textId="77777777" w:rsidTr="005F7C85">
        <w:tc>
          <w:tcPr>
            <w:tcW w:w="851" w:type="dxa"/>
          </w:tcPr>
          <w:p w14:paraId="17D71981" w14:textId="77777777" w:rsidR="005F7C85" w:rsidRPr="005F7C85" w:rsidRDefault="005F7C85" w:rsidP="005F7C85">
            <w:pPr>
              <w:tabs>
                <w:tab w:val="left" w:pos="851"/>
              </w:tabs>
              <w:spacing w:line="360" w:lineRule="auto"/>
              <w:ind w:left="720" w:firstLine="0"/>
              <w:rPr>
                <w:rFonts w:eastAsia="№Е" w:cs="Times New Roman"/>
                <w:color w:val="000000"/>
                <w:w w:val="0"/>
                <w:kern w:val="2"/>
                <w:sz w:val="24"/>
                <w:szCs w:val="20"/>
                <w:lang w:val="x-none" w:eastAsia="x-none"/>
              </w:rPr>
            </w:pPr>
            <w:r w:rsidRPr="005F7C85">
              <w:rPr>
                <w:rFonts w:ascii="№Е" w:eastAsia="№Е" w:cs="Times New Roman"/>
                <w:color w:val="000000"/>
                <w:w w:val="0"/>
                <w:kern w:val="2"/>
                <w:sz w:val="24"/>
                <w:szCs w:val="20"/>
                <w:lang w:val="x-none" w:eastAsia="x-none"/>
              </w:rPr>
              <w:t>7</w:t>
            </w:r>
          </w:p>
        </w:tc>
        <w:tc>
          <w:tcPr>
            <w:tcW w:w="3969" w:type="dxa"/>
            <w:tcBorders>
              <w:top w:val="single" w:sz="4" w:space="0" w:color="000000"/>
              <w:left w:val="single" w:sz="4" w:space="0" w:color="000000"/>
              <w:bottom w:val="single" w:sz="4" w:space="0" w:color="000000"/>
              <w:right w:val="single" w:sz="4" w:space="0" w:color="000000"/>
            </w:tcBorders>
          </w:tcPr>
          <w:p w14:paraId="31FA1DF1" w14:textId="77777777" w:rsidR="005F7C85" w:rsidRPr="005F7C85" w:rsidRDefault="005F7C85" w:rsidP="005F7C85">
            <w:pPr>
              <w:widowControl w:val="0"/>
              <w:wordWrap w:val="0"/>
              <w:autoSpaceDE w:val="0"/>
              <w:autoSpaceDN w:val="0"/>
              <w:spacing w:line="240" w:lineRule="auto"/>
              <w:ind w:left="5" w:right="57"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Родительский всеобуч по вопросам </w:t>
            </w:r>
          </w:p>
          <w:p w14:paraId="635B633E" w14:textId="77777777" w:rsidR="005F7C85" w:rsidRPr="005F7C85" w:rsidRDefault="005F7C85" w:rsidP="005F7C85">
            <w:pPr>
              <w:widowControl w:val="0"/>
              <w:wordWrap w:val="0"/>
              <w:autoSpaceDE w:val="0"/>
              <w:autoSpaceDN w:val="0"/>
              <w:spacing w:line="28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профилактики правонарушений и безнадзорности, обеспечение безопасности жизнедеятельности детей в школе и дома с приглашением инспектора ГИБДД, ПДН </w:t>
            </w:r>
          </w:p>
        </w:tc>
        <w:tc>
          <w:tcPr>
            <w:tcW w:w="1134" w:type="dxa"/>
            <w:tcBorders>
              <w:top w:val="single" w:sz="4" w:space="0" w:color="000000"/>
              <w:left w:val="single" w:sz="4" w:space="0" w:color="000000"/>
              <w:bottom w:val="single" w:sz="4" w:space="0" w:color="000000"/>
              <w:right w:val="single" w:sz="4" w:space="0" w:color="000000"/>
            </w:tcBorders>
            <w:vAlign w:val="center"/>
          </w:tcPr>
          <w:p w14:paraId="43FB204F"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141347ED"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Сентябрь, март  </w:t>
            </w:r>
          </w:p>
        </w:tc>
        <w:tc>
          <w:tcPr>
            <w:tcW w:w="2551" w:type="dxa"/>
            <w:tcBorders>
              <w:top w:val="single" w:sz="4" w:space="0" w:color="000000"/>
              <w:left w:val="single" w:sz="4" w:space="0" w:color="000000"/>
              <w:bottom w:val="single" w:sz="4" w:space="0" w:color="000000"/>
              <w:right w:val="single" w:sz="4" w:space="0" w:color="000000"/>
            </w:tcBorders>
            <w:vAlign w:val="center"/>
          </w:tcPr>
          <w:p w14:paraId="42BAFEAD"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Заместитель директора по ВР, председатель родительского комитета </w:t>
            </w:r>
          </w:p>
        </w:tc>
      </w:tr>
      <w:tr w:rsidR="005F7C85" w:rsidRPr="005F7C85" w14:paraId="49E155BB" w14:textId="77777777" w:rsidTr="005F7C85">
        <w:tc>
          <w:tcPr>
            <w:tcW w:w="851" w:type="dxa"/>
          </w:tcPr>
          <w:p w14:paraId="2FEF96FB" w14:textId="77777777" w:rsidR="005F7C85" w:rsidRPr="005F7C85" w:rsidRDefault="005F7C85" w:rsidP="005F7C85">
            <w:pPr>
              <w:tabs>
                <w:tab w:val="left" w:pos="851"/>
              </w:tabs>
              <w:spacing w:line="360" w:lineRule="auto"/>
              <w:ind w:left="720" w:firstLine="0"/>
              <w:rPr>
                <w:rFonts w:eastAsia="№Е" w:cs="Times New Roman"/>
                <w:color w:val="000000"/>
                <w:w w:val="0"/>
                <w:kern w:val="2"/>
                <w:sz w:val="24"/>
                <w:szCs w:val="20"/>
                <w:lang w:val="x-none" w:eastAsia="x-none"/>
              </w:rPr>
            </w:pPr>
            <w:r w:rsidRPr="005F7C85">
              <w:rPr>
                <w:rFonts w:ascii="№Е" w:eastAsia="№Е" w:cs="Times New Roman"/>
                <w:color w:val="000000"/>
                <w:w w:val="0"/>
                <w:kern w:val="2"/>
                <w:sz w:val="24"/>
                <w:szCs w:val="20"/>
                <w:lang w:val="x-none" w:eastAsia="x-none"/>
              </w:rPr>
              <w:t>8</w:t>
            </w:r>
          </w:p>
        </w:tc>
        <w:tc>
          <w:tcPr>
            <w:tcW w:w="3969" w:type="dxa"/>
            <w:tcBorders>
              <w:top w:val="single" w:sz="4" w:space="0" w:color="000000"/>
              <w:left w:val="single" w:sz="4" w:space="0" w:color="000000"/>
              <w:bottom w:val="single" w:sz="4" w:space="0" w:color="000000"/>
              <w:right w:val="single" w:sz="4" w:space="0" w:color="000000"/>
            </w:tcBorders>
            <w:vAlign w:val="center"/>
          </w:tcPr>
          <w:p w14:paraId="157FD5EE" w14:textId="77777777" w:rsidR="005F7C85" w:rsidRPr="005F7C85" w:rsidRDefault="005F7C85" w:rsidP="005F7C85">
            <w:pPr>
              <w:widowControl w:val="0"/>
              <w:wordWrap w:val="0"/>
              <w:autoSpaceDE w:val="0"/>
              <w:autoSpaceDN w:val="0"/>
              <w:spacing w:line="258" w:lineRule="auto"/>
              <w:ind w:left="5" w:right="4"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Участие родителей в подготовке и </w:t>
            </w:r>
          </w:p>
          <w:p w14:paraId="643ECE85" w14:textId="77777777" w:rsidR="005F7C85" w:rsidRPr="005F7C85" w:rsidRDefault="005F7C85" w:rsidP="005F7C85">
            <w:pPr>
              <w:widowControl w:val="0"/>
              <w:wordWrap w:val="0"/>
              <w:autoSpaceDE w:val="0"/>
              <w:autoSpaceDN w:val="0"/>
              <w:spacing w:line="258" w:lineRule="auto"/>
              <w:ind w:left="5" w:right="4"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проведении общешкольных и классных творчески х мероприятий, акций, экскурсий </w:t>
            </w:r>
          </w:p>
          <w:p w14:paraId="5885B3F5" w14:textId="77777777" w:rsidR="005F7C85" w:rsidRPr="005F7C85" w:rsidRDefault="005F7C85" w:rsidP="005F7C85">
            <w:pPr>
              <w:widowControl w:val="0"/>
              <w:wordWrap w:val="0"/>
              <w:autoSpaceDE w:val="0"/>
              <w:autoSpaceDN w:val="0"/>
              <w:spacing w:line="28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1C55B092"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1E63A077"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В течение года, по индивидуальному воспитательному плану классных руководителей </w:t>
            </w:r>
          </w:p>
        </w:tc>
        <w:tc>
          <w:tcPr>
            <w:tcW w:w="2551" w:type="dxa"/>
            <w:tcBorders>
              <w:top w:val="single" w:sz="4" w:space="0" w:color="000000"/>
              <w:left w:val="single" w:sz="4" w:space="0" w:color="000000"/>
              <w:bottom w:val="single" w:sz="4" w:space="0" w:color="000000"/>
              <w:right w:val="single" w:sz="4" w:space="0" w:color="000000"/>
            </w:tcBorders>
            <w:vAlign w:val="center"/>
          </w:tcPr>
          <w:p w14:paraId="6F0FBD62"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Родительский комитет </w:t>
            </w:r>
          </w:p>
        </w:tc>
      </w:tr>
      <w:tr w:rsidR="005F7C85" w:rsidRPr="005F7C85" w14:paraId="088DFA1E" w14:textId="77777777" w:rsidTr="005F7C85">
        <w:tc>
          <w:tcPr>
            <w:tcW w:w="851" w:type="dxa"/>
          </w:tcPr>
          <w:p w14:paraId="64A2CDF5" w14:textId="77777777" w:rsidR="005F7C85" w:rsidRPr="005F7C85" w:rsidRDefault="005F7C85" w:rsidP="005F7C85">
            <w:pPr>
              <w:tabs>
                <w:tab w:val="left" w:pos="851"/>
              </w:tabs>
              <w:spacing w:line="360" w:lineRule="auto"/>
              <w:ind w:left="720" w:firstLine="0"/>
              <w:rPr>
                <w:rFonts w:eastAsia="№Е" w:cs="Times New Roman"/>
                <w:color w:val="000000"/>
                <w:w w:val="0"/>
                <w:kern w:val="2"/>
                <w:sz w:val="24"/>
                <w:szCs w:val="20"/>
                <w:lang w:val="x-none" w:eastAsia="x-none"/>
              </w:rPr>
            </w:pPr>
            <w:r w:rsidRPr="005F7C85">
              <w:rPr>
                <w:rFonts w:ascii="№Е" w:eastAsia="№Е" w:cs="Times New Roman"/>
                <w:color w:val="000000"/>
                <w:w w:val="0"/>
                <w:kern w:val="2"/>
                <w:sz w:val="24"/>
                <w:szCs w:val="20"/>
                <w:lang w:val="x-none" w:eastAsia="x-none"/>
              </w:rPr>
              <w:t>9</w:t>
            </w:r>
          </w:p>
        </w:tc>
        <w:tc>
          <w:tcPr>
            <w:tcW w:w="3969" w:type="dxa"/>
            <w:tcBorders>
              <w:top w:val="single" w:sz="4" w:space="0" w:color="000000"/>
              <w:left w:val="single" w:sz="4" w:space="0" w:color="000000"/>
              <w:bottom w:val="single" w:sz="4" w:space="0" w:color="000000"/>
              <w:right w:val="single" w:sz="4" w:space="0" w:color="000000"/>
            </w:tcBorders>
          </w:tcPr>
          <w:p w14:paraId="54C426D7" w14:textId="77777777" w:rsidR="005F7C85" w:rsidRPr="005F7C85" w:rsidRDefault="005F7C85" w:rsidP="005F7C85">
            <w:pPr>
              <w:widowControl w:val="0"/>
              <w:wordWrap w:val="0"/>
              <w:autoSpaceDE w:val="0"/>
              <w:autoSpaceDN w:val="0"/>
              <w:spacing w:line="273"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Родительские форумы при школьном </w:t>
            </w:r>
          </w:p>
          <w:p w14:paraId="0412E318" w14:textId="77777777" w:rsidR="005F7C85" w:rsidRPr="005F7C85" w:rsidRDefault="005F7C85" w:rsidP="005F7C85">
            <w:pPr>
              <w:widowControl w:val="0"/>
              <w:wordWrap w:val="0"/>
              <w:autoSpaceDE w:val="0"/>
              <w:autoSpaceDN w:val="0"/>
              <w:spacing w:line="273"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интернет-сайте </w:t>
            </w:r>
          </w:p>
          <w:p w14:paraId="639ED327" w14:textId="77777777" w:rsidR="005F7C85" w:rsidRPr="005F7C85" w:rsidRDefault="005F7C85" w:rsidP="005F7C85">
            <w:pPr>
              <w:widowControl w:val="0"/>
              <w:wordWrap w:val="0"/>
              <w:autoSpaceDE w:val="0"/>
              <w:autoSpaceDN w:val="0"/>
              <w:spacing w:line="28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5F176B4A"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207BD3D8"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vAlign w:val="center"/>
          </w:tcPr>
          <w:p w14:paraId="497AD6C4"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Классные руководители </w:t>
            </w:r>
          </w:p>
        </w:tc>
      </w:tr>
      <w:tr w:rsidR="005F7C85" w:rsidRPr="005F7C85" w14:paraId="2AD48828" w14:textId="77777777" w:rsidTr="005F7C85">
        <w:tc>
          <w:tcPr>
            <w:tcW w:w="851" w:type="dxa"/>
          </w:tcPr>
          <w:p w14:paraId="49C10D5E" w14:textId="77777777" w:rsidR="005F7C85" w:rsidRPr="005F7C85" w:rsidRDefault="005F7C85" w:rsidP="005F7C85">
            <w:pPr>
              <w:tabs>
                <w:tab w:val="left" w:pos="851"/>
              </w:tabs>
              <w:spacing w:line="360" w:lineRule="auto"/>
              <w:ind w:left="720" w:firstLine="0"/>
              <w:rPr>
                <w:rFonts w:eastAsia="№Е" w:cs="Times New Roman"/>
                <w:color w:val="000000"/>
                <w:w w:val="0"/>
                <w:kern w:val="2"/>
                <w:sz w:val="24"/>
                <w:szCs w:val="20"/>
                <w:lang w:val="x-none" w:eastAsia="x-none"/>
              </w:rPr>
            </w:pPr>
            <w:r w:rsidRPr="005F7C85">
              <w:rPr>
                <w:rFonts w:ascii="№Е" w:eastAsia="№Е" w:cs="Times New Roman"/>
                <w:color w:val="000000"/>
                <w:w w:val="0"/>
                <w:kern w:val="2"/>
                <w:sz w:val="24"/>
                <w:szCs w:val="20"/>
                <w:lang w:val="x-none" w:eastAsia="x-none"/>
              </w:rPr>
              <w:t>10</w:t>
            </w:r>
          </w:p>
        </w:tc>
        <w:tc>
          <w:tcPr>
            <w:tcW w:w="3969" w:type="dxa"/>
            <w:tcBorders>
              <w:top w:val="single" w:sz="4" w:space="0" w:color="000000"/>
              <w:left w:val="single" w:sz="4" w:space="0" w:color="000000"/>
              <w:bottom w:val="single" w:sz="4" w:space="0" w:color="000000"/>
              <w:right w:val="single" w:sz="4" w:space="0" w:color="000000"/>
            </w:tcBorders>
          </w:tcPr>
          <w:p w14:paraId="0E2A9908" w14:textId="77777777" w:rsidR="005F7C85" w:rsidRPr="005F7C85" w:rsidRDefault="005F7C85" w:rsidP="005F7C85">
            <w:pPr>
              <w:widowControl w:val="0"/>
              <w:wordWrap w:val="0"/>
              <w:autoSpaceDE w:val="0"/>
              <w:autoSpaceDN w:val="0"/>
              <w:spacing w:line="28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Изготовление и распространение социальной рекламы для родителей по пропаганде здорового образа жизни, профилактике суицида, буклетов по соблюдение ПДД. </w:t>
            </w:r>
          </w:p>
        </w:tc>
        <w:tc>
          <w:tcPr>
            <w:tcW w:w="1134" w:type="dxa"/>
            <w:tcBorders>
              <w:top w:val="single" w:sz="4" w:space="0" w:color="000000"/>
              <w:left w:val="single" w:sz="4" w:space="0" w:color="000000"/>
              <w:bottom w:val="single" w:sz="4" w:space="0" w:color="000000"/>
              <w:right w:val="single" w:sz="4" w:space="0" w:color="000000"/>
            </w:tcBorders>
            <w:vAlign w:val="center"/>
          </w:tcPr>
          <w:p w14:paraId="133D7F22"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942E9CF"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Сентябрь, декабрь, март, май </w:t>
            </w:r>
          </w:p>
        </w:tc>
        <w:tc>
          <w:tcPr>
            <w:tcW w:w="2551" w:type="dxa"/>
            <w:tcBorders>
              <w:top w:val="single" w:sz="4" w:space="0" w:color="000000"/>
              <w:left w:val="single" w:sz="4" w:space="0" w:color="000000"/>
              <w:bottom w:val="single" w:sz="4" w:space="0" w:color="000000"/>
              <w:right w:val="nil"/>
            </w:tcBorders>
            <w:vAlign w:val="center"/>
          </w:tcPr>
          <w:p w14:paraId="5710755A" w14:textId="77777777" w:rsidR="005F7C85" w:rsidRPr="005F7C85" w:rsidRDefault="005F7C85" w:rsidP="005F7C85">
            <w:pPr>
              <w:widowControl w:val="0"/>
              <w:wordWrap w:val="0"/>
              <w:autoSpaceDE w:val="0"/>
              <w:autoSpaceDN w:val="0"/>
              <w:spacing w:line="277"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Педагог-организатор, социальный педагог, пресс-центр   </w:t>
            </w:r>
          </w:p>
          <w:p w14:paraId="2D72DEA7"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 </w:t>
            </w:r>
          </w:p>
        </w:tc>
      </w:tr>
      <w:tr w:rsidR="005F7C85" w:rsidRPr="005F7C85" w14:paraId="731E5099" w14:textId="77777777" w:rsidTr="005F7C85">
        <w:trPr>
          <w:trHeight w:val="647"/>
        </w:trPr>
        <w:tc>
          <w:tcPr>
            <w:tcW w:w="10065" w:type="dxa"/>
            <w:gridSpan w:val="5"/>
            <w:tcBorders>
              <w:right w:val="single" w:sz="4" w:space="0" w:color="000000"/>
            </w:tcBorders>
          </w:tcPr>
          <w:p w14:paraId="3678380E" w14:textId="77777777" w:rsidR="005F7C85" w:rsidRPr="005F7C85" w:rsidRDefault="005F7C85" w:rsidP="005F7C85">
            <w:pPr>
              <w:widowControl w:val="0"/>
              <w:wordWrap w:val="0"/>
              <w:autoSpaceDE w:val="0"/>
              <w:autoSpaceDN w:val="0"/>
              <w:spacing w:line="277" w:lineRule="auto"/>
              <w:ind w:left="5" w:firstLine="0"/>
              <w:jc w:val="center"/>
              <w:rPr>
                <w:rFonts w:eastAsia="Times New Roman" w:cs="Times New Roman"/>
                <w:b/>
                <w:color w:val="222222"/>
                <w:kern w:val="2"/>
                <w:sz w:val="24"/>
                <w:szCs w:val="24"/>
                <w:lang w:eastAsia="ko-KR"/>
              </w:rPr>
            </w:pPr>
            <w:r w:rsidRPr="005F7C85">
              <w:rPr>
                <w:rFonts w:eastAsia="Times New Roman" w:cs="Times New Roman"/>
                <w:b/>
                <w:color w:val="222222"/>
                <w:kern w:val="2"/>
                <w:sz w:val="24"/>
                <w:szCs w:val="24"/>
                <w:lang w:eastAsia="ko-KR"/>
              </w:rPr>
              <w:t>МОДУЛЬ 7.</w:t>
            </w:r>
          </w:p>
          <w:p w14:paraId="3D0B3C8A" w14:textId="77777777" w:rsidR="005F7C85" w:rsidRPr="005F7C85" w:rsidRDefault="005F7C85" w:rsidP="005F7C85">
            <w:pPr>
              <w:widowControl w:val="0"/>
              <w:wordWrap w:val="0"/>
              <w:autoSpaceDE w:val="0"/>
              <w:autoSpaceDN w:val="0"/>
              <w:spacing w:line="277" w:lineRule="auto"/>
              <w:ind w:left="5" w:firstLine="0"/>
              <w:jc w:val="center"/>
              <w:rPr>
                <w:rFonts w:eastAsia="Times New Roman" w:cs="Times New Roman"/>
                <w:color w:val="222222"/>
                <w:kern w:val="2"/>
                <w:sz w:val="24"/>
                <w:szCs w:val="24"/>
                <w:lang w:eastAsia="ko-KR"/>
              </w:rPr>
            </w:pPr>
            <w:r w:rsidRPr="005F7C85">
              <w:rPr>
                <w:rFonts w:eastAsia="Times New Roman" w:cs="Times New Roman"/>
                <w:b/>
                <w:color w:val="222222"/>
                <w:kern w:val="2"/>
                <w:sz w:val="24"/>
                <w:szCs w:val="24"/>
                <w:lang w:eastAsia="ko-KR"/>
              </w:rPr>
              <w:t>Профилактика и безопасность</w:t>
            </w:r>
          </w:p>
        </w:tc>
      </w:tr>
      <w:tr w:rsidR="005F7C85" w:rsidRPr="005F7C85" w14:paraId="15332E4A" w14:textId="77777777" w:rsidTr="005F7C85">
        <w:tc>
          <w:tcPr>
            <w:tcW w:w="10065" w:type="dxa"/>
            <w:gridSpan w:val="5"/>
            <w:tcBorders>
              <w:right w:val="single" w:sz="4" w:space="0" w:color="000000"/>
            </w:tcBorders>
          </w:tcPr>
          <w:p w14:paraId="6D06EEF2" w14:textId="77777777" w:rsidR="005F7C85" w:rsidRPr="005F7C85" w:rsidRDefault="005F7C85" w:rsidP="005F7C85">
            <w:pPr>
              <w:widowControl w:val="0"/>
              <w:wordWrap w:val="0"/>
              <w:autoSpaceDE w:val="0"/>
              <w:autoSpaceDN w:val="0"/>
              <w:spacing w:line="277" w:lineRule="auto"/>
              <w:ind w:left="5" w:firstLine="0"/>
              <w:rPr>
                <w:rFonts w:eastAsia="Times New Roman" w:cs="Times New Roman"/>
                <w:b/>
                <w:i/>
                <w:color w:val="222222"/>
                <w:kern w:val="2"/>
                <w:sz w:val="24"/>
                <w:szCs w:val="24"/>
                <w:lang w:eastAsia="ko-KR"/>
              </w:rPr>
            </w:pPr>
            <w:r w:rsidRPr="005F7C85">
              <w:rPr>
                <w:rFonts w:eastAsia="Times New Roman" w:cs="Times New Roman"/>
                <w:b/>
                <w:i/>
                <w:color w:val="222222"/>
                <w:kern w:val="2"/>
                <w:sz w:val="24"/>
                <w:szCs w:val="24"/>
                <w:lang w:eastAsia="ko-KR"/>
              </w:rPr>
              <w:t>Противодействие распространению идеологии экстремизма и терроризма в молодежной среде</w:t>
            </w:r>
          </w:p>
          <w:p w14:paraId="3E09B360" w14:textId="77777777" w:rsidR="005F7C85" w:rsidRPr="005F7C85" w:rsidRDefault="005F7C85" w:rsidP="005F7C85">
            <w:pPr>
              <w:widowControl w:val="0"/>
              <w:wordWrap w:val="0"/>
              <w:autoSpaceDE w:val="0"/>
              <w:autoSpaceDN w:val="0"/>
              <w:spacing w:line="277" w:lineRule="auto"/>
              <w:ind w:left="5" w:firstLine="0"/>
              <w:rPr>
                <w:rFonts w:eastAsia="Times New Roman" w:cs="Times New Roman"/>
                <w:color w:val="222222"/>
                <w:kern w:val="2"/>
                <w:sz w:val="24"/>
                <w:szCs w:val="24"/>
                <w:lang w:eastAsia="ko-KR"/>
              </w:rPr>
            </w:pPr>
          </w:p>
        </w:tc>
      </w:tr>
      <w:tr w:rsidR="005F7C85" w:rsidRPr="005F7C85" w14:paraId="4B4EE922" w14:textId="77777777" w:rsidTr="005F7C85">
        <w:tc>
          <w:tcPr>
            <w:tcW w:w="851" w:type="dxa"/>
          </w:tcPr>
          <w:p w14:paraId="67837A23" w14:textId="77777777" w:rsidR="005F7C85" w:rsidRPr="005F7C85" w:rsidRDefault="005F7C85" w:rsidP="005F7C85">
            <w:pPr>
              <w:tabs>
                <w:tab w:val="left" w:pos="851"/>
              </w:tabs>
              <w:spacing w:line="360" w:lineRule="auto"/>
              <w:ind w:left="720" w:firstLine="0"/>
              <w:rPr>
                <w:rFonts w:ascii="№Е" w:eastAsia="№Е" w:cs="Times New Roman"/>
                <w:color w:val="000000"/>
                <w:w w:val="0"/>
                <w:kern w:val="2"/>
                <w:sz w:val="24"/>
                <w:szCs w:val="20"/>
                <w:lang w:val="x-none" w:eastAsia="x-none"/>
              </w:rPr>
            </w:pPr>
            <w:r w:rsidRPr="005F7C85">
              <w:rPr>
                <w:rFonts w:ascii="№Е" w:eastAsia="№Е" w:cs="Times New Roman"/>
                <w:color w:val="000000"/>
                <w:w w:val="0"/>
                <w:kern w:val="2"/>
                <w:sz w:val="24"/>
                <w:szCs w:val="20"/>
                <w:lang w:val="x-none" w:eastAsia="x-none"/>
              </w:rPr>
              <w:t>1</w:t>
            </w:r>
          </w:p>
        </w:tc>
        <w:tc>
          <w:tcPr>
            <w:tcW w:w="3969" w:type="dxa"/>
            <w:tcBorders>
              <w:top w:val="single" w:sz="4" w:space="0" w:color="000000"/>
              <w:left w:val="single" w:sz="4" w:space="0" w:color="000000"/>
              <w:bottom w:val="single" w:sz="4" w:space="0" w:color="000000"/>
              <w:right w:val="single" w:sz="4" w:space="0" w:color="000000"/>
            </w:tcBorders>
          </w:tcPr>
          <w:p w14:paraId="39F185D4" w14:textId="77777777" w:rsidR="005F7C85" w:rsidRPr="005F7C85" w:rsidRDefault="005F7C85" w:rsidP="005F7C85">
            <w:pPr>
              <w:widowControl w:val="0"/>
              <w:wordWrap w:val="0"/>
              <w:autoSpaceDE w:val="0"/>
              <w:autoSpaceDN w:val="0"/>
              <w:spacing w:after="24" w:line="258" w:lineRule="auto"/>
              <w:ind w:left="34"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Цикл мероприятий, посвященных                   Международному дню солидарности в борьбе с терроризмом: </w:t>
            </w:r>
          </w:p>
          <w:p w14:paraId="01A7EC30" w14:textId="77777777" w:rsidR="005F7C85" w:rsidRPr="005F7C85" w:rsidRDefault="005F7C85" w:rsidP="005F7C85">
            <w:pPr>
              <w:widowControl w:val="0"/>
              <w:wordWrap w:val="0"/>
              <w:autoSpaceDE w:val="0"/>
              <w:autoSpaceDN w:val="0"/>
              <w:spacing w:after="19" w:line="240" w:lineRule="auto"/>
              <w:ind w:left="34"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-беседы, классные часы; </w:t>
            </w:r>
          </w:p>
          <w:p w14:paraId="221C9C92" w14:textId="77777777" w:rsidR="005F7C85" w:rsidRPr="005F7C85" w:rsidRDefault="005F7C85" w:rsidP="005F7C85">
            <w:pPr>
              <w:widowControl w:val="0"/>
              <w:wordWrap w:val="0"/>
              <w:autoSpaceDE w:val="0"/>
              <w:autoSpaceDN w:val="0"/>
              <w:spacing w:line="280" w:lineRule="auto"/>
              <w:ind w:left="34"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-конкурсы рисунков «Нет – терроризму!»; </w:t>
            </w:r>
          </w:p>
          <w:p w14:paraId="3EAF4A2F" w14:textId="77777777" w:rsidR="005F7C85" w:rsidRPr="005F7C85" w:rsidRDefault="005F7C85" w:rsidP="005F7C85">
            <w:pPr>
              <w:widowControl w:val="0"/>
              <w:wordWrap w:val="0"/>
              <w:autoSpaceDE w:val="0"/>
              <w:autoSpaceDN w:val="0"/>
              <w:spacing w:line="28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-спортивные соревнования «Веселые старты».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5BDB471"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9C04099"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2-3 сентября </w:t>
            </w:r>
          </w:p>
        </w:tc>
        <w:tc>
          <w:tcPr>
            <w:tcW w:w="2551" w:type="dxa"/>
            <w:tcBorders>
              <w:top w:val="single" w:sz="4" w:space="0" w:color="000000"/>
              <w:left w:val="single" w:sz="4" w:space="0" w:color="000000"/>
              <w:bottom w:val="single" w:sz="4" w:space="0" w:color="000000"/>
              <w:right w:val="single" w:sz="4" w:space="0" w:color="000000"/>
            </w:tcBorders>
            <w:vAlign w:val="center"/>
          </w:tcPr>
          <w:p w14:paraId="1F7AF67D" w14:textId="77777777" w:rsidR="005F7C85" w:rsidRPr="005F7C85" w:rsidRDefault="005F7C85" w:rsidP="005F7C85">
            <w:pPr>
              <w:widowControl w:val="0"/>
              <w:wordWrap w:val="0"/>
              <w:autoSpaceDE w:val="0"/>
              <w:autoSpaceDN w:val="0"/>
              <w:spacing w:line="277" w:lineRule="auto"/>
              <w:ind w:left="5" w:firstLine="0"/>
              <w:rPr>
                <w:rFonts w:eastAsia="Times New Roman" w:cs="Times New Roman"/>
                <w:color w:val="222222"/>
                <w:kern w:val="2"/>
                <w:sz w:val="24"/>
                <w:szCs w:val="24"/>
                <w:lang w:eastAsia="ko-KR"/>
              </w:rPr>
            </w:pPr>
            <w:r w:rsidRPr="005F7C85">
              <w:rPr>
                <w:rFonts w:eastAsia="Times New Roman" w:cs="Times New Roman"/>
                <w:kern w:val="2"/>
                <w:sz w:val="24"/>
                <w:szCs w:val="24"/>
                <w:lang w:eastAsia="ko-KR"/>
              </w:rPr>
              <w:t xml:space="preserve">Заместитель директора по ВР, педагог-организатор ДНВ, организатор, классные руководители. </w:t>
            </w:r>
          </w:p>
        </w:tc>
      </w:tr>
      <w:tr w:rsidR="005F7C85" w:rsidRPr="005F7C85" w14:paraId="247B74A5" w14:textId="77777777" w:rsidTr="005F7C85">
        <w:tc>
          <w:tcPr>
            <w:tcW w:w="851" w:type="dxa"/>
          </w:tcPr>
          <w:p w14:paraId="2D52A162" w14:textId="77777777" w:rsidR="005F7C85" w:rsidRPr="005F7C85" w:rsidRDefault="005F7C85" w:rsidP="005F7C85">
            <w:pPr>
              <w:tabs>
                <w:tab w:val="left" w:pos="851"/>
              </w:tabs>
              <w:spacing w:line="360" w:lineRule="auto"/>
              <w:ind w:left="720" w:firstLine="0"/>
              <w:rPr>
                <w:rFonts w:ascii="№Е" w:eastAsia="№Е" w:cs="Times New Roman"/>
                <w:color w:val="000000"/>
                <w:w w:val="0"/>
                <w:kern w:val="2"/>
                <w:sz w:val="24"/>
                <w:szCs w:val="20"/>
                <w:lang w:val="x-none" w:eastAsia="x-none"/>
              </w:rPr>
            </w:pPr>
            <w:r w:rsidRPr="005F7C85">
              <w:rPr>
                <w:rFonts w:ascii="№Е" w:eastAsia="№Е" w:cs="Times New Roman"/>
                <w:color w:val="000000"/>
                <w:w w:val="0"/>
                <w:kern w:val="2"/>
                <w:sz w:val="24"/>
                <w:szCs w:val="20"/>
                <w:lang w:val="x-none" w:eastAsia="x-none"/>
              </w:rPr>
              <w:t>2</w:t>
            </w:r>
          </w:p>
        </w:tc>
        <w:tc>
          <w:tcPr>
            <w:tcW w:w="3969" w:type="dxa"/>
            <w:tcBorders>
              <w:top w:val="single" w:sz="4" w:space="0" w:color="000000"/>
              <w:left w:val="single" w:sz="4" w:space="0" w:color="000000"/>
              <w:bottom w:val="single" w:sz="4" w:space="0" w:color="000000"/>
              <w:right w:val="single" w:sz="4" w:space="0" w:color="000000"/>
            </w:tcBorders>
            <w:vAlign w:val="center"/>
          </w:tcPr>
          <w:p w14:paraId="5605F2E2" w14:textId="77777777" w:rsidR="005F7C85" w:rsidRPr="005F7C85" w:rsidRDefault="005F7C85" w:rsidP="005F7C85">
            <w:pPr>
              <w:widowControl w:val="0"/>
              <w:wordWrap w:val="0"/>
              <w:autoSpaceDE w:val="0"/>
              <w:autoSpaceDN w:val="0"/>
              <w:spacing w:line="28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Беседы: «Ислам - религия мира и добра»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3D43B07A"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68D61322"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Один раз в квартал </w:t>
            </w:r>
          </w:p>
        </w:tc>
        <w:tc>
          <w:tcPr>
            <w:tcW w:w="2551" w:type="dxa"/>
            <w:tcBorders>
              <w:top w:val="single" w:sz="4" w:space="0" w:color="000000"/>
              <w:left w:val="single" w:sz="4" w:space="0" w:color="000000"/>
              <w:bottom w:val="single" w:sz="4" w:space="0" w:color="000000"/>
              <w:right w:val="single" w:sz="4" w:space="0" w:color="000000"/>
            </w:tcBorders>
            <w:vAlign w:val="center"/>
          </w:tcPr>
          <w:p w14:paraId="77A8DEE2" w14:textId="77777777" w:rsidR="005F7C85" w:rsidRPr="005F7C85" w:rsidRDefault="005F7C85" w:rsidP="005F7C85">
            <w:pPr>
              <w:widowControl w:val="0"/>
              <w:wordWrap w:val="0"/>
              <w:autoSpaceDE w:val="0"/>
              <w:autoSpaceDN w:val="0"/>
              <w:spacing w:line="277" w:lineRule="auto"/>
              <w:ind w:left="5" w:firstLine="0"/>
              <w:rPr>
                <w:rFonts w:eastAsia="Times New Roman" w:cs="Times New Roman"/>
                <w:color w:val="222222"/>
                <w:kern w:val="2"/>
                <w:sz w:val="24"/>
                <w:szCs w:val="24"/>
                <w:lang w:eastAsia="ko-KR"/>
              </w:rPr>
            </w:pPr>
            <w:r w:rsidRPr="005F7C85">
              <w:rPr>
                <w:rFonts w:eastAsia="Times New Roman" w:cs="Times New Roman"/>
                <w:kern w:val="2"/>
                <w:sz w:val="24"/>
                <w:szCs w:val="24"/>
                <w:lang w:val="en-US" w:eastAsia="ko-KR"/>
              </w:rPr>
              <w:t xml:space="preserve"> Педагог-организатор  ДНВ </w:t>
            </w:r>
          </w:p>
        </w:tc>
      </w:tr>
      <w:tr w:rsidR="005F7C85" w:rsidRPr="005F7C85" w14:paraId="49436D2F" w14:textId="77777777" w:rsidTr="005F7C85">
        <w:tc>
          <w:tcPr>
            <w:tcW w:w="851" w:type="dxa"/>
          </w:tcPr>
          <w:p w14:paraId="2F36B130" w14:textId="77777777" w:rsidR="005F7C85" w:rsidRPr="005F7C85" w:rsidRDefault="005F7C85" w:rsidP="005F7C85">
            <w:pPr>
              <w:tabs>
                <w:tab w:val="left" w:pos="851"/>
              </w:tabs>
              <w:spacing w:line="360" w:lineRule="auto"/>
              <w:ind w:left="720" w:firstLine="0"/>
              <w:rPr>
                <w:rFonts w:ascii="№Е" w:eastAsia="№Е" w:cs="Times New Roman"/>
                <w:color w:val="000000"/>
                <w:w w:val="0"/>
                <w:kern w:val="2"/>
                <w:sz w:val="24"/>
                <w:szCs w:val="20"/>
                <w:lang w:val="x-none" w:eastAsia="x-none"/>
              </w:rPr>
            </w:pPr>
            <w:r w:rsidRPr="005F7C85">
              <w:rPr>
                <w:rFonts w:ascii="№Е" w:eastAsia="№Е" w:cs="Times New Roman"/>
                <w:color w:val="000000"/>
                <w:w w:val="0"/>
                <w:kern w:val="2"/>
                <w:sz w:val="24"/>
                <w:szCs w:val="20"/>
                <w:lang w:val="x-none" w:eastAsia="x-none"/>
              </w:rPr>
              <w:t>3</w:t>
            </w:r>
          </w:p>
        </w:tc>
        <w:tc>
          <w:tcPr>
            <w:tcW w:w="3969" w:type="dxa"/>
            <w:tcBorders>
              <w:top w:val="single" w:sz="4" w:space="0" w:color="000000"/>
              <w:left w:val="single" w:sz="4" w:space="0" w:color="000000"/>
              <w:bottom w:val="single" w:sz="4" w:space="0" w:color="000000"/>
              <w:right w:val="single" w:sz="4" w:space="0" w:color="000000"/>
            </w:tcBorders>
          </w:tcPr>
          <w:p w14:paraId="603850B5" w14:textId="77777777" w:rsidR="005F7C85" w:rsidRPr="005F7C85" w:rsidRDefault="005F7C85" w:rsidP="005F7C85">
            <w:pPr>
              <w:widowControl w:val="0"/>
              <w:wordWrap w:val="0"/>
              <w:autoSpaceDE w:val="0"/>
              <w:autoSpaceDN w:val="0"/>
              <w:spacing w:line="258" w:lineRule="auto"/>
              <w:ind w:left="4" w:right="672"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Беседы с приглашением представителей               правоохранительных органов и комитета по         антитеррору </w:t>
            </w:r>
          </w:p>
          <w:p w14:paraId="6B7D1A86" w14:textId="77777777" w:rsidR="005F7C85" w:rsidRPr="005F7C85" w:rsidRDefault="005F7C85" w:rsidP="005F7C85">
            <w:pPr>
              <w:widowControl w:val="0"/>
              <w:wordWrap w:val="0"/>
              <w:autoSpaceDE w:val="0"/>
              <w:autoSpaceDN w:val="0"/>
              <w:spacing w:line="28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 </w:t>
            </w:r>
            <w:r w:rsidRPr="005F7C85">
              <w:rPr>
                <w:rFonts w:eastAsia="Times New Roman" w:cs="Times New Roman"/>
                <w:kern w:val="2"/>
                <w:sz w:val="24"/>
                <w:szCs w:val="24"/>
                <w:lang w:eastAsia="ko-KR"/>
              </w:rPr>
              <w:tab/>
            </w:r>
          </w:p>
        </w:tc>
        <w:tc>
          <w:tcPr>
            <w:tcW w:w="1134" w:type="dxa"/>
            <w:tcBorders>
              <w:top w:val="single" w:sz="4" w:space="0" w:color="000000"/>
              <w:left w:val="single" w:sz="4" w:space="0" w:color="000000"/>
              <w:bottom w:val="single" w:sz="4" w:space="0" w:color="000000"/>
              <w:right w:val="single" w:sz="4" w:space="0" w:color="000000"/>
            </w:tcBorders>
            <w:vAlign w:val="center"/>
          </w:tcPr>
          <w:p w14:paraId="396F80AA"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05A7C883"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Один раз в квартал </w:t>
            </w:r>
          </w:p>
        </w:tc>
        <w:tc>
          <w:tcPr>
            <w:tcW w:w="2551" w:type="dxa"/>
            <w:tcBorders>
              <w:top w:val="single" w:sz="4" w:space="0" w:color="000000"/>
              <w:left w:val="single" w:sz="4" w:space="0" w:color="000000"/>
              <w:bottom w:val="single" w:sz="4" w:space="0" w:color="000000"/>
              <w:right w:val="single" w:sz="4" w:space="0" w:color="000000"/>
            </w:tcBorders>
            <w:vAlign w:val="center"/>
          </w:tcPr>
          <w:p w14:paraId="10C3F966" w14:textId="77777777" w:rsidR="005F7C85" w:rsidRPr="005F7C85" w:rsidRDefault="005F7C85" w:rsidP="005F7C85">
            <w:pPr>
              <w:widowControl w:val="0"/>
              <w:wordWrap w:val="0"/>
              <w:autoSpaceDE w:val="0"/>
              <w:autoSpaceDN w:val="0"/>
              <w:spacing w:line="277" w:lineRule="auto"/>
              <w:ind w:left="5" w:firstLine="0"/>
              <w:rPr>
                <w:rFonts w:eastAsia="Times New Roman" w:cs="Times New Roman"/>
                <w:color w:val="222222"/>
                <w:kern w:val="2"/>
                <w:sz w:val="24"/>
                <w:szCs w:val="24"/>
                <w:lang w:eastAsia="ko-KR"/>
              </w:rPr>
            </w:pPr>
            <w:r w:rsidRPr="005F7C85">
              <w:rPr>
                <w:rFonts w:eastAsia="Times New Roman" w:cs="Times New Roman"/>
                <w:kern w:val="2"/>
                <w:sz w:val="24"/>
                <w:szCs w:val="24"/>
                <w:lang w:eastAsia="ko-KR"/>
              </w:rPr>
              <w:t xml:space="preserve">Заместитель директора по ВР, педагог по ДНВ </w:t>
            </w:r>
          </w:p>
        </w:tc>
      </w:tr>
      <w:tr w:rsidR="005F7C85" w:rsidRPr="005F7C85" w14:paraId="36F44806" w14:textId="77777777" w:rsidTr="005F7C85">
        <w:tc>
          <w:tcPr>
            <w:tcW w:w="851" w:type="dxa"/>
          </w:tcPr>
          <w:p w14:paraId="3AC08794" w14:textId="77777777" w:rsidR="005F7C85" w:rsidRPr="005F7C85" w:rsidRDefault="005F7C85" w:rsidP="005F7C85">
            <w:pPr>
              <w:tabs>
                <w:tab w:val="left" w:pos="851"/>
              </w:tabs>
              <w:spacing w:line="360" w:lineRule="auto"/>
              <w:ind w:left="720" w:firstLine="0"/>
              <w:rPr>
                <w:rFonts w:ascii="№Е" w:eastAsia="№Е" w:cs="Times New Roman"/>
                <w:color w:val="000000"/>
                <w:w w:val="0"/>
                <w:kern w:val="2"/>
                <w:sz w:val="24"/>
                <w:szCs w:val="20"/>
                <w:lang w:val="x-none" w:eastAsia="x-none"/>
              </w:rPr>
            </w:pPr>
            <w:r w:rsidRPr="005F7C85">
              <w:rPr>
                <w:rFonts w:ascii="№Е" w:eastAsia="№Е" w:cs="Times New Roman"/>
                <w:color w:val="000000"/>
                <w:w w:val="0"/>
                <w:kern w:val="2"/>
                <w:sz w:val="24"/>
                <w:szCs w:val="20"/>
                <w:lang w:val="x-none" w:eastAsia="x-none"/>
              </w:rPr>
              <w:t>4</w:t>
            </w:r>
          </w:p>
        </w:tc>
        <w:tc>
          <w:tcPr>
            <w:tcW w:w="3969" w:type="dxa"/>
            <w:tcBorders>
              <w:top w:val="single" w:sz="4" w:space="0" w:color="000000"/>
              <w:left w:val="single" w:sz="4" w:space="0" w:color="000000"/>
              <w:bottom w:val="single" w:sz="4" w:space="0" w:color="000000"/>
              <w:right w:val="single" w:sz="4" w:space="0" w:color="000000"/>
            </w:tcBorders>
          </w:tcPr>
          <w:p w14:paraId="071E1B00" w14:textId="77777777" w:rsidR="005F7C85" w:rsidRPr="005F7C85" w:rsidRDefault="005F7C85" w:rsidP="005F7C85">
            <w:pPr>
              <w:widowControl w:val="0"/>
              <w:wordWrap w:val="0"/>
              <w:autoSpaceDE w:val="0"/>
              <w:autoSpaceDN w:val="0"/>
              <w:spacing w:line="240" w:lineRule="auto"/>
              <w:ind w:left="4"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Беседы: «Минутка-безопасности»  </w:t>
            </w:r>
          </w:p>
          <w:p w14:paraId="28FE877F" w14:textId="77777777" w:rsidR="005F7C85" w:rsidRPr="005F7C85" w:rsidRDefault="005F7C85" w:rsidP="005F7C85">
            <w:pPr>
              <w:widowControl w:val="0"/>
              <w:wordWrap w:val="0"/>
              <w:autoSpaceDE w:val="0"/>
              <w:autoSpaceDN w:val="0"/>
              <w:spacing w:line="28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47A0EB54"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0370C757"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Ежедневно </w:t>
            </w:r>
          </w:p>
        </w:tc>
        <w:tc>
          <w:tcPr>
            <w:tcW w:w="2551" w:type="dxa"/>
            <w:tcBorders>
              <w:top w:val="single" w:sz="4" w:space="0" w:color="000000"/>
              <w:left w:val="single" w:sz="4" w:space="0" w:color="000000"/>
              <w:bottom w:val="single" w:sz="4" w:space="0" w:color="000000"/>
              <w:right w:val="single" w:sz="4" w:space="0" w:color="000000"/>
            </w:tcBorders>
            <w:vAlign w:val="center"/>
          </w:tcPr>
          <w:p w14:paraId="189C1592" w14:textId="77777777" w:rsidR="005F7C85" w:rsidRPr="005F7C85" w:rsidRDefault="005F7C85" w:rsidP="005F7C85">
            <w:pPr>
              <w:widowControl w:val="0"/>
              <w:wordWrap w:val="0"/>
              <w:autoSpaceDE w:val="0"/>
              <w:autoSpaceDN w:val="0"/>
              <w:spacing w:line="277" w:lineRule="auto"/>
              <w:ind w:left="5" w:firstLine="0"/>
              <w:rPr>
                <w:rFonts w:eastAsia="Times New Roman" w:cs="Times New Roman"/>
                <w:color w:val="222222"/>
                <w:kern w:val="2"/>
                <w:sz w:val="24"/>
                <w:szCs w:val="24"/>
                <w:lang w:eastAsia="ko-KR"/>
              </w:rPr>
            </w:pPr>
            <w:r w:rsidRPr="005F7C85">
              <w:rPr>
                <w:rFonts w:eastAsia="Times New Roman" w:cs="Times New Roman"/>
                <w:kern w:val="2"/>
                <w:sz w:val="24"/>
                <w:szCs w:val="24"/>
                <w:lang w:val="en-US" w:eastAsia="ko-KR"/>
              </w:rPr>
              <w:t xml:space="preserve">Классные руководители </w:t>
            </w:r>
          </w:p>
        </w:tc>
      </w:tr>
      <w:tr w:rsidR="005F7C85" w:rsidRPr="005F7C85" w14:paraId="732D6FC1" w14:textId="77777777" w:rsidTr="005F7C85">
        <w:tc>
          <w:tcPr>
            <w:tcW w:w="851" w:type="dxa"/>
          </w:tcPr>
          <w:p w14:paraId="547BDAAE" w14:textId="77777777" w:rsidR="005F7C85" w:rsidRPr="005F7C85" w:rsidRDefault="005F7C85" w:rsidP="005F7C85">
            <w:pPr>
              <w:tabs>
                <w:tab w:val="left" w:pos="851"/>
              </w:tabs>
              <w:spacing w:line="360" w:lineRule="auto"/>
              <w:ind w:left="720" w:firstLine="0"/>
              <w:rPr>
                <w:rFonts w:ascii="№Е" w:eastAsia="№Е" w:cs="Times New Roman"/>
                <w:color w:val="000000"/>
                <w:w w:val="0"/>
                <w:kern w:val="2"/>
                <w:sz w:val="24"/>
                <w:szCs w:val="20"/>
                <w:lang w:val="x-none" w:eastAsia="x-none"/>
              </w:rPr>
            </w:pPr>
            <w:r w:rsidRPr="005F7C85">
              <w:rPr>
                <w:rFonts w:ascii="№Е" w:eastAsia="№Е" w:cs="Times New Roman"/>
                <w:color w:val="000000"/>
                <w:w w:val="0"/>
                <w:kern w:val="2"/>
                <w:sz w:val="24"/>
                <w:szCs w:val="20"/>
                <w:lang w:val="x-none" w:eastAsia="x-none"/>
              </w:rPr>
              <w:t>5</w:t>
            </w:r>
          </w:p>
        </w:tc>
        <w:tc>
          <w:tcPr>
            <w:tcW w:w="3969" w:type="dxa"/>
            <w:tcBorders>
              <w:top w:val="single" w:sz="4" w:space="0" w:color="000000"/>
              <w:left w:val="single" w:sz="4" w:space="0" w:color="000000"/>
              <w:bottom w:val="single" w:sz="4" w:space="0" w:color="000000"/>
              <w:right w:val="single" w:sz="4" w:space="0" w:color="000000"/>
            </w:tcBorders>
          </w:tcPr>
          <w:p w14:paraId="2E813082" w14:textId="77777777" w:rsidR="005F7C85" w:rsidRPr="005F7C85" w:rsidRDefault="005F7C85" w:rsidP="005F7C85">
            <w:pPr>
              <w:widowControl w:val="0"/>
              <w:wordWrap w:val="0"/>
              <w:autoSpaceDE w:val="0"/>
              <w:autoSpaceDN w:val="0"/>
              <w:spacing w:line="279" w:lineRule="auto"/>
              <w:ind w:left="4"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Цикл мероприятий, посвященных 16 апреля -     Дню Мира-отмены КТО: </w:t>
            </w:r>
          </w:p>
          <w:p w14:paraId="2D2EC943" w14:textId="77777777" w:rsidR="005F7C85" w:rsidRPr="005F7C85" w:rsidRDefault="005F7C85" w:rsidP="005F7C85">
            <w:pPr>
              <w:widowControl w:val="0"/>
              <w:wordWrap w:val="0"/>
              <w:autoSpaceDE w:val="0"/>
              <w:autoSpaceDN w:val="0"/>
              <w:spacing w:after="23" w:line="240" w:lineRule="auto"/>
              <w:ind w:left="4"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-торжественная линейка </w:t>
            </w:r>
          </w:p>
          <w:p w14:paraId="76EBE79A" w14:textId="77777777" w:rsidR="005F7C85" w:rsidRPr="005F7C85" w:rsidRDefault="005F7C85" w:rsidP="005F7C85">
            <w:pPr>
              <w:widowControl w:val="0"/>
              <w:wordWrap w:val="0"/>
              <w:autoSpaceDE w:val="0"/>
              <w:autoSpaceDN w:val="0"/>
              <w:spacing w:after="19" w:line="240" w:lineRule="auto"/>
              <w:ind w:left="4"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-беседы, классные часы; </w:t>
            </w:r>
          </w:p>
          <w:p w14:paraId="5320FE19" w14:textId="77777777" w:rsidR="005F7C85" w:rsidRPr="005F7C85" w:rsidRDefault="005F7C85" w:rsidP="005F7C85">
            <w:pPr>
              <w:widowControl w:val="0"/>
              <w:wordWrap w:val="0"/>
              <w:autoSpaceDE w:val="0"/>
              <w:autoSpaceDN w:val="0"/>
              <w:spacing w:line="28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-конкурс стихов и выставка рисунков; -спортивные соревнования «Веселые старты» </w:t>
            </w:r>
          </w:p>
        </w:tc>
        <w:tc>
          <w:tcPr>
            <w:tcW w:w="1134" w:type="dxa"/>
            <w:tcBorders>
              <w:top w:val="single" w:sz="4" w:space="0" w:color="000000"/>
              <w:left w:val="single" w:sz="4" w:space="0" w:color="000000"/>
              <w:bottom w:val="single" w:sz="4" w:space="0" w:color="000000"/>
              <w:right w:val="single" w:sz="4" w:space="0" w:color="000000"/>
            </w:tcBorders>
            <w:vAlign w:val="center"/>
          </w:tcPr>
          <w:p w14:paraId="33C0E85D"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0A9F051D"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10-16 апреля </w:t>
            </w:r>
          </w:p>
        </w:tc>
        <w:tc>
          <w:tcPr>
            <w:tcW w:w="2551" w:type="dxa"/>
            <w:tcBorders>
              <w:top w:val="single" w:sz="4" w:space="0" w:color="000000"/>
              <w:left w:val="single" w:sz="4" w:space="0" w:color="000000"/>
              <w:bottom w:val="single" w:sz="4" w:space="0" w:color="000000"/>
              <w:right w:val="single" w:sz="4" w:space="0" w:color="000000"/>
            </w:tcBorders>
            <w:vAlign w:val="center"/>
          </w:tcPr>
          <w:p w14:paraId="1193EE66" w14:textId="77777777" w:rsidR="005F7C85" w:rsidRPr="005F7C85" w:rsidRDefault="005F7C85" w:rsidP="005F7C85">
            <w:pPr>
              <w:widowControl w:val="0"/>
              <w:wordWrap w:val="0"/>
              <w:autoSpaceDE w:val="0"/>
              <w:autoSpaceDN w:val="0"/>
              <w:spacing w:line="277" w:lineRule="auto"/>
              <w:ind w:left="5" w:firstLine="0"/>
              <w:rPr>
                <w:rFonts w:eastAsia="Times New Roman" w:cs="Times New Roman"/>
                <w:color w:val="222222"/>
                <w:kern w:val="2"/>
                <w:sz w:val="24"/>
                <w:szCs w:val="24"/>
                <w:lang w:eastAsia="ko-KR"/>
              </w:rPr>
            </w:pPr>
            <w:r w:rsidRPr="005F7C85">
              <w:rPr>
                <w:rFonts w:eastAsia="Times New Roman" w:cs="Times New Roman"/>
                <w:kern w:val="2"/>
                <w:sz w:val="24"/>
                <w:szCs w:val="24"/>
                <w:lang w:eastAsia="ko-KR"/>
              </w:rPr>
              <w:t xml:space="preserve">Заместитель директора по ВР, педагог ДНВ, организатор, классные руководители. </w:t>
            </w:r>
          </w:p>
        </w:tc>
      </w:tr>
      <w:tr w:rsidR="005F7C85" w:rsidRPr="005F7C85" w14:paraId="759AC92E" w14:textId="77777777" w:rsidTr="005F7C85">
        <w:tc>
          <w:tcPr>
            <w:tcW w:w="851" w:type="dxa"/>
          </w:tcPr>
          <w:p w14:paraId="312541DD" w14:textId="77777777" w:rsidR="005F7C85" w:rsidRPr="005F7C85" w:rsidRDefault="005F7C85" w:rsidP="005F7C85">
            <w:pPr>
              <w:tabs>
                <w:tab w:val="left" w:pos="851"/>
              </w:tabs>
              <w:spacing w:line="360" w:lineRule="auto"/>
              <w:ind w:left="720" w:firstLine="0"/>
              <w:rPr>
                <w:rFonts w:ascii="№Е" w:eastAsia="№Е" w:cs="Times New Roman"/>
                <w:color w:val="000000"/>
                <w:w w:val="0"/>
                <w:kern w:val="2"/>
                <w:sz w:val="24"/>
                <w:szCs w:val="20"/>
                <w:lang w:val="x-none" w:eastAsia="x-none"/>
              </w:rPr>
            </w:pPr>
            <w:r w:rsidRPr="005F7C85">
              <w:rPr>
                <w:rFonts w:ascii="№Е" w:eastAsia="№Е" w:cs="Times New Roman"/>
                <w:color w:val="000000"/>
                <w:w w:val="0"/>
                <w:kern w:val="2"/>
                <w:sz w:val="24"/>
                <w:szCs w:val="20"/>
                <w:lang w:val="x-none" w:eastAsia="x-none"/>
              </w:rPr>
              <w:t>6</w:t>
            </w:r>
          </w:p>
        </w:tc>
        <w:tc>
          <w:tcPr>
            <w:tcW w:w="3969" w:type="dxa"/>
            <w:tcBorders>
              <w:top w:val="single" w:sz="4" w:space="0" w:color="000000"/>
              <w:left w:val="single" w:sz="4" w:space="0" w:color="000000"/>
              <w:bottom w:val="single" w:sz="4" w:space="0" w:color="000000"/>
              <w:right w:val="single" w:sz="4" w:space="0" w:color="000000"/>
            </w:tcBorders>
            <w:vAlign w:val="center"/>
          </w:tcPr>
          <w:p w14:paraId="7D5C93C6" w14:textId="77777777" w:rsidR="005F7C85" w:rsidRPr="005F7C85" w:rsidRDefault="005F7C85" w:rsidP="005F7C85">
            <w:pPr>
              <w:widowControl w:val="0"/>
              <w:wordWrap w:val="0"/>
              <w:autoSpaceDE w:val="0"/>
              <w:autoSpaceDN w:val="0"/>
              <w:spacing w:line="28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Мероприятия, приуроченные к Всемирному дню защиты детей </w:t>
            </w:r>
          </w:p>
        </w:tc>
        <w:tc>
          <w:tcPr>
            <w:tcW w:w="1134" w:type="dxa"/>
            <w:tcBorders>
              <w:top w:val="single" w:sz="4" w:space="0" w:color="000000"/>
              <w:left w:val="single" w:sz="4" w:space="0" w:color="000000"/>
              <w:bottom w:val="single" w:sz="4" w:space="0" w:color="000000"/>
              <w:right w:val="single" w:sz="4" w:space="0" w:color="000000"/>
            </w:tcBorders>
            <w:vAlign w:val="center"/>
          </w:tcPr>
          <w:p w14:paraId="639E009F"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F8AD0F8"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1 июня </w:t>
            </w:r>
          </w:p>
        </w:tc>
        <w:tc>
          <w:tcPr>
            <w:tcW w:w="2551" w:type="dxa"/>
            <w:tcBorders>
              <w:top w:val="single" w:sz="4" w:space="0" w:color="000000"/>
              <w:left w:val="single" w:sz="4" w:space="0" w:color="000000"/>
              <w:bottom w:val="single" w:sz="4" w:space="0" w:color="000000"/>
              <w:right w:val="single" w:sz="4" w:space="0" w:color="000000"/>
            </w:tcBorders>
            <w:vAlign w:val="center"/>
          </w:tcPr>
          <w:p w14:paraId="4B7F8193" w14:textId="77777777" w:rsidR="005F7C85" w:rsidRPr="005F7C85" w:rsidRDefault="005F7C85" w:rsidP="005F7C85">
            <w:pPr>
              <w:widowControl w:val="0"/>
              <w:wordWrap w:val="0"/>
              <w:autoSpaceDE w:val="0"/>
              <w:autoSpaceDN w:val="0"/>
              <w:spacing w:line="277" w:lineRule="auto"/>
              <w:ind w:left="5" w:firstLine="0"/>
              <w:rPr>
                <w:rFonts w:eastAsia="Times New Roman" w:cs="Times New Roman"/>
                <w:color w:val="222222"/>
                <w:kern w:val="2"/>
                <w:sz w:val="24"/>
                <w:szCs w:val="24"/>
                <w:lang w:eastAsia="ko-KR"/>
              </w:rPr>
            </w:pPr>
            <w:r w:rsidRPr="005F7C85">
              <w:rPr>
                <w:rFonts w:eastAsia="Times New Roman" w:cs="Times New Roman"/>
                <w:kern w:val="2"/>
                <w:sz w:val="24"/>
                <w:szCs w:val="24"/>
                <w:lang w:val="en-US" w:eastAsia="ko-KR"/>
              </w:rPr>
              <w:t xml:space="preserve">Организатор, классные руководители. </w:t>
            </w:r>
          </w:p>
        </w:tc>
      </w:tr>
      <w:tr w:rsidR="005F7C85" w:rsidRPr="005F7C85" w14:paraId="13F26F7A" w14:textId="77777777" w:rsidTr="005F7C85">
        <w:tc>
          <w:tcPr>
            <w:tcW w:w="851" w:type="dxa"/>
          </w:tcPr>
          <w:p w14:paraId="4E24CF50" w14:textId="77777777" w:rsidR="005F7C85" w:rsidRPr="005F7C85" w:rsidRDefault="005F7C85" w:rsidP="005F7C85">
            <w:pPr>
              <w:tabs>
                <w:tab w:val="left" w:pos="851"/>
              </w:tabs>
              <w:spacing w:line="360" w:lineRule="auto"/>
              <w:ind w:left="720" w:firstLine="0"/>
              <w:rPr>
                <w:rFonts w:ascii="№Е" w:eastAsia="№Е" w:cs="Times New Roman"/>
                <w:color w:val="000000"/>
                <w:w w:val="0"/>
                <w:kern w:val="2"/>
                <w:sz w:val="24"/>
                <w:szCs w:val="20"/>
                <w:lang w:val="x-none" w:eastAsia="x-none"/>
              </w:rPr>
            </w:pPr>
            <w:r w:rsidRPr="005F7C85">
              <w:rPr>
                <w:rFonts w:ascii="№Е" w:eastAsia="№Е" w:cs="Times New Roman"/>
                <w:color w:val="000000"/>
                <w:w w:val="0"/>
                <w:kern w:val="2"/>
                <w:sz w:val="24"/>
                <w:szCs w:val="20"/>
                <w:lang w:val="x-none" w:eastAsia="x-none"/>
              </w:rPr>
              <w:t>7</w:t>
            </w:r>
          </w:p>
        </w:tc>
        <w:tc>
          <w:tcPr>
            <w:tcW w:w="3969" w:type="dxa"/>
            <w:tcBorders>
              <w:top w:val="single" w:sz="4" w:space="0" w:color="000000"/>
              <w:left w:val="single" w:sz="4" w:space="0" w:color="000000"/>
              <w:bottom w:val="single" w:sz="4" w:space="0" w:color="000000"/>
              <w:right w:val="single" w:sz="4" w:space="0" w:color="000000"/>
            </w:tcBorders>
            <w:vAlign w:val="center"/>
          </w:tcPr>
          <w:p w14:paraId="75321596"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Участие, организация и проведение </w:t>
            </w:r>
          </w:p>
          <w:p w14:paraId="1D73206B" w14:textId="77777777" w:rsidR="005F7C85" w:rsidRPr="005F7C85" w:rsidRDefault="005F7C85" w:rsidP="005F7C85">
            <w:pPr>
              <w:widowControl w:val="0"/>
              <w:wordWrap w:val="0"/>
              <w:autoSpaceDE w:val="0"/>
              <w:autoSpaceDN w:val="0"/>
              <w:spacing w:line="28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общешкольных праздников </w:t>
            </w:r>
          </w:p>
        </w:tc>
        <w:tc>
          <w:tcPr>
            <w:tcW w:w="1134" w:type="dxa"/>
            <w:tcBorders>
              <w:top w:val="single" w:sz="4" w:space="0" w:color="000000"/>
              <w:left w:val="single" w:sz="4" w:space="0" w:color="000000"/>
              <w:bottom w:val="single" w:sz="4" w:space="0" w:color="000000"/>
              <w:right w:val="single" w:sz="4" w:space="0" w:color="000000"/>
            </w:tcBorders>
            <w:vAlign w:val="center"/>
          </w:tcPr>
          <w:p w14:paraId="64AF6556"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37CF847C"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tcPr>
          <w:p w14:paraId="2F1A66A2"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 директора по ВР, </w:t>
            </w:r>
          </w:p>
          <w:p w14:paraId="22E029AC" w14:textId="77777777" w:rsidR="005F7C85" w:rsidRPr="005F7C85" w:rsidRDefault="005F7C85" w:rsidP="005F7C85">
            <w:pPr>
              <w:widowControl w:val="0"/>
              <w:wordWrap w:val="0"/>
              <w:autoSpaceDE w:val="0"/>
              <w:autoSpaceDN w:val="0"/>
              <w:spacing w:line="28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Организатор, руководители </w:t>
            </w:r>
          </w:p>
          <w:p w14:paraId="0CAB76A4" w14:textId="77777777" w:rsidR="005F7C85" w:rsidRPr="005F7C85" w:rsidRDefault="005F7C85" w:rsidP="005F7C85">
            <w:pPr>
              <w:widowControl w:val="0"/>
              <w:wordWrap w:val="0"/>
              <w:autoSpaceDE w:val="0"/>
              <w:autoSpaceDN w:val="0"/>
              <w:spacing w:line="28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отрядов РДШ, ЮИД </w:t>
            </w:r>
          </w:p>
          <w:p w14:paraId="28F32C2C" w14:textId="77777777" w:rsidR="005F7C85" w:rsidRPr="005F7C85" w:rsidRDefault="005F7C85" w:rsidP="005F7C85">
            <w:pPr>
              <w:widowControl w:val="0"/>
              <w:wordWrap w:val="0"/>
              <w:autoSpaceDE w:val="0"/>
              <w:autoSpaceDN w:val="0"/>
              <w:spacing w:line="277" w:lineRule="auto"/>
              <w:ind w:left="5" w:firstLine="0"/>
              <w:rPr>
                <w:rFonts w:eastAsia="Times New Roman" w:cs="Times New Roman"/>
                <w:color w:val="222222"/>
                <w:kern w:val="2"/>
                <w:sz w:val="24"/>
                <w:szCs w:val="24"/>
                <w:lang w:eastAsia="ko-KR"/>
              </w:rPr>
            </w:pPr>
            <w:r w:rsidRPr="005F7C85">
              <w:rPr>
                <w:rFonts w:eastAsia="Times New Roman" w:cs="Times New Roman"/>
                <w:kern w:val="2"/>
                <w:sz w:val="24"/>
                <w:szCs w:val="24"/>
                <w:lang w:val="en-US" w:eastAsia="ko-KR"/>
              </w:rPr>
              <w:t xml:space="preserve"> </w:t>
            </w:r>
          </w:p>
        </w:tc>
      </w:tr>
      <w:tr w:rsidR="005F7C85" w:rsidRPr="005F7C85" w14:paraId="74902905" w14:textId="77777777" w:rsidTr="005F7C85">
        <w:tc>
          <w:tcPr>
            <w:tcW w:w="851" w:type="dxa"/>
          </w:tcPr>
          <w:p w14:paraId="56AB467A" w14:textId="77777777" w:rsidR="005F7C85" w:rsidRPr="005F7C85" w:rsidRDefault="005F7C85" w:rsidP="005F7C85">
            <w:pPr>
              <w:tabs>
                <w:tab w:val="left" w:pos="851"/>
              </w:tabs>
              <w:spacing w:line="360" w:lineRule="auto"/>
              <w:ind w:left="720" w:firstLine="0"/>
              <w:rPr>
                <w:rFonts w:ascii="№Е" w:eastAsia="№Е" w:cs="Times New Roman"/>
                <w:color w:val="000000"/>
                <w:w w:val="0"/>
                <w:kern w:val="2"/>
                <w:sz w:val="24"/>
                <w:szCs w:val="20"/>
                <w:lang w:val="x-none" w:eastAsia="x-none"/>
              </w:rPr>
            </w:pPr>
            <w:r w:rsidRPr="005F7C85">
              <w:rPr>
                <w:rFonts w:ascii="№Е" w:eastAsia="№Е" w:cs="Times New Roman"/>
                <w:color w:val="000000"/>
                <w:w w:val="0"/>
                <w:kern w:val="2"/>
                <w:sz w:val="24"/>
                <w:szCs w:val="20"/>
                <w:lang w:val="x-none" w:eastAsia="x-none"/>
              </w:rPr>
              <w:t>8</w:t>
            </w:r>
          </w:p>
        </w:tc>
        <w:tc>
          <w:tcPr>
            <w:tcW w:w="3969" w:type="dxa"/>
            <w:tcBorders>
              <w:top w:val="single" w:sz="4" w:space="0" w:color="000000"/>
              <w:left w:val="single" w:sz="4" w:space="0" w:color="000000"/>
              <w:bottom w:val="single" w:sz="4" w:space="0" w:color="000000"/>
              <w:right w:val="single" w:sz="4" w:space="0" w:color="000000"/>
            </w:tcBorders>
          </w:tcPr>
          <w:p w14:paraId="03BBA824" w14:textId="77777777" w:rsidR="005F7C85" w:rsidRPr="005F7C85" w:rsidRDefault="005F7C85" w:rsidP="005F7C85">
            <w:pPr>
              <w:widowControl w:val="0"/>
              <w:wordWrap w:val="0"/>
              <w:autoSpaceDE w:val="0"/>
              <w:autoSpaceDN w:val="0"/>
              <w:spacing w:line="258" w:lineRule="auto"/>
              <w:ind w:left="5" w:right="44"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Проведение акций, флешмобов, конкурс выпуск буклетов и памяток по безопасности дорожного движения </w:t>
            </w:r>
          </w:p>
          <w:p w14:paraId="512E1D2E" w14:textId="77777777" w:rsidR="005F7C85" w:rsidRPr="005F7C85" w:rsidRDefault="005F7C85" w:rsidP="005F7C85">
            <w:pPr>
              <w:widowControl w:val="0"/>
              <w:wordWrap w:val="0"/>
              <w:autoSpaceDE w:val="0"/>
              <w:autoSpaceDN w:val="0"/>
              <w:spacing w:line="28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71225F13"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4EA65549"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vAlign w:val="center"/>
          </w:tcPr>
          <w:p w14:paraId="5E22B53F" w14:textId="77777777" w:rsidR="005F7C85" w:rsidRPr="005F7C85" w:rsidRDefault="005F7C85" w:rsidP="005F7C85">
            <w:pPr>
              <w:widowControl w:val="0"/>
              <w:wordWrap w:val="0"/>
              <w:autoSpaceDE w:val="0"/>
              <w:autoSpaceDN w:val="0"/>
              <w:spacing w:line="277" w:lineRule="auto"/>
              <w:ind w:left="5" w:firstLine="0"/>
              <w:rPr>
                <w:rFonts w:eastAsia="Times New Roman" w:cs="Times New Roman"/>
                <w:color w:val="222222"/>
                <w:kern w:val="2"/>
                <w:sz w:val="24"/>
                <w:szCs w:val="24"/>
                <w:lang w:eastAsia="ko-KR"/>
              </w:rPr>
            </w:pPr>
            <w:r w:rsidRPr="005F7C85">
              <w:rPr>
                <w:rFonts w:eastAsia="Times New Roman" w:cs="Times New Roman"/>
                <w:kern w:val="2"/>
                <w:sz w:val="24"/>
                <w:szCs w:val="24"/>
                <w:lang w:eastAsia="ko-KR"/>
              </w:rPr>
              <w:t xml:space="preserve">Зам директора по ВР, Куратор отряда ЮИД </w:t>
            </w:r>
          </w:p>
        </w:tc>
      </w:tr>
      <w:tr w:rsidR="005F7C85" w:rsidRPr="005F7C85" w14:paraId="593BFFD3" w14:textId="77777777" w:rsidTr="005F7C85">
        <w:tc>
          <w:tcPr>
            <w:tcW w:w="10065" w:type="dxa"/>
            <w:gridSpan w:val="5"/>
            <w:tcBorders>
              <w:right w:val="single" w:sz="4" w:space="0" w:color="000000"/>
            </w:tcBorders>
          </w:tcPr>
          <w:p w14:paraId="12062563" w14:textId="6F89F815" w:rsidR="005F7C85" w:rsidRPr="005F7C85" w:rsidRDefault="005F7C85" w:rsidP="005F7C85">
            <w:pPr>
              <w:widowControl w:val="0"/>
              <w:wordWrap w:val="0"/>
              <w:autoSpaceDE w:val="0"/>
              <w:autoSpaceDN w:val="0"/>
              <w:spacing w:line="277" w:lineRule="auto"/>
              <w:ind w:firstLine="0"/>
              <w:jc w:val="center"/>
              <w:rPr>
                <w:rFonts w:eastAsia="Times New Roman" w:cs="Times New Roman"/>
                <w:b/>
                <w:kern w:val="2"/>
                <w:sz w:val="24"/>
                <w:szCs w:val="24"/>
                <w:lang w:eastAsia="ko-KR"/>
              </w:rPr>
            </w:pPr>
            <w:r w:rsidRPr="005F7C85">
              <w:rPr>
                <w:rFonts w:eastAsia="Times New Roman" w:cs="Times New Roman"/>
                <w:b/>
                <w:kern w:val="2"/>
                <w:sz w:val="24"/>
                <w:szCs w:val="24"/>
                <w:lang w:eastAsia="ko-KR"/>
              </w:rPr>
              <w:t>МОДУЛЬ 8.</w:t>
            </w:r>
          </w:p>
          <w:p w14:paraId="10D512B9" w14:textId="77777777" w:rsidR="005F7C85" w:rsidRPr="005F7C85" w:rsidRDefault="005F7C85" w:rsidP="005F7C85">
            <w:pPr>
              <w:widowControl w:val="0"/>
              <w:wordWrap w:val="0"/>
              <w:autoSpaceDE w:val="0"/>
              <w:autoSpaceDN w:val="0"/>
              <w:spacing w:line="277" w:lineRule="auto"/>
              <w:ind w:left="5" w:firstLine="0"/>
              <w:jc w:val="center"/>
              <w:rPr>
                <w:rFonts w:eastAsia="Times New Roman" w:cs="Times New Roman"/>
                <w:kern w:val="2"/>
                <w:sz w:val="24"/>
                <w:szCs w:val="24"/>
                <w:lang w:eastAsia="ko-KR"/>
              </w:rPr>
            </w:pPr>
            <w:r w:rsidRPr="005F7C85">
              <w:rPr>
                <w:rFonts w:eastAsia="Times New Roman" w:cs="Times New Roman"/>
                <w:b/>
                <w:kern w:val="2"/>
                <w:sz w:val="24"/>
                <w:szCs w:val="24"/>
                <w:lang w:eastAsia="ko-KR"/>
              </w:rPr>
              <w:t>Социальное партнерство</w:t>
            </w:r>
          </w:p>
        </w:tc>
      </w:tr>
      <w:tr w:rsidR="005F7C85" w:rsidRPr="005F7C85" w14:paraId="7D6756B9" w14:textId="77777777" w:rsidTr="005F7C85">
        <w:tc>
          <w:tcPr>
            <w:tcW w:w="851" w:type="dxa"/>
          </w:tcPr>
          <w:p w14:paraId="6DD21977" w14:textId="77777777" w:rsidR="005F7C85" w:rsidRPr="005F7C85" w:rsidRDefault="005F7C85" w:rsidP="005F7C85">
            <w:pPr>
              <w:tabs>
                <w:tab w:val="left" w:pos="851"/>
              </w:tabs>
              <w:spacing w:line="360" w:lineRule="auto"/>
              <w:ind w:left="720" w:firstLine="0"/>
              <w:rPr>
                <w:rFonts w:ascii="№Е" w:eastAsia="№Е" w:cs="Times New Roman"/>
                <w:color w:val="000000"/>
                <w:w w:val="0"/>
                <w:kern w:val="2"/>
                <w:sz w:val="24"/>
                <w:szCs w:val="20"/>
                <w:lang w:val="x-none" w:eastAsia="x-none"/>
              </w:rPr>
            </w:pPr>
            <w:r w:rsidRPr="005F7C85">
              <w:rPr>
                <w:rFonts w:ascii="№Е" w:eastAsia="№Е" w:cs="Times New Roman"/>
                <w:color w:val="000000"/>
                <w:w w:val="0"/>
                <w:kern w:val="2"/>
                <w:sz w:val="24"/>
                <w:szCs w:val="20"/>
                <w:lang w:val="x-none" w:eastAsia="x-none"/>
              </w:rPr>
              <w:t>1</w:t>
            </w:r>
          </w:p>
        </w:tc>
        <w:tc>
          <w:tcPr>
            <w:tcW w:w="3969" w:type="dxa"/>
            <w:tcBorders>
              <w:top w:val="single" w:sz="4" w:space="0" w:color="000000"/>
              <w:left w:val="single" w:sz="4" w:space="0" w:color="000000"/>
              <w:bottom w:val="single" w:sz="4" w:space="0" w:color="000000"/>
              <w:right w:val="single" w:sz="4" w:space="0" w:color="000000"/>
            </w:tcBorders>
          </w:tcPr>
          <w:p w14:paraId="3027E5F0" w14:textId="77777777" w:rsidR="005F7C85" w:rsidRPr="005F7C85" w:rsidRDefault="005F7C85" w:rsidP="005F7C85">
            <w:pPr>
              <w:widowControl w:val="0"/>
              <w:wordWrap w:val="0"/>
              <w:autoSpaceDE w:val="0"/>
              <w:autoSpaceDN w:val="0"/>
              <w:spacing w:line="258" w:lineRule="auto"/>
              <w:ind w:left="5" w:right="44" w:firstLine="0"/>
              <w:rPr>
                <w:rFonts w:eastAsia="Times New Roman" w:cs="Times New Roman"/>
                <w:kern w:val="2"/>
                <w:sz w:val="24"/>
                <w:szCs w:val="24"/>
                <w:lang w:eastAsia="ko-KR"/>
              </w:rPr>
            </w:pPr>
            <w:r w:rsidRPr="005F7C85">
              <w:rPr>
                <w:rFonts w:eastAsia="Times New Roman" w:cs="Times New Roman"/>
                <w:kern w:val="2"/>
                <w:szCs w:val="24"/>
                <w:lang w:eastAsia="ko-KR"/>
              </w:rPr>
              <w:tab/>
            </w:r>
            <w:r w:rsidRPr="005F7C85">
              <w:rPr>
                <w:rFonts w:eastAsia="Times New Roman" w:cs="Times New Roman"/>
                <w:kern w:val="2"/>
                <w:sz w:val="24"/>
                <w:szCs w:val="24"/>
                <w:lang w:eastAsia="ko-KR"/>
              </w:rPr>
              <w:t xml:space="preserve">Экскурсия </w:t>
            </w:r>
            <w:r w:rsidRPr="005F7C85">
              <w:rPr>
                <w:rFonts w:eastAsia="Times New Roman" w:cs="Times New Roman"/>
                <w:kern w:val="2"/>
                <w:sz w:val="24"/>
                <w:szCs w:val="24"/>
                <w:lang w:eastAsia="ko-KR"/>
              </w:rPr>
              <w:tab/>
              <w:t xml:space="preserve">в </w:t>
            </w:r>
            <w:r w:rsidRPr="005F7C85">
              <w:rPr>
                <w:rFonts w:eastAsia="Times New Roman" w:cs="Times New Roman"/>
                <w:kern w:val="2"/>
                <w:sz w:val="24"/>
                <w:szCs w:val="24"/>
                <w:lang w:eastAsia="ko-KR"/>
              </w:rPr>
              <w:tab/>
              <w:t xml:space="preserve">Национальную </w:t>
            </w:r>
            <w:r w:rsidRPr="005F7C85">
              <w:rPr>
                <w:rFonts w:eastAsia="Times New Roman" w:cs="Times New Roman"/>
                <w:kern w:val="2"/>
                <w:sz w:val="24"/>
                <w:szCs w:val="24"/>
                <w:lang w:eastAsia="ko-KR"/>
              </w:rPr>
              <w:tab/>
              <w:t xml:space="preserve">библиотеку Чеченской Республики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05ACFDD6"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58929F75"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Согласно плану классного руководителя </w:t>
            </w:r>
          </w:p>
        </w:tc>
        <w:tc>
          <w:tcPr>
            <w:tcW w:w="2551" w:type="dxa"/>
            <w:tcBorders>
              <w:top w:val="single" w:sz="4" w:space="0" w:color="000000"/>
              <w:left w:val="single" w:sz="4" w:space="0" w:color="000000"/>
              <w:bottom w:val="single" w:sz="4" w:space="0" w:color="000000"/>
              <w:right w:val="single" w:sz="4" w:space="0" w:color="000000"/>
            </w:tcBorders>
          </w:tcPr>
          <w:p w14:paraId="0BFC257F" w14:textId="77777777" w:rsidR="005F7C85" w:rsidRPr="005F7C85" w:rsidRDefault="005F7C85" w:rsidP="005F7C85">
            <w:pPr>
              <w:widowControl w:val="0"/>
              <w:wordWrap w:val="0"/>
              <w:autoSpaceDE w:val="0"/>
              <w:autoSpaceDN w:val="0"/>
              <w:spacing w:after="49" w:line="238" w:lineRule="auto"/>
              <w:ind w:right="258"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ВР, учитель ОБЖ, классные руководители </w:t>
            </w:r>
          </w:p>
          <w:p w14:paraId="63373261"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родительский комитет </w:t>
            </w:r>
          </w:p>
          <w:p w14:paraId="5794AABF" w14:textId="77777777" w:rsidR="005F7C85" w:rsidRPr="005F7C85" w:rsidRDefault="005F7C85" w:rsidP="005F7C85">
            <w:pPr>
              <w:widowControl w:val="0"/>
              <w:wordWrap w:val="0"/>
              <w:autoSpaceDE w:val="0"/>
              <w:autoSpaceDN w:val="0"/>
              <w:spacing w:line="277"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 </w:t>
            </w:r>
          </w:p>
        </w:tc>
      </w:tr>
      <w:tr w:rsidR="005F7C85" w:rsidRPr="005F7C85" w14:paraId="681DB2AF" w14:textId="77777777" w:rsidTr="005F7C85">
        <w:tc>
          <w:tcPr>
            <w:tcW w:w="851" w:type="dxa"/>
          </w:tcPr>
          <w:p w14:paraId="0076E249" w14:textId="77777777" w:rsidR="005F7C85" w:rsidRPr="005F7C85" w:rsidRDefault="005F7C85" w:rsidP="005F7C85">
            <w:pPr>
              <w:tabs>
                <w:tab w:val="left" w:pos="851"/>
              </w:tabs>
              <w:spacing w:line="360" w:lineRule="auto"/>
              <w:ind w:left="720" w:firstLine="0"/>
              <w:rPr>
                <w:rFonts w:ascii="№Е" w:eastAsia="№Е" w:cs="Times New Roman"/>
                <w:color w:val="000000"/>
                <w:w w:val="0"/>
                <w:kern w:val="2"/>
                <w:sz w:val="24"/>
                <w:szCs w:val="20"/>
                <w:lang w:val="x-none" w:eastAsia="x-none"/>
              </w:rPr>
            </w:pPr>
            <w:r w:rsidRPr="005F7C85">
              <w:rPr>
                <w:rFonts w:ascii="№Е" w:eastAsia="№Е" w:cs="Times New Roman"/>
                <w:color w:val="000000"/>
                <w:w w:val="0"/>
                <w:kern w:val="2"/>
                <w:sz w:val="24"/>
                <w:szCs w:val="20"/>
                <w:lang w:val="x-none" w:eastAsia="x-none"/>
              </w:rPr>
              <w:t>2</w:t>
            </w:r>
          </w:p>
        </w:tc>
        <w:tc>
          <w:tcPr>
            <w:tcW w:w="3969" w:type="dxa"/>
            <w:tcBorders>
              <w:top w:val="single" w:sz="4" w:space="0" w:color="000000"/>
              <w:left w:val="single" w:sz="4" w:space="0" w:color="000000"/>
              <w:bottom w:val="single" w:sz="4" w:space="0" w:color="000000"/>
              <w:right w:val="single" w:sz="4" w:space="0" w:color="000000"/>
            </w:tcBorders>
          </w:tcPr>
          <w:p w14:paraId="6BD3AD5C" w14:textId="77777777" w:rsidR="005F7C85" w:rsidRPr="005F7C85" w:rsidRDefault="005F7C85" w:rsidP="005F7C85">
            <w:pPr>
              <w:widowControl w:val="0"/>
              <w:wordWrap w:val="0"/>
              <w:autoSpaceDE w:val="0"/>
              <w:autoSpaceDN w:val="0"/>
              <w:spacing w:line="258" w:lineRule="auto"/>
              <w:ind w:left="5" w:right="44"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Посещение театров: им. М.Ю.Лермонтова, имени Х. Нурадилова, ТЮЗ </w:t>
            </w:r>
          </w:p>
        </w:tc>
        <w:tc>
          <w:tcPr>
            <w:tcW w:w="1134" w:type="dxa"/>
            <w:tcBorders>
              <w:top w:val="single" w:sz="4" w:space="0" w:color="000000"/>
              <w:left w:val="single" w:sz="4" w:space="0" w:color="000000"/>
              <w:bottom w:val="single" w:sz="4" w:space="0" w:color="000000"/>
              <w:right w:val="single" w:sz="4" w:space="0" w:color="000000"/>
            </w:tcBorders>
            <w:vAlign w:val="center"/>
          </w:tcPr>
          <w:p w14:paraId="32AE8E05"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6D8B34E6" w14:textId="77777777" w:rsidR="005F7C85" w:rsidRPr="005F7C85" w:rsidRDefault="005F7C85" w:rsidP="005F7C85">
            <w:pPr>
              <w:widowControl w:val="0"/>
              <w:wordWrap w:val="0"/>
              <w:autoSpaceDE w:val="0"/>
              <w:autoSpaceDN w:val="0"/>
              <w:spacing w:line="240" w:lineRule="auto"/>
              <w:ind w:left="22"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Согласно плану классного руководителя </w:t>
            </w:r>
          </w:p>
        </w:tc>
        <w:tc>
          <w:tcPr>
            <w:tcW w:w="2551" w:type="dxa"/>
            <w:tcBorders>
              <w:top w:val="single" w:sz="4" w:space="0" w:color="000000"/>
              <w:left w:val="single" w:sz="4" w:space="0" w:color="000000"/>
              <w:bottom w:val="single" w:sz="4" w:space="0" w:color="000000"/>
              <w:right w:val="single" w:sz="4" w:space="0" w:color="000000"/>
            </w:tcBorders>
          </w:tcPr>
          <w:p w14:paraId="107948A7" w14:textId="77777777" w:rsidR="005F7C85" w:rsidRPr="005F7C85" w:rsidRDefault="005F7C85" w:rsidP="005F7C85">
            <w:pPr>
              <w:widowControl w:val="0"/>
              <w:wordWrap w:val="0"/>
              <w:autoSpaceDE w:val="0"/>
              <w:autoSpaceDN w:val="0"/>
              <w:spacing w:after="44" w:line="238" w:lineRule="auto"/>
              <w:ind w:right="258"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ВР, учитель ОБЖ, классные руководители </w:t>
            </w:r>
          </w:p>
          <w:p w14:paraId="17E4F421"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родительский комитет </w:t>
            </w:r>
          </w:p>
          <w:p w14:paraId="45765813" w14:textId="77777777" w:rsidR="005F7C85" w:rsidRPr="005F7C85" w:rsidRDefault="005F7C85" w:rsidP="005F7C85">
            <w:pPr>
              <w:widowControl w:val="0"/>
              <w:wordWrap w:val="0"/>
              <w:autoSpaceDE w:val="0"/>
              <w:autoSpaceDN w:val="0"/>
              <w:spacing w:line="277"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val="en-US" w:eastAsia="ko-KR"/>
              </w:rPr>
              <w:t xml:space="preserve"> </w:t>
            </w:r>
          </w:p>
        </w:tc>
      </w:tr>
      <w:tr w:rsidR="005F7C85" w:rsidRPr="005F7C85" w14:paraId="559852ED" w14:textId="77777777" w:rsidTr="005F7C85">
        <w:tc>
          <w:tcPr>
            <w:tcW w:w="851" w:type="dxa"/>
          </w:tcPr>
          <w:p w14:paraId="565CBEFC"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iCs/>
                <w:color w:val="000000"/>
                <w:w w:val="0"/>
                <w:kern w:val="2"/>
                <w:sz w:val="24"/>
                <w:szCs w:val="24"/>
                <w:lang w:eastAsia="ko-KR"/>
              </w:rPr>
            </w:pPr>
          </w:p>
        </w:tc>
        <w:tc>
          <w:tcPr>
            <w:tcW w:w="9214" w:type="dxa"/>
            <w:gridSpan w:val="4"/>
          </w:tcPr>
          <w:p w14:paraId="3F17BA77" w14:textId="77777777" w:rsidR="005F7C85" w:rsidRPr="005F7C85" w:rsidRDefault="005F7C85" w:rsidP="005F7C85">
            <w:pPr>
              <w:widowControl w:val="0"/>
              <w:tabs>
                <w:tab w:val="left" w:pos="851"/>
              </w:tabs>
              <w:wordWrap w:val="0"/>
              <w:autoSpaceDE w:val="0"/>
              <w:autoSpaceDN w:val="0"/>
              <w:spacing w:line="240" w:lineRule="auto"/>
              <w:ind w:firstLine="0"/>
              <w:jc w:val="center"/>
              <w:rPr>
                <w:rFonts w:eastAsia="Times New Roman" w:cs="Times New Roman"/>
                <w:b/>
                <w:iCs/>
                <w:color w:val="000000"/>
                <w:w w:val="0"/>
                <w:kern w:val="2"/>
                <w:sz w:val="24"/>
                <w:szCs w:val="24"/>
                <w:lang w:eastAsia="ko-KR"/>
              </w:rPr>
            </w:pPr>
            <w:r w:rsidRPr="005F7C85">
              <w:rPr>
                <w:rFonts w:eastAsia="Times New Roman" w:cs="Times New Roman"/>
                <w:b/>
                <w:iCs/>
                <w:color w:val="000000"/>
                <w:w w:val="0"/>
                <w:kern w:val="2"/>
                <w:sz w:val="24"/>
                <w:szCs w:val="24"/>
                <w:lang w:val="en-US" w:eastAsia="ko-KR"/>
              </w:rPr>
              <w:t xml:space="preserve">МОДУЛЬ </w:t>
            </w:r>
            <w:r w:rsidRPr="005F7C85">
              <w:rPr>
                <w:rFonts w:eastAsia="Times New Roman" w:cs="Times New Roman"/>
                <w:b/>
                <w:iCs/>
                <w:color w:val="000000"/>
                <w:w w:val="0"/>
                <w:kern w:val="2"/>
                <w:sz w:val="24"/>
                <w:szCs w:val="24"/>
                <w:lang w:eastAsia="ko-KR"/>
              </w:rPr>
              <w:t>9.</w:t>
            </w:r>
          </w:p>
          <w:p w14:paraId="0C5936CF" w14:textId="77777777" w:rsidR="005F7C85" w:rsidRPr="005F7C85" w:rsidRDefault="005F7C85" w:rsidP="005F7C85">
            <w:pPr>
              <w:widowControl w:val="0"/>
              <w:tabs>
                <w:tab w:val="left" w:pos="851"/>
              </w:tabs>
              <w:wordWrap w:val="0"/>
              <w:autoSpaceDE w:val="0"/>
              <w:autoSpaceDN w:val="0"/>
              <w:spacing w:line="240" w:lineRule="auto"/>
              <w:ind w:firstLine="0"/>
              <w:jc w:val="center"/>
              <w:rPr>
                <w:rFonts w:eastAsia="Times New Roman" w:cs="Times New Roman"/>
                <w:b/>
                <w:iCs/>
                <w:color w:val="000000"/>
                <w:w w:val="0"/>
                <w:kern w:val="2"/>
                <w:sz w:val="28"/>
                <w:szCs w:val="28"/>
                <w:lang w:val="en-US" w:eastAsia="ko-KR"/>
              </w:rPr>
            </w:pPr>
            <w:r w:rsidRPr="005F7C85">
              <w:rPr>
                <w:rFonts w:eastAsia="Times New Roman" w:cs="Times New Roman"/>
                <w:b/>
                <w:iCs/>
                <w:color w:val="000000"/>
                <w:w w:val="0"/>
                <w:kern w:val="2"/>
                <w:sz w:val="24"/>
                <w:szCs w:val="24"/>
                <w:lang w:val="en-US" w:eastAsia="ko-KR"/>
              </w:rPr>
              <w:t>Внешкольные мероприятия</w:t>
            </w:r>
          </w:p>
        </w:tc>
      </w:tr>
      <w:tr w:rsidR="005F7C85" w:rsidRPr="005F7C85" w14:paraId="32E55055" w14:textId="77777777" w:rsidTr="005F7C85">
        <w:tc>
          <w:tcPr>
            <w:tcW w:w="851" w:type="dxa"/>
          </w:tcPr>
          <w:p w14:paraId="4FB242FC"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1</w:t>
            </w:r>
          </w:p>
        </w:tc>
        <w:tc>
          <w:tcPr>
            <w:tcW w:w="3969" w:type="dxa"/>
            <w:tcBorders>
              <w:top w:val="single" w:sz="4" w:space="0" w:color="000000"/>
              <w:left w:val="single" w:sz="4" w:space="0" w:color="000000"/>
              <w:bottom w:val="single" w:sz="4" w:space="0" w:color="000000"/>
              <w:right w:val="single" w:sz="4" w:space="0" w:color="000000"/>
            </w:tcBorders>
          </w:tcPr>
          <w:p w14:paraId="04C0A52D"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Участие в научно-практической конференции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6D8D6AD7"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65489C7C"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Согласно </w:t>
            </w:r>
          </w:p>
          <w:p w14:paraId="2DA82DEB"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расписанию</w:t>
            </w:r>
          </w:p>
        </w:tc>
        <w:tc>
          <w:tcPr>
            <w:tcW w:w="2551" w:type="dxa"/>
            <w:tcBorders>
              <w:top w:val="single" w:sz="4" w:space="0" w:color="000000"/>
              <w:left w:val="single" w:sz="4" w:space="0" w:color="000000"/>
              <w:bottom w:val="single" w:sz="4" w:space="0" w:color="000000"/>
              <w:right w:val="single" w:sz="4" w:space="0" w:color="000000"/>
            </w:tcBorders>
          </w:tcPr>
          <w:p w14:paraId="27F6674A"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Классные руководители, учителя-предметники</w:t>
            </w:r>
          </w:p>
        </w:tc>
      </w:tr>
      <w:tr w:rsidR="005F7C85" w:rsidRPr="005F7C85" w14:paraId="7D8A35D5" w14:textId="77777777" w:rsidTr="005F7C85">
        <w:tc>
          <w:tcPr>
            <w:tcW w:w="851" w:type="dxa"/>
          </w:tcPr>
          <w:p w14:paraId="2247AD8A"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2</w:t>
            </w:r>
          </w:p>
        </w:tc>
        <w:tc>
          <w:tcPr>
            <w:tcW w:w="3969" w:type="dxa"/>
            <w:tcBorders>
              <w:top w:val="single" w:sz="4" w:space="0" w:color="000000"/>
              <w:left w:val="single" w:sz="4" w:space="0" w:color="000000"/>
              <w:bottom w:val="single" w:sz="4" w:space="0" w:color="000000"/>
              <w:right w:val="single" w:sz="4" w:space="0" w:color="000000"/>
            </w:tcBorders>
          </w:tcPr>
          <w:p w14:paraId="32D946C0"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 Посещение   Мемориального комплекса   им. А-Х. Кадырова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547BEF64"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319BBFA6"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Согласно плану классного руководителя </w:t>
            </w:r>
          </w:p>
        </w:tc>
        <w:tc>
          <w:tcPr>
            <w:tcW w:w="2551" w:type="dxa"/>
            <w:tcBorders>
              <w:top w:val="single" w:sz="4" w:space="0" w:color="000000"/>
              <w:left w:val="single" w:sz="4" w:space="0" w:color="000000"/>
              <w:bottom w:val="single" w:sz="4" w:space="0" w:color="000000"/>
              <w:right w:val="single" w:sz="4" w:space="0" w:color="000000"/>
            </w:tcBorders>
          </w:tcPr>
          <w:p w14:paraId="3F14017F"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ВР, учитель по ОБЖ, классные руководители родительский комитет </w:t>
            </w:r>
          </w:p>
        </w:tc>
      </w:tr>
      <w:tr w:rsidR="005F7C85" w:rsidRPr="005F7C85" w14:paraId="097CBBD2" w14:textId="77777777" w:rsidTr="005F7C85">
        <w:tc>
          <w:tcPr>
            <w:tcW w:w="851" w:type="dxa"/>
          </w:tcPr>
          <w:p w14:paraId="3A401E45"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3</w:t>
            </w:r>
          </w:p>
        </w:tc>
        <w:tc>
          <w:tcPr>
            <w:tcW w:w="3969" w:type="dxa"/>
            <w:tcBorders>
              <w:top w:val="single" w:sz="4" w:space="0" w:color="000000"/>
              <w:left w:val="single" w:sz="4" w:space="0" w:color="000000"/>
              <w:bottom w:val="single" w:sz="4" w:space="0" w:color="000000"/>
              <w:right w:val="single" w:sz="4" w:space="0" w:color="000000"/>
            </w:tcBorders>
          </w:tcPr>
          <w:p w14:paraId="48D61A80"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Посещение Национального музея Чеченской Республики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58C38DBF"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6121ABC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Согласно плану классного руководителя </w:t>
            </w:r>
          </w:p>
        </w:tc>
        <w:tc>
          <w:tcPr>
            <w:tcW w:w="2551" w:type="dxa"/>
            <w:tcBorders>
              <w:top w:val="single" w:sz="4" w:space="0" w:color="000000"/>
              <w:left w:val="single" w:sz="4" w:space="0" w:color="000000"/>
              <w:bottom w:val="single" w:sz="4" w:space="0" w:color="000000"/>
              <w:right w:val="single" w:sz="4" w:space="0" w:color="000000"/>
            </w:tcBorders>
          </w:tcPr>
          <w:p w14:paraId="63C7F7DD"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ВР учитель по ОБЖ, классные руководители, родительский комитет </w:t>
            </w:r>
          </w:p>
        </w:tc>
      </w:tr>
      <w:tr w:rsidR="005F7C85" w:rsidRPr="005F7C85" w14:paraId="3F91984A" w14:textId="77777777" w:rsidTr="005F7C85">
        <w:tc>
          <w:tcPr>
            <w:tcW w:w="851" w:type="dxa"/>
          </w:tcPr>
          <w:p w14:paraId="113E154C"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4</w:t>
            </w:r>
          </w:p>
        </w:tc>
        <w:tc>
          <w:tcPr>
            <w:tcW w:w="3969" w:type="dxa"/>
            <w:tcBorders>
              <w:top w:val="single" w:sz="4" w:space="0" w:color="000000"/>
              <w:left w:val="single" w:sz="4" w:space="0" w:color="000000"/>
              <w:bottom w:val="single" w:sz="4" w:space="0" w:color="000000"/>
              <w:right w:val="single" w:sz="4" w:space="0" w:color="000000"/>
            </w:tcBorders>
          </w:tcPr>
          <w:p w14:paraId="15C3CC52"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Посещение исторических мест, музеев на территории Чеченской Республики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138212C0"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001602A1"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Согласно плану классного руководителя </w:t>
            </w:r>
          </w:p>
        </w:tc>
        <w:tc>
          <w:tcPr>
            <w:tcW w:w="2551" w:type="dxa"/>
            <w:tcBorders>
              <w:top w:val="single" w:sz="4" w:space="0" w:color="000000"/>
              <w:left w:val="single" w:sz="4" w:space="0" w:color="000000"/>
              <w:bottom w:val="single" w:sz="4" w:space="0" w:color="000000"/>
              <w:right w:val="single" w:sz="4" w:space="0" w:color="000000"/>
            </w:tcBorders>
          </w:tcPr>
          <w:p w14:paraId="676F9AC6"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ВР учитель по ОБЖ, классные руководители, родительский комитет </w:t>
            </w:r>
          </w:p>
        </w:tc>
      </w:tr>
      <w:tr w:rsidR="005F7C85" w:rsidRPr="005F7C85" w14:paraId="69921EA3" w14:textId="77777777" w:rsidTr="005F7C85">
        <w:tc>
          <w:tcPr>
            <w:tcW w:w="851" w:type="dxa"/>
          </w:tcPr>
          <w:p w14:paraId="4F8C27BF"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5</w:t>
            </w:r>
          </w:p>
        </w:tc>
        <w:tc>
          <w:tcPr>
            <w:tcW w:w="3969" w:type="dxa"/>
            <w:tcBorders>
              <w:top w:val="single" w:sz="4" w:space="0" w:color="000000"/>
              <w:left w:val="single" w:sz="4" w:space="0" w:color="000000"/>
              <w:bottom w:val="single" w:sz="4" w:space="0" w:color="000000"/>
              <w:right w:val="single" w:sz="4" w:space="0" w:color="000000"/>
            </w:tcBorders>
          </w:tcPr>
          <w:p w14:paraId="4EDDB48F"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Экскурсия в Грозненский дендрологический сад           имени А.-Х. А. Кадырова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2A64BA8D"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75557C93"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Согласно плану классного руководителя </w:t>
            </w:r>
          </w:p>
        </w:tc>
        <w:tc>
          <w:tcPr>
            <w:tcW w:w="2551" w:type="dxa"/>
            <w:tcBorders>
              <w:top w:val="single" w:sz="4" w:space="0" w:color="000000"/>
              <w:left w:val="single" w:sz="4" w:space="0" w:color="000000"/>
              <w:bottom w:val="single" w:sz="4" w:space="0" w:color="000000"/>
              <w:right w:val="single" w:sz="4" w:space="0" w:color="000000"/>
            </w:tcBorders>
          </w:tcPr>
          <w:p w14:paraId="6B990CEF"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ВР учитель по ОБЖ, классные руководители, родительский комитет </w:t>
            </w:r>
          </w:p>
        </w:tc>
      </w:tr>
      <w:tr w:rsidR="005F7C85" w:rsidRPr="005F7C85" w14:paraId="70A8F6C4" w14:textId="77777777" w:rsidTr="005F7C85">
        <w:tc>
          <w:tcPr>
            <w:tcW w:w="851" w:type="dxa"/>
          </w:tcPr>
          <w:p w14:paraId="25AE501F"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6</w:t>
            </w:r>
          </w:p>
        </w:tc>
        <w:tc>
          <w:tcPr>
            <w:tcW w:w="3969" w:type="dxa"/>
            <w:tcBorders>
              <w:top w:val="single" w:sz="4" w:space="0" w:color="000000"/>
              <w:left w:val="single" w:sz="4" w:space="0" w:color="000000"/>
              <w:bottom w:val="single" w:sz="4" w:space="0" w:color="000000"/>
              <w:right w:val="single" w:sz="4" w:space="0" w:color="000000"/>
            </w:tcBorders>
          </w:tcPr>
          <w:p w14:paraId="2B44873C"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Экскурсии по городу </w:t>
            </w:r>
          </w:p>
        </w:tc>
        <w:tc>
          <w:tcPr>
            <w:tcW w:w="1134" w:type="dxa"/>
            <w:tcBorders>
              <w:top w:val="single" w:sz="4" w:space="0" w:color="000000"/>
              <w:left w:val="single" w:sz="4" w:space="0" w:color="000000"/>
              <w:bottom w:val="single" w:sz="4" w:space="0" w:color="000000"/>
              <w:right w:val="single" w:sz="4" w:space="0" w:color="000000"/>
            </w:tcBorders>
            <w:vAlign w:val="center"/>
          </w:tcPr>
          <w:p w14:paraId="7F04D7B1"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77D3ABC4"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Согласно плану классного руководителя </w:t>
            </w:r>
          </w:p>
        </w:tc>
        <w:tc>
          <w:tcPr>
            <w:tcW w:w="2551" w:type="dxa"/>
            <w:tcBorders>
              <w:top w:val="single" w:sz="4" w:space="0" w:color="000000"/>
              <w:left w:val="single" w:sz="4" w:space="0" w:color="000000"/>
              <w:bottom w:val="single" w:sz="4" w:space="0" w:color="000000"/>
              <w:right w:val="single" w:sz="4" w:space="0" w:color="000000"/>
            </w:tcBorders>
          </w:tcPr>
          <w:p w14:paraId="0E7171D2" w14:textId="77777777" w:rsidR="005F7C85" w:rsidRPr="005F7C85" w:rsidRDefault="005F7C85" w:rsidP="005F7C85">
            <w:pPr>
              <w:widowControl w:val="0"/>
              <w:wordWrap w:val="0"/>
              <w:autoSpaceDE w:val="0"/>
              <w:autoSpaceDN w:val="0"/>
              <w:spacing w:after="49" w:line="238" w:lineRule="auto"/>
              <w:ind w:right="263"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ВР, учитель ОБЖ, классные руководители </w:t>
            </w:r>
          </w:p>
          <w:p w14:paraId="31284342"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родительский комитет </w:t>
            </w:r>
          </w:p>
        </w:tc>
      </w:tr>
      <w:tr w:rsidR="005F7C85" w:rsidRPr="005F7C85" w14:paraId="52774F4B" w14:textId="77777777" w:rsidTr="005F7C85">
        <w:tc>
          <w:tcPr>
            <w:tcW w:w="851" w:type="dxa"/>
          </w:tcPr>
          <w:p w14:paraId="1D0FBB76"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7</w:t>
            </w:r>
          </w:p>
        </w:tc>
        <w:tc>
          <w:tcPr>
            <w:tcW w:w="3969" w:type="dxa"/>
            <w:tcBorders>
              <w:top w:val="single" w:sz="4" w:space="0" w:color="000000"/>
              <w:left w:val="single" w:sz="4" w:space="0" w:color="000000"/>
              <w:bottom w:val="single" w:sz="4" w:space="0" w:color="000000"/>
              <w:right w:val="single" w:sz="4" w:space="0" w:color="000000"/>
            </w:tcBorders>
          </w:tcPr>
          <w:p w14:paraId="7F9753E3"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eastAsia="ko-KR"/>
              </w:rPr>
              <w:t xml:space="preserve">Экспедиции и походы в рамка проекта РДШ  «Я познаю </w:t>
            </w:r>
            <w:r w:rsidRPr="005F7C85">
              <w:rPr>
                <w:rFonts w:eastAsia="Times New Roman" w:cs="Times New Roman"/>
                <w:kern w:val="2"/>
                <w:sz w:val="24"/>
                <w:szCs w:val="24"/>
                <w:lang w:val="en-US" w:eastAsia="ko-KR"/>
              </w:rPr>
              <w:t xml:space="preserve">Россию» </w:t>
            </w:r>
          </w:p>
        </w:tc>
        <w:tc>
          <w:tcPr>
            <w:tcW w:w="1134" w:type="dxa"/>
            <w:tcBorders>
              <w:top w:val="single" w:sz="4" w:space="0" w:color="000000"/>
              <w:left w:val="single" w:sz="4" w:space="0" w:color="000000"/>
              <w:bottom w:val="single" w:sz="4" w:space="0" w:color="000000"/>
              <w:right w:val="single" w:sz="4" w:space="0" w:color="000000"/>
            </w:tcBorders>
            <w:vAlign w:val="center"/>
          </w:tcPr>
          <w:p w14:paraId="6B7A2A3E"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48B37340"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Согласно плану классного руководителя </w:t>
            </w:r>
          </w:p>
        </w:tc>
        <w:tc>
          <w:tcPr>
            <w:tcW w:w="2551" w:type="dxa"/>
            <w:tcBorders>
              <w:top w:val="single" w:sz="4" w:space="0" w:color="000000"/>
              <w:left w:val="single" w:sz="4" w:space="0" w:color="000000"/>
              <w:bottom w:val="single" w:sz="4" w:space="0" w:color="000000"/>
              <w:right w:val="single" w:sz="4" w:space="0" w:color="000000"/>
            </w:tcBorders>
          </w:tcPr>
          <w:p w14:paraId="2759394A" w14:textId="77777777" w:rsidR="005F7C85" w:rsidRPr="005F7C85" w:rsidRDefault="005F7C85" w:rsidP="005F7C85">
            <w:pPr>
              <w:widowControl w:val="0"/>
              <w:wordWrap w:val="0"/>
              <w:autoSpaceDE w:val="0"/>
              <w:autoSpaceDN w:val="0"/>
              <w:spacing w:after="44" w:line="238" w:lineRule="auto"/>
              <w:ind w:right="263"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ВР, учитель ОБЖ, классные руководители </w:t>
            </w:r>
          </w:p>
          <w:p w14:paraId="24F799F6"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родительский комитет </w:t>
            </w:r>
          </w:p>
          <w:p w14:paraId="49DA302F"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 </w:t>
            </w:r>
          </w:p>
        </w:tc>
      </w:tr>
      <w:tr w:rsidR="005F7C85" w:rsidRPr="005F7C85" w14:paraId="080BAF11" w14:textId="77777777" w:rsidTr="005F7C85">
        <w:tc>
          <w:tcPr>
            <w:tcW w:w="851" w:type="dxa"/>
          </w:tcPr>
          <w:p w14:paraId="4629D061"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iCs/>
                <w:color w:val="000000"/>
                <w:w w:val="0"/>
                <w:kern w:val="2"/>
                <w:sz w:val="24"/>
                <w:szCs w:val="24"/>
                <w:lang w:val="en-US" w:eastAsia="ko-KR"/>
              </w:rPr>
            </w:pPr>
          </w:p>
        </w:tc>
        <w:tc>
          <w:tcPr>
            <w:tcW w:w="9214" w:type="dxa"/>
            <w:gridSpan w:val="4"/>
          </w:tcPr>
          <w:p w14:paraId="4D2BF4CD" w14:textId="77777777" w:rsidR="005F7C85" w:rsidRPr="005F7C85" w:rsidRDefault="005F7C85" w:rsidP="005F7C85">
            <w:pPr>
              <w:widowControl w:val="0"/>
              <w:tabs>
                <w:tab w:val="left" w:pos="851"/>
              </w:tabs>
              <w:wordWrap w:val="0"/>
              <w:autoSpaceDE w:val="0"/>
              <w:autoSpaceDN w:val="0"/>
              <w:spacing w:line="240" w:lineRule="auto"/>
              <w:ind w:firstLine="0"/>
              <w:jc w:val="center"/>
              <w:rPr>
                <w:rFonts w:eastAsia="Times New Roman" w:cs="Times New Roman"/>
                <w:b/>
                <w:iCs/>
                <w:color w:val="000000"/>
                <w:w w:val="0"/>
                <w:kern w:val="2"/>
                <w:sz w:val="28"/>
                <w:szCs w:val="28"/>
                <w:lang w:eastAsia="ko-KR"/>
              </w:rPr>
            </w:pPr>
            <w:r w:rsidRPr="005F7C85">
              <w:rPr>
                <w:rFonts w:eastAsia="Times New Roman" w:cs="Times New Roman"/>
                <w:b/>
                <w:iCs/>
                <w:color w:val="000000"/>
                <w:w w:val="0"/>
                <w:kern w:val="2"/>
                <w:sz w:val="28"/>
                <w:szCs w:val="28"/>
                <w:lang w:eastAsia="ko-KR"/>
              </w:rPr>
              <w:t>МОДУЛЬ 10.</w:t>
            </w:r>
          </w:p>
          <w:p w14:paraId="2A5B34F7" w14:textId="77777777" w:rsidR="005F7C85" w:rsidRPr="005F7C85" w:rsidRDefault="005F7C85" w:rsidP="005F7C85">
            <w:pPr>
              <w:widowControl w:val="0"/>
              <w:tabs>
                <w:tab w:val="left" w:pos="851"/>
                <w:tab w:val="left" w:pos="2536"/>
                <w:tab w:val="center" w:pos="4836"/>
              </w:tabs>
              <w:wordWrap w:val="0"/>
              <w:autoSpaceDE w:val="0"/>
              <w:autoSpaceDN w:val="0"/>
              <w:spacing w:line="240" w:lineRule="auto"/>
              <w:ind w:firstLine="0"/>
              <w:jc w:val="center"/>
              <w:rPr>
                <w:rFonts w:eastAsia="Times New Roman" w:cs="Times New Roman"/>
                <w:b/>
                <w:iCs/>
                <w:color w:val="000000"/>
                <w:w w:val="0"/>
                <w:kern w:val="2"/>
                <w:sz w:val="28"/>
                <w:szCs w:val="28"/>
                <w:lang w:eastAsia="ko-KR"/>
              </w:rPr>
            </w:pPr>
            <w:r w:rsidRPr="005F7C85">
              <w:rPr>
                <w:rFonts w:eastAsia="Times New Roman" w:cs="Times New Roman"/>
                <w:b/>
                <w:iCs/>
                <w:color w:val="000000"/>
                <w:w w:val="0"/>
                <w:kern w:val="2"/>
                <w:sz w:val="28"/>
                <w:szCs w:val="28"/>
                <w:lang w:eastAsia="ko-KR"/>
              </w:rPr>
              <w:t>Организация предметно-пространственной среды</w:t>
            </w:r>
          </w:p>
        </w:tc>
      </w:tr>
      <w:tr w:rsidR="005F7C85" w:rsidRPr="005F7C85" w14:paraId="60E2F92E" w14:textId="77777777" w:rsidTr="005F7C85">
        <w:tc>
          <w:tcPr>
            <w:tcW w:w="851" w:type="dxa"/>
          </w:tcPr>
          <w:p w14:paraId="4347CFA8"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1</w:t>
            </w:r>
          </w:p>
        </w:tc>
        <w:tc>
          <w:tcPr>
            <w:tcW w:w="3969" w:type="dxa"/>
            <w:tcBorders>
              <w:top w:val="single" w:sz="4" w:space="0" w:color="000000"/>
              <w:left w:val="single" w:sz="4" w:space="0" w:color="000000"/>
              <w:bottom w:val="single" w:sz="4" w:space="0" w:color="000000"/>
              <w:right w:val="single" w:sz="4" w:space="0" w:color="000000"/>
            </w:tcBorders>
          </w:tcPr>
          <w:p w14:paraId="34F62784"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Оформление школы государственной символикой: герб, флаг, тематическими баннерами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6256B15E"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32DF48C1" w14:textId="77777777" w:rsidR="005F7C85" w:rsidRPr="005F7C85" w:rsidRDefault="005F7C85" w:rsidP="005F7C85">
            <w:pPr>
              <w:widowControl w:val="0"/>
              <w:wordWrap w:val="0"/>
              <w:autoSpaceDE w:val="0"/>
              <w:autoSpaceDN w:val="0"/>
              <w:spacing w:line="240" w:lineRule="auto"/>
              <w:ind w:right="3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Сентябрь 1-я неделя </w:t>
            </w:r>
          </w:p>
        </w:tc>
        <w:tc>
          <w:tcPr>
            <w:tcW w:w="2551" w:type="dxa"/>
            <w:tcBorders>
              <w:top w:val="single" w:sz="4" w:space="0" w:color="000000"/>
              <w:left w:val="single" w:sz="4" w:space="0" w:color="000000"/>
              <w:bottom w:val="single" w:sz="4" w:space="0" w:color="000000"/>
              <w:right w:val="single" w:sz="4" w:space="0" w:color="000000"/>
            </w:tcBorders>
          </w:tcPr>
          <w:p w14:paraId="3AF6D347" w14:textId="77777777" w:rsidR="005F7C85" w:rsidRPr="005F7C85" w:rsidRDefault="005F7C85" w:rsidP="005F7C85">
            <w:pPr>
              <w:widowControl w:val="0"/>
              <w:wordWrap w:val="0"/>
              <w:autoSpaceDE w:val="0"/>
              <w:autoSpaceDN w:val="0"/>
              <w:spacing w:after="25"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АХЧ, </w:t>
            </w:r>
          </w:p>
          <w:p w14:paraId="2A14295B"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ВР </w:t>
            </w:r>
          </w:p>
          <w:p w14:paraId="62834460"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 </w:t>
            </w:r>
          </w:p>
        </w:tc>
      </w:tr>
      <w:tr w:rsidR="005F7C85" w:rsidRPr="005F7C85" w14:paraId="0B103C40" w14:textId="77777777" w:rsidTr="005F7C85">
        <w:tc>
          <w:tcPr>
            <w:tcW w:w="851" w:type="dxa"/>
          </w:tcPr>
          <w:p w14:paraId="7E7E3F89"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2</w:t>
            </w:r>
          </w:p>
        </w:tc>
        <w:tc>
          <w:tcPr>
            <w:tcW w:w="3969" w:type="dxa"/>
            <w:tcBorders>
              <w:top w:val="single" w:sz="4" w:space="0" w:color="000000"/>
              <w:left w:val="single" w:sz="4" w:space="0" w:color="000000"/>
              <w:bottom w:val="single" w:sz="4" w:space="0" w:color="000000"/>
              <w:right w:val="single" w:sz="4" w:space="0" w:color="000000"/>
            </w:tcBorders>
          </w:tcPr>
          <w:p w14:paraId="4C586534" w14:textId="77777777" w:rsidR="005F7C85" w:rsidRPr="005F7C85" w:rsidRDefault="005F7C85" w:rsidP="005F7C85">
            <w:pPr>
              <w:widowControl w:val="0"/>
              <w:wordWrap w:val="0"/>
              <w:autoSpaceDE w:val="0"/>
              <w:autoSpaceDN w:val="0"/>
              <w:spacing w:line="240" w:lineRule="auto"/>
              <w:ind w:right="3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Оформление классных кабинетов и рекреаций тематическими баннерами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762F4E3C"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0FD9458B" w14:textId="77777777" w:rsidR="005F7C85" w:rsidRPr="005F7C85" w:rsidRDefault="005F7C85" w:rsidP="005F7C85">
            <w:pPr>
              <w:widowControl w:val="0"/>
              <w:wordWrap w:val="0"/>
              <w:autoSpaceDE w:val="0"/>
              <w:autoSpaceDN w:val="0"/>
              <w:spacing w:line="240" w:lineRule="auto"/>
              <w:ind w:right="326"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Сентябрь 1-я неделя </w:t>
            </w:r>
          </w:p>
        </w:tc>
        <w:tc>
          <w:tcPr>
            <w:tcW w:w="2551" w:type="dxa"/>
            <w:tcBorders>
              <w:top w:val="single" w:sz="4" w:space="0" w:color="000000"/>
              <w:left w:val="single" w:sz="4" w:space="0" w:color="000000"/>
              <w:bottom w:val="single" w:sz="4" w:space="0" w:color="000000"/>
              <w:right w:val="single" w:sz="4" w:space="0" w:color="000000"/>
            </w:tcBorders>
          </w:tcPr>
          <w:p w14:paraId="1D4D8EC9"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Классные руководители </w:t>
            </w:r>
          </w:p>
          <w:p w14:paraId="436B6BB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 </w:t>
            </w:r>
          </w:p>
        </w:tc>
      </w:tr>
      <w:tr w:rsidR="005F7C85" w:rsidRPr="005F7C85" w14:paraId="093C1B22" w14:textId="77777777" w:rsidTr="005F7C85">
        <w:tc>
          <w:tcPr>
            <w:tcW w:w="851" w:type="dxa"/>
          </w:tcPr>
          <w:p w14:paraId="08E424E4"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3</w:t>
            </w:r>
          </w:p>
        </w:tc>
        <w:tc>
          <w:tcPr>
            <w:tcW w:w="3969" w:type="dxa"/>
            <w:tcBorders>
              <w:top w:val="single" w:sz="4" w:space="0" w:color="000000"/>
              <w:left w:val="single" w:sz="4" w:space="0" w:color="000000"/>
              <w:bottom w:val="single" w:sz="4" w:space="0" w:color="000000"/>
              <w:right w:val="single" w:sz="4" w:space="0" w:color="000000"/>
            </w:tcBorders>
          </w:tcPr>
          <w:p w14:paraId="3367F6CD"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Оформление выставок: рисунков, поделок в рекреациях школы </w:t>
            </w:r>
          </w:p>
        </w:tc>
        <w:tc>
          <w:tcPr>
            <w:tcW w:w="1134" w:type="dxa"/>
            <w:tcBorders>
              <w:top w:val="single" w:sz="4" w:space="0" w:color="000000"/>
              <w:left w:val="single" w:sz="4" w:space="0" w:color="000000"/>
              <w:bottom w:val="single" w:sz="4" w:space="0" w:color="000000"/>
              <w:right w:val="single" w:sz="4" w:space="0" w:color="000000"/>
            </w:tcBorders>
            <w:vAlign w:val="center"/>
          </w:tcPr>
          <w:p w14:paraId="3673E440"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1708338F" w14:textId="77777777" w:rsidR="005F7C85" w:rsidRPr="005F7C85" w:rsidRDefault="005F7C85" w:rsidP="005F7C85">
            <w:pPr>
              <w:widowControl w:val="0"/>
              <w:wordWrap w:val="0"/>
              <w:autoSpaceDE w:val="0"/>
              <w:autoSpaceDN w:val="0"/>
              <w:spacing w:line="240" w:lineRule="auto"/>
              <w:ind w:right="259"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Сентябрь 1-я неделя </w:t>
            </w:r>
          </w:p>
        </w:tc>
        <w:tc>
          <w:tcPr>
            <w:tcW w:w="2551" w:type="dxa"/>
            <w:tcBorders>
              <w:top w:val="single" w:sz="4" w:space="0" w:color="000000"/>
              <w:left w:val="single" w:sz="4" w:space="0" w:color="000000"/>
              <w:bottom w:val="single" w:sz="4" w:space="0" w:color="000000"/>
              <w:right w:val="single" w:sz="4" w:space="0" w:color="000000"/>
            </w:tcBorders>
          </w:tcPr>
          <w:p w14:paraId="30AEB34A" w14:textId="77777777" w:rsidR="005F7C85" w:rsidRPr="005F7C85" w:rsidRDefault="005F7C85" w:rsidP="005F7C85">
            <w:pPr>
              <w:widowControl w:val="0"/>
              <w:wordWrap w:val="0"/>
              <w:autoSpaceDE w:val="0"/>
              <w:autoSpaceDN w:val="0"/>
              <w:spacing w:after="20"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АХЧ, </w:t>
            </w:r>
          </w:p>
          <w:p w14:paraId="3920FC85"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ВР </w:t>
            </w:r>
          </w:p>
          <w:p w14:paraId="41843D9A"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 </w:t>
            </w:r>
          </w:p>
        </w:tc>
      </w:tr>
      <w:tr w:rsidR="005F7C85" w:rsidRPr="005F7C85" w14:paraId="37FEA0FB" w14:textId="77777777" w:rsidTr="005F7C85">
        <w:tc>
          <w:tcPr>
            <w:tcW w:w="851" w:type="dxa"/>
          </w:tcPr>
          <w:p w14:paraId="61E9A730"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4</w:t>
            </w:r>
          </w:p>
        </w:tc>
        <w:tc>
          <w:tcPr>
            <w:tcW w:w="3969" w:type="dxa"/>
            <w:tcBorders>
              <w:top w:val="single" w:sz="4" w:space="0" w:color="000000"/>
              <w:left w:val="single" w:sz="4" w:space="0" w:color="000000"/>
              <w:bottom w:val="single" w:sz="4" w:space="0" w:color="000000"/>
              <w:right w:val="single" w:sz="4" w:space="0" w:color="000000"/>
            </w:tcBorders>
          </w:tcPr>
          <w:p w14:paraId="5BBFD359" w14:textId="77777777" w:rsidR="005F7C85" w:rsidRPr="005F7C85" w:rsidRDefault="005F7C85" w:rsidP="005F7C85">
            <w:pPr>
              <w:widowControl w:val="0"/>
              <w:wordWrap w:val="0"/>
              <w:autoSpaceDE w:val="0"/>
              <w:autoSpaceDN w:val="0"/>
              <w:spacing w:line="28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Выставка фоторабот обучающихся, стендовая презентация </w:t>
            </w:r>
          </w:p>
          <w:p w14:paraId="691BE149"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6D9E9332"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7781D1A8" w14:textId="77777777" w:rsidR="005F7C85" w:rsidRPr="005F7C85" w:rsidRDefault="005F7C85" w:rsidP="005F7C85">
            <w:pPr>
              <w:widowControl w:val="0"/>
              <w:wordWrap w:val="0"/>
              <w:autoSpaceDE w:val="0"/>
              <w:autoSpaceDN w:val="0"/>
              <w:spacing w:line="240" w:lineRule="auto"/>
              <w:ind w:right="259"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Сентябрь 1-я неделя </w:t>
            </w:r>
          </w:p>
        </w:tc>
        <w:tc>
          <w:tcPr>
            <w:tcW w:w="2551" w:type="dxa"/>
            <w:tcBorders>
              <w:top w:val="single" w:sz="4" w:space="0" w:color="000000"/>
              <w:left w:val="single" w:sz="4" w:space="0" w:color="000000"/>
              <w:bottom w:val="single" w:sz="4" w:space="0" w:color="000000"/>
              <w:right w:val="single" w:sz="4" w:space="0" w:color="000000"/>
            </w:tcBorders>
          </w:tcPr>
          <w:p w14:paraId="4A551AD5"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Заместитель директора по ВР </w:t>
            </w:r>
          </w:p>
          <w:p w14:paraId="3DF34082"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 </w:t>
            </w:r>
          </w:p>
        </w:tc>
      </w:tr>
      <w:tr w:rsidR="005F7C85" w:rsidRPr="005F7C85" w14:paraId="7688960B" w14:textId="77777777" w:rsidTr="005F7C85">
        <w:tc>
          <w:tcPr>
            <w:tcW w:w="851" w:type="dxa"/>
          </w:tcPr>
          <w:p w14:paraId="3E728A49"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5</w:t>
            </w:r>
          </w:p>
        </w:tc>
        <w:tc>
          <w:tcPr>
            <w:tcW w:w="3969" w:type="dxa"/>
            <w:tcBorders>
              <w:top w:val="single" w:sz="4" w:space="0" w:color="000000"/>
              <w:left w:val="single" w:sz="4" w:space="0" w:color="000000"/>
              <w:bottom w:val="single" w:sz="4" w:space="0" w:color="000000"/>
              <w:right w:val="single" w:sz="4" w:space="0" w:color="000000"/>
            </w:tcBorders>
          </w:tcPr>
          <w:p w14:paraId="4B2FE8D6" w14:textId="77777777" w:rsidR="005F7C85" w:rsidRPr="005F7C85" w:rsidRDefault="005F7C85" w:rsidP="005F7C85">
            <w:pPr>
              <w:widowControl w:val="0"/>
              <w:wordWrap w:val="0"/>
              <w:autoSpaceDE w:val="0"/>
              <w:autoSpaceDN w:val="0"/>
              <w:spacing w:line="240" w:lineRule="auto"/>
              <w:ind w:right="277"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Проектирование и разбивка клумб, цветников, живых изгородей, поддержание чистоты территории школьного участка </w:t>
            </w:r>
          </w:p>
        </w:tc>
        <w:tc>
          <w:tcPr>
            <w:tcW w:w="1134" w:type="dxa"/>
            <w:tcBorders>
              <w:top w:val="single" w:sz="4" w:space="0" w:color="000000"/>
              <w:left w:val="single" w:sz="4" w:space="0" w:color="000000"/>
              <w:bottom w:val="single" w:sz="4" w:space="0" w:color="000000"/>
              <w:right w:val="single" w:sz="4" w:space="0" w:color="000000"/>
            </w:tcBorders>
            <w:vAlign w:val="center"/>
          </w:tcPr>
          <w:p w14:paraId="08043D2D"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25AB9C40"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tcPr>
          <w:p w14:paraId="4395FFDE" w14:textId="77777777" w:rsidR="005F7C85" w:rsidRPr="005F7C85" w:rsidRDefault="005F7C85" w:rsidP="005F7C85">
            <w:pPr>
              <w:widowControl w:val="0"/>
              <w:wordWrap w:val="0"/>
              <w:autoSpaceDE w:val="0"/>
              <w:autoSpaceDN w:val="0"/>
              <w:spacing w:after="20"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АХЧ, </w:t>
            </w:r>
          </w:p>
          <w:p w14:paraId="6C85BF76"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ВР </w:t>
            </w:r>
          </w:p>
          <w:p w14:paraId="620F0D92"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b/>
                <w:kern w:val="2"/>
                <w:sz w:val="24"/>
                <w:szCs w:val="24"/>
                <w:lang w:eastAsia="ko-KR"/>
              </w:rPr>
              <w:t xml:space="preserve"> </w:t>
            </w:r>
          </w:p>
        </w:tc>
      </w:tr>
      <w:tr w:rsidR="005F7C85" w:rsidRPr="005F7C85" w14:paraId="2B113F1B" w14:textId="77777777" w:rsidTr="005F7C85">
        <w:tc>
          <w:tcPr>
            <w:tcW w:w="851" w:type="dxa"/>
          </w:tcPr>
          <w:p w14:paraId="70F1156F"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val="en-US" w:eastAsia="ko-KR"/>
              </w:rPr>
            </w:pPr>
            <w:r w:rsidRPr="005F7C85">
              <w:rPr>
                <w:rFonts w:eastAsia="Times New Roman" w:cs="Times New Roman"/>
                <w:color w:val="000000"/>
                <w:w w:val="0"/>
                <w:kern w:val="2"/>
                <w:sz w:val="24"/>
                <w:szCs w:val="24"/>
                <w:lang w:val="en-US" w:eastAsia="ko-KR"/>
              </w:rPr>
              <w:t>6</w:t>
            </w:r>
          </w:p>
        </w:tc>
        <w:tc>
          <w:tcPr>
            <w:tcW w:w="3969" w:type="dxa"/>
            <w:tcBorders>
              <w:top w:val="single" w:sz="4" w:space="0" w:color="000000"/>
              <w:left w:val="single" w:sz="4" w:space="0" w:color="000000"/>
              <w:bottom w:val="single" w:sz="4" w:space="0" w:color="000000"/>
              <w:right w:val="single" w:sz="4" w:space="0" w:color="000000"/>
            </w:tcBorders>
          </w:tcPr>
          <w:p w14:paraId="6BD043D3"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Оборудование во дворе школы спортивных и игровых площадок </w:t>
            </w:r>
          </w:p>
        </w:tc>
        <w:tc>
          <w:tcPr>
            <w:tcW w:w="1134" w:type="dxa"/>
            <w:tcBorders>
              <w:top w:val="single" w:sz="4" w:space="0" w:color="000000"/>
              <w:left w:val="single" w:sz="4" w:space="0" w:color="000000"/>
              <w:bottom w:val="single" w:sz="4" w:space="0" w:color="000000"/>
              <w:right w:val="single" w:sz="4" w:space="0" w:color="000000"/>
            </w:tcBorders>
            <w:vAlign w:val="center"/>
          </w:tcPr>
          <w:p w14:paraId="2FC6E346"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7C09C460"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tcPr>
          <w:p w14:paraId="1DBF8FD0" w14:textId="77777777" w:rsidR="005F7C85" w:rsidRPr="005F7C85" w:rsidRDefault="005F7C85" w:rsidP="005F7C85">
            <w:pPr>
              <w:widowControl w:val="0"/>
              <w:wordWrap w:val="0"/>
              <w:autoSpaceDE w:val="0"/>
              <w:autoSpaceDN w:val="0"/>
              <w:spacing w:after="25"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АХЧ, </w:t>
            </w:r>
          </w:p>
          <w:p w14:paraId="58FCD8A1"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ВР </w:t>
            </w:r>
          </w:p>
          <w:p w14:paraId="770F8FEC"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b/>
                <w:kern w:val="2"/>
                <w:sz w:val="24"/>
                <w:szCs w:val="24"/>
                <w:lang w:eastAsia="ko-KR"/>
              </w:rPr>
              <w:t xml:space="preserve"> </w:t>
            </w:r>
          </w:p>
        </w:tc>
      </w:tr>
      <w:tr w:rsidR="005F7C85" w:rsidRPr="005F7C85" w14:paraId="7EFC0BC4" w14:textId="77777777" w:rsidTr="005F7C85">
        <w:tc>
          <w:tcPr>
            <w:tcW w:w="851" w:type="dxa"/>
          </w:tcPr>
          <w:p w14:paraId="4FAEB7B7"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eastAsia="ko-KR"/>
              </w:rPr>
            </w:pPr>
            <w:r w:rsidRPr="005F7C85">
              <w:rPr>
                <w:rFonts w:eastAsia="Times New Roman" w:cs="Times New Roman"/>
                <w:color w:val="000000"/>
                <w:w w:val="0"/>
                <w:kern w:val="2"/>
                <w:sz w:val="24"/>
                <w:szCs w:val="24"/>
                <w:lang w:eastAsia="ko-KR"/>
              </w:rPr>
              <w:t>7</w:t>
            </w:r>
          </w:p>
        </w:tc>
        <w:tc>
          <w:tcPr>
            <w:tcW w:w="3969" w:type="dxa"/>
            <w:tcBorders>
              <w:top w:val="single" w:sz="4" w:space="0" w:color="000000"/>
              <w:left w:val="single" w:sz="4" w:space="0" w:color="000000"/>
              <w:bottom w:val="single" w:sz="4" w:space="0" w:color="000000"/>
              <w:right w:val="single" w:sz="4" w:space="0" w:color="000000"/>
            </w:tcBorders>
          </w:tcPr>
          <w:p w14:paraId="7CCAB733"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Конкурс рисунков к знаменательным</w:t>
            </w:r>
          </w:p>
          <w:p w14:paraId="07E329EC"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датам календаря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0CC091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1E85A6B4"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tcPr>
          <w:p w14:paraId="0858F7B9"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ВР </w:t>
            </w:r>
          </w:p>
          <w:p w14:paraId="58242DC0" w14:textId="77777777" w:rsidR="005F7C85" w:rsidRPr="005F7C85" w:rsidRDefault="005F7C85" w:rsidP="005F7C85">
            <w:pPr>
              <w:widowControl w:val="0"/>
              <w:wordWrap w:val="0"/>
              <w:autoSpaceDE w:val="0"/>
              <w:autoSpaceDN w:val="0"/>
              <w:spacing w:after="25" w:line="240" w:lineRule="auto"/>
              <w:ind w:firstLine="0"/>
              <w:rPr>
                <w:rFonts w:eastAsia="Times New Roman" w:cs="Times New Roman"/>
                <w:kern w:val="2"/>
                <w:sz w:val="24"/>
                <w:szCs w:val="24"/>
                <w:lang w:eastAsia="ko-KR"/>
              </w:rPr>
            </w:pPr>
            <w:r w:rsidRPr="005F7C85">
              <w:rPr>
                <w:rFonts w:eastAsia="Times New Roman" w:cs="Times New Roman"/>
                <w:b/>
                <w:kern w:val="2"/>
                <w:sz w:val="24"/>
                <w:szCs w:val="24"/>
                <w:lang w:eastAsia="ko-KR"/>
              </w:rPr>
              <w:t xml:space="preserve"> </w:t>
            </w:r>
            <w:r w:rsidRPr="005F7C85">
              <w:rPr>
                <w:rFonts w:eastAsia="Times New Roman" w:cs="Times New Roman"/>
                <w:kern w:val="2"/>
                <w:sz w:val="24"/>
                <w:szCs w:val="24"/>
                <w:lang w:eastAsia="ko-KR"/>
              </w:rPr>
              <w:t>классные руководители</w:t>
            </w:r>
          </w:p>
        </w:tc>
      </w:tr>
      <w:tr w:rsidR="005F7C85" w:rsidRPr="005F7C85" w14:paraId="712E105F" w14:textId="77777777" w:rsidTr="005F7C85">
        <w:tc>
          <w:tcPr>
            <w:tcW w:w="851" w:type="dxa"/>
          </w:tcPr>
          <w:p w14:paraId="265C696C"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eastAsia="ko-KR"/>
              </w:rPr>
            </w:pPr>
            <w:r w:rsidRPr="005F7C85">
              <w:rPr>
                <w:rFonts w:eastAsia="Times New Roman" w:cs="Times New Roman"/>
                <w:color w:val="000000"/>
                <w:w w:val="0"/>
                <w:kern w:val="2"/>
                <w:sz w:val="24"/>
                <w:szCs w:val="24"/>
                <w:lang w:eastAsia="ko-KR"/>
              </w:rPr>
              <w:t>8</w:t>
            </w:r>
          </w:p>
        </w:tc>
        <w:tc>
          <w:tcPr>
            <w:tcW w:w="3969" w:type="dxa"/>
            <w:tcBorders>
              <w:top w:val="single" w:sz="4" w:space="0" w:color="000000"/>
              <w:left w:val="single" w:sz="4" w:space="0" w:color="000000"/>
              <w:bottom w:val="single" w:sz="4" w:space="0" w:color="000000"/>
              <w:right w:val="single" w:sz="4" w:space="0" w:color="000000"/>
            </w:tcBorders>
          </w:tcPr>
          <w:p w14:paraId="42451A9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Размещение на стендах школы</w:t>
            </w:r>
          </w:p>
          <w:p w14:paraId="701A0232"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регулярно сменяемых экспозиций:</w:t>
            </w:r>
          </w:p>
          <w:p w14:paraId="30D3353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творческих работ школьников,</w:t>
            </w:r>
          </w:p>
          <w:p w14:paraId="31AD8554"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позволяющих им реализовать свой</w:t>
            </w:r>
          </w:p>
          <w:p w14:paraId="68E0B524"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творческий потенциал</w:t>
            </w:r>
          </w:p>
        </w:tc>
        <w:tc>
          <w:tcPr>
            <w:tcW w:w="1134" w:type="dxa"/>
            <w:tcBorders>
              <w:top w:val="single" w:sz="4" w:space="0" w:color="000000"/>
              <w:left w:val="single" w:sz="4" w:space="0" w:color="000000"/>
              <w:bottom w:val="single" w:sz="4" w:space="0" w:color="000000"/>
              <w:right w:val="single" w:sz="4" w:space="0" w:color="000000"/>
            </w:tcBorders>
            <w:vAlign w:val="center"/>
          </w:tcPr>
          <w:p w14:paraId="0F9206D0"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701C2024"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tcPr>
          <w:p w14:paraId="020A0955"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ВР </w:t>
            </w:r>
          </w:p>
          <w:p w14:paraId="5614A5EB"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b/>
                <w:kern w:val="2"/>
                <w:sz w:val="24"/>
                <w:szCs w:val="24"/>
                <w:lang w:eastAsia="ko-KR"/>
              </w:rPr>
              <w:t xml:space="preserve"> </w:t>
            </w:r>
            <w:r w:rsidRPr="005F7C85">
              <w:rPr>
                <w:rFonts w:eastAsia="Times New Roman" w:cs="Times New Roman"/>
                <w:kern w:val="2"/>
                <w:sz w:val="24"/>
                <w:szCs w:val="24"/>
                <w:lang w:eastAsia="ko-KR"/>
              </w:rPr>
              <w:t>классные руководители</w:t>
            </w:r>
          </w:p>
        </w:tc>
      </w:tr>
      <w:tr w:rsidR="005F7C85" w:rsidRPr="005F7C85" w14:paraId="00E42CB2" w14:textId="77777777" w:rsidTr="005F7C85">
        <w:tc>
          <w:tcPr>
            <w:tcW w:w="851" w:type="dxa"/>
          </w:tcPr>
          <w:p w14:paraId="0F3701DA"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eastAsia="ko-KR"/>
              </w:rPr>
            </w:pPr>
            <w:r w:rsidRPr="005F7C85">
              <w:rPr>
                <w:rFonts w:eastAsia="Times New Roman" w:cs="Times New Roman"/>
                <w:color w:val="000000"/>
                <w:w w:val="0"/>
                <w:kern w:val="2"/>
                <w:sz w:val="24"/>
                <w:szCs w:val="24"/>
                <w:lang w:eastAsia="ko-KR"/>
              </w:rPr>
              <w:t>9</w:t>
            </w:r>
          </w:p>
        </w:tc>
        <w:tc>
          <w:tcPr>
            <w:tcW w:w="3969" w:type="dxa"/>
            <w:tcBorders>
              <w:top w:val="single" w:sz="4" w:space="0" w:color="000000"/>
              <w:left w:val="single" w:sz="4" w:space="0" w:color="000000"/>
              <w:bottom w:val="single" w:sz="4" w:space="0" w:color="000000"/>
              <w:right w:val="single" w:sz="4" w:space="0" w:color="000000"/>
            </w:tcBorders>
          </w:tcPr>
          <w:p w14:paraId="4C4ECD0E"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Оформление здания школы (оконное</w:t>
            </w:r>
          </w:p>
          <w:p w14:paraId="061D692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оформление) (Новый год, День</w:t>
            </w:r>
          </w:p>
          <w:p w14:paraId="3157D98E"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eastAsia="ko-KR"/>
              </w:rPr>
            </w:pPr>
            <w:r w:rsidRPr="005F7C85">
              <w:rPr>
                <w:rFonts w:eastAsia="Times New Roman" w:cs="Times New Roman"/>
                <w:kern w:val="2"/>
                <w:sz w:val="24"/>
                <w:szCs w:val="24"/>
                <w:lang w:eastAsia="ko-KR"/>
              </w:rPr>
              <w:t>Победы)</w:t>
            </w:r>
          </w:p>
        </w:tc>
        <w:tc>
          <w:tcPr>
            <w:tcW w:w="1134" w:type="dxa"/>
            <w:tcBorders>
              <w:top w:val="single" w:sz="4" w:space="0" w:color="000000"/>
              <w:left w:val="single" w:sz="4" w:space="0" w:color="000000"/>
              <w:bottom w:val="single" w:sz="4" w:space="0" w:color="000000"/>
              <w:right w:val="single" w:sz="4" w:space="0" w:color="000000"/>
            </w:tcBorders>
            <w:vAlign w:val="center"/>
          </w:tcPr>
          <w:p w14:paraId="1241F501"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0760E7BB"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tcPr>
          <w:p w14:paraId="2BA6A589" w14:textId="77777777" w:rsidR="005F7C85" w:rsidRPr="005F7C85" w:rsidRDefault="005F7C85" w:rsidP="005F7C85">
            <w:pPr>
              <w:widowControl w:val="0"/>
              <w:wordWrap w:val="0"/>
              <w:autoSpaceDE w:val="0"/>
              <w:autoSpaceDN w:val="0"/>
              <w:spacing w:after="25"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АХЧ, </w:t>
            </w:r>
          </w:p>
          <w:p w14:paraId="33293FE1"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ВР </w:t>
            </w:r>
          </w:p>
          <w:p w14:paraId="50845CAD" w14:textId="77777777" w:rsidR="005F7C85" w:rsidRPr="005F7C85" w:rsidRDefault="005F7C85" w:rsidP="005F7C85">
            <w:pPr>
              <w:widowControl w:val="0"/>
              <w:wordWrap w:val="0"/>
              <w:autoSpaceDE w:val="0"/>
              <w:autoSpaceDN w:val="0"/>
              <w:spacing w:after="25" w:line="240" w:lineRule="auto"/>
              <w:ind w:firstLine="0"/>
              <w:rPr>
                <w:rFonts w:eastAsia="Times New Roman" w:cs="Times New Roman"/>
                <w:kern w:val="2"/>
                <w:sz w:val="24"/>
                <w:szCs w:val="24"/>
                <w:lang w:eastAsia="ko-KR"/>
              </w:rPr>
            </w:pPr>
            <w:r w:rsidRPr="005F7C85">
              <w:rPr>
                <w:rFonts w:eastAsia="Times New Roman" w:cs="Times New Roman"/>
                <w:b/>
                <w:kern w:val="2"/>
                <w:sz w:val="24"/>
                <w:szCs w:val="24"/>
                <w:lang w:eastAsia="ko-KR"/>
              </w:rPr>
              <w:t xml:space="preserve"> </w:t>
            </w:r>
          </w:p>
        </w:tc>
      </w:tr>
      <w:tr w:rsidR="005F7C85" w:rsidRPr="005F7C85" w14:paraId="1F9951F9" w14:textId="77777777" w:rsidTr="005F7C85">
        <w:tc>
          <w:tcPr>
            <w:tcW w:w="851" w:type="dxa"/>
          </w:tcPr>
          <w:p w14:paraId="4C9365F4"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eastAsia="ko-KR"/>
              </w:rPr>
            </w:pPr>
            <w:r w:rsidRPr="005F7C85">
              <w:rPr>
                <w:rFonts w:eastAsia="Times New Roman" w:cs="Times New Roman"/>
                <w:color w:val="000000"/>
                <w:w w:val="0"/>
                <w:kern w:val="2"/>
                <w:sz w:val="24"/>
                <w:szCs w:val="24"/>
                <w:lang w:eastAsia="ko-KR"/>
              </w:rPr>
              <w:t>10</w:t>
            </w:r>
          </w:p>
        </w:tc>
        <w:tc>
          <w:tcPr>
            <w:tcW w:w="3969" w:type="dxa"/>
            <w:tcBorders>
              <w:top w:val="single" w:sz="4" w:space="0" w:color="000000"/>
              <w:left w:val="single" w:sz="4" w:space="0" w:color="000000"/>
              <w:bottom w:val="single" w:sz="4" w:space="0" w:color="000000"/>
              <w:right w:val="single" w:sz="4" w:space="0" w:color="000000"/>
            </w:tcBorders>
          </w:tcPr>
          <w:p w14:paraId="4DBB31CF"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Событийное оформление пространства при проведении конкретных школьных дел </w:t>
            </w:r>
          </w:p>
        </w:tc>
        <w:tc>
          <w:tcPr>
            <w:tcW w:w="1134" w:type="dxa"/>
            <w:tcBorders>
              <w:top w:val="single" w:sz="4" w:space="0" w:color="000000"/>
              <w:left w:val="single" w:sz="4" w:space="0" w:color="000000"/>
              <w:bottom w:val="single" w:sz="4" w:space="0" w:color="000000"/>
              <w:right w:val="single" w:sz="4" w:space="0" w:color="000000"/>
            </w:tcBorders>
            <w:vAlign w:val="center"/>
          </w:tcPr>
          <w:p w14:paraId="2172B448"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487AFF14"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tcPr>
          <w:p w14:paraId="319882B3" w14:textId="77777777" w:rsidR="005F7C85" w:rsidRPr="005F7C85" w:rsidRDefault="005F7C85" w:rsidP="005F7C85">
            <w:pPr>
              <w:widowControl w:val="0"/>
              <w:wordWrap w:val="0"/>
              <w:autoSpaceDE w:val="0"/>
              <w:autoSpaceDN w:val="0"/>
              <w:spacing w:after="25"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АХЧ, </w:t>
            </w:r>
          </w:p>
          <w:p w14:paraId="42DADE1A"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заместитель директора по ВР </w:t>
            </w:r>
          </w:p>
          <w:p w14:paraId="61875373"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Cs w:val="24"/>
                <w:lang w:eastAsia="ko-KR"/>
              </w:rPr>
            </w:pPr>
            <w:r w:rsidRPr="005F7C85">
              <w:rPr>
                <w:rFonts w:eastAsia="Times New Roman" w:cs="Times New Roman"/>
                <w:b/>
                <w:kern w:val="2"/>
                <w:sz w:val="24"/>
                <w:szCs w:val="24"/>
                <w:lang w:eastAsia="ko-KR"/>
              </w:rPr>
              <w:t xml:space="preserve"> </w:t>
            </w:r>
          </w:p>
        </w:tc>
      </w:tr>
      <w:tr w:rsidR="005F7C85" w:rsidRPr="005F7C85" w14:paraId="184005B1" w14:textId="77777777" w:rsidTr="005F7C85">
        <w:tc>
          <w:tcPr>
            <w:tcW w:w="10065" w:type="dxa"/>
            <w:gridSpan w:val="5"/>
            <w:tcBorders>
              <w:right w:val="single" w:sz="4" w:space="0" w:color="000000"/>
            </w:tcBorders>
          </w:tcPr>
          <w:p w14:paraId="522E2624" w14:textId="77777777" w:rsidR="005F7C85" w:rsidRPr="005F7C85" w:rsidRDefault="005F7C85" w:rsidP="005F7C85">
            <w:pPr>
              <w:widowControl w:val="0"/>
              <w:tabs>
                <w:tab w:val="left" w:pos="851"/>
              </w:tabs>
              <w:wordWrap w:val="0"/>
              <w:autoSpaceDE w:val="0"/>
              <w:autoSpaceDN w:val="0"/>
              <w:spacing w:line="240" w:lineRule="auto"/>
              <w:ind w:firstLine="0"/>
              <w:jc w:val="center"/>
              <w:rPr>
                <w:rFonts w:eastAsia="Times New Roman" w:cs="Times New Roman"/>
                <w:b/>
                <w:iCs/>
                <w:color w:val="000000"/>
                <w:w w:val="0"/>
                <w:kern w:val="2"/>
                <w:sz w:val="24"/>
                <w:szCs w:val="24"/>
                <w:lang w:eastAsia="ko-KR"/>
              </w:rPr>
            </w:pPr>
            <w:r w:rsidRPr="005F7C85">
              <w:rPr>
                <w:rFonts w:eastAsia="Times New Roman" w:cs="Times New Roman"/>
                <w:b/>
                <w:iCs/>
                <w:color w:val="000000"/>
                <w:w w:val="0"/>
                <w:kern w:val="2"/>
                <w:sz w:val="24"/>
                <w:szCs w:val="24"/>
                <w:lang w:val="en-US" w:eastAsia="ko-KR"/>
              </w:rPr>
              <w:t>МОДУЛЬ 6</w:t>
            </w:r>
            <w:r w:rsidRPr="005F7C85">
              <w:rPr>
                <w:rFonts w:eastAsia="Times New Roman" w:cs="Times New Roman"/>
                <w:b/>
                <w:iCs/>
                <w:color w:val="000000"/>
                <w:w w:val="0"/>
                <w:kern w:val="2"/>
                <w:sz w:val="24"/>
                <w:szCs w:val="24"/>
                <w:lang w:eastAsia="ko-KR"/>
              </w:rPr>
              <w:t>.</w:t>
            </w:r>
          </w:p>
          <w:p w14:paraId="4F7A0C8B" w14:textId="77777777" w:rsidR="005F7C85" w:rsidRPr="005F7C85" w:rsidRDefault="005F7C85" w:rsidP="005F7C85">
            <w:pPr>
              <w:widowControl w:val="0"/>
              <w:wordWrap w:val="0"/>
              <w:autoSpaceDE w:val="0"/>
              <w:autoSpaceDN w:val="0"/>
              <w:spacing w:line="240" w:lineRule="auto"/>
              <w:ind w:left="5" w:firstLine="0"/>
              <w:jc w:val="center"/>
              <w:rPr>
                <w:rFonts w:eastAsia="Times New Roman" w:cs="Times New Roman"/>
                <w:kern w:val="2"/>
                <w:sz w:val="24"/>
                <w:szCs w:val="24"/>
                <w:lang w:val="en-US" w:eastAsia="ko-KR"/>
              </w:rPr>
            </w:pPr>
            <w:r w:rsidRPr="005F7C85">
              <w:rPr>
                <w:rFonts w:eastAsia="Times New Roman" w:cs="Times New Roman"/>
                <w:b/>
                <w:iCs/>
                <w:color w:val="000000"/>
                <w:w w:val="0"/>
                <w:kern w:val="2"/>
                <w:sz w:val="24"/>
                <w:szCs w:val="24"/>
                <w:lang w:val="en-US" w:eastAsia="ko-KR"/>
              </w:rPr>
              <w:t>Профориентация</w:t>
            </w:r>
          </w:p>
        </w:tc>
      </w:tr>
      <w:tr w:rsidR="005F7C85" w:rsidRPr="005F7C85" w14:paraId="2D6DB146" w14:textId="77777777" w:rsidTr="005F7C85">
        <w:tc>
          <w:tcPr>
            <w:tcW w:w="851" w:type="dxa"/>
          </w:tcPr>
          <w:p w14:paraId="6B271EEE"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eastAsia="ko-KR"/>
              </w:rPr>
            </w:pPr>
            <w:r w:rsidRPr="005F7C85">
              <w:rPr>
                <w:rFonts w:eastAsia="Times New Roman" w:cs="Times New Roman"/>
                <w:color w:val="000000"/>
                <w:w w:val="0"/>
                <w:kern w:val="2"/>
                <w:sz w:val="24"/>
                <w:szCs w:val="24"/>
                <w:lang w:val="en-US" w:eastAsia="ko-KR"/>
              </w:rPr>
              <w:t>1</w:t>
            </w:r>
          </w:p>
        </w:tc>
        <w:tc>
          <w:tcPr>
            <w:tcW w:w="3969" w:type="dxa"/>
            <w:tcBorders>
              <w:top w:val="single" w:sz="4" w:space="0" w:color="000000"/>
              <w:left w:val="single" w:sz="4" w:space="0" w:color="000000"/>
              <w:bottom w:val="single" w:sz="4" w:space="0" w:color="000000"/>
              <w:right w:val="single" w:sz="4" w:space="0" w:color="000000"/>
            </w:tcBorders>
            <w:vAlign w:val="center"/>
          </w:tcPr>
          <w:p w14:paraId="56DA832D"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Циклы классных часов и бесед «Мир профессий» </w:t>
            </w:r>
          </w:p>
        </w:tc>
        <w:tc>
          <w:tcPr>
            <w:tcW w:w="1134" w:type="dxa"/>
            <w:tcBorders>
              <w:top w:val="single" w:sz="4" w:space="0" w:color="000000"/>
              <w:left w:val="single" w:sz="4" w:space="0" w:color="000000"/>
              <w:bottom w:val="single" w:sz="4" w:space="0" w:color="000000"/>
              <w:right w:val="single" w:sz="4" w:space="0" w:color="000000"/>
            </w:tcBorders>
            <w:vAlign w:val="center"/>
          </w:tcPr>
          <w:p w14:paraId="17E732C9"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1B940FE7"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По плану  работы  классных  руководителей </w:t>
            </w:r>
          </w:p>
        </w:tc>
        <w:tc>
          <w:tcPr>
            <w:tcW w:w="2551" w:type="dxa"/>
            <w:tcBorders>
              <w:top w:val="single" w:sz="4" w:space="0" w:color="000000"/>
              <w:left w:val="single" w:sz="4" w:space="0" w:color="000000"/>
              <w:bottom w:val="single" w:sz="4" w:space="0" w:color="000000"/>
              <w:right w:val="single" w:sz="4" w:space="0" w:color="000000"/>
            </w:tcBorders>
            <w:vAlign w:val="center"/>
          </w:tcPr>
          <w:p w14:paraId="1A32E451"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Классный руководитель </w:t>
            </w:r>
          </w:p>
        </w:tc>
      </w:tr>
      <w:tr w:rsidR="005F7C85" w:rsidRPr="005F7C85" w14:paraId="724B35EF" w14:textId="77777777" w:rsidTr="005F7C85">
        <w:tc>
          <w:tcPr>
            <w:tcW w:w="851" w:type="dxa"/>
          </w:tcPr>
          <w:p w14:paraId="64368698"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eastAsia="ko-KR"/>
              </w:rPr>
            </w:pPr>
            <w:r w:rsidRPr="005F7C85">
              <w:rPr>
                <w:rFonts w:eastAsia="Times New Roman" w:cs="Times New Roman"/>
                <w:color w:val="000000"/>
                <w:w w:val="0"/>
                <w:kern w:val="2"/>
                <w:sz w:val="24"/>
                <w:szCs w:val="24"/>
                <w:lang w:val="en-US" w:eastAsia="ko-KR"/>
              </w:rPr>
              <w:t>2</w:t>
            </w:r>
          </w:p>
        </w:tc>
        <w:tc>
          <w:tcPr>
            <w:tcW w:w="3969" w:type="dxa"/>
            <w:tcBorders>
              <w:top w:val="single" w:sz="4" w:space="0" w:color="000000"/>
              <w:left w:val="single" w:sz="4" w:space="0" w:color="000000"/>
              <w:bottom w:val="single" w:sz="4" w:space="0" w:color="000000"/>
              <w:right w:val="single" w:sz="4" w:space="0" w:color="000000"/>
            </w:tcBorders>
            <w:vAlign w:val="center"/>
          </w:tcPr>
          <w:p w14:paraId="1AD66FF4"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Анкета «Кем быть?» </w:t>
            </w:r>
          </w:p>
        </w:tc>
        <w:tc>
          <w:tcPr>
            <w:tcW w:w="1134" w:type="dxa"/>
            <w:tcBorders>
              <w:top w:val="single" w:sz="4" w:space="0" w:color="000000"/>
              <w:left w:val="single" w:sz="4" w:space="0" w:color="000000"/>
              <w:bottom w:val="single" w:sz="4" w:space="0" w:color="000000"/>
              <w:right w:val="single" w:sz="4" w:space="0" w:color="000000"/>
            </w:tcBorders>
            <w:vAlign w:val="center"/>
          </w:tcPr>
          <w:p w14:paraId="2F91AB59"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026748A8"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Сентябрь </w:t>
            </w:r>
          </w:p>
        </w:tc>
        <w:tc>
          <w:tcPr>
            <w:tcW w:w="2551" w:type="dxa"/>
            <w:tcBorders>
              <w:top w:val="single" w:sz="4" w:space="0" w:color="000000"/>
              <w:left w:val="single" w:sz="4" w:space="0" w:color="000000"/>
              <w:bottom w:val="single" w:sz="4" w:space="0" w:color="000000"/>
              <w:right w:val="single" w:sz="4" w:space="0" w:color="000000"/>
            </w:tcBorders>
          </w:tcPr>
          <w:p w14:paraId="4F5B07E8"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Классный руководители  педагог-психолог </w:t>
            </w:r>
          </w:p>
        </w:tc>
      </w:tr>
      <w:tr w:rsidR="005F7C85" w:rsidRPr="005F7C85" w14:paraId="2FA60F38" w14:textId="77777777" w:rsidTr="005F7C85">
        <w:tc>
          <w:tcPr>
            <w:tcW w:w="851" w:type="dxa"/>
          </w:tcPr>
          <w:p w14:paraId="4A60FCD2"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eastAsia="ko-KR"/>
              </w:rPr>
            </w:pPr>
            <w:r w:rsidRPr="005F7C85">
              <w:rPr>
                <w:rFonts w:eastAsia="Times New Roman" w:cs="Times New Roman"/>
                <w:color w:val="000000"/>
                <w:w w:val="0"/>
                <w:kern w:val="2"/>
                <w:sz w:val="24"/>
                <w:szCs w:val="24"/>
                <w:lang w:val="en-US" w:eastAsia="ko-KR"/>
              </w:rPr>
              <w:t>3</w:t>
            </w:r>
          </w:p>
        </w:tc>
        <w:tc>
          <w:tcPr>
            <w:tcW w:w="3969" w:type="dxa"/>
            <w:tcBorders>
              <w:top w:val="single" w:sz="4" w:space="0" w:color="000000"/>
              <w:left w:val="single" w:sz="4" w:space="0" w:color="000000"/>
              <w:bottom w:val="single" w:sz="4" w:space="0" w:color="000000"/>
              <w:right w:val="single" w:sz="4" w:space="0" w:color="000000"/>
            </w:tcBorders>
          </w:tcPr>
          <w:p w14:paraId="05CFECD1" w14:textId="77777777" w:rsidR="005F7C85" w:rsidRPr="005F7C85" w:rsidRDefault="005F7C85" w:rsidP="005F7C85">
            <w:pPr>
              <w:widowControl w:val="0"/>
              <w:wordWrap w:val="0"/>
              <w:autoSpaceDE w:val="0"/>
              <w:autoSpaceDN w:val="0"/>
              <w:spacing w:after="24" w:line="240" w:lineRule="auto"/>
              <w:ind w:left="5" w:firstLine="0"/>
              <w:rPr>
                <w:rFonts w:eastAsia="Times New Roman" w:cs="Times New Roman"/>
                <w:kern w:val="2"/>
                <w:szCs w:val="24"/>
                <w:lang w:val="en-US" w:eastAsia="ko-KR"/>
              </w:rPr>
            </w:pPr>
            <w:r w:rsidRPr="005F7C85">
              <w:rPr>
                <w:rFonts w:eastAsia="Times New Roman" w:cs="Times New Roman"/>
                <w:kern w:val="2"/>
                <w:sz w:val="24"/>
                <w:szCs w:val="24"/>
                <w:lang w:val="en-US" w:eastAsia="ko-KR"/>
              </w:rPr>
              <w:t xml:space="preserve">Организация праздника  </w:t>
            </w:r>
          </w:p>
          <w:p w14:paraId="14BCD051"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«Ярмарка профессий» </w:t>
            </w:r>
          </w:p>
        </w:tc>
        <w:tc>
          <w:tcPr>
            <w:tcW w:w="1134" w:type="dxa"/>
            <w:tcBorders>
              <w:top w:val="single" w:sz="4" w:space="0" w:color="000000"/>
              <w:left w:val="single" w:sz="4" w:space="0" w:color="000000"/>
              <w:bottom w:val="single" w:sz="4" w:space="0" w:color="000000"/>
              <w:right w:val="single" w:sz="4" w:space="0" w:color="000000"/>
            </w:tcBorders>
            <w:vAlign w:val="center"/>
          </w:tcPr>
          <w:p w14:paraId="2A90645B"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vAlign w:val="center"/>
          </w:tcPr>
          <w:p w14:paraId="0066C1FE"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Январь </w:t>
            </w:r>
          </w:p>
        </w:tc>
        <w:tc>
          <w:tcPr>
            <w:tcW w:w="2551" w:type="dxa"/>
            <w:tcBorders>
              <w:top w:val="single" w:sz="4" w:space="0" w:color="000000"/>
              <w:left w:val="single" w:sz="4" w:space="0" w:color="000000"/>
              <w:bottom w:val="single" w:sz="4" w:space="0" w:color="000000"/>
              <w:right w:val="single" w:sz="4" w:space="0" w:color="000000"/>
            </w:tcBorders>
          </w:tcPr>
          <w:p w14:paraId="012CD2F7"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Классный руководитель,  педагог-психолог </w:t>
            </w:r>
          </w:p>
        </w:tc>
      </w:tr>
      <w:tr w:rsidR="005F7C85" w:rsidRPr="005F7C85" w14:paraId="5A0B922E" w14:textId="77777777" w:rsidTr="005F7C85">
        <w:tc>
          <w:tcPr>
            <w:tcW w:w="851" w:type="dxa"/>
          </w:tcPr>
          <w:p w14:paraId="10A2B61E"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eastAsia="ko-KR"/>
              </w:rPr>
            </w:pPr>
            <w:r w:rsidRPr="005F7C85">
              <w:rPr>
                <w:rFonts w:eastAsia="Times New Roman" w:cs="Times New Roman"/>
                <w:color w:val="000000"/>
                <w:w w:val="0"/>
                <w:kern w:val="2"/>
                <w:sz w:val="24"/>
                <w:szCs w:val="24"/>
                <w:lang w:val="en-US" w:eastAsia="ko-KR"/>
              </w:rPr>
              <w:t>4</w:t>
            </w:r>
          </w:p>
        </w:tc>
        <w:tc>
          <w:tcPr>
            <w:tcW w:w="3969" w:type="dxa"/>
            <w:tcBorders>
              <w:top w:val="single" w:sz="4" w:space="0" w:color="000000"/>
              <w:left w:val="single" w:sz="4" w:space="0" w:color="000000"/>
              <w:bottom w:val="single" w:sz="4" w:space="0" w:color="000000"/>
              <w:right w:val="single" w:sz="4" w:space="0" w:color="000000"/>
            </w:tcBorders>
            <w:vAlign w:val="center"/>
          </w:tcPr>
          <w:p w14:paraId="4D3162BB"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Циклы профориентационных часов общения «Профессиональное самоопределение» </w:t>
            </w:r>
          </w:p>
        </w:tc>
        <w:tc>
          <w:tcPr>
            <w:tcW w:w="1134" w:type="dxa"/>
            <w:tcBorders>
              <w:top w:val="single" w:sz="4" w:space="0" w:color="000000"/>
              <w:left w:val="single" w:sz="4" w:space="0" w:color="000000"/>
              <w:bottom w:val="single" w:sz="4" w:space="0" w:color="000000"/>
              <w:right w:val="single" w:sz="4" w:space="0" w:color="000000"/>
            </w:tcBorders>
            <w:vAlign w:val="center"/>
          </w:tcPr>
          <w:p w14:paraId="7AA584DC"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3AE6DF76"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Один раз в месяц на параллель по отдельному плану </w:t>
            </w:r>
          </w:p>
        </w:tc>
        <w:tc>
          <w:tcPr>
            <w:tcW w:w="2551" w:type="dxa"/>
            <w:tcBorders>
              <w:top w:val="single" w:sz="4" w:space="0" w:color="000000"/>
              <w:left w:val="single" w:sz="4" w:space="0" w:color="000000"/>
              <w:bottom w:val="single" w:sz="4" w:space="0" w:color="000000"/>
              <w:right w:val="single" w:sz="4" w:space="0" w:color="000000"/>
            </w:tcBorders>
            <w:vAlign w:val="center"/>
          </w:tcPr>
          <w:p w14:paraId="46178F4D" w14:textId="77777777" w:rsidR="005F7C85" w:rsidRPr="005F7C85" w:rsidRDefault="005F7C85" w:rsidP="005F7C85">
            <w:pPr>
              <w:widowControl w:val="0"/>
              <w:wordWrap w:val="0"/>
              <w:autoSpaceDE w:val="0"/>
              <w:autoSpaceDN w:val="0"/>
              <w:spacing w:after="23"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Замдиректора по ВР </w:t>
            </w:r>
          </w:p>
          <w:p w14:paraId="10E16A39" w14:textId="77777777" w:rsidR="005F7C85" w:rsidRPr="005F7C85" w:rsidRDefault="005F7C85" w:rsidP="005F7C85">
            <w:pPr>
              <w:widowControl w:val="0"/>
              <w:wordWrap w:val="0"/>
              <w:autoSpaceDE w:val="0"/>
              <w:autoSpaceDN w:val="0"/>
              <w:spacing w:after="20"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Педагог- психолог </w:t>
            </w:r>
          </w:p>
          <w:p w14:paraId="32B4B9BD"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Классный руководитель </w:t>
            </w:r>
          </w:p>
          <w:p w14:paraId="5A4667DE"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 </w:t>
            </w:r>
          </w:p>
        </w:tc>
      </w:tr>
      <w:tr w:rsidR="005F7C85" w:rsidRPr="005F7C85" w14:paraId="0C9E598F" w14:textId="77777777" w:rsidTr="005F7C85">
        <w:tc>
          <w:tcPr>
            <w:tcW w:w="851" w:type="dxa"/>
          </w:tcPr>
          <w:p w14:paraId="08F3C315"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eastAsia="ko-KR"/>
              </w:rPr>
            </w:pPr>
            <w:r w:rsidRPr="005F7C85">
              <w:rPr>
                <w:rFonts w:eastAsia="Times New Roman" w:cs="Times New Roman"/>
                <w:color w:val="000000"/>
                <w:w w:val="0"/>
                <w:kern w:val="2"/>
                <w:sz w:val="24"/>
                <w:szCs w:val="24"/>
                <w:lang w:val="en-US" w:eastAsia="ko-KR"/>
              </w:rPr>
              <w:t>5</w:t>
            </w:r>
          </w:p>
        </w:tc>
        <w:tc>
          <w:tcPr>
            <w:tcW w:w="3969" w:type="dxa"/>
            <w:tcBorders>
              <w:top w:val="single" w:sz="4" w:space="0" w:color="000000"/>
              <w:left w:val="single" w:sz="4" w:space="0" w:color="000000"/>
              <w:bottom w:val="single" w:sz="4" w:space="0" w:color="000000"/>
              <w:right w:val="single" w:sz="4" w:space="0" w:color="000000"/>
            </w:tcBorders>
            <w:vAlign w:val="center"/>
          </w:tcPr>
          <w:p w14:paraId="0A8FC457"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Профориентационные экскурсии по </w:t>
            </w:r>
          </w:p>
          <w:p w14:paraId="486BEA90"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отдельному плану </w:t>
            </w:r>
          </w:p>
        </w:tc>
        <w:tc>
          <w:tcPr>
            <w:tcW w:w="1134" w:type="dxa"/>
            <w:tcBorders>
              <w:top w:val="single" w:sz="4" w:space="0" w:color="000000"/>
              <w:left w:val="single" w:sz="4" w:space="0" w:color="000000"/>
              <w:bottom w:val="single" w:sz="4" w:space="0" w:color="000000"/>
              <w:right w:val="single" w:sz="4" w:space="0" w:color="000000"/>
            </w:tcBorders>
            <w:vAlign w:val="center"/>
          </w:tcPr>
          <w:p w14:paraId="6F126F8D"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1-4 </w:t>
            </w:r>
          </w:p>
        </w:tc>
        <w:tc>
          <w:tcPr>
            <w:tcW w:w="1560" w:type="dxa"/>
            <w:tcBorders>
              <w:top w:val="single" w:sz="4" w:space="0" w:color="000000"/>
              <w:left w:val="single" w:sz="4" w:space="0" w:color="000000"/>
              <w:bottom w:val="single" w:sz="4" w:space="0" w:color="000000"/>
              <w:right w:val="single" w:sz="4" w:space="0" w:color="000000"/>
            </w:tcBorders>
          </w:tcPr>
          <w:p w14:paraId="314E5AE0" w14:textId="77777777" w:rsidR="005F7C85" w:rsidRPr="005F7C85" w:rsidRDefault="005F7C85" w:rsidP="005F7C85">
            <w:pPr>
              <w:widowControl w:val="0"/>
              <w:wordWrap w:val="0"/>
              <w:autoSpaceDE w:val="0"/>
              <w:autoSpaceDN w:val="0"/>
              <w:spacing w:after="42" w:line="238"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Один раз в месяц на параллель по отдельному плану </w:t>
            </w:r>
          </w:p>
          <w:p w14:paraId="26011785"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 </w:t>
            </w:r>
          </w:p>
          <w:p w14:paraId="12F0227C"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2167A85F" w14:textId="77777777" w:rsidR="005F7C85" w:rsidRPr="005F7C85" w:rsidRDefault="005F7C85" w:rsidP="005F7C85">
            <w:pPr>
              <w:widowControl w:val="0"/>
              <w:wordWrap w:val="0"/>
              <w:autoSpaceDE w:val="0"/>
              <w:autoSpaceDN w:val="0"/>
              <w:spacing w:after="20" w:line="240" w:lineRule="auto"/>
              <w:ind w:left="5" w:firstLine="0"/>
              <w:rPr>
                <w:rFonts w:eastAsia="Times New Roman" w:cs="Times New Roman"/>
                <w:kern w:val="2"/>
                <w:szCs w:val="24"/>
                <w:lang w:eastAsia="ko-KR"/>
              </w:rPr>
            </w:pPr>
            <w:r w:rsidRPr="005F7C85">
              <w:rPr>
                <w:rFonts w:eastAsia="Times New Roman" w:cs="Times New Roman"/>
                <w:kern w:val="2"/>
                <w:sz w:val="24"/>
                <w:szCs w:val="24"/>
                <w:lang w:eastAsia="ko-KR"/>
              </w:rPr>
              <w:t xml:space="preserve">Замдиректора по ВР,  </w:t>
            </w:r>
          </w:p>
          <w:p w14:paraId="20B2F644"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Классный руководитель, </w:t>
            </w:r>
          </w:p>
        </w:tc>
      </w:tr>
      <w:tr w:rsidR="005F7C85" w:rsidRPr="005F7C85" w14:paraId="083FEECE" w14:textId="77777777" w:rsidTr="005F7C85">
        <w:tc>
          <w:tcPr>
            <w:tcW w:w="851" w:type="dxa"/>
          </w:tcPr>
          <w:p w14:paraId="31DE8809"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eastAsia="ko-KR"/>
              </w:rPr>
            </w:pPr>
            <w:r w:rsidRPr="005F7C85">
              <w:rPr>
                <w:rFonts w:eastAsia="Times New Roman" w:cs="Times New Roman"/>
                <w:color w:val="000000"/>
                <w:w w:val="0"/>
                <w:kern w:val="2"/>
                <w:sz w:val="24"/>
                <w:szCs w:val="24"/>
                <w:lang w:val="en-US" w:eastAsia="ko-KR"/>
              </w:rPr>
              <w:t>6</w:t>
            </w:r>
          </w:p>
        </w:tc>
        <w:tc>
          <w:tcPr>
            <w:tcW w:w="3969" w:type="dxa"/>
            <w:tcBorders>
              <w:top w:val="single" w:sz="4" w:space="0" w:color="000000"/>
              <w:left w:val="single" w:sz="4" w:space="0" w:color="000000"/>
              <w:bottom w:val="single" w:sz="4" w:space="0" w:color="000000"/>
              <w:right w:val="single" w:sz="4" w:space="0" w:color="000000"/>
            </w:tcBorders>
          </w:tcPr>
          <w:p w14:paraId="411586E1"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Разработка методических рекомендаций для классных руководителей по планированию профориентационной работы с учащимися различных возрастных групп </w:t>
            </w:r>
          </w:p>
        </w:tc>
        <w:tc>
          <w:tcPr>
            <w:tcW w:w="1134" w:type="dxa"/>
            <w:tcBorders>
              <w:top w:val="single" w:sz="4" w:space="0" w:color="000000"/>
              <w:left w:val="single" w:sz="4" w:space="0" w:color="000000"/>
              <w:bottom w:val="single" w:sz="4" w:space="0" w:color="000000"/>
              <w:right w:val="single" w:sz="4" w:space="0" w:color="000000"/>
            </w:tcBorders>
            <w:vAlign w:val="center"/>
          </w:tcPr>
          <w:p w14:paraId="71E435C2"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3-4  </w:t>
            </w:r>
          </w:p>
        </w:tc>
        <w:tc>
          <w:tcPr>
            <w:tcW w:w="1560" w:type="dxa"/>
            <w:tcBorders>
              <w:top w:val="single" w:sz="4" w:space="0" w:color="000000"/>
              <w:left w:val="single" w:sz="4" w:space="0" w:color="000000"/>
              <w:bottom w:val="single" w:sz="4" w:space="0" w:color="000000"/>
              <w:right w:val="single" w:sz="4" w:space="0" w:color="000000"/>
            </w:tcBorders>
            <w:vAlign w:val="center"/>
          </w:tcPr>
          <w:p w14:paraId="5AEF5361"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Сентябрь </w:t>
            </w:r>
          </w:p>
        </w:tc>
        <w:tc>
          <w:tcPr>
            <w:tcW w:w="2551" w:type="dxa"/>
            <w:tcBorders>
              <w:top w:val="single" w:sz="4" w:space="0" w:color="000000"/>
              <w:left w:val="single" w:sz="4" w:space="0" w:color="000000"/>
              <w:bottom w:val="single" w:sz="4" w:space="0" w:color="000000"/>
              <w:right w:val="single" w:sz="4" w:space="0" w:color="000000"/>
            </w:tcBorders>
            <w:vAlign w:val="center"/>
          </w:tcPr>
          <w:p w14:paraId="2A5E8C7A"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Зам по УР, педагог-психолог </w:t>
            </w:r>
          </w:p>
        </w:tc>
      </w:tr>
      <w:tr w:rsidR="005F7C85" w:rsidRPr="005F7C85" w14:paraId="20434AAA" w14:textId="77777777" w:rsidTr="005F7C85">
        <w:tc>
          <w:tcPr>
            <w:tcW w:w="851" w:type="dxa"/>
          </w:tcPr>
          <w:p w14:paraId="17B8F715"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eastAsia="ko-KR"/>
              </w:rPr>
            </w:pPr>
            <w:r w:rsidRPr="005F7C85">
              <w:rPr>
                <w:rFonts w:eastAsia="Times New Roman" w:cs="Times New Roman"/>
                <w:color w:val="000000"/>
                <w:w w:val="0"/>
                <w:kern w:val="2"/>
                <w:sz w:val="24"/>
                <w:szCs w:val="24"/>
                <w:lang w:eastAsia="ko-KR"/>
              </w:rPr>
              <w:t>7</w:t>
            </w:r>
          </w:p>
        </w:tc>
        <w:tc>
          <w:tcPr>
            <w:tcW w:w="3969" w:type="dxa"/>
            <w:tcBorders>
              <w:top w:val="single" w:sz="4" w:space="0" w:color="000000"/>
              <w:left w:val="single" w:sz="4" w:space="0" w:color="000000"/>
              <w:bottom w:val="single" w:sz="4" w:space="0" w:color="000000"/>
              <w:right w:val="single" w:sz="4" w:space="0" w:color="000000"/>
            </w:tcBorders>
          </w:tcPr>
          <w:p w14:paraId="2DEB947B"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eastAsia="ko-KR"/>
              </w:rPr>
            </w:pPr>
            <w:r w:rsidRPr="005F7C85">
              <w:rPr>
                <w:rFonts w:eastAsia="Times New Roman" w:cs="Times New Roman"/>
                <w:kern w:val="2"/>
                <w:sz w:val="24"/>
                <w:szCs w:val="24"/>
                <w:lang w:eastAsia="ko-KR"/>
              </w:rPr>
              <w:t xml:space="preserve">Встречи с представителями разных профессий </w:t>
            </w:r>
          </w:p>
        </w:tc>
        <w:tc>
          <w:tcPr>
            <w:tcW w:w="1134" w:type="dxa"/>
            <w:tcBorders>
              <w:top w:val="single" w:sz="4" w:space="0" w:color="000000"/>
              <w:left w:val="single" w:sz="4" w:space="0" w:color="000000"/>
              <w:bottom w:val="single" w:sz="4" w:space="0" w:color="000000"/>
              <w:right w:val="single" w:sz="4" w:space="0" w:color="000000"/>
            </w:tcBorders>
            <w:vAlign w:val="center"/>
          </w:tcPr>
          <w:p w14:paraId="41AC00D6"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2-4 </w:t>
            </w:r>
          </w:p>
        </w:tc>
        <w:tc>
          <w:tcPr>
            <w:tcW w:w="1560" w:type="dxa"/>
            <w:tcBorders>
              <w:top w:val="single" w:sz="4" w:space="0" w:color="000000"/>
              <w:left w:val="single" w:sz="4" w:space="0" w:color="000000"/>
              <w:bottom w:val="single" w:sz="4" w:space="0" w:color="000000"/>
              <w:right w:val="single" w:sz="4" w:space="0" w:color="000000"/>
            </w:tcBorders>
            <w:vAlign w:val="center"/>
          </w:tcPr>
          <w:p w14:paraId="7EA8D686"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В течение года </w:t>
            </w:r>
          </w:p>
        </w:tc>
        <w:tc>
          <w:tcPr>
            <w:tcW w:w="2551" w:type="dxa"/>
            <w:tcBorders>
              <w:top w:val="single" w:sz="4" w:space="0" w:color="000000"/>
              <w:left w:val="single" w:sz="4" w:space="0" w:color="000000"/>
              <w:bottom w:val="single" w:sz="4" w:space="0" w:color="000000"/>
              <w:right w:val="single" w:sz="4" w:space="0" w:color="000000"/>
            </w:tcBorders>
          </w:tcPr>
          <w:p w14:paraId="2E3AC925"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Классный руководитель,  педагог-психолог </w:t>
            </w:r>
          </w:p>
        </w:tc>
      </w:tr>
      <w:tr w:rsidR="005F7C85" w:rsidRPr="005F7C85" w14:paraId="4BF62818" w14:textId="77777777" w:rsidTr="005F7C85">
        <w:tc>
          <w:tcPr>
            <w:tcW w:w="851" w:type="dxa"/>
          </w:tcPr>
          <w:p w14:paraId="50941467" w14:textId="77777777" w:rsidR="005F7C85" w:rsidRPr="005F7C85" w:rsidRDefault="005F7C85" w:rsidP="005F7C85">
            <w:pPr>
              <w:widowControl w:val="0"/>
              <w:tabs>
                <w:tab w:val="left" w:pos="851"/>
              </w:tabs>
              <w:wordWrap w:val="0"/>
              <w:autoSpaceDE w:val="0"/>
              <w:autoSpaceDN w:val="0"/>
              <w:spacing w:line="360" w:lineRule="auto"/>
              <w:ind w:firstLine="0"/>
              <w:rPr>
                <w:rFonts w:eastAsia="Times New Roman" w:cs="Times New Roman"/>
                <w:color w:val="000000"/>
                <w:w w:val="0"/>
                <w:kern w:val="2"/>
                <w:sz w:val="24"/>
                <w:szCs w:val="24"/>
                <w:lang w:eastAsia="ko-KR"/>
              </w:rPr>
            </w:pPr>
            <w:r w:rsidRPr="005F7C85">
              <w:rPr>
                <w:rFonts w:eastAsia="Times New Roman" w:cs="Times New Roman"/>
                <w:color w:val="000000"/>
                <w:w w:val="0"/>
                <w:kern w:val="2"/>
                <w:sz w:val="24"/>
                <w:szCs w:val="24"/>
                <w:lang w:eastAsia="ko-KR"/>
              </w:rPr>
              <w:t>8</w:t>
            </w:r>
          </w:p>
        </w:tc>
        <w:tc>
          <w:tcPr>
            <w:tcW w:w="3969" w:type="dxa"/>
            <w:tcBorders>
              <w:top w:val="single" w:sz="4" w:space="0" w:color="000000"/>
              <w:left w:val="single" w:sz="4" w:space="0" w:color="000000"/>
              <w:bottom w:val="single" w:sz="4" w:space="0" w:color="000000"/>
              <w:right w:val="single" w:sz="4" w:space="0" w:color="000000"/>
            </w:tcBorders>
          </w:tcPr>
          <w:p w14:paraId="5BDF998B"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Организация праздника «Ярмарка профессий» </w:t>
            </w:r>
          </w:p>
        </w:tc>
        <w:tc>
          <w:tcPr>
            <w:tcW w:w="1134" w:type="dxa"/>
            <w:tcBorders>
              <w:top w:val="single" w:sz="4" w:space="0" w:color="000000"/>
              <w:left w:val="single" w:sz="4" w:space="0" w:color="000000"/>
              <w:bottom w:val="single" w:sz="4" w:space="0" w:color="000000"/>
              <w:right w:val="single" w:sz="4" w:space="0" w:color="000000"/>
            </w:tcBorders>
            <w:vAlign w:val="center"/>
          </w:tcPr>
          <w:p w14:paraId="2C125971" w14:textId="77777777" w:rsidR="005F7C85" w:rsidRPr="005F7C85" w:rsidRDefault="005F7C85" w:rsidP="005F7C85">
            <w:pPr>
              <w:widowControl w:val="0"/>
              <w:wordWrap w:val="0"/>
              <w:autoSpaceDE w:val="0"/>
              <w:autoSpaceDN w:val="0"/>
              <w:spacing w:line="240" w:lineRule="auto"/>
              <w:ind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2-4 </w:t>
            </w:r>
          </w:p>
        </w:tc>
        <w:tc>
          <w:tcPr>
            <w:tcW w:w="1560" w:type="dxa"/>
            <w:tcBorders>
              <w:top w:val="single" w:sz="4" w:space="0" w:color="000000"/>
              <w:left w:val="single" w:sz="4" w:space="0" w:color="000000"/>
              <w:bottom w:val="single" w:sz="4" w:space="0" w:color="000000"/>
              <w:right w:val="single" w:sz="4" w:space="0" w:color="000000"/>
            </w:tcBorders>
            <w:vAlign w:val="center"/>
          </w:tcPr>
          <w:p w14:paraId="56FE05C3"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Январь </w:t>
            </w:r>
          </w:p>
        </w:tc>
        <w:tc>
          <w:tcPr>
            <w:tcW w:w="2551" w:type="dxa"/>
            <w:tcBorders>
              <w:top w:val="single" w:sz="4" w:space="0" w:color="000000"/>
              <w:left w:val="single" w:sz="4" w:space="0" w:color="000000"/>
              <w:bottom w:val="single" w:sz="4" w:space="0" w:color="000000"/>
              <w:right w:val="single" w:sz="4" w:space="0" w:color="000000"/>
            </w:tcBorders>
          </w:tcPr>
          <w:p w14:paraId="6A2FEF24" w14:textId="77777777" w:rsidR="005F7C85" w:rsidRPr="005F7C85" w:rsidRDefault="005F7C85" w:rsidP="005F7C85">
            <w:pPr>
              <w:widowControl w:val="0"/>
              <w:wordWrap w:val="0"/>
              <w:autoSpaceDE w:val="0"/>
              <w:autoSpaceDN w:val="0"/>
              <w:spacing w:line="240" w:lineRule="auto"/>
              <w:ind w:left="5" w:firstLine="0"/>
              <w:rPr>
                <w:rFonts w:eastAsia="Times New Roman" w:cs="Times New Roman"/>
                <w:kern w:val="2"/>
                <w:sz w:val="24"/>
                <w:szCs w:val="24"/>
                <w:lang w:val="en-US" w:eastAsia="ko-KR"/>
              </w:rPr>
            </w:pPr>
            <w:r w:rsidRPr="005F7C85">
              <w:rPr>
                <w:rFonts w:eastAsia="Times New Roman" w:cs="Times New Roman"/>
                <w:kern w:val="2"/>
                <w:sz w:val="24"/>
                <w:szCs w:val="24"/>
                <w:lang w:val="en-US" w:eastAsia="ko-KR"/>
              </w:rPr>
              <w:t xml:space="preserve">Классный руководитель,  педагог-психолог </w:t>
            </w:r>
          </w:p>
        </w:tc>
      </w:tr>
    </w:tbl>
    <w:p w14:paraId="3D6D0FC3" w14:textId="77777777" w:rsidR="005F7C85" w:rsidRPr="005F7C85" w:rsidRDefault="005F7C85" w:rsidP="005F7C85">
      <w:pPr>
        <w:widowControl w:val="0"/>
        <w:wordWrap w:val="0"/>
        <w:autoSpaceDE w:val="0"/>
        <w:autoSpaceDN w:val="0"/>
        <w:spacing w:line="240" w:lineRule="auto"/>
        <w:ind w:right="13697" w:firstLine="0"/>
        <w:rPr>
          <w:rFonts w:eastAsia="Times New Roman" w:cs="Times New Roman"/>
          <w:kern w:val="2"/>
          <w:szCs w:val="24"/>
          <w:lang w:eastAsia="ko-KR"/>
        </w:rPr>
      </w:pPr>
    </w:p>
    <w:p w14:paraId="1C028D06" w14:textId="77777777" w:rsidR="005F7C85" w:rsidRPr="005F7C85" w:rsidRDefault="005F7C85" w:rsidP="005F7C85">
      <w:pPr>
        <w:autoSpaceDE w:val="0"/>
        <w:autoSpaceDN w:val="0"/>
        <w:adjustRightInd w:val="0"/>
        <w:spacing w:line="240" w:lineRule="auto"/>
        <w:ind w:left="-567" w:right="283" w:firstLine="283"/>
        <w:rPr>
          <w:rFonts w:eastAsia="Calibri" w:cs="Times New Roman"/>
          <w:color w:val="000000"/>
          <w:sz w:val="28"/>
          <w:szCs w:val="28"/>
        </w:rPr>
      </w:pPr>
      <w:r w:rsidRPr="005F7C85">
        <w:rPr>
          <w:rFonts w:eastAsia="Calibri" w:cs="Times New Roman"/>
          <w:b/>
          <w:bCs/>
          <w:color w:val="000000"/>
          <w:sz w:val="28"/>
          <w:szCs w:val="28"/>
        </w:rPr>
        <w:t>Перечень основных государственных и народных праздников, памятных дат в календарном плане воспитательной работы</w:t>
      </w:r>
    </w:p>
    <w:p w14:paraId="28E8E936" w14:textId="77777777" w:rsidR="005F7C85" w:rsidRPr="005F7C85" w:rsidRDefault="005F7C85" w:rsidP="005F7C85">
      <w:pPr>
        <w:autoSpaceDE w:val="0"/>
        <w:autoSpaceDN w:val="0"/>
        <w:adjustRightInd w:val="0"/>
        <w:spacing w:line="240" w:lineRule="auto"/>
        <w:ind w:left="-567" w:right="283" w:firstLine="283"/>
        <w:rPr>
          <w:rFonts w:eastAsia="Calibri" w:cs="Times New Roman"/>
          <w:color w:val="000000"/>
          <w:sz w:val="28"/>
          <w:szCs w:val="28"/>
        </w:rPr>
      </w:pPr>
      <w:r w:rsidRPr="005F7C85">
        <w:rPr>
          <w:rFonts w:eastAsia="Calibri" w:cs="Times New Roman"/>
          <w:i/>
          <w:iCs/>
          <w:color w:val="000000"/>
          <w:sz w:val="28"/>
          <w:szCs w:val="28"/>
        </w:rPr>
        <w:t xml:space="preserve">Перечень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общеобразовательной организации,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 </w:t>
      </w:r>
    </w:p>
    <w:p w14:paraId="0A4781C8" w14:textId="77777777" w:rsidR="005F7C85" w:rsidRPr="005F7C85" w:rsidRDefault="005F7C85" w:rsidP="005F7C85">
      <w:pPr>
        <w:autoSpaceDE w:val="0"/>
        <w:autoSpaceDN w:val="0"/>
        <w:adjustRightInd w:val="0"/>
        <w:spacing w:line="240" w:lineRule="auto"/>
        <w:ind w:left="-567" w:right="283" w:firstLine="283"/>
        <w:jc w:val="left"/>
        <w:rPr>
          <w:rFonts w:eastAsia="Calibri" w:cs="Times New Roman"/>
          <w:color w:val="000000"/>
          <w:sz w:val="28"/>
          <w:szCs w:val="28"/>
        </w:rPr>
      </w:pPr>
    </w:p>
    <w:p w14:paraId="744A7BDE"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Сентябрь:</w:t>
      </w:r>
    </w:p>
    <w:p w14:paraId="687EE5E9"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1 сентября: День знаний;</w:t>
      </w:r>
    </w:p>
    <w:p w14:paraId="67471BFF"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3 сентября: День окончания Второй мировой войны, День солидарности в борьбе с терроризмом;</w:t>
      </w:r>
    </w:p>
    <w:p w14:paraId="2E09E53F"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8 сентября: Международный день распространения грамотности;</w:t>
      </w:r>
    </w:p>
    <w:p w14:paraId="4CAC7309"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10 сентября: Международный день памяти жертв фашизма.</w:t>
      </w:r>
    </w:p>
    <w:p w14:paraId="0EC5EF3F"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Октябрь:</w:t>
      </w:r>
    </w:p>
    <w:p w14:paraId="5A780898"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1 октября: Международный день пожилых людей; Международный день музыки;</w:t>
      </w:r>
    </w:p>
    <w:p w14:paraId="49EE9EB6"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4 октября: День защиты животных;</w:t>
      </w:r>
    </w:p>
    <w:p w14:paraId="624B90BE"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5 октября: День учителя;</w:t>
      </w:r>
    </w:p>
    <w:p w14:paraId="07FCC70E"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25 октября: Международный день школьных библиотек.</w:t>
      </w:r>
    </w:p>
    <w:p w14:paraId="076D2B7F"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Третье воскресенье октября: День отца.</w:t>
      </w:r>
    </w:p>
    <w:p w14:paraId="022A5E96"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Ноябрь:</w:t>
      </w:r>
    </w:p>
    <w:p w14:paraId="2E7B63DB"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4 ноября: День народного единства;</w:t>
      </w:r>
    </w:p>
    <w:p w14:paraId="4EB2875A"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8 ноября: День памяти погибших при исполнении служебных обязанностей сотрудников органов внутренних дел России.</w:t>
      </w:r>
    </w:p>
    <w:p w14:paraId="31FF5A6B"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Последнее воскресенье ноября: День Матери;</w:t>
      </w:r>
    </w:p>
    <w:p w14:paraId="2C3C82BB"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30 ноября: День Государственного герба Российской Федерации.</w:t>
      </w:r>
    </w:p>
    <w:p w14:paraId="286FFAD4"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Декабрь:</w:t>
      </w:r>
    </w:p>
    <w:p w14:paraId="6AF66803"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3 декабря: День неизвестного солдата; Международный день инвалидов;</w:t>
      </w:r>
    </w:p>
    <w:p w14:paraId="0A01227F"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5 декабря: День добровольца (волонтера) в России;</w:t>
      </w:r>
    </w:p>
    <w:p w14:paraId="689508B9"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9 декабря: День Героев Отечества;</w:t>
      </w:r>
    </w:p>
    <w:p w14:paraId="387C8FF4"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12 декабря: День Конституции Российской Федерации.</w:t>
      </w:r>
    </w:p>
    <w:p w14:paraId="1DAB48F4"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Январь:</w:t>
      </w:r>
    </w:p>
    <w:p w14:paraId="4F1A6CCA"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25 января: День российского студенчества;</w:t>
      </w:r>
    </w:p>
    <w:p w14:paraId="43CC6B68"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27 января: День полного освобождения Ленинграда от фашистской блокады, День освобождения Красной армией крупнейшего «лагеря смерти» Аушвиц-Биркенау (Освенцима) – День памяти жертв Холокоста.</w:t>
      </w:r>
    </w:p>
    <w:p w14:paraId="14414F73"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Февраль:</w:t>
      </w:r>
    </w:p>
    <w:p w14:paraId="28919A03"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2 февраля: День разгрома советскими войсками немецко-фашистских войск в Сталинградской битве;</w:t>
      </w:r>
    </w:p>
    <w:p w14:paraId="74CE3782"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8 февраля: День российской науки;</w:t>
      </w:r>
    </w:p>
    <w:p w14:paraId="26346EF0"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15 февраля: День памяти о россиянах, исполнявших служебный долг за пределами Отечества;</w:t>
      </w:r>
    </w:p>
    <w:p w14:paraId="4490B8A4"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21 февраля: Международный день родного языка;</w:t>
      </w:r>
    </w:p>
    <w:p w14:paraId="7F08420B"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23 февраля: День защитника Отечества.</w:t>
      </w:r>
    </w:p>
    <w:p w14:paraId="7ADA915C"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Март:</w:t>
      </w:r>
    </w:p>
    <w:p w14:paraId="2E076FE2"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8 марта: Международный женский день;</w:t>
      </w:r>
    </w:p>
    <w:p w14:paraId="6E5BF582"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18 марта: День воссоединения Крыма с Россией;</w:t>
      </w:r>
    </w:p>
    <w:p w14:paraId="58E67635"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27 марта: Всемирный день театра.</w:t>
      </w:r>
    </w:p>
    <w:p w14:paraId="1C51C45F"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Апрель:</w:t>
      </w:r>
    </w:p>
    <w:p w14:paraId="07E72052"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12 апреля: День космонавтики;</w:t>
      </w:r>
    </w:p>
    <w:p w14:paraId="48CF98EB"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19 апреля: День памяти о геноциде советского народа нацистами и их пособниками в годы Великой Отечественной войны.</w:t>
      </w:r>
    </w:p>
    <w:p w14:paraId="5F2A52E0"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Май:</w:t>
      </w:r>
    </w:p>
    <w:p w14:paraId="75BA3D9A"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1 мая: Праздник Весны и Труда;</w:t>
      </w:r>
    </w:p>
    <w:p w14:paraId="04DA422C"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9 мая: День Победы;</w:t>
      </w:r>
    </w:p>
    <w:p w14:paraId="442943F6"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19 мая: День детских общественных организаций России;</w:t>
      </w:r>
    </w:p>
    <w:p w14:paraId="7E21141F"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24 мая: День славянской письменности и культуры.</w:t>
      </w:r>
    </w:p>
    <w:p w14:paraId="560DEEB5"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Июнь:</w:t>
      </w:r>
    </w:p>
    <w:p w14:paraId="6F8B82EC"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1 июня: День защиты детей;</w:t>
      </w:r>
    </w:p>
    <w:p w14:paraId="562A8A86"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6 июня: День русского языка;</w:t>
      </w:r>
    </w:p>
    <w:p w14:paraId="39111B02"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12 июня: День России;</w:t>
      </w:r>
    </w:p>
    <w:p w14:paraId="6045FDE2"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22 июня: День памяти и скорби;</w:t>
      </w:r>
    </w:p>
    <w:p w14:paraId="78299EFD"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27 июня: День молодежи.</w:t>
      </w:r>
    </w:p>
    <w:p w14:paraId="6FC55295"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Июль:</w:t>
      </w:r>
    </w:p>
    <w:p w14:paraId="7FFE15F0"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8 июля: День семьи, любви и верности.</w:t>
      </w:r>
    </w:p>
    <w:p w14:paraId="519C831C"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Август:</w:t>
      </w:r>
    </w:p>
    <w:p w14:paraId="7C5EAACD"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Вторая суббота августа: День физкультурника;</w:t>
      </w:r>
    </w:p>
    <w:p w14:paraId="56CB6E50"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eastAsia="ko-KR"/>
        </w:rPr>
      </w:pPr>
      <w:r w:rsidRPr="005F7C85">
        <w:rPr>
          <w:rFonts w:eastAsia="SchoolBookSanPin" w:cs="Times New Roman"/>
          <w:kern w:val="2"/>
          <w:sz w:val="28"/>
          <w:szCs w:val="28"/>
          <w:lang w:eastAsia="ko-KR"/>
        </w:rPr>
        <w:t>22 августа: День Государственного флага Российской Федерации;</w:t>
      </w:r>
    </w:p>
    <w:p w14:paraId="5553C602" w14:textId="77777777" w:rsidR="005F7C85" w:rsidRPr="005F7C85" w:rsidRDefault="005F7C85" w:rsidP="005F7C85">
      <w:pPr>
        <w:widowControl w:val="0"/>
        <w:wordWrap w:val="0"/>
        <w:autoSpaceDE w:val="0"/>
        <w:autoSpaceDN w:val="0"/>
        <w:spacing w:line="276" w:lineRule="auto"/>
        <w:ind w:right="566" w:firstLine="709"/>
        <w:rPr>
          <w:rFonts w:eastAsia="SchoolBookSanPin" w:cs="Times New Roman"/>
          <w:kern w:val="2"/>
          <w:sz w:val="28"/>
          <w:szCs w:val="28"/>
          <w:lang w:val="en-US" w:eastAsia="ko-KR"/>
        </w:rPr>
      </w:pPr>
      <w:r w:rsidRPr="005F7C85">
        <w:rPr>
          <w:rFonts w:eastAsia="SchoolBookSanPin" w:cs="Times New Roman"/>
          <w:kern w:val="2"/>
          <w:sz w:val="28"/>
          <w:szCs w:val="28"/>
          <w:lang w:val="en-US" w:eastAsia="ko-KR"/>
        </w:rPr>
        <w:t>27 августа: День российского кино.</w:t>
      </w:r>
    </w:p>
    <w:p w14:paraId="629AEDE2" w14:textId="77777777" w:rsidR="005F7C85" w:rsidRDefault="005F7C85" w:rsidP="00F13351">
      <w:pPr>
        <w:spacing w:after="21" w:line="259" w:lineRule="auto"/>
        <w:ind w:right="-26" w:firstLine="0"/>
        <w:rPr>
          <w:sz w:val="24"/>
          <w:szCs w:val="24"/>
        </w:rPr>
      </w:pPr>
    </w:p>
    <w:p w14:paraId="2513A671" w14:textId="09D1CFC5" w:rsidR="006A49AB" w:rsidRPr="000E018B" w:rsidRDefault="00F13351" w:rsidP="007024EF">
      <w:pPr>
        <w:pStyle w:val="20"/>
        <w:numPr>
          <w:ilvl w:val="1"/>
          <w:numId w:val="136"/>
        </w:numPr>
        <w:spacing w:line="276" w:lineRule="auto"/>
        <w:jc w:val="center"/>
        <w:rPr>
          <w:rFonts w:ascii="Times New Roman" w:hAnsi="Times New Roman" w:cs="Times New Roman"/>
          <w:b/>
          <w:color w:val="auto"/>
          <w:sz w:val="24"/>
          <w:szCs w:val="24"/>
        </w:rPr>
      </w:pPr>
      <w:bookmarkStart w:id="334" w:name="_Toc112679873"/>
      <w:bookmarkStart w:id="335" w:name="_Toc128470919"/>
      <w:r>
        <w:rPr>
          <w:rFonts w:ascii="Times New Roman" w:hAnsi="Times New Roman" w:cs="Times New Roman"/>
          <w:b/>
          <w:color w:val="auto"/>
          <w:sz w:val="24"/>
          <w:szCs w:val="24"/>
        </w:rPr>
        <w:t xml:space="preserve"> </w:t>
      </w:r>
      <w:r w:rsidR="006A49AB" w:rsidRPr="000E018B">
        <w:rPr>
          <w:rFonts w:ascii="Times New Roman" w:hAnsi="Times New Roman" w:cs="Times New Roman"/>
          <w:b/>
          <w:color w:val="auto"/>
          <w:sz w:val="24"/>
          <w:szCs w:val="24"/>
        </w:rPr>
        <w:t>ХАРАКТЕРИСТИКА УСЛОВИЙ РЕАЛИЗАЦИИ ПРОГРАММЫ НАЧАЛЬНОГО ОБЩЕГО ОБРАЗОВАНИЯ В СООТВЕТСТВИИ С ТРЕБОВАНИЯМИ ФГОС</w:t>
      </w:r>
      <w:bookmarkEnd w:id="334"/>
      <w:bookmarkEnd w:id="335"/>
    </w:p>
    <w:p w14:paraId="7DE504E7" w14:textId="77777777" w:rsidR="006A49AB" w:rsidRPr="00150922" w:rsidRDefault="006A49AB" w:rsidP="006A49AB">
      <w:pPr>
        <w:pStyle w:val="a9"/>
        <w:spacing w:line="276" w:lineRule="auto"/>
        <w:ind w:firstLine="462"/>
        <w:jc w:val="both"/>
        <w:rPr>
          <w:rFonts w:ascii="Times New Roman" w:eastAsia="Times New Roman" w:hAnsi="Times New Roman" w:cs="Times New Roman"/>
          <w:sz w:val="28"/>
          <w:szCs w:val="28"/>
          <w:lang w:eastAsia="ru-RU"/>
        </w:rPr>
      </w:pPr>
      <w:r w:rsidRPr="00150922">
        <w:rPr>
          <w:rFonts w:ascii="Times New Roman" w:eastAsia="Times New Roman" w:hAnsi="Times New Roman" w:cs="Times New Roman"/>
          <w:sz w:val="28"/>
          <w:szCs w:val="28"/>
          <w:lang w:eastAsia="ru-RU"/>
        </w:rPr>
        <w:t>Требования к условиям реализации программы основного общего образования включают:</w:t>
      </w:r>
    </w:p>
    <w:p w14:paraId="55FA198A" w14:textId="77777777" w:rsidR="006A49AB" w:rsidRPr="00150922" w:rsidRDefault="006A49AB" w:rsidP="00D5522D">
      <w:pPr>
        <w:pStyle w:val="a9"/>
        <w:numPr>
          <w:ilvl w:val="0"/>
          <w:numId w:val="62"/>
        </w:numPr>
        <w:spacing w:line="276" w:lineRule="auto"/>
        <w:ind w:left="604"/>
        <w:jc w:val="both"/>
        <w:rPr>
          <w:rFonts w:ascii="Times New Roman" w:eastAsia="Times New Roman" w:hAnsi="Times New Roman" w:cs="Times New Roman"/>
          <w:sz w:val="28"/>
          <w:szCs w:val="28"/>
          <w:lang w:eastAsia="ru-RU"/>
        </w:rPr>
      </w:pPr>
      <w:r w:rsidRPr="00150922">
        <w:rPr>
          <w:rFonts w:ascii="Times New Roman" w:eastAsia="Times New Roman" w:hAnsi="Times New Roman" w:cs="Times New Roman"/>
          <w:sz w:val="28"/>
          <w:szCs w:val="28"/>
          <w:lang w:eastAsia="ru-RU"/>
        </w:rPr>
        <w:t>общесистемные требования;</w:t>
      </w:r>
    </w:p>
    <w:p w14:paraId="76B29447" w14:textId="77777777" w:rsidR="006A49AB" w:rsidRPr="00150922" w:rsidRDefault="006A49AB" w:rsidP="00D5522D">
      <w:pPr>
        <w:pStyle w:val="a9"/>
        <w:numPr>
          <w:ilvl w:val="0"/>
          <w:numId w:val="62"/>
        </w:numPr>
        <w:spacing w:line="276" w:lineRule="auto"/>
        <w:ind w:left="604"/>
        <w:jc w:val="both"/>
        <w:rPr>
          <w:rFonts w:ascii="Times New Roman" w:eastAsia="Times New Roman" w:hAnsi="Times New Roman" w:cs="Times New Roman"/>
          <w:sz w:val="28"/>
          <w:szCs w:val="28"/>
          <w:lang w:eastAsia="ru-RU"/>
        </w:rPr>
      </w:pPr>
      <w:r w:rsidRPr="00150922">
        <w:rPr>
          <w:rFonts w:ascii="Times New Roman" w:eastAsia="Times New Roman" w:hAnsi="Times New Roman" w:cs="Times New Roman"/>
          <w:sz w:val="28"/>
          <w:szCs w:val="28"/>
          <w:lang w:eastAsia="ru-RU"/>
        </w:rPr>
        <w:t>требования к материально-техническому, учебно-методическому обеспечению;</w:t>
      </w:r>
    </w:p>
    <w:p w14:paraId="3BEF5D22" w14:textId="77777777" w:rsidR="006A49AB" w:rsidRPr="00150922" w:rsidRDefault="006A49AB" w:rsidP="00D5522D">
      <w:pPr>
        <w:pStyle w:val="a9"/>
        <w:numPr>
          <w:ilvl w:val="0"/>
          <w:numId w:val="62"/>
        </w:numPr>
        <w:spacing w:line="276" w:lineRule="auto"/>
        <w:ind w:left="604"/>
        <w:jc w:val="both"/>
        <w:rPr>
          <w:rFonts w:ascii="Times New Roman" w:eastAsia="Times New Roman" w:hAnsi="Times New Roman" w:cs="Times New Roman"/>
          <w:sz w:val="28"/>
          <w:szCs w:val="28"/>
          <w:lang w:eastAsia="ru-RU"/>
        </w:rPr>
      </w:pPr>
      <w:r w:rsidRPr="00150922">
        <w:rPr>
          <w:rFonts w:ascii="Times New Roman" w:eastAsia="Times New Roman" w:hAnsi="Times New Roman" w:cs="Times New Roman"/>
          <w:sz w:val="28"/>
          <w:szCs w:val="28"/>
          <w:lang w:eastAsia="ru-RU"/>
        </w:rPr>
        <w:t>требования к психолого-педагогическим, кадровым и финансовым условиям.</w:t>
      </w:r>
    </w:p>
    <w:p w14:paraId="63B9B773" w14:textId="18CCF37F" w:rsidR="008D7EAF" w:rsidRPr="00C059A8" w:rsidRDefault="008D7EAF" w:rsidP="00490444">
      <w:pPr>
        <w:spacing w:line="276" w:lineRule="auto"/>
        <w:ind w:firstLine="0"/>
        <w:rPr>
          <w:sz w:val="24"/>
          <w:szCs w:val="24"/>
        </w:rPr>
      </w:pPr>
    </w:p>
    <w:p w14:paraId="66BF9F73" w14:textId="77777777" w:rsidR="008D7EAF" w:rsidRPr="00490444" w:rsidRDefault="008D7EAF" w:rsidP="008D7EAF">
      <w:pPr>
        <w:pStyle w:val="20"/>
        <w:jc w:val="center"/>
        <w:rPr>
          <w:rFonts w:ascii="Times New Roman" w:hAnsi="Times New Roman" w:cs="Times New Roman"/>
          <w:b/>
          <w:color w:val="auto"/>
          <w:sz w:val="28"/>
          <w:szCs w:val="28"/>
        </w:rPr>
      </w:pPr>
      <w:bookmarkStart w:id="336" w:name="_Toc112679874"/>
      <w:bookmarkStart w:id="337" w:name="_Toc128470920"/>
      <w:r w:rsidRPr="00490444">
        <w:rPr>
          <w:rFonts w:ascii="Times New Roman" w:hAnsi="Times New Roman" w:cs="Times New Roman"/>
          <w:b/>
          <w:color w:val="auto"/>
          <w:sz w:val="28"/>
          <w:szCs w:val="28"/>
        </w:rPr>
        <w:t>Характеристика условий реализации общесистемных требований</w:t>
      </w:r>
      <w:bookmarkEnd w:id="336"/>
      <w:bookmarkEnd w:id="337"/>
    </w:p>
    <w:p w14:paraId="54F46D9E" w14:textId="3A3D8874" w:rsidR="008D7EAF" w:rsidRPr="00150922" w:rsidRDefault="008D7EAF" w:rsidP="009C6FF6">
      <w:pPr>
        <w:spacing w:line="276" w:lineRule="auto"/>
        <w:ind w:firstLine="567"/>
        <w:rPr>
          <w:sz w:val="28"/>
          <w:szCs w:val="28"/>
        </w:rPr>
      </w:pPr>
      <w:r w:rsidRPr="00150922">
        <w:rPr>
          <w:sz w:val="28"/>
          <w:szCs w:val="28"/>
        </w:rPr>
        <w:t xml:space="preserve">Результатом выполнения требований к условиям реализации программы начального общего образования </w:t>
      </w:r>
      <w:r w:rsidR="009C6FF6" w:rsidRPr="00150922">
        <w:rPr>
          <w:sz w:val="28"/>
          <w:szCs w:val="28"/>
        </w:rPr>
        <w:t xml:space="preserve">является </w:t>
      </w:r>
      <w:r w:rsidRPr="00150922">
        <w:rPr>
          <w:sz w:val="28"/>
          <w:szCs w:val="28"/>
        </w:rPr>
        <w:t>создание комфортной развивающей образовательной среды по отношению к обучающимся и педагогическим работникам:</w:t>
      </w:r>
    </w:p>
    <w:p w14:paraId="401E32F8" w14:textId="77777777" w:rsidR="008D7EAF" w:rsidRPr="00150922" w:rsidRDefault="008D7EAF" w:rsidP="00D5522D">
      <w:pPr>
        <w:pStyle w:val="a6"/>
        <w:numPr>
          <w:ilvl w:val="0"/>
          <w:numId w:val="63"/>
        </w:numPr>
        <w:spacing w:line="276" w:lineRule="auto"/>
        <w:rPr>
          <w:sz w:val="28"/>
          <w:szCs w:val="28"/>
        </w:rPr>
      </w:pPr>
      <w:r w:rsidRPr="00150922">
        <w:rPr>
          <w:sz w:val="28"/>
          <w:szCs w:val="28"/>
        </w:rPr>
        <w:t>обеспечивающей получение качественного начального общего образования, его доступность, открытость и привлекательность для обучающихся, их родителей (законных представителей) и всего общества, воспитание обучающихся;</w:t>
      </w:r>
    </w:p>
    <w:p w14:paraId="61963580" w14:textId="77777777" w:rsidR="008D7EAF" w:rsidRPr="00150922" w:rsidRDefault="008D7EAF" w:rsidP="00D5522D">
      <w:pPr>
        <w:pStyle w:val="a6"/>
        <w:numPr>
          <w:ilvl w:val="0"/>
          <w:numId w:val="63"/>
        </w:numPr>
        <w:spacing w:line="276" w:lineRule="auto"/>
        <w:rPr>
          <w:sz w:val="28"/>
          <w:szCs w:val="28"/>
        </w:rPr>
      </w:pPr>
      <w:r w:rsidRPr="00150922">
        <w:rPr>
          <w:sz w:val="28"/>
          <w:szCs w:val="28"/>
        </w:rPr>
        <w:t>гарантирующей безопасность, охрану и укрепление физического, психического здоровья и социального благополучия обучающихся.</w:t>
      </w:r>
    </w:p>
    <w:p w14:paraId="5A8F4E6F" w14:textId="4491ADA1" w:rsidR="008D7EAF" w:rsidRPr="00150922" w:rsidRDefault="008D7EAF" w:rsidP="009C6FF6">
      <w:pPr>
        <w:spacing w:line="276" w:lineRule="auto"/>
        <w:ind w:firstLine="567"/>
        <w:rPr>
          <w:sz w:val="28"/>
          <w:szCs w:val="28"/>
        </w:rPr>
      </w:pPr>
      <w:r w:rsidRPr="00150922">
        <w:rPr>
          <w:sz w:val="28"/>
          <w:szCs w:val="28"/>
        </w:rPr>
        <w:t xml:space="preserve">В целях обеспечения реализации программы начального общего образования в </w:t>
      </w:r>
      <w:r w:rsidR="00825E49" w:rsidRPr="00150922">
        <w:rPr>
          <w:sz w:val="28"/>
          <w:szCs w:val="28"/>
        </w:rPr>
        <w:t>о</w:t>
      </w:r>
      <w:r w:rsidRPr="00150922">
        <w:rPr>
          <w:sz w:val="28"/>
          <w:szCs w:val="28"/>
        </w:rPr>
        <w:t>рганизации для участников образовательных отношений созда</w:t>
      </w:r>
      <w:r w:rsidR="00825E49" w:rsidRPr="00150922">
        <w:rPr>
          <w:sz w:val="28"/>
          <w:szCs w:val="28"/>
        </w:rPr>
        <w:t>ны</w:t>
      </w:r>
      <w:r w:rsidRPr="00150922">
        <w:rPr>
          <w:sz w:val="28"/>
          <w:szCs w:val="28"/>
        </w:rPr>
        <w:t xml:space="preserve"> условия, обеспечивающие возможность:</w:t>
      </w:r>
    </w:p>
    <w:p w14:paraId="46C0D77C" w14:textId="77777777" w:rsidR="008D7EAF" w:rsidRPr="00150922" w:rsidRDefault="008D7EAF" w:rsidP="00D5522D">
      <w:pPr>
        <w:pStyle w:val="a6"/>
        <w:numPr>
          <w:ilvl w:val="0"/>
          <w:numId w:val="64"/>
        </w:numPr>
        <w:spacing w:line="276" w:lineRule="auto"/>
        <w:rPr>
          <w:sz w:val="28"/>
          <w:szCs w:val="28"/>
        </w:rPr>
      </w:pPr>
      <w:r w:rsidRPr="00150922">
        <w:rPr>
          <w:sz w:val="28"/>
          <w:szCs w:val="28"/>
        </w:rPr>
        <w:t>достижения планируемых результатов освоения программы начального общего образования обучающимися;</w:t>
      </w:r>
    </w:p>
    <w:p w14:paraId="6F177DBF" w14:textId="77777777" w:rsidR="008D7EAF" w:rsidRPr="00150922" w:rsidRDefault="008D7EAF" w:rsidP="00D5522D">
      <w:pPr>
        <w:pStyle w:val="a6"/>
        <w:numPr>
          <w:ilvl w:val="0"/>
          <w:numId w:val="64"/>
        </w:numPr>
        <w:spacing w:line="276" w:lineRule="auto"/>
        <w:rPr>
          <w:sz w:val="28"/>
          <w:szCs w:val="28"/>
        </w:rPr>
      </w:pPr>
      <w:r w:rsidRPr="00150922">
        <w:rPr>
          <w:sz w:val="28"/>
          <w:szCs w:val="28"/>
        </w:rPr>
        <w:t>формирования функциональной грамотности обучающихся (способности решать учебные задачи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компетенциями, составляющими основу готовности к успешному взаимодействию с изменяющимся миром и дальнейшему успешному образованию;</w:t>
      </w:r>
    </w:p>
    <w:p w14:paraId="733FF016" w14:textId="5C7ADA2A" w:rsidR="008D7EAF" w:rsidRPr="00150922" w:rsidRDefault="008D7EAF" w:rsidP="00D5522D">
      <w:pPr>
        <w:pStyle w:val="a6"/>
        <w:numPr>
          <w:ilvl w:val="0"/>
          <w:numId w:val="64"/>
        </w:numPr>
        <w:spacing w:line="276" w:lineRule="auto"/>
        <w:rPr>
          <w:sz w:val="28"/>
          <w:szCs w:val="28"/>
        </w:rPr>
      </w:pPr>
      <w:r w:rsidRPr="00150922">
        <w:rPr>
          <w:sz w:val="28"/>
          <w:szCs w:val="28"/>
        </w:rPr>
        <w:t>выявления и развития способностей обучающихся через урочную и внеурочную деятельность, систему воспитательных мероприятий, практик, учебных занятий и иных форм деятельности, включая общественно полезную деятельность, в том числе с использованием возможностей иных образовательных организаций, а также организаций, обладающих ресурсами, необходимыми для реализации программ начального общего образования, и иных видов образовательной деятельности, предусмотренных программой начального общего образования;</w:t>
      </w:r>
    </w:p>
    <w:p w14:paraId="76EA64D0" w14:textId="77777777" w:rsidR="008D7EAF" w:rsidRPr="00150922" w:rsidRDefault="008D7EAF" w:rsidP="00D5522D">
      <w:pPr>
        <w:pStyle w:val="a6"/>
        <w:numPr>
          <w:ilvl w:val="0"/>
          <w:numId w:val="64"/>
        </w:numPr>
        <w:spacing w:line="276" w:lineRule="auto"/>
        <w:rPr>
          <w:sz w:val="28"/>
          <w:szCs w:val="28"/>
        </w:rPr>
      </w:pPr>
      <w:r w:rsidRPr="00150922">
        <w:rPr>
          <w:sz w:val="28"/>
          <w:szCs w:val="28"/>
        </w:rPr>
        <w:t>работы с одаренными детьми, организации интеллектуальных и творческих соревнований, научно-технического творчества и проектно-исследовательской деятельности;</w:t>
      </w:r>
    </w:p>
    <w:p w14:paraId="192A8443" w14:textId="77777777" w:rsidR="008D7EAF" w:rsidRPr="00150922" w:rsidRDefault="008D7EAF" w:rsidP="00D5522D">
      <w:pPr>
        <w:pStyle w:val="a6"/>
        <w:numPr>
          <w:ilvl w:val="0"/>
          <w:numId w:val="64"/>
        </w:numPr>
        <w:spacing w:line="276" w:lineRule="auto"/>
        <w:rPr>
          <w:sz w:val="28"/>
          <w:szCs w:val="28"/>
        </w:rPr>
      </w:pPr>
      <w:r w:rsidRPr="00150922">
        <w:rPr>
          <w:sz w:val="28"/>
          <w:szCs w:val="28"/>
        </w:rPr>
        <w:t>выполнения индивидуальных и групповых проектных работ, включая задания межпредметного характера, в том числе с участием в совместной деятельности;</w:t>
      </w:r>
    </w:p>
    <w:p w14:paraId="0F20CC32" w14:textId="40263205" w:rsidR="008D7EAF" w:rsidRPr="00150922" w:rsidRDefault="008D7EAF" w:rsidP="00D5522D">
      <w:pPr>
        <w:pStyle w:val="a6"/>
        <w:numPr>
          <w:ilvl w:val="0"/>
          <w:numId w:val="64"/>
        </w:numPr>
        <w:spacing w:line="276" w:lineRule="auto"/>
        <w:rPr>
          <w:sz w:val="28"/>
          <w:szCs w:val="28"/>
        </w:rPr>
      </w:pPr>
      <w:r w:rsidRPr="00150922">
        <w:rPr>
          <w:sz w:val="28"/>
          <w:szCs w:val="28"/>
        </w:rPr>
        <w:t xml:space="preserve">участия обучающихся, их родителей (законных представителей) и педагогических работников в разработке программы начального общего образования, проектировании и развитии в </w:t>
      </w:r>
      <w:r w:rsidR="00825E49" w:rsidRPr="00150922">
        <w:rPr>
          <w:sz w:val="28"/>
          <w:szCs w:val="28"/>
        </w:rPr>
        <w:t>о</w:t>
      </w:r>
      <w:r w:rsidRPr="00150922">
        <w:rPr>
          <w:sz w:val="28"/>
          <w:szCs w:val="28"/>
        </w:rPr>
        <w:t>рганизации социальной среды, а также в разработке и реализации индивидуальных учебных планов;</w:t>
      </w:r>
    </w:p>
    <w:p w14:paraId="78464312" w14:textId="59FABC1A" w:rsidR="008D7EAF" w:rsidRPr="00150922" w:rsidRDefault="008D7EAF" w:rsidP="00D5522D">
      <w:pPr>
        <w:pStyle w:val="a6"/>
        <w:numPr>
          <w:ilvl w:val="0"/>
          <w:numId w:val="64"/>
        </w:numPr>
        <w:spacing w:line="276" w:lineRule="auto"/>
        <w:rPr>
          <w:sz w:val="28"/>
          <w:szCs w:val="28"/>
        </w:rPr>
      </w:pPr>
      <w:r w:rsidRPr="00150922">
        <w:rPr>
          <w:sz w:val="28"/>
          <w:szCs w:val="28"/>
        </w:rPr>
        <w:t xml:space="preserve">эффективного использования времени, отведенного на реализацию части программы начального общего образования, формируемой участниками образовательных отношений, в соответствии с запросами обучающихся и их родителей (законных представителей), особенностями развития и возможностями обучающихся, спецификой </w:t>
      </w:r>
      <w:r w:rsidR="00825E49" w:rsidRPr="00150922">
        <w:rPr>
          <w:sz w:val="28"/>
          <w:szCs w:val="28"/>
        </w:rPr>
        <w:t>о</w:t>
      </w:r>
      <w:r w:rsidRPr="00150922">
        <w:rPr>
          <w:sz w:val="28"/>
          <w:szCs w:val="28"/>
        </w:rPr>
        <w:t xml:space="preserve">рганизации, и с учетом национальных и культурных особенностей </w:t>
      </w:r>
      <w:r w:rsidR="00490444" w:rsidRPr="00150922">
        <w:rPr>
          <w:sz w:val="28"/>
          <w:szCs w:val="28"/>
        </w:rPr>
        <w:t xml:space="preserve">Чеченской </w:t>
      </w:r>
      <w:r w:rsidR="00825E49" w:rsidRPr="00150922">
        <w:rPr>
          <w:sz w:val="28"/>
          <w:szCs w:val="28"/>
        </w:rPr>
        <w:t>Республики</w:t>
      </w:r>
      <w:r w:rsidRPr="00150922">
        <w:rPr>
          <w:sz w:val="28"/>
          <w:szCs w:val="28"/>
        </w:rPr>
        <w:t>;</w:t>
      </w:r>
    </w:p>
    <w:p w14:paraId="3A88107C" w14:textId="77777777" w:rsidR="008D7EAF" w:rsidRPr="00150922" w:rsidRDefault="008D7EAF" w:rsidP="00D5522D">
      <w:pPr>
        <w:pStyle w:val="a6"/>
        <w:numPr>
          <w:ilvl w:val="0"/>
          <w:numId w:val="64"/>
        </w:numPr>
        <w:spacing w:line="276" w:lineRule="auto"/>
        <w:rPr>
          <w:sz w:val="28"/>
          <w:szCs w:val="28"/>
        </w:rPr>
      </w:pPr>
      <w:r w:rsidRPr="00150922">
        <w:rPr>
          <w:sz w:val="28"/>
          <w:szCs w:val="28"/>
        </w:rPr>
        <w:t>использования в образовательной деятельности современных образовательных и информационных технологий;</w:t>
      </w:r>
    </w:p>
    <w:p w14:paraId="10ED4422" w14:textId="77777777" w:rsidR="008D7EAF" w:rsidRPr="00150922" w:rsidRDefault="008D7EAF" w:rsidP="00D5522D">
      <w:pPr>
        <w:pStyle w:val="a6"/>
        <w:numPr>
          <w:ilvl w:val="0"/>
          <w:numId w:val="64"/>
        </w:numPr>
        <w:spacing w:line="276" w:lineRule="auto"/>
        <w:rPr>
          <w:sz w:val="28"/>
          <w:szCs w:val="28"/>
        </w:rPr>
      </w:pPr>
      <w:r w:rsidRPr="00150922">
        <w:rPr>
          <w:sz w:val="28"/>
          <w:szCs w:val="28"/>
        </w:rPr>
        <w:t>эффективной самостоятельной работы обучающихся при поддержке педагогических работников;</w:t>
      </w:r>
    </w:p>
    <w:p w14:paraId="795B9315" w14:textId="77777777" w:rsidR="008D7EAF" w:rsidRPr="00150922" w:rsidRDefault="008D7EAF" w:rsidP="00D5522D">
      <w:pPr>
        <w:pStyle w:val="a6"/>
        <w:numPr>
          <w:ilvl w:val="0"/>
          <w:numId w:val="64"/>
        </w:numPr>
        <w:spacing w:line="276" w:lineRule="auto"/>
        <w:rPr>
          <w:sz w:val="28"/>
          <w:szCs w:val="28"/>
        </w:rPr>
      </w:pPr>
      <w:r w:rsidRPr="00150922">
        <w:rPr>
          <w:sz w:val="28"/>
          <w:szCs w:val="28"/>
        </w:rPr>
        <w:t>включения обучающихся в процессы понимания и преобразования внешней социальной среды (населенного пункта, муниципального района, субъекта Российской Федерации) для приобретения опыта социальной деятельности, реализации социальных проектов и программ;</w:t>
      </w:r>
    </w:p>
    <w:p w14:paraId="49267873" w14:textId="77777777" w:rsidR="008D7EAF" w:rsidRPr="00150922" w:rsidRDefault="008D7EAF" w:rsidP="00D5522D">
      <w:pPr>
        <w:pStyle w:val="a6"/>
        <w:numPr>
          <w:ilvl w:val="0"/>
          <w:numId w:val="64"/>
        </w:numPr>
        <w:spacing w:line="276" w:lineRule="auto"/>
        <w:rPr>
          <w:sz w:val="28"/>
          <w:szCs w:val="28"/>
        </w:rPr>
      </w:pPr>
      <w:r w:rsidRPr="00150922">
        <w:rPr>
          <w:sz w:val="28"/>
          <w:szCs w:val="28"/>
        </w:rPr>
        <w:t>обновления содержания программы начального общего образования, методик и технологий ее реализации в соответствии с динамикой развития системы образования, запросов обучающихся и их родителей (законных представителей), а также с учетом национальных и культурных особенностей субъекта Российской Федерации;</w:t>
      </w:r>
    </w:p>
    <w:p w14:paraId="63E7BC4D" w14:textId="5BC5611A" w:rsidR="008D7EAF" w:rsidRPr="00150922" w:rsidRDefault="008D7EAF" w:rsidP="00D5522D">
      <w:pPr>
        <w:pStyle w:val="a6"/>
        <w:numPr>
          <w:ilvl w:val="0"/>
          <w:numId w:val="64"/>
        </w:numPr>
        <w:spacing w:line="276" w:lineRule="auto"/>
        <w:rPr>
          <w:sz w:val="28"/>
          <w:szCs w:val="28"/>
        </w:rPr>
      </w:pPr>
      <w:r w:rsidRPr="00150922">
        <w:rPr>
          <w:sz w:val="28"/>
          <w:szCs w:val="28"/>
        </w:rPr>
        <w:t xml:space="preserve">эффективного управления </w:t>
      </w:r>
      <w:r w:rsidR="00825E49" w:rsidRPr="00150922">
        <w:rPr>
          <w:sz w:val="28"/>
          <w:szCs w:val="28"/>
        </w:rPr>
        <w:t>о</w:t>
      </w:r>
      <w:r w:rsidRPr="00150922">
        <w:rPr>
          <w:sz w:val="28"/>
          <w:szCs w:val="28"/>
        </w:rPr>
        <w:t>рганизацией с использованием ИКТ, а также современных механизмов финансирования реализации программ начального общего образования.</w:t>
      </w:r>
    </w:p>
    <w:p w14:paraId="1CEE015E" w14:textId="491DC88F" w:rsidR="00825E49" w:rsidRPr="00150922" w:rsidRDefault="00825E49" w:rsidP="00825E49">
      <w:pPr>
        <w:spacing w:line="276" w:lineRule="auto"/>
        <w:rPr>
          <w:sz w:val="28"/>
          <w:szCs w:val="28"/>
        </w:rPr>
      </w:pPr>
      <w:r w:rsidRPr="00150922">
        <w:rPr>
          <w:sz w:val="28"/>
          <w:szCs w:val="28"/>
        </w:rPr>
        <w:t xml:space="preserve">При реализации программы </w:t>
      </w:r>
      <w:r w:rsidR="00490444" w:rsidRPr="00150922">
        <w:rPr>
          <w:sz w:val="28"/>
          <w:szCs w:val="28"/>
        </w:rPr>
        <w:t>начального</w:t>
      </w:r>
      <w:r w:rsidRPr="00150922">
        <w:rPr>
          <w:sz w:val="28"/>
          <w:szCs w:val="28"/>
        </w:rPr>
        <w:t xml:space="preserve"> общего образования каждому обучающемуся, родителям (законным представителям) несовершеннолетнего обучающегося в течение всего периода обучения обеспечен доступ к информационно-образовательной среде организации.  Каждый обучающийся и родитель (законный представитель) имеет свои логин и пароль от электронной информационной системы «Электронный журнал», также имеется свободный доступ к официальному сайту образовательной организации в сети Интернет.</w:t>
      </w:r>
    </w:p>
    <w:p w14:paraId="3F74F9CA" w14:textId="77777777" w:rsidR="00825E49" w:rsidRPr="00150922" w:rsidRDefault="00825E49" w:rsidP="00825E49">
      <w:pPr>
        <w:spacing w:line="276" w:lineRule="auto"/>
        <w:ind w:firstLine="567"/>
        <w:rPr>
          <w:sz w:val="28"/>
          <w:szCs w:val="28"/>
        </w:rPr>
      </w:pPr>
      <w:r w:rsidRPr="00150922">
        <w:rPr>
          <w:sz w:val="28"/>
          <w:szCs w:val="28"/>
        </w:rPr>
        <w:t>На сайте имеется доступ к:</w:t>
      </w:r>
    </w:p>
    <w:p w14:paraId="50FE776D" w14:textId="2847D4F4" w:rsidR="008D7EAF" w:rsidRPr="00150922" w:rsidRDefault="008D7EAF" w:rsidP="00D5522D">
      <w:pPr>
        <w:pStyle w:val="a6"/>
        <w:numPr>
          <w:ilvl w:val="0"/>
          <w:numId w:val="65"/>
        </w:numPr>
        <w:spacing w:line="276" w:lineRule="auto"/>
        <w:rPr>
          <w:sz w:val="28"/>
          <w:szCs w:val="28"/>
        </w:rPr>
      </w:pPr>
      <w:r w:rsidRPr="00150922">
        <w:rPr>
          <w:sz w:val="28"/>
          <w:szCs w:val="28"/>
        </w:rPr>
        <w:t>к учебным планам, рабочим программам учебных предметов, учебных курсов (в том числе внеурочной деятельности), учебных модулей, учебным изданиям и образовательным ресурсам, указанным в рабочих программах учебных предметов, учебных курсов (в том числе внеурочной деятельности), учебных модулей, информации о ходе образовательного процесса, результатах промежуточной и итоговой аттестации обучающихся;</w:t>
      </w:r>
    </w:p>
    <w:p w14:paraId="4D388303" w14:textId="77777777" w:rsidR="008D7EAF" w:rsidRPr="00150922" w:rsidRDefault="008D7EAF" w:rsidP="00D5522D">
      <w:pPr>
        <w:pStyle w:val="a6"/>
        <w:numPr>
          <w:ilvl w:val="0"/>
          <w:numId w:val="65"/>
        </w:numPr>
        <w:spacing w:line="276" w:lineRule="auto"/>
        <w:rPr>
          <w:sz w:val="28"/>
          <w:szCs w:val="28"/>
        </w:rPr>
      </w:pPr>
      <w:r w:rsidRPr="00150922">
        <w:rPr>
          <w:sz w:val="28"/>
          <w:szCs w:val="28"/>
        </w:rPr>
        <w:t>доступ к информации о расписании проведения учебных занятий, процедурах и критериях оценки результатов обучения.</w:t>
      </w:r>
    </w:p>
    <w:p w14:paraId="4D19EE6F" w14:textId="4988BC62" w:rsidR="00825E49" w:rsidRPr="00150922" w:rsidRDefault="008D7EAF" w:rsidP="00825E49">
      <w:pPr>
        <w:spacing w:line="276" w:lineRule="auto"/>
        <w:ind w:firstLine="567"/>
        <w:rPr>
          <w:sz w:val="28"/>
          <w:szCs w:val="28"/>
        </w:rPr>
      </w:pPr>
      <w:r w:rsidRPr="00150922">
        <w:rPr>
          <w:sz w:val="28"/>
          <w:szCs w:val="28"/>
        </w:rPr>
        <w:t xml:space="preserve">В случае реализации программы начального общего образования с применением электронного обучения, дистанционных образовательных технологий каждый обучающийся в течение всего периода обучения </w:t>
      </w:r>
      <w:r w:rsidR="00825E49" w:rsidRPr="00150922">
        <w:rPr>
          <w:sz w:val="28"/>
          <w:szCs w:val="28"/>
        </w:rPr>
        <w:t>обеспечивается</w:t>
      </w:r>
      <w:r w:rsidRPr="00150922">
        <w:rPr>
          <w:sz w:val="28"/>
          <w:szCs w:val="28"/>
        </w:rPr>
        <w:t xml:space="preserve"> индивидуальным авторизированным доступом к совокупности информационных и электронных образовательных ресурсов, информационных технологий, соответствующих технологических средств, обеспечивающих освоение обучающимися образовательных программ начального общего образования в полном объеме н</w:t>
      </w:r>
      <w:r w:rsidR="00150922" w:rsidRPr="00150922">
        <w:rPr>
          <w:sz w:val="28"/>
          <w:szCs w:val="28"/>
        </w:rPr>
        <w:t>езависимо от их мест нахождения.</w:t>
      </w:r>
      <w:r w:rsidRPr="00150922">
        <w:rPr>
          <w:sz w:val="28"/>
          <w:szCs w:val="28"/>
        </w:rPr>
        <w:t xml:space="preserve"> </w:t>
      </w:r>
      <w:r w:rsidR="00150922" w:rsidRPr="00150922">
        <w:rPr>
          <w:color w:val="FF0000"/>
          <w:sz w:val="28"/>
          <w:szCs w:val="28"/>
        </w:rPr>
        <w:t xml:space="preserve"> </w:t>
      </w:r>
      <w:r w:rsidR="00825E49" w:rsidRPr="00150922">
        <w:rPr>
          <w:color w:val="FF0000"/>
          <w:sz w:val="28"/>
          <w:szCs w:val="28"/>
        </w:rPr>
        <w:t xml:space="preserve"> </w:t>
      </w:r>
    </w:p>
    <w:p w14:paraId="1F85924C" w14:textId="76DCFA1A" w:rsidR="008D7EAF" w:rsidRPr="00150922" w:rsidRDefault="008D7EAF" w:rsidP="009C6FF6">
      <w:pPr>
        <w:spacing w:line="276" w:lineRule="auto"/>
        <w:ind w:firstLine="567"/>
        <w:rPr>
          <w:sz w:val="28"/>
          <w:szCs w:val="28"/>
        </w:rPr>
      </w:pPr>
      <w:r w:rsidRPr="00150922">
        <w:rPr>
          <w:sz w:val="28"/>
          <w:szCs w:val="28"/>
        </w:rPr>
        <w:t>Реализация программы начального общего образования с применением электронного обучения, дистанционных образовательных технологий осуществляется в соответствии с Гигиеническими нормативами и Санитарно-эпидемиологическими требованиями.</w:t>
      </w:r>
    </w:p>
    <w:p w14:paraId="4E27B0E2" w14:textId="04BCD554" w:rsidR="008D7EAF" w:rsidRDefault="008D7EAF" w:rsidP="006A49AB">
      <w:pPr>
        <w:spacing w:line="276" w:lineRule="auto"/>
        <w:rPr>
          <w:sz w:val="24"/>
          <w:szCs w:val="24"/>
        </w:rPr>
      </w:pPr>
    </w:p>
    <w:p w14:paraId="2726732D" w14:textId="77777777" w:rsidR="00A15C0E" w:rsidRPr="00150922" w:rsidRDefault="00A15C0E" w:rsidP="00150922">
      <w:pPr>
        <w:pStyle w:val="3"/>
        <w:spacing w:before="0" w:line="276" w:lineRule="auto"/>
        <w:jc w:val="center"/>
        <w:rPr>
          <w:rFonts w:ascii="Times New Roman" w:eastAsia="Times New Roman" w:hAnsi="Times New Roman" w:cs="Times New Roman"/>
          <w:b/>
          <w:color w:val="auto"/>
          <w:sz w:val="28"/>
          <w:szCs w:val="28"/>
        </w:rPr>
      </w:pPr>
      <w:bookmarkStart w:id="338" w:name="_Toc112679875"/>
      <w:bookmarkStart w:id="339" w:name="_Toc128470921"/>
      <w:r w:rsidRPr="00150922">
        <w:rPr>
          <w:rFonts w:ascii="Times New Roman" w:eastAsia="Times New Roman" w:hAnsi="Times New Roman" w:cs="Times New Roman"/>
          <w:b/>
          <w:color w:val="auto"/>
          <w:sz w:val="28"/>
          <w:szCs w:val="28"/>
        </w:rPr>
        <w:t>Характеристика условий реализации требований к материально-техническому, учебно-методическому обеспечению</w:t>
      </w:r>
      <w:bookmarkEnd w:id="338"/>
      <w:bookmarkEnd w:id="339"/>
    </w:p>
    <w:p w14:paraId="091D3C0D" w14:textId="1797B0CE" w:rsidR="00A15C0E" w:rsidRPr="00150922" w:rsidRDefault="00A15C0E" w:rsidP="00A15C0E">
      <w:pPr>
        <w:spacing w:line="276" w:lineRule="auto"/>
        <w:ind w:firstLine="567"/>
        <w:jc w:val="center"/>
        <w:rPr>
          <w:b/>
          <w:bCs/>
          <w:sz w:val="28"/>
          <w:szCs w:val="28"/>
        </w:rPr>
      </w:pPr>
      <w:r w:rsidRPr="00150922">
        <w:rPr>
          <w:b/>
          <w:bCs/>
          <w:sz w:val="28"/>
          <w:szCs w:val="28"/>
        </w:rPr>
        <w:t xml:space="preserve">Материально-технические условия реализации программы </w:t>
      </w:r>
      <w:r w:rsidR="00150922" w:rsidRPr="00150922">
        <w:rPr>
          <w:b/>
          <w:bCs/>
          <w:sz w:val="28"/>
          <w:szCs w:val="28"/>
        </w:rPr>
        <w:t>начального</w:t>
      </w:r>
      <w:r w:rsidRPr="00150922">
        <w:rPr>
          <w:b/>
          <w:bCs/>
          <w:sz w:val="28"/>
          <w:szCs w:val="28"/>
        </w:rPr>
        <w:t xml:space="preserve"> общего образования</w:t>
      </w:r>
    </w:p>
    <w:p w14:paraId="39A5AB29" w14:textId="77777777" w:rsidR="00150922" w:rsidRDefault="00A15C0E" w:rsidP="00A15C0E">
      <w:pPr>
        <w:spacing w:line="276" w:lineRule="auto"/>
        <w:ind w:firstLine="567"/>
        <w:rPr>
          <w:rFonts w:ascii="Arial" w:eastAsia="Times New Roman" w:hAnsi="Arial" w:cs="Arial"/>
          <w:color w:val="000000"/>
          <w:sz w:val="28"/>
          <w:szCs w:val="28"/>
        </w:rPr>
      </w:pPr>
      <w:r w:rsidRPr="00150922">
        <w:rPr>
          <w:sz w:val="28"/>
          <w:szCs w:val="28"/>
        </w:rPr>
        <w:t xml:space="preserve">Организация располагает на праве собственности материально-техническим обеспечением образовательной деятельности (помещениями и оборудованием) для реализации программы основного общего образования в соответствии с учебным планом. </w:t>
      </w:r>
    </w:p>
    <w:p w14:paraId="1B0E4DAF" w14:textId="67476975" w:rsidR="00A15C0E" w:rsidRPr="00150922" w:rsidRDefault="00A15C0E" w:rsidP="00A15C0E">
      <w:pPr>
        <w:spacing w:line="276" w:lineRule="auto"/>
        <w:ind w:firstLine="567"/>
        <w:rPr>
          <w:sz w:val="28"/>
          <w:szCs w:val="28"/>
        </w:rPr>
      </w:pPr>
      <w:r w:rsidRPr="00150922">
        <w:rPr>
          <w:rFonts w:eastAsia="Times New Roman" w:cs="Times New Roman"/>
          <w:sz w:val="28"/>
          <w:szCs w:val="28"/>
        </w:rPr>
        <w:t xml:space="preserve">Помещение для реализации программы: отдельно стоящее здание с огражденной территорией, находящееся по адресу: </w:t>
      </w:r>
      <w:r w:rsidR="00150922" w:rsidRPr="00150922">
        <w:rPr>
          <w:rFonts w:eastAsia="Times New Roman" w:cs="Times New Roman"/>
          <w:sz w:val="28"/>
          <w:szCs w:val="28"/>
        </w:rPr>
        <w:t>364046</w:t>
      </w:r>
      <w:r w:rsidRPr="00150922">
        <w:rPr>
          <w:rFonts w:eastAsia="Times New Roman" w:cs="Times New Roman"/>
          <w:sz w:val="28"/>
          <w:szCs w:val="28"/>
        </w:rPr>
        <w:t xml:space="preserve">, </w:t>
      </w:r>
      <w:r w:rsidR="00150922" w:rsidRPr="00150922">
        <w:rPr>
          <w:rFonts w:eastAsia="Times New Roman" w:cs="Times New Roman"/>
          <w:sz w:val="28"/>
          <w:szCs w:val="28"/>
        </w:rPr>
        <w:t>ЧР</w:t>
      </w:r>
      <w:r w:rsidRPr="00150922">
        <w:rPr>
          <w:rFonts w:eastAsia="Times New Roman" w:cs="Times New Roman"/>
          <w:sz w:val="28"/>
          <w:szCs w:val="28"/>
        </w:rPr>
        <w:t xml:space="preserve">, г. </w:t>
      </w:r>
      <w:r w:rsidR="00150922" w:rsidRPr="00150922">
        <w:rPr>
          <w:rFonts w:eastAsia="Times New Roman" w:cs="Times New Roman"/>
          <w:sz w:val="28"/>
          <w:szCs w:val="28"/>
        </w:rPr>
        <w:t>Грозный</w:t>
      </w:r>
      <w:r w:rsidRPr="00150922">
        <w:rPr>
          <w:rFonts w:eastAsia="Times New Roman" w:cs="Times New Roman"/>
          <w:sz w:val="28"/>
          <w:szCs w:val="28"/>
        </w:rPr>
        <w:t xml:space="preserve">, ул. </w:t>
      </w:r>
      <w:r w:rsidR="00150922" w:rsidRPr="00150922">
        <w:rPr>
          <w:rFonts w:eastAsia="Times New Roman" w:cs="Times New Roman"/>
          <w:sz w:val="28"/>
          <w:szCs w:val="28"/>
        </w:rPr>
        <w:t>Мамсурова, 22.</w:t>
      </w:r>
    </w:p>
    <w:p w14:paraId="6F3C5E2A" w14:textId="5574FF18" w:rsidR="00A15C0E" w:rsidRPr="00150922" w:rsidRDefault="00A15C0E" w:rsidP="00A15C0E">
      <w:pPr>
        <w:spacing w:line="276" w:lineRule="auto"/>
        <w:ind w:firstLine="567"/>
        <w:rPr>
          <w:sz w:val="28"/>
          <w:szCs w:val="28"/>
        </w:rPr>
      </w:pPr>
      <w:r w:rsidRPr="00150922">
        <w:rPr>
          <w:sz w:val="28"/>
          <w:szCs w:val="28"/>
        </w:rPr>
        <w:t>Материально-технические условия реализации программы начального общего образования обеспечивают:</w:t>
      </w:r>
    </w:p>
    <w:p w14:paraId="79F561B9" w14:textId="77777777" w:rsidR="00A15C0E" w:rsidRPr="00150922" w:rsidRDefault="00A15C0E" w:rsidP="00A15C0E">
      <w:pPr>
        <w:spacing w:line="276" w:lineRule="auto"/>
        <w:ind w:firstLine="567"/>
        <w:rPr>
          <w:sz w:val="28"/>
          <w:szCs w:val="28"/>
        </w:rPr>
      </w:pPr>
      <w:r w:rsidRPr="00150922">
        <w:rPr>
          <w:sz w:val="28"/>
          <w:szCs w:val="28"/>
        </w:rPr>
        <w:t>1) возможность достижения обучающимися результатов освоения программы начального общего образования, требования к которым установлены ФГОС;</w:t>
      </w:r>
    </w:p>
    <w:p w14:paraId="55B2E8C5" w14:textId="77777777" w:rsidR="00A15C0E" w:rsidRPr="00150922" w:rsidRDefault="00A15C0E" w:rsidP="00A15C0E">
      <w:pPr>
        <w:spacing w:line="276" w:lineRule="auto"/>
        <w:ind w:firstLine="567"/>
        <w:rPr>
          <w:sz w:val="28"/>
          <w:szCs w:val="28"/>
        </w:rPr>
      </w:pPr>
      <w:r w:rsidRPr="00150922">
        <w:rPr>
          <w:sz w:val="28"/>
          <w:szCs w:val="28"/>
        </w:rPr>
        <w:t>2) соблюдение:</w:t>
      </w:r>
    </w:p>
    <w:p w14:paraId="4B98C36E" w14:textId="77777777" w:rsidR="00A15C0E" w:rsidRPr="00150922" w:rsidRDefault="00A15C0E" w:rsidP="00D5522D">
      <w:pPr>
        <w:pStyle w:val="a6"/>
        <w:numPr>
          <w:ilvl w:val="0"/>
          <w:numId w:val="66"/>
        </w:numPr>
        <w:spacing w:line="276" w:lineRule="auto"/>
        <w:rPr>
          <w:sz w:val="28"/>
          <w:szCs w:val="28"/>
        </w:rPr>
      </w:pPr>
      <w:r w:rsidRPr="00150922">
        <w:rPr>
          <w:sz w:val="28"/>
          <w:szCs w:val="28"/>
        </w:rPr>
        <w:t>Гигиенических нормативов и Санитарно-эпидемиологических требований;</w:t>
      </w:r>
    </w:p>
    <w:p w14:paraId="3E8E2216" w14:textId="77777777" w:rsidR="00A15C0E" w:rsidRPr="00150922" w:rsidRDefault="00A15C0E" w:rsidP="00D5522D">
      <w:pPr>
        <w:pStyle w:val="a6"/>
        <w:numPr>
          <w:ilvl w:val="0"/>
          <w:numId w:val="66"/>
        </w:numPr>
        <w:spacing w:line="276" w:lineRule="auto"/>
        <w:rPr>
          <w:sz w:val="28"/>
          <w:szCs w:val="28"/>
        </w:rPr>
      </w:pPr>
      <w:r w:rsidRPr="00150922">
        <w:rPr>
          <w:sz w:val="28"/>
          <w:szCs w:val="28"/>
        </w:rPr>
        <w:t>социально-бытовых условий для обучающихся, включающих организацию питьевого режима и наличие оборудованных помещений для организации питания;</w:t>
      </w:r>
    </w:p>
    <w:p w14:paraId="6DBE78A3" w14:textId="77777777" w:rsidR="00A15C0E" w:rsidRPr="00150922" w:rsidRDefault="00A15C0E" w:rsidP="00D5522D">
      <w:pPr>
        <w:pStyle w:val="a6"/>
        <w:numPr>
          <w:ilvl w:val="0"/>
          <w:numId w:val="66"/>
        </w:numPr>
        <w:spacing w:line="276" w:lineRule="auto"/>
        <w:rPr>
          <w:sz w:val="28"/>
          <w:szCs w:val="28"/>
        </w:rPr>
      </w:pPr>
      <w:r w:rsidRPr="00150922">
        <w:rPr>
          <w:sz w:val="28"/>
          <w:szCs w:val="28"/>
        </w:rPr>
        <w:t>социально-бытовых условий для педагогических работников, в том числе оборудованных рабочих мест, помещений для отдыха и самоподготовки педагогических работников;</w:t>
      </w:r>
    </w:p>
    <w:p w14:paraId="3F26EC77" w14:textId="22C1E6F8" w:rsidR="00A15C0E" w:rsidRPr="00150922" w:rsidRDefault="00A15C0E" w:rsidP="00D5522D">
      <w:pPr>
        <w:pStyle w:val="a6"/>
        <w:numPr>
          <w:ilvl w:val="0"/>
          <w:numId w:val="66"/>
        </w:numPr>
        <w:spacing w:line="276" w:lineRule="auto"/>
        <w:rPr>
          <w:sz w:val="28"/>
          <w:szCs w:val="28"/>
        </w:rPr>
      </w:pPr>
      <w:r w:rsidRPr="00150922">
        <w:rPr>
          <w:sz w:val="28"/>
          <w:szCs w:val="28"/>
        </w:rPr>
        <w:t>требований пожарной безопасности и электробезопасности;</w:t>
      </w:r>
    </w:p>
    <w:p w14:paraId="534A76C2" w14:textId="03C67910" w:rsidR="00A15C0E" w:rsidRPr="00150922" w:rsidRDefault="00A15C0E" w:rsidP="00D5522D">
      <w:pPr>
        <w:pStyle w:val="a6"/>
        <w:numPr>
          <w:ilvl w:val="0"/>
          <w:numId w:val="66"/>
        </w:numPr>
        <w:spacing w:line="276" w:lineRule="auto"/>
        <w:rPr>
          <w:sz w:val="28"/>
          <w:szCs w:val="28"/>
        </w:rPr>
      </w:pPr>
      <w:r w:rsidRPr="00150922">
        <w:rPr>
          <w:sz w:val="28"/>
          <w:szCs w:val="28"/>
        </w:rPr>
        <w:t>требований охраны труда;</w:t>
      </w:r>
    </w:p>
    <w:p w14:paraId="6ABACF09" w14:textId="77777777" w:rsidR="00A15C0E" w:rsidRPr="00150922" w:rsidRDefault="00A15C0E" w:rsidP="00D5522D">
      <w:pPr>
        <w:pStyle w:val="a6"/>
        <w:numPr>
          <w:ilvl w:val="0"/>
          <w:numId w:val="66"/>
        </w:numPr>
        <w:spacing w:line="276" w:lineRule="auto"/>
        <w:rPr>
          <w:sz w:val="28"/>
          <w:szCs w:val="28"/>
        </w:rPr>
      </w:pPr>
      <w:r w:rsidRPr="00150922">
        <w:rPr>
          <w:sz w:val="28"/>
          <w:szCs w:val="28"/>
        </w:rPr>
        <w:t>сроков и объемов текущего и капитального ремонта зданий и сооружений, благоустройства территории.</w:t>
      </w:r>
    </w:p>
    <w:p w14:paraId="178B0291" w14:textId="3961AC57" w:rsidR="00A15C0E" w:rsidRPr="00150922" w:rsidRDefault="00A15C0E" w:rsidP="00A15C0E">
      <w:pPr>
        <w:spacing w:line="276" w:lineRule="auto"/>
        <w:ind w:firstLine="567"/>
        <w:rPr>
          <w:sz w:val="28"/>
          <w:szCs w:val="28"/>
        </w:rPr>
      </w:pPr>
      <w:r w:rsidRPr="00150922">
        <w:rPr>
          <w:sz w:val="28"/>
          <w:szCs w:val="28"/>
        </w:rPr>
        <w:t>Кабинеты оснащены комплектами наглядных пособий, учебных макетов, специального оборудования, обеспечивающих развитие компетенций в соответствии с программой начального общего образования.</w:t>
      </w:r>
    </w:p>
    <w:p w14:paraId="17E1552F" w14:textId="77777777" w:rsidR="00EF11FD" w:rsidRDefault="00EF11FD" w:rsidP="00EF11FD">
      <w:pPr>
        <w:spacing w:line="276" w:lineRule="auto"/>
        <w:ind w:firstLine="567"/>
        <w:rPr>
          <w:b/>
          <w:bCs/>
          <w:sz w:val="28"/>
          <w:szCs w:val="28"/>
        </w:rPr>
      </w:pPr>
    </w:p>
    <w:p w14:paraId="10726041" w14:textId="0A6D22EB" w:rsidR="001F1C32" w:rsidRPr="00150922" w:rsidRDefault="001F1C32" w:rsidP="00EF11FD">
      <w:pPr>
        <w:spacing w:line="276" w:lineRule="auto"/>
        <w:ind w:firstLine="567"/>
        <w:jc w:val="center"/>
        <w:rPr>
          <w:b/>
          <w:bCs/>
          <w:sz w:val="28"/>
          <w:szCs w:val="28"/>
        </w:rPr>
      </w:pPr>
      <w:r w:rsidRPr="00150922">
        <w:rPr>
          <w:b/>
          <w:bCs/>
          <w:sz w:val="28"/>
          <w:szCs w:val="28"/>
        </w:rPr>
        <w:t>Учебно-методические условия, в том числе условия информационного обеспечения.</w:t>
      </w:r>
    </w:p>
    <w:p w14:paraId="15CCA389" w14:textId="359EAEC8" w:rsidR="0051785F" w:rsidRPr="00150922" w:rsidRDefault="0051785F" w:rsidP="0051785F">
      <w:pPr>
        <w:spacing w:line="276" w:lineRule="auto"/>
        <w:ind w:firstLine="567"/>
        <w:rPr>
          <w:sz w:val="28"/>
          <w:szCs w:val="28"/>
        </w:rPr>
      </w:pPr>
      <w:r w:rsidRPr="00150922">
        <w:rPr>
          <w:sz w:val="28"/>
          <w:szCs w:val="28"/>
        </w:rPr>
        <w:t xml:space="preserve">Организация предоставляет не менее одного учебника и (или) учебного пособия в печатной форме, выпущенных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необходимого для освоения программы начального общего образования на каждого обучающегося по учебным предметам: русский язык, математика, окружающий мир, литературное чтение, иностранный язык (английский), а также не менее одного учебника и (или) учебного пособия в печатной и (или) электронной форме, необходимого для освоения программы начального общего образования, на каждого обучающегося по иным учебным предметам.  </w:t>
      </w:r>
    </w:p>
    <w:p w14:paraId="34C822BB" w14:textId="23A3F7F0" w:rsidR="0051785F" w:rsidRPr="00150922" w:rsidRDefault="0051785F" w:rsidP="0051785F">
      <w:pPr>
        <w:spacing w:line="276" w:lineRule="auto"/>
        <w:ind w:firstLine="567"/>
        <w:rPr>
          <w:sz w:val="28"/>
          <w:szCs w:val="28"/>
        </w:rPr>
      </w:pPr>
      <w:r w:rsidRPr="00150922">
        <w:rPr>
          <w:sz w:val="28"/>
          <w:szCs w:val="28"/>
        </w:rPr>
        <w:t>Обучающимся обеспечен доступ к печатным и электронным образовательным ресурсам (далее - ЭОР), в том числе к ЭОР, размещенным в федеральных и региональных базах данных ЭОР.</w:t>
      </w:r>
    </w:p>
    <w:p w14:paraId="7CE93307" w14:textId="4A5A55BE" w:rsidR="0051785F" w:rsidRPr="00150922" w:rsidRDefault="0051785F" w:rsidP="0051785F">
      <w:pPr>
        <w:spacing w:line="276" w:lineRule="auto"/>
        <w:ind w:firstLine="567"/>
        <w:rPr>
          <w:sz w:val="28"/>
          <w:szCs w:val="28"/>
        </w:rPr>
      </w:pPr>
      <w:r w:rsidRPr="00150922">
        <w:rPr>
          <w:sz w:val="28"/>
          <w:szCs w:val="28"/>
        </w:rPr>
        <w:t>Библиотека укомплектована печатными образовательными ресурсами и ЭОР по всем учебным предметам учебного плана и имеет фонд дополнительной литературы. Фонд дополнительной литературы включает детскую художественную и научно-популярную литературу, справочно-библиографические и периодические издания, сопровождающие реализацию программы начального общего образования.</w:t>
      </w:r>
    </w:p>
    <w:p w14:paraId="6B1FC679" w14:textId="03811772" w:rsidR="0051785F" w:rsidRPr="00E87287" w:rsidRDefault="0051785F" w:rsidP="0051785F">
      <w:pPr>
        <w:spacing w:line="276" w:lineRule="auto"/>
        <w:ind w:firstLine="567"/>
        <w:rPr>
          <w:b/>
          <w:bCs/>
          <w:i/>
          <w:iCs/>
          <w:sz w:val="24"/>
          <w:szCs w:val="24"/>
        </w:rPr>
      </w:pPr>
      <w:r>
        <w:rPr>
          <w:sz w:val="24"/>
          <w:szCs w:val="24"/>
        </w:rPr>
        <w:tab/>
      </w:r>
    </w:p>
    <w:p w14:paraId="25C769E5" w14:textId="77777777" w:rsidR="00150922" w:rsidRDefault="00150922" w:rsidP="0051785F">
      <w:pPr>
        <w:pStyle w:val="3"/>
        <w:jc w:val="center"/>
        <w:rPr>
          <w:rFonts w:eastAsia="Times New Roman"/>
        </w:rPr>
      </w:pPr>
      <w:bookmarkStart w:id="340" w:name="_Toc112679876"/>
      <w:bookmarkStart w:id="341" w:name="_Toc128470922"/>
    </w:p>
    <w:p w14:paraId="47D97D47" w14:textId="0B786BAC" w:rsidR="0051785F" w:rsidRPr="00150922" w:rsidRDefault="0051785F" w:rsidP="00150922">
      <w:pPr>
        <w:pStyle w:val="3"/>
        <w:spacing w:before="0" w:line="276" w:lineRule="auto"/>
        <w:jc w:val="center"/>
        <w:rPr>
          <w:rFonts w:ascii="Times New Roman" w:eastAsia="Times New Roman" w:hAnsi="Times New Roman" w:cs="Times New Roman"/>
          <w:b/>
          <w:color w:val="auto"/>
          <w:sz w:val="28"/>
          <w:szCs w:val="28"/>
        </w:rPr>
      </w:pPr>
      <w:r w:rsidRPr="00150922">
        <w:rPr>
          <w:rFonts w:ascii="Times New Roman" w:eastAsia="Times New Roman" w:hAnsi="Times New Roman" w:cs="Times New Roman"/>
          <w:b/>
          <w:color w:val="auto"/>
          <w:sz w:val="28"/>
          <w:szCs w:val="28"/>
        </w:rPr>
        <w:t>Характеристика условий реализации требований к психолого-педагогическим, кадровым и финансовым условиям</w:t>
      </w:r>
      <w:bookmarkEnd w:id="340"/>
      <w:bookmarkEnd w:id="341"/>
    </w:p>
    <w:p w14:paraId="7DA7EC2C" w14:textId="1F509365" w:rsidR="0051785F" w:rsidRPr="00150922" w:rsidRDefault="0051785F" w:rsidP="0051785F">
      <w:pPr>
        <w:spacing w:line="276" w:lineRule="auto"/>
        <w:ind w:firstLine="567"/>
        <w:jc w:val="center"/>
        <w:rPr>
          <w:b/>
          <w:bCs/>
          <w:sz w:val="28"/>
          <w:szCs w:val="28"/>
        </w:rPr>
      </w:pPr>
      <w:r w:rsidRPr="00150922">
        <w:rPr>
          <w:b/>
          <w:bCs/>
          <w:sz w:val="28"/>
          <w:szCs w:val="28"/>
        </w:rPr>
        <w:t xml:space="preserve">Описание психолого-педагогических условий реализации основной образовательной программы </w:t>
      </w:r>
      <w:r w:rsidR="00150922" w:rsidRPr="00150922">
        <w:rPr>
          <w:b/>
          <w:bCs/>
          <w:sz w:val="28"/>
          <w:szCs w:val="28"/>
        </w:rPr>
        <w:t>начального</w:t>
      </w:r>
      <w:r w:rsidRPr="00150922">
        <w:rPr>
          <w:b/>
          <w:bCs/>
          <w:sz w:val="28"/>
          <w:szCs w:val="28"/>
        </w:rPr>
        <w:t xml:space="preserve"> общего образования</w:t>
      </w:r>
    </w:p>
    <w:p w14:paraId="13AD6857" w14:textId="00736219" w:rsidR="00AF30C8" w:rsidRPr="00150922" w:rsidRDefault="00AF30C8" w:rsidP="002B41E9">
      <w:pPr>
        <w:spacing w:line="276" w:lineRule="auto"/>
        <w:ind w:firstLine="567"/>
        <w:rPr>
          <w:sz w:val="28"/>
          <w:szCs w:val="28"/>
        </w:rPr>
      </w:pPr>
      <w:r w:rsidRPr="00150922">
        <w:rPr>
          <w:sz w:val="28"/>
          <w:szCs w:val="28"/>
        </w:rPr>
        <w:t xml:space="preserve">Психолого-педагогические условия реализации программы начального общего образования </w:t>
      </w:r>
      <w:r w:rsidR="002B41E9" w:rsidRPr="00150922">
        <w:rPr>
          <w:sz w:val="28"/>
          <w:szCs w:val="28"/>
        </w:rPr>
        <w:t>обеспечивают</w:t>
      </w:r>
      <w:r w:rsidRPr="00150922">
        <w:rPr>
          <w:sz w:val="28"/>
          <w:szCs w:val="28"/>
        </w:rPr>
        <w:t>:</w:t>
      </w:r>
    </w:p>
    <w:p w14:paraId="7E888A66" w14:textId="77777777" w:rsidR="00AF30C8" w:rsidRPr="00150922" w:rsidRDefault="00AF30C8" w:rsidP="002B41E9">
      <w:pPr>
        <w:spacing w:line="276" w:lineRule="auto"/>
        <w:ind w:firstLine="567"/>
        <w:rPr>
          <w:sz w:val="28"/>
          <w:szCs w:val="28"/>
        </w:rPr>
      </w:pPr>
      <w:r w:rsidRPr="00150922">
        <w:rPr>
          <w:sz w:val="28"/>
          <w:szCs w:val="28"/>
        </w:rPr>
        <w:t>1) преемственность содержания и форм организации образовательной деятельности при реализации образовательных программ дошкольного, начального общего и основного общего образования;</w:t>
      </w:r>
    </w:p>
    <w:p w14:paraId="57325F1E" w14:textId="77777777" w:rsidR="00AF30C8" w:rsidRPr="00150922" w:rsidRDefault="00AF30C8" w:rsidP="002B41E9">
      <w:pPr>
        <w:spacing w:line="276" w:lineRule="auto"/>
        <w:ind w:firstLine="567"/>
        <w:rPr>
          <w:sz w:val="28"/>
          <w:szCs w:val="28"/>
        </w:rPr>
      </w:pPr>
      <w:r w:rsidRPr="00150922">
        <w:rPr>
          <w:sz w:val="28"/>
          <w:szCs w:val="28"/>
        </w:rPr>
        <w:t>2) социально-психологическую адаптацию обучающихся к условиям Организации с учетом специфики их возрастного психофизиологического развития, включая особенности адаптации к социальной среде;</w:t>
      </w:r>
    </w:p>
    <w:p w14:paraId="4277E9AD" w14:textId="77777777" w:rsidR="00AF30C8" w:rsidRPr="00150922" w:rsidRDefault="00AF30C8" w:rsidP="002B41E9">
      <w:pPr>
        <w:spacing w:line="276" w:lineRule="auto"/>
        <w:ind w:firstLine="567"/>
        <w:rPr>
          <w:sz w:val="28"/>
          <w:szCs w:val="28"/>
        </w:rPr>
      </w:pPr>
      <w:r w:rsidRPr="00150922">
        <w:rPr>
          <w:sz w:val="28"/>
          <w:szCs w:val="28"/>
        </w:rPr>
        <w:t>3) формирование и развитие психолого-педагогической компетентности работников Организации и родителей (законных представителей) несовершеннолетних обучающихся;</w:t>
      </w:r>
    </w:p>
    <w:p w14:paraId="0D4C5B48" w14:textId="77777777" w:rsidR="00AF30C8" w:rsidRPr="00150922" w:rsidRDefault="00AF30C8" w:rsidP="002B41E9">
      <w:pPr>
        <w:spacing w:line="276" w:lineRule="auto"/>
        <w:ind w:firstLine="567"/>
        <w:rPr>
          <w:sz w:val="28"/>
          <w:szCs w:val="28"/>
        </w:rPr>
      </w:pPr>
      <w:r w:rsidRPr="00150922">
        <w:rPr>
          <w:sz w:val="28"/>
          <w:szCs w:val="28"/>
        </w:rPr>
        <w:t>4) профилактику формирования у обучающихся девиантных форм поведения, агрессии и повышенной тревожности;</w:t>
      </w:r>
    </w:p>
    <w:p w14:paraId="45568CEF" w14:textId="241AB6DC" w:rsidR="00AF30C8" w:rsidRPr="00150922" w:rsidRDefault="00AF30C8" w:rsidP="002B41E9">
      <w:pPr>
        <w:spacing w:line="276" w:lineRule="auto"/>
        <w:ind w:firstLine="567"/>
        <w:rPr>
          <w:sz w:val="28"/>
          <w:szCs w:val="28"/>
        </w:rPr>
      </w:pPr>
      <w:r w:rsidRPr="00150922">
        <w:rPr>
          <w:sz w:val="28"/>
          <w:szCs w:val="28"/>
        </w:rPr>
        <w:t xml:space="preserve">5) психолого-педагогическое сопровождение </w:t>
      </w:r>
      <w:r w:rsidRPr="000B4022">
        <w:rPr>
          <w:sz w:val="28"/>
          <w:szCs w:val="28"/>
        </w:rPr>
        <w:t>квалифицированным специалист</w:t>
      </w:r>
      <w:r w:rsidR="002B41E9" w:rsidRPr="000B4022">
        <w:rPr>
          <w:sz w:val="28"/>
          <w:szCs w:val="28"/>
        </w:rPr>
        <w:t xml:space="preserve">ом - </w:t>
      </w:r>
      <w:r w:rsidRPr="000B4022">
        <w:rPr>
          <w:sz w:val="28"/>
          <w:szCs w:val="28"/>
        </w:rPr>
        <w:t>педагогом-психологом</w:t>
      </w:r>
      <w:r w:rsidR="002B41E9" w:rsidRPr="000B4022">
        <w:rPr>
          <w:sz w:val="28"/>
          <w:szCs w:val="28"/>
        </w:rPr>
        <w:t xml:space="preserve"> </w:t>
      </w:r>
      <w:r w:rsidRPr="000B4022">
        <w:rPr>
          <w:sz w:val="28"/>
          <w:szCs w:val="28"/>
        </w:rPr>
        <w:t xml:space="preserve">участников </w:t>
      </w:r>
      <w:r w:rsidRPr="00150922">
        <w:rPr>
          <w:sz w:val="28"/>
          <w:szCs w:val="28"/>
        </w:rPr>
        <w:t>образовательных отношений:</w:t>
      </w:r>
    </w:p>
    <w:p w14:paraId="24697402" w14:textId="77777777" w:rsidR="00AF30C8" w:rsidRPr="000B4022" w:rsidRDefault="00AF30C8" w:rsidP="00D5522D">
      <w:pPr>
        <w:pStyle w:val="a6"/>
        <w:numPr>
          <w:ilvl w:val="0"/>
          <w:numId w:val="67"/>
        </w:numPr>
        <w:spacing w:line="276" w:lineRule="auto"/>
        <w:rPr>
          <w:sz w:val="28"/>
          <w:szCs w:val="28"/>
        </w:rPr>
      </w:pPr>
      <w:r w:rsidRPr="000B4022">
        <w:rPr>
          <w:sz w:val="28"/>
          <w:szCs w:val="28"/>
        </w:rPr>
        <w:t>формирование и развитие психолого-педагогической компетентности;</w:t>
      </w:r>
    </w:p>
    <w:p w14:paraId="7C9439A1" w14:textId="77777777" w:rsidR="00AF30C8" w:rsidRPr="000B4022" w:rsidRDefault="00AF30C8" w:rsidP="00D5522D">
      <w:pPr>
        <w:pStyle w:val="a6"/>
        <w:numPr>
          <w:ilvl w:val="0"/>
          <w:numId w:val="67"/>
        </w:numPr>
        <w:spacing w:line="276" w:lineRule="auto"/>
        <w:rPr>
          <w:sz w:val="28"/>
          <w:szCs w:val="28"/>
        </w:rPr>
      </w:pPr>
      <w:r w:rsidRPr="000B4022">
        <w:rPr>
          <w:sz w:val="28"/>
          <w:szCs w:val="28"/>
        </w:rPr>
        <w:t>сохранение и укрепление психологического благополучия и психического здоровья обучающихся;</w:t>
      </w:r>
    </w:p>
    <w:p w14:paraId="5D73CB93" w14:textId="77777777" w:rsidR="00AF30C8" w:rsidRPr="000B4022" w:rsidRDefault="00AF30C8" w:rsidP="00D5522D">
      <w:pPr>
        <w:pStyle w:val="a6"/>
        <w:numPr>
          <w:ilvl w:val="0"/>
          <w:numId w:val="67"/>
        </w:numPr>
        <w:spacing w:line="276" w:lineRule="auto"/>
        <w:rPr>
          <w:sz w:val="28"/>
          <w:szCs w:val="28"/>
        </w:rPr>
      </w:pPr>
      <w:r w:rsidRPr="000B4022">
        <w:rPr>
          <w:sz w:val="28"/>
          <w:szCs w:val="28"/>
        </w:rPr>
        <w:t>поддержка и сопровождение детско-родительских отношений;</w:t>
      </w:r>
    </w:p>
    <w:p w14:paraId="3E55AA6F" w14:textId="77777777" w:rsidR="00AF30C8" w:rsidRPr="000B4022" w:rsidRDefault="00AF30C8" w:rsidP="00D5522D">
      <w:pPr>
        <w:pStyle w:val="a6"/>
        <w:numPr>
          <w:ilvl w:val="0"/>
          <w:numId w:val="67"/>
        </w:numPr>
        <w:spacing w:line="276" w:lineRule="auto"/>
        <w:rPr>
          <w:sz w:val="28"/>
          <w:szCs w:val="28"/>
        </w:rPr>
      </w:pPr>
      <w:r w:rsidRPr="000B4022">
        <w:rPr>
          <w:sz w:val="28"/>
          <w:szCs w:val="28"/>
        </w:rPr>
        <w:t>формирование ценности здоровья и безопасного образа жизни;</w:t>
      </w:r>
    </w:p>
    <w:p w14:paraId="77782A9B" w14:textId="77777777" w:rsidR="00AF30C8" w:rsidRPr="000B4022" w:rsidRDefault="00AF30C8" w:rsidP="00D5522D">
      <w:pPr>
        <w:pStyle w:val="a6"/>
        <w:numPr>
          <w:ilvl w:val="0"/>
          <w:numId w:val="67"/>
        </w:numPr>
        <w:spacing w:line="276" w:lineRule="auto"/>
        <w:rPr>
          <w:sz w:val="28"/>
          <w:szCs w:val="28"/>
        </w:rPr>
      </w:pPr>
      <w:r w:rsidRPr="000B4022">
        <w:rPr>
          <w:sz w:val="28"/>
          <w:szCs w:val="28"/>
        </w:rPr>
        <w:t>дифференциация и индивидуализация обучения и воспитания с учетом особенностей когнитивного и эмоционального развития обучающихся;</w:t>
      </w:r>
    </w:p>
    <w:p w14:paraId="580764AF" w14:textId="77777777" w:rsidR="00AF30C8" w:rsidRPr="000B4022" w:rsidRDefault="00AF30C8" w:rsidP="00D5522D">
      <w:pPr>
        <w:pStyle w:val="a6"/>
        <w:numPr>
          <w:ilvl w:val="0"/>
          <w:numId w:val="67"/>
        </w:numPr>
        <w:spacing w:line="276" w:lineRule="auto"/>
        <w:rPr>
          <w:sz w:val="28"/>
          <w:szCs w:val="28"/>
        </w:rPr>
      </w:pPr>
      <w:r w:rsidRPr="000B4022">
        <w:rPr>
          <w:sz w:val="28"/>
          <w:szCs w:val="28"/>
        </w:rPr>
        <w:t>мониторинг возможностей и способностей обучающихся, выявление, поддержка и сопровождение одаренных детей;</w:t>
      </w:r>
    </w:p>
    <w:p w14:paraId="2EAE6877" w14:textId="77777777" w:rsidR="00AF30C8" w:rsidRPr="000B4022" w:rsidRDefault="00AF30C8" w:rsidP="00D5522D">
      <w:pPr>
        <w:pStyle w:val="a6"/>
        <w:numPr>
          <w:ilvl w:val="0"/>
          <w:numId w:val="67"/>
        </w:numPr>
        <w:spacing w:line="276" w:lineRule="auto"/>
        <w:rPr>
          <w:sz w:val="28"/>
          <w:szCs w:val="28"/>
        </w:rPr>
      </w:pPr>
      <w:r w:rsidRPr="000B4022">
        <w:rPr>
          <w:sz w:val="28"/>
          <w:szCs w:val="28"/>
        </w:rPr>
        <w:t>создание условий для последующего профессионального самоопределения;</w:t>
      </w:r>
    </w:p>
    <w:p w14:paraId="73EA5D5E" w14:textId="77777777" w:rsidR="00AF30C8" w:rsidRPr="000B4022" w:rsidRDefault="00AF30C8" w:rsidP="00D5522D">
      <w:pPr>
        <w:pStyle w:val="a6"/>
        <w:numPr>
          <w:ilvl w:val="0"/>
          <w:numId w:val="67"/>
        </w:numPr>
        <w:spacing w:line="276" w:lineRule="auto"/>
        <w:rPr>
          <w:sz w:val="28"/>
          <w:szCs w:val="28"/>
        </w:rPr>
      </w:pPr>
      <w:r w:rsidRPr="000B4022">
        <w:rPr>
          <w:sz w:val="28"/>
          <w:szCs w:val="28"/>
        </w:rPr>
        <w:t>сопровождение проектирования обучающимися планов продолжения образования и будущего профессионального самоопределения;</w:t>
      </w:r>
    </w:p>
    <w:p w14:paraId="010CCB93" w14:textId="77777777" w:rsidR="00AF30C8" w:rsidRPr="000B4022" w:rsidRDefault="00AF30C8" w:rsidP="00D5522D">
      <w:pPr>
        <w:pStyle w:val="a6"/>
        <w:numPr>
          <w:ilvl w:val="0"/>
          <w:numId w:val="67"/>
        </w:numPr>
        <w:spacing w:line="276" w:lineRule="auto"/>
        <w:rPr>
          <w:sz w:val="28"/>
          <w:szCs w:val="28"/>
        </w:rPr>
      </w:pPr>
      <w:r w:rsidRPr="000B4022">
        <w:rPr>
          <w:sz w:val="28"/>
          <w:szCs w:val="28"/>
        </w:rPr>
        <w:t>обеспечение осознанного и ответственного выбора дальнейшей профессиональной сферы деятельности;</w:t>
      </w:r>
    </w:p>
    <w:p w14:paraId="62EA7395" w14:textId="77777777" w:rsidR="00AF30C8" w:rsidRPr="000B4022" w:rsidRDefault="00AF30C8" w:rsidP="00D5522D">
      <w:pPr>
        <w:pStyle w:val="a6"/>
        <w:numPr>
          <w:ilvl w:val="0"/>
          <w:numId w:val="67"/>
        </w:numPr>
        <w:spacing w:line="276" w:lineRule="auto"/>
        <w:rPr>
          <w:sz w:val="28"/>
          <w:szCs w:val="28"/>
        </w:rPr>
      </w:pPr>
      <w:r w:rsidRPr="000B4022">
        <w:rPr>
          <w:sz w:val="28"/>
          <w:szCs w:val="28"/>
        </w:rPr>
        <w:t>формирование коммуникативных навыков в разновозрастной среде и среде сверстников;</w:t>
      </w:r>
    </w:p>
    <w:p w14:paraId="57610946" w14:textId="77777777" w:rsidR="00AF30C8" w:rsidRPr="000B4022" w:rsidRDefault="00AF30C8" w:rsidP="00D5522D">
      <w:pPr>
        <w:pStyle w:val="a6"/>
        <w:numPr>
          <w:ilvl w:val="0"/>
          <w:numId w:val="67"/>
        </w:numPr>
        <w:spacing w:line="276" w:lineRule="auto"/>
        <w:rPr>
          <w:sz w:val="28"/>
          <w:szCs w:val="28"/>
        </w:rPr>
      </w:pPr>
      <w:r w:rsidRPr="000B4022">
        <w:rPr>
          <w:sz w:val="28"/>
          <w:szCs w:val="28"/>
        </w:rPr>
        <w:t>поддержка детских объединений, ученического самоуправления;</w:t>
      </w:r>
    </w:p>
    <w:p w14:paraId="40ADA82F" w14:textId="77777777" w:rsidR="00AF30C8" w:rsidRPr="000B4022" w:rsidRDefault="00AF30C8" w:rsidP="00D5522D">
      <w:pPr>
        <w:pStyle w:val="a6"/>
        <w:numPr>
          <w:ilvl w:val="0"/>
          <w:numId w:val="67"/>
        </w:numPr>
        <w:spacing w:line="276" w:lineRule="auto"/>
        <w:rPr>
          <w:sz w:val="28"/>
          <w:szCs w:val="28"/>
        </w:rPr>
      </w:pPr>
      <w:r w:rsidRPr="000B4022">
        <w:rPr>
          <w:sz w:val="28"/>
          <w:szCs w:val="28"/>
        </w:rPr>
        <w:t>формирование психологической культуры поведения в информационной среде;</w:t>
      </w:r>
    </w:p>
    <w:p w14:paraId="6119E02C" w14:textId="77777777" w:rsidR="00AF30C8" w:rsidRPr="000B4022" w:rsidRDefault="00AF30C8" w:rsidP="00D5522D">
      <w:pPr>
        <w:pStyle w:val="a6"/>
        <w:numPr>
          <w:ilvl w:val="0"/>
          <w:numId w:val="67"/>
        </w:numPr>
        <w:spacing w:line="276" w:lineRule="auto"/>
        <w:rPr>
          <w:sz w:val="28"/>
          <w:szCs w:val="28"/>
        </w:rPr>
      </w:pPr>
      <w:r w:rsidRPr="000B4022">
        <w:rPr>
          <w:sz w:val="28"/>
          <w:szCs w:val="28"/>
        </w:rPr>
        <w:t>развитие психологической культуры в области использования ИКТ;</w:t>
      </w:r>
    </w:p>
    <w:p w14:paraId="38B9F4AA" w14:textId="77777777" w:rsidR="00AF30C8" w:rsidRPr="000B4022" w:rsidRDefault="00AF30C8" w:rsidP="002B41E9">
      <w:pPr>
        <w:spacing w:line="276" w:lineRule="auto"/>
        <w:ind w:firstLine="567"/>
        <w:rPr>
          <w:sz w:val="28"/>
          <w:szCs w:val="28"/>
        </w:rPr>
      </w:pPr>
      <w:r w:rsidRPr="000B4022">
        <w:rPr>
          <w:sz w:val="28"/>
          <w:szCs w:val="28"/>
        </w:rPr>
        <w:t>6) индивидуальное психолого-педагогическое сопровождение всех участников образовательных отношений, в том числе:</w:t>
      </w:r>
    </w:p>
    <w:p w14:paraId="50EC0130" w14:textId="77777777" w:rsidR="00AF30C8" w:rsidRPr="000B4022" w:rsidRDefault="00AF30C8" w:rsidP="00D5522D">
      <w:pPr>
        <w:pStyle w:val="a6"/>
        <w:numPr>
          <w:ilvl w:val="0"/>
          <w:numId w:val="68"/>
        </w:numPr>
        <w:spacing w:line="276" w:lineRule="auto"/>
        <w:rPr>
          <w:sz w:val="28"/>
          <w:szCs w:val="28"/>
        </w:rPr>
      </w:pPr>
      <w:r w:rsidRPr="000B4022">
        <w:rPr>
          <w:sz w:val="28"/>
          <w:szCs w:val="28"/>
        </w:rPr>
        <w:t>обучающихся, испытывающих трудности в освоении программы начального общего образования, развитии и социальной адаптации;</w:t>
      </w:r>
    </w:p>
    <w:p w14:paraId="08F669B4" w14:textId="77777777" w:rsidR="00AF30C8" w:rsidRPr="000B4022" w:rsidRDefault="00AF30C8" w:rsidP="00D5522D">
      <w:pPr>
        <w:pStyle w:val="a6"/>
        <w:numPr>
          <w:ilvl w:val="0"/>
          <w:numId w:val="68"/>
        </w:numPr>
        <w:spacing w:line="276" w:lineRule="auto"/>
        <w:rPr>
          <w:sz w:val="28"/>
          <w:szCs w:val="28"/>
        </w:rPr>
      </w:pPr>
      <w:r w:rsidRPr="000B4022">
        <w:rPr>
          <w:sz w:val="28"/>
          <w:szCs w:val="28"/>
        </w:rPr>
        <w:t>обучающихся, проявляющих индивидуальные способности, и одаренных;</w:t>
      </w:r>
    </w:p>
    <w:p w14:paraId="7041DB01" w14:textId="70D29A53" w:rsidR="00AF30C8" w:rsidRPr="000B4022" w:rsidRDefault="00AF30C8" w:rsidP="00D5522D">
      <w:pPr>
        <w:pStyle w:val="a6"/>
        <w:numPr>
          <w:ilvl w:val="0"/>
          <w:numId w:val="68"/>
        </w:numPr>
        <w:spacing w:line="276" w:lineRule="auto"/>
        <w:rPr>
          <w:sz w:val="28"/>
          <w:szCs w:val="28"/>
        </w:rPr>
      </w:pPr>
      <w:r w:rsidRPr="000B4022">
        <w:rPr>
          <w:sz w:val="28"/>
          <w:szCs w:val="28"/>
        </w:rPr>
        <w:t xml:space="preserve">педагогических, учебно-вспомогательных и иных работников </w:t>
      </w:r>
      <w:r w:rsidR="002B41E9" w:rsidRPr="000B4022">
        <w:rPr>
          <w:sz w:val="28"/>
          <w:szCs w:val="28"/>
        </w:rPr>
        <w:t>о</w:t>
      </w:r>
      <w:r w:rsidRPr="000B4022">
        <w:rPr>
          <w:sz w:val="28"/>
          <w:szCs w:val="28"/>
        </w:rPr>
        <w:t>рганизации, обеспечивающих реализацию программы начального общего образования;</w:t>
      </w:r>
    </w:p>
    <w:p w14:paraId="297BB38B" w14:textId="77777777" w:rsidR="00AF30C8" w:rsidRPr="000B4022" w:rsidRDefault="00AF30C8" w:rsidP="00D5522D">
      <w:pPr>
        <w:pStyle w:val="a6"/>
        <w:numPr>
          <w:ilvl w:val="0"/>
          <w:numId w:val="68"/>
        </w:numPr>
        <w:spacing w:line="276" w:lineRule="auto"/>
        <w:rPr>
          <w:sz w:val="28"/>
          <w:szCs w:val="28"/>
        </w:rPr>
      </w:pPr>
      <w:r w:rsidRPr="000B4022">
        <w:rPr>
          <w:sz w:val="28"/>
          <w:szCs w:val="28"/>
        </w:rPr>
        <w:t>родителей (законных представителей) несовершеннолетних обучающихся;</w:t>
      </w:r>
    </w:p>
    <w:p w14:paraId="09A3B0D8" w14:textId="3097D3B9" w:rsidR="00AF30C8" w:rsidRPr="000B4022" w:rsidRDefault="00AF30C8" w:rsidP="002B41E9">
      <w:pPr>
        <w:spacing w:line="276" w:lineRule="auto"/>
        <w:ind w:firstLine="567"/>
        <w:rPr>
          <w:sz w:val="28"/>
          <w:szCs w:val="28"/>
        </w:rPr>
      </w:pPr>
      <w:r w:rsidRPr="000B4022">
        <w:rPr>
          <w:sz w:val="28"/>
          <w:szCs w:val="28"/>
        </w:rPr>
        <w:t>7) диверсификацию уровней психолого-педагогического сопровождения (индивидуальный, групповой, уровень класса);</w:t>
      </w:r>
    </w:p>
    <w:p w14:paraId="67C3FDAC" w14:textId="77777777" w:rsidR="00AF30C8" w:rsidRPr="000B4022" w:rsidRDefault="00AF30C8" w:rsidP="002B41E9">
      <w:pPr>
        <w:spacing w:line="276" w:lineRule="auto"/>
        <w:ind w:firstLine="567"/>
        <w:rPr>
          <w:sz w:val="28"/>
          <w:szCs w:val="28"/>
        </w:rPr>
      </w:pPr>
      <w:r w:rsidRPr="000B4022">
        <w:rPr>
          <w:sz w:val="28"/>
          <w:szCs w:val="28"/>
        </w:rPr>
        <w:t>8) вариативность форм психолого-педагогического сопровождения участников образовательных отношений (профилактика, диагностика, консультирование, коррекционная работа, развивающая работа, просвещение);</w:t>
      </w:r>
    </w:p>
    <w:p w14:paraId="64E799F5" w14:textId="254CC191" w:rsidR="00AF30C8" w:rsidRPr="000B4022" w:rsidRDefault="00AF30C8" w:rsidP="002B41E9">
      <w:pPr>
        <w:spacing w:line="276" w:lineRule="auto"/>
        <w:ind w:firstLine="567"/>
        <w:rPr>
          <w:sz w:val="28"/>
          <w:szCs w:val="28"/>
        </w:rPr>
      </w:pPr>
      <w:r w:rsidRPr="000B4022">
        <w:rPr>
          <w:sz w:val="28"/>
          <w:szCs w:val="28"/>
        </w:rPr>
        <w:t xml:space="preserve">9) осуществление мониторинга и оценки эффективности психологических программ сопровождения участников образовательных отношений, развития психологической службы </w:t>
      </w:r>
      <w:r w:rsidR="002B41E9" w:rsidRPr="000B4022">
        <w:rPr>
          <w:sz w:val="28"/>
          <w:szCs w:val="28"/>
        </w:rPr>
        <w:t>о</w:t>
      </w:r>
      <w:r w:rsidRPr="000B4022">
        <w:rPr>
          <w:sz w:val="28"/>
          <w:szCs w:val="28"/>
        </w:rPr>
        <w:t>рганизации.</w:t>
      </w:r>
    </w:p>
    <w:p w14:paraId="21FE502C" w14:textId="77777777" w:rsidR="002B41E9" w:rsidRPr="000B4022" w:rsidRDefault="002B41E9" w:rsidP="002B41E9">
      <w:pPr>
        <w:spacing w:after="21" w:line="276" w:lineRule="auto"/>
        <w:ind w:right="-26" w:firstLine="426"/>
        <w:rPr>
          <w:rFonts w:cs="Times New Roman"/>
          <w:sz w:val="28"/>
          <w:szCs w:val="28"/>
        </w:rPr>
      </w:pPr>
      <w:r w:rsidRPr="000B4022">
        <w:rPr>
          <w:rFonts w:cs="Times New Roman"/>
          <w:sz w:val="28"/>
          <w:szCs w:val="28"/>
        </w:rPr>
        <w:t xml:space="preserve">Все мероприятия по психолого-педагогической поддержке с указанием форм проведения, сроков прописаны в плане работы педагога-психолога на учебный год. </w:t>
      </w:r>
    </w:p>
    <w:p w14:paraId="345668F3" w14:textId="77777777" w:rsidR="002B41E9" w:rsidRDefault="002B41E9" w:rsidP="002B41E9">
      <w:pPr>
        <w:spacing w:after="21" w:line="276" w:lineRule="auto"/>
        <w:ind w:right="-26" w:firstLine="426"/>
        <w:rPr>
          <w:rFonts w:cs="Times New Roman"/>
          <w:sz w:val="24"/>
          <w:szCs w:val="24"/>
        </w:rPr>
      </w:pPr>
    </w:p>
    <w:p w14:paraId="01E352DA" w14:textId="66AFE86B" w:rsidR="002B41E9" w:rsidRPr="000B4022" w:rsidRDefault="002B41E9" w:rsidP="002B41E9">
      <w:pPr>
        <w:spacing w:line="276" w:lineRule="auto"/>
        <w:ind w:firstLine="567"/>
        <w:jc w:val="center"/>
        <w:rPr>
          <w:rFonts w:cs="Times New Roman"/>
          <w:b/>
          <w:bCs/>
          <w:sz w:val="28"/>
          <w:szCs w:val="28"/>
        </w:rPr>
      </w:pPr>
      <w:r w:rsidRPr="000B4022">
        <w:rPr>
          <w:rFonts w:cs="Times New Roman"/>
          <w:b/>
          <w:bCs/>
          <w:sz w:val="28"/>
          <w:szCs w:val="28"/>
        </w:rPr>
        <w:t xml:space="preserve">Описание кадровых условий реализации основной образовательной программы </w:t>
      </w:r>
      <w:r w:rsidR="000B4022">
        <w:rPr>
          <w:rFonts w:cs="Times New Roman"/>
          <w:b/>
          <w:bCs/>
          <w:sz w:val="28"/>
          <w:szCs w:val="28"/>
        </w:rPr>
        <w:t>начального</w:t>
      </w:r>
      <w:r w:rsidRPr="000B4022">
        <w:rPr>
          <w:rFonts w:cs="Times New Roman"/>
          <w:b/>
          <w:bCs/>
          <w:sz w:val="28"/>
          <w:szCs w:val="28"/>
        </w:rPr>
        <w:t xml:space="preserve"> общего образования</w:t>
      </w:r>
    </w:p>
    <w:p w14:paraId="6FC1F4A3" w14:textId="77777777" w:rsidR="002B41E9" w:rsidRPr="000B4022" w:rsidRDefault="002B41E9" w:rsidP="002B41E9">
      <w:pPr>
        <w:spacing w:line="276" w:lineRule="auto"/>
        <w:ind w:firstLine="567"/>
        <w:rPr>
          <w:rFonts w:cs="Times New Roman"/>
          <w:sz w:val="28"/>
          <w:szCs w:val="28"/>
        </w:rPr>
      </w:pPr>
      <w:r w:rsidRPr="000B4022">
        <w:rPr>
          <w:sz w:val="28"/>
          <w:szCs w:val="28"/>
        </w:rPr>
        <w:t xml:space="preserve">Реализация программы начального общего образования обеспечивается педагогическими работниками организации. </w:t>
      </w:r>
      <w:r w:rsidRPr="000B4022">
        <w:rPr>
          <w:rFonts w:cs="Times New Roman"/>
          <w:sz w:val="28"/>
          <w:szCs w:val="28"/>
        </w:rPr>
        <w:t>Укомплектованность образовательной организации педагогическими, руководящими и иными работниками составляет 100% от утвержденного штатного расписания.</w:t>
      </w:r>
    </w:p>
    <w:p w14:paraId="386A8E14" w14:textId="11D769B7" w:rsidR="002B41E9" w:rsidRPr="000B4022" w:rsidRDefault="002B41E9" w:rsidP="002B41E9">
      <w:pPr>
        <w:spacing w:line="276" w:lineRule="auto"/>
        <w:ind w:firstLine="567"/>
        <w:rPr>
          <w:sz w:val="28"/>
          <w:szCs w:val="28"/>
        </w:rPr>
      </w:pPr>
      <w:r w:rsidRPr="000B4022">
        <w:rPr>
          <w:sz w:val="28"/>
          <w:szCs w:val="28"/>
        </w:rPr>
        <w:t>Квалификация педагогических работников отвечает квалификационным требованиям, указанным в квалификационных справочниках, и (или) профессиональных стандартах (при наличии).</w:t>
      </w:r>
    </w:p>
    <w:p w14:paraId="52AE5284" w14:textId="77777777" w:rsidR="002B41E9" w:rsidRPr="000B4022" w:rsidRDefault="002B41E9" w:rsidP="002B41E9">
      <w:pPr>
        <w:spacing w:line="276" w:lineRule="auto"/>
        <w:ind w:firstLine="567"/>
        <w:rPr>
          <w:rFonts w:cs="Times New Roman"/>
          <w:sz w:val="28"/>
          <w:szCs w:val="28"/>
        </w:rPr>
      </w:pPr>
      <w:r w:rsidRPr="000B4022">
        <w:rPr>
          <w:rFonts w:cs="Times New Roman"/>
          <w:sz w:val="28"/>
          <w:szCs w:val="28"/>
        </w:rPr>
        <w:t>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ее разработки и реализации характеризуется также результатами аттестации — квалификационными категориями.</w:t>
      </w:r>
    </w:p>
    <w:p w14:paraId="04A06A99" w14:textId="41E460DF" w:rsidR="002B41E9" w:rsidRPr="000B4022" w:rsidRDefault="002B41E9" w:rsidP="002B41E9">
      <w:pPr>
        <w:spacing w:line="276" w:lineRule="auto"/>
        <w:ind w:firstLine="567"/>
        <w:rPr>
          <w:rFonts w:cs="Times New Roman"/>
          <w:sz w:val="28"/>
          <w:szCs w:val="28"/>
        </w:rPr>
      </w:pPr>
      <w:r w:rsidRPr="000B4022">
        <w:rPr>
          <w:rFonts w:cs="Times New Roman"/>
          <w:sz w:val="28"/>
          <w:szCs w:val="28"/>
        </w:rPr>
        <w:t>Аттестация педагогических работников в соответствии с Федеральным законом «Об образовании в Российской Федерации» (ст. 49) проводится</w:t>
      </w:r>
      <w:r w:rsidR="000B4022">
        <w:rPr>
          <w:rFonts w:cs="Times New Roman"/>
          <w:sz w:val="28"/>
          <w:szCs w:val="28"/>
        </w:rPr>
        <w:t>:</w:t>
      </w:r>
      <w:r w:rsidRPr="000B4022">
        <w:rPr>
          <w:rFonts w:cs="Times New Roman"/>
          <w:sz w:val="28"/>
          <w:szCs w:val="28"/>
        </w:rPr>
        <w:t xml:space="preserve"> </w:t>
      </w:r>
    </w:p>
    <w:p w14:paraId="19261E7D" w14:textId="193F40BE" w:rsidR="002B41E9" w:rsidRPr="000F7F80" w:rsidRDefault="002B41E9" w:rsidP="00D5522D">
      <w:pPr>
        <w:pStyle w:val="a6"/>
        <w:numPr>
          <w:ilvl w:val="0"/>
          <w:numId w:val="69"/>
        </w:numPr>
        <w:spacing w:line="276" w:lineRule="auto"/>
        <w:rPr>
          <w:rFonts w:cs="Times New Roman"/>
          <w:sz w:val="28"/>
          <w:szCs w:val="28"/>
        </w:rPr>
      </w:pPr>
      <w:r w:rsidRPr="000F7F80">
        <w:rPr>
          <w:rFonts w:cs="Times New Roman"/>
          <w:sz w:val="28"/>
          <w:szCs w:val="28"/>
        </w:rPr>
        <w:t>в целях подтверждения их соответствия занимаемым должностям на основе оценки и</w:t>
      </w:r>
      <w:r w:rsidR="000F7F80" w:rsidRPr="000F7F80">
        <w:rPr>
          <w:rFonts w:cs="Times New Roman"/>
          <w:sz w:val="28"/>
          <w:szCs w:val="28"/>
        </w:rPr>
        <w:t>х профессиональной деятельности;</w:t>
      </w:r>
      <w:r w:rsidRPr="000F7F80">
        <w:rPr>
          <w:rFonts w:cs="Times New Roman"/>
          <w:sz w:val="28"/>
          <w:szCs w:val="28"/>
        </w:rPr>
        <w:t xml:space="preserve"> </w:t>
      </w:r>
    </w:p>
    <w:p w14:paraId="666C7002" w14:textId="77777777" w:rsidR="002B41E9" w:rsidRPr="000F7F80" w:rsidRDefault="002B41E9" w:rsidP="00D5522D">
      <w:pPr>
        <w:pStyle w:val="a6"/>
        <w:numPr>
          <w:ilvl w:val="0"/>
          <w:numId w:val="69"/>
        </w:numPr>
        <w:spacing w:line="276" w:lineRule="auto"/>
        <w:rPr>
          <w:rFonts w:cs="Times New Roman"/>
          <w:sz w:val="28"/>
          <w:szCs w:val="28"/>
        </w:rPr>
      </w:pPr>
      <w:r w:rsidRPr="000F7F80">
        <w:rPr>
          <w:rFonts w:cs="Times New Roman"/>
          <w:sz w:val="28"/>
          <w:szCs w:val="28"/>
        </w:rPr>
        <w:t xml:space="preserve">с учетом желания педагогических работников в целях установления квалификационной категории. </w:t>
      </w:r>
    </w:p>
    <w:p w14:paraId="6911EB52" w14:textId="77777777" w:rsidR="002B41E9" w:rsidRPr="000F7F80" w:rsidRDefault="002B41E9" w:rsidP="002B41E9">
      <w:pPr>
        <w:spacing w:line="276" w:lineRule="auto"/>
        <w:ind w:firstLine="567"/>
        <w:rPr>
          <w:rFonts w:cs="Times New Roman"/>
          <w:sz w:val="28"/>
          <w:szCs w:val="28"/>
        </w:rPr>
      </w:pPr>
      <w:r w:rsidRPr="000F7F80">
        <w:rPr>
          <w:rFonts w:cs="Times New Roman"/>
          <w:sz w:val="28"/>
          <w:szCs w:val="28"/>
        </w:rPr>
        <w:t>Проведение аттестации педагогических работников в целях подтверждения их соответствия занимаемым должностям осуществляться не реже одного раза в пять лет на основе оценки их профессиональной деятельности аттестационной комиссией, самостоятельно формируемой образовательной организацией.</w:t>
      </w:r>
    </w:p>
    <w:p w14:paraId="6F7D8686" w14:textId="77777777" w:rsidR="002B41E9" w:rsidRPr="000F7F80" w:rsidRDefault="002B41E9" w:rsidP="002B41E9">
      <w:pPr>
        <w:spacing w:line="276" w:lineRule="auto"/>
        <w:ind w:firstLine="567"/>
        <w:rPr>
          <w:rFonts w:cs="Times New Roman"/>
          <w:sz w:val="28"/>
          <w:szCs w:val="28"/>
        </w:rPr>
      </w:pPr>
      <w:r w:rsidRPr="000F7F80">
        <w:rPr>
          <w:rFonts w:cs="Times New Roman"/>
          <w:sz w:val="28"/>
          <w:szCs w:val="28"/>
        </w:rPr>
        <w:t xml:space="preserve">Проведение аттестации в целях установления квалификационной категории педагогических работников осуществляется в соответствии с региональными документами. </w:t>
      </w:r>
    </w:p>
    <w:p w14:paraId="14703A8B" w14:textId="77777777" w:rsidR="00D11B4F" w:rsidRDefault="002B41E9" w:rsidP="002B41E9">
      <w:pPr>
        <w:spacing w:line="276" w:lineRule="auto"/>
        <w:ind w:firstLine="567"/>
        <w:rPr>
          <w:rFonts w:cs="Times New Roman"/>
          <w:sz w:val="24"/>
          <w:szCs w:val="24"/>
        </w:rPr>
      </w:pPr>
      <w:r w:rsidRPr="000F7F80">
        <w:rPr>
          <w:rFonts w:cs="Times New Roman"/>
          <w:sz w:val="28"/>
          <w:szCs w:val="28"/>
        </w:rPr>
        <w:t>Уровень квалификации педагогических и иных работников, участвующих в реализации настоящей основной образовательной программы и создании условий для ее разработки и реализации отражен в списке сотрудников. Список составляется с указанием документов об образовании (профессиональной переподготовке), а также с указанием квалификационной категории/аттестации на соответствие занимаемой должности и сведений повышения квалификации.</w:t>
      </w:r>
      <w:r>
        <w:rPr>
          <w:rFonts w:cs="Times New Roman"/>
          <w:sz w:val="24"/>
          <w:szCs w:val="24"/>
        </w:rPr>
        <w:t xml:space="preserve"> </w:t>
      </w:r>
    </w:p>
    <w:p w14:paraId="3D9EA570" w14:textId="7B194B71" w:rsidR="002B41E9" w:rsidRPr="000F7F80" w:rsidRDefault="002B41E9" w:rsidP="002B41E9">
      <w:pPr>
        <w:spacing w:line="276" w:lineRule="auto"/>
        <w:ind w:firstLine="567"/>
        <w:rPr>
          <w:rFonts w:cs="Times New Roman"/>
          <w:sz w:val="28"/>
          <w:szCs w:val="28"/>
        </w:rPr>
      </w:pPr>
      <w:r w:rsidRPr="000F7F80">
        <w:rPr>
          <w:rFonts w:cs="Times New Roman"/>
          <w:b/>
          <w:bCs/>
          <w:i/>
          <w:iCs/>
          <w:sz w:val="28"/>
          <w:szCs w:val="28"/>
        </w:rPr>
        <w:t>Список сотрудников является приложением к ООП, актуализируется при изменениях в личном составе.</w:t>
      </w:r>
      <w:r w:rsidRPr="000F7F80">
        <w:rPr>
          <w:rFonts w:cs="Times New Roman"/>
          <w:sz w:val="28"/>
          <w:szCs w:val="28"/>
        </w:rPr>
        <w:t xml:space="preserve"> </w:t>
      </w:r>
    </w:p>
    <w:p w14:paraId="6AD95D0B" w14:textId="7428E70C" w:rsidR="002B41E9" w:rsidRPr="000F7F80" w:rsidRDefault="002B41E9" w:rsidP="002B41E9">
      <w:pPr>
        <w:spacing w:line="276" w:lineRule="auto"/>
        <w:ind w:firstLine="567"/>
        <w:rPr>
          <w:sz w:val="28"/>
          <w:szCs w:val="28"/>
        </w:rPr>
      </w:pPr>
      <w:r w:rsidRPr="000F7F80">
        <w:rPr>
          <w:sz w:val="28"/>
          <w:szCs w:val="28"/>
        </w:rPr>
        <w:t>Педагогические работники, привлекаемые к реализации программы начального общего образования, получают</w:t>
      </w:r>
      <w:r w:rsidR="000F7F80">
        <w:rPr>
          <w:sz w:val="28"/>
          <w:szCs w:val="28"/>
        </w:rPr>
        <w:t xml:space="preserve"> дополнительное </w:t>
      </w:r>
      <w:r w:rsidRPr="000F7F80">
        <w:rPr>
          <w:sz w:val="28"/>
          <w:szCs w:val="28"/>
        </w:rPr>
        <w:t>профессиональное образование по программам повышения квалификации, в том числе в форме стажировки в организациях, деятельность которых связана с разработкой и реализаций программ начального общего образования.</w:t>
      </w:r>
    </w:p>
    <w:p w14:paraId="2EC041C5" w14:textId="7C12A37B" w:rsidR="002B41E9" w:rsidRPr="00851558" w:rsidRDefault="002B41E9" w:rsidP="002B41E9">
      <w:pPr>
        <w:spacing w:line="276" w:lineRule="auto"/>
        <w:ind w:firstLine="567"/>
        <w:rPr>
          <w:rFonts w:cs="Times New Roman"/>
          <w:color w:val="FF0000"/>
          <w:sz w:val="24"/>
          <w:szCs w:val="24"/>
        </w:rPr>
      </w:pPr>
      <w:r w:rsidRPr="000F7F80">
        <w:rPr>
          <w:rFonts w:cs="Times New Roman"/>
          <w:sz w:val="28"/>
          <w:szCs w:val="28"/>
        </w:rPr>
        <w:t>Актуальные вопросы реализации программы начального общего образования рассматриваются методическими объединениями образовательной организации</w:t>
      </w:r>
      <w:r w:rsidR="000F7F80">
        <w:rPr>
          <w:rFonts w:cs="Times New Roman"/>
          <w:sz w:val="24"/>
          <w:szCs w:val="24"/>
        </w:rPr>
        <w:t>.</w:t>
      </w:r>
    </w:p>
    <w:p w14:paraId="20A7E242" w14:textId="77777777" w:rsidR="002B41E9" w:rsidRPr="000F7F80" w:rsidRDefault="002B41E9" w:rsidP="002B41E9">
      <w:pPr>
        <w:spacing w:line="276" w:lineRule="auto"/>
        <w:ind w:firstLine="567"/>
        <w:rPr>
          <w:rFonts w:cs="Times New Roman"/>
          <w:sz w:val="28"/>
          <w:szCs w:val="28"/>
        </w:rPr>
      </w:pPr>
      <w:r w:rsidRPr="000F7F80">
        <w:rPr>
          <w:rFonts w:cs="Times New Roman"/>
          <w:sz w:val="28"/>
          <w:szCs w:val="28"/>
        </w:rPr>
        <w:t xml:space="preserve">Педагогическими работниками образовательной организации системно разрабатываются методические темы, отражающие их непрерывное профессиональное развитие. Методическая тема педагогического сотрудника отражается в плане саморазвития педагога (профессионального развития). </w:t>
      </w:r>
    </w:p>
    <w:p w14:paraId="639FC096" w14:textId="77777777" w:rsidR="002B41E9" w:rsidRPr="000F7F80" w:rsidRDefault="002B41E9" w:rsidP="002B41E9">
      <w:pPr>
        <w:spacing w:line="276" w:lineRule="auto"/>
        <w:ind w:firstLine="567"/>
        <w:rPr>
          <w:rFonts w:cs="Times New Roman"/>
          <w:sz w:val="28"/>
          <w:szCs w:val="28"/>
        </w:rPr>
      </w:pPr>
      <w:r w:rsidRPr="000F7F80">
        <w:rPr>
          <w:rFonts w:cs="Times New Roman"/>
          <w:sz w:val="28"/>
          <w:szCs w:val="28"/>
        </w:rPr>
        <w:t>Кроме того, образовательная организация укомплектована вспомогательным персоналом, обеспечивающим создание и сохранение условий материально-технических и информационно-методических условий реализации основной образовательной программы.</w:t>
      </w:r>
    </w:p>
    <w:p w14:paraId="39230B39" w14:textId="5BA673A5" w:rsidR="001F1C32" w:rsidRPr="000F7F80" w:rsidRDefault="001F1C32" w:rsidP="002B41E9">
      <w:pPr>
        <w:spacing w:line="276" w:lineRule="auto"/>
        <w:ind w:firstLine="567"/>
        <w:rPr>
          <w:sz w:val="28"/>
          <w:szCs w:val="28"/>
        </w:rPr>
      </w:pPr>
    </w:p>
    <w:p w14:paraId="6F3C3A50" w14:textId="77777777" w:rsidR="00004617" w:rsidRPr="000F7F80" w:rsidRDefault="00004617" w:rsidP="00004617">
      <w:pPr>
        <w:spacing w:line="276" w:lineRule="auto"/>
        <w:ind w:firstLine="567"/>
        <w:jc w:val="center"/>
        <w:rPr>
          <w:b/>
          <w:bCs/>
          <w:sz w:val="28"/>
          <w:szCs w:val="28"/>
        </w:rPr>
      </w:pPr>
      <w:r w:rsidRPr="000F7F80">
        <w:rPr>
          <w:b/>
          <w:bCs/>
          <w:sz w:val="28"/>
          <w:szCs w:val="28"/>
        </w:rPr>
        <w:t>Финансовые условия реализации образовательной программы основного общего образования</w:t>
      </w:r>
    </w:p>
    <w:p w14:paraId="76D517C7" w14:textId="417494AD" w:rsidR="00004617" w:rsidRPr="007A698E" w:rsidRDefault="00004617" w:rsidP="00004617">
      <w:pPr>
        <w:spacing w:line="276" w:lineRule="auto"/>
        <w:ind w:firstLine="567"/>
        <w:rPr>
          <w:sz w:val="28"/>
          <w:szCs w:val="28"/>
        </w:rPr>
      </w:pPr>
      <w:r w:rsidRPr="007A698E">
        <w:rPr>
          <w:sz w:val="28"/>
          <w:szCs w:val="28"/>
        </w:rPr>
        <w:t>Финансовые условия реализации программы начального общего образования обеспечивают:</w:t>
      </w:r>
    </w:p>
    <w:p w14:paraId="67FE35A9" w14:textId="77777777" w:rsidR="00004617" w:rsidRPr="007A698E" w:rsidRDefault="00004617" w:rsidP="00D5522D">
      <w:pPr>
        <w:pStyle w:val="a6"/>
        <w:numPr>
          <w:ilvl w:val="0"/>
          <w:numId w:val="70"/>
        </w:numPr>
        <w:spacing w:line="276" w:lineRule="auto"/>
        <w:rPr>
          <w:sz w:val="28"/>
          <w:szCs w:val="28"/>
        </w:rPr>
      </w:pPr>
      <w:r w:rsidRPr="007A698E">
        <w:rPr>
          <w:sz w:val="28"/>
          <w:szCs w:val="28"/>
        </w:rPr>
        <w:t>соблюдение в полном объеме государственных гарантий по получению гражданами общедоступного и бесплатного начального общего образования;</w:t>
      </w:r>
    </w:p>
    <w:p w14:paraId="1E5D84B7" w14:textId="77777777" w:rsidR="00004617" w:rsidRPr="007A698E" w:rsidRDefault="00004617" w:rsidP="00D5522D">
      <w:pPr>
        <w:pStyle w:val="a6"/>
        <w:numPr>
          <w:ilvl w:val="0"/>
          <w:numId w:val="70"/>
        </w:numPr>
        <w:spacing w:line="276" w:lineRule="auto"/>
        <w:rPr>
          <w:sz w:val="28"/>
          <w:szCs w:val="28"/>
        </w:rPr>
      </w:pPr>
      <w:r w:rsidRPr="007A698E">
        <w:rPr>
          <w:sz w:val="28"/>
          <w:szCs w:val="28"/>
        </w:rPr>
        <w:t>возможность реализации всех требований и условий, предусмотренных ФГОС;</w:t>
      </w:r>
    </w:p>
    <w:p w14:paraId="04B91EAD" w14:textId="77777777" w:rsidR="00004617" w:rsidRPr="007A698E" w:rsidRDefault="00004617" w:rsidP="00D5522D">
      <w:pPr>
        <w:pStyle w:val="a6"/>
        <w:numPr>
          <w:ilvl w:val="0"/>
          <w:numId w:val="70"/>
        </w:numPr>
        <w:spacing w:line="276" w:lineRule="auto"/>
        <w:rPr>
          <w:sz w:val="28"/>
          <w:szCs w:val="28"/>
        </w:rPr>
      </w:pPr>
      <w:r w:rsidRPr="007A698E">
        <w:rPr>
          <w:sz w:val="28"/>
          <w:szCs w:val="28"/>
        </w:rPr>
        <w:t>покрытие затрат на реализацию всех частей программы начального общего образования.</w:t>
      </w:r>
    </w:p>
    <w:p w14:paraId="4CDA7D2F" w14:textId="57A81E71" w:rsidR="00004617" w:rsidRPr="007A698E" w:rsidRDefault="00004617" w:rsidP="00004617">
      <w:pPr>
        <w:spacing w:line="276" w:lineRule="auto"/>
        <w:ind w:firstLine="567"/>
        <w:rPr>
          <w:sz w:val="28"/>
          <w:szCs w:val="28"/>
        </w:rPr>
      </w:pPr>
      <w:r w:rsidRPr="007A698E">
        <w:rPr>
          <w:sz w:val="28"/>
          <w:szCs w:val="28"/>
        </w:rPr>
        <w:t>Финансовое обеспечение реализации программы начального общего образования осуществляется в соответствии с нормативами финансирования муниципальных услуг с учетом требований ФГОС.</w:t>
      </w:r>
    </w:p>
    <w:p w14:paraId="75013F99" w14:textId="51058D65" w:rsidR="00004617" w:rsidRPr="007A698E" w:rsidRDefault="00004617" w:rsidP="00004617">
      <w:pPr>
        <w:spacing w:line="276" w:lineRule="auto"/>
        <w:ind w:firstLine="567"/>
        <w:rPr>
          <w:sz w:val="28"/>
          <w:szCs w:val="28"/>
        </w:rPr>
      </w:pPr>
      <w:r w:rsidRPr="007A698E">
        <w:rPr>
          <w:sz w:val="28"/>
          <w:szCs w:val="28"/>
        </w:rPr>
        <w:t>Формирование и утверждение нормативов финансирования муниципальной услуги по реализации программ начального общего образования осуществляются в соответствии с общими требованиями к определению нормативных затрат на оказание муниципальных услуг</w:t>
      </w:r>
      <w:r w:rsidR="00FF1C45" w:rsidRPr="007A698E">
        <w:rPr>
          <w:sz w:val="28"/>
          <w:szCs w:val="28"/>
        </w:rPr>
        <w:t>.</w:t>
      </w:r>
    </w:p>
    <w:p w14:paraId="59809910" w14:textId="72A37FDE" w:rsidR="00FF1C45" w:rsidRPr="007A698E" w:rsidRDefault="00FF1C45" w:rsidP="00FF1C45">
      <w:pPr>
        <w:spacing w:line="276" w:lineRule="auto"/>
        <w:ind w:firstLine="567"/>
        <w:rPr>
          <w:sz w:val="28"/>
          <w:szCs w:val="28"/>
        </w:rPr>
      </w:pPr>
      <w:r w:rsidRPr="007A698E">
        <w:rPr>
          <w:sz w:val="28"/>
          <w:szCs w:val="28"/>
        </w:rPr>
        <w:t xml:space="preserve">Формирование фонда оплаты труда образовательной организации осуществляется в пределах объема средств образовательной организации на текущий финансовый год, установленного в соответствии с нормативами финансового обеспечения, определенными органами государственной власти </w:t>
      </w:r>
      <w:r w:rsidR="000F7F80" w:rsidRPr="007A698E">
        <w:rPr>
          <w:sz w:val="28"/>
          <w:szCs w:val="28"/>
        </w:rPr>
        <w:t>ЧР</w:t>
      </w:r>
      <w:r w:rsidRPr="007A698E">
        <w:rPr>
          <w:sz w:val="28"/>
          <w:szCs w:val="28"/>
        </w:rPr>
        <w:t>, количеством обучающихся, и локальным нормативным актом образовательной организации, устанавливающим положение об оплате труда работников образовательной организации.</w:t>
      </w:r>
    </w:p>
    <w:sectPr w:rsidR="00FF1C45" w:rsidRPr="007A698E" w:rsidSect="00EF11FD">
      <w:pgSz w:w="11906" w:h="16838"/>
      <w:pgMar w:top="709" w:right="851" w:bottom="28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9FD4F" w14:textId="77777777" w:rsidR="000406E1" w:rsidRDefault="000406E1" w:rsidP="00C31FAA">
      <w:pPr>
        <w:spacing w:line="240" w:lineRule="auto"/>
      </w:pPr>
      <w:r>
        <w:separator/>
      </w:r>
    </w:p>
  </w:endnote>
  <w:endnote w:type="continuationSeparator" w:id="0">
    <w:p w14:paraId="0DFAFD16" w14:textId="77777777" w:rsidR="000406E1" w:rsidRDefault="000406E1" w:rsidP="00C31F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SanPin">
    <w:altName w:val="Calibri"/>
    <w:panose1 w:val="00000000000000000000"/>
    <w:charset w:val="00"/>
    <w:family w:val="roman"/>
    <w:notTrueType/>
    <w:pitch w:val="default"/>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inion Pro">
    <w:altName w:val="Cambria Math"/>
    <w:panose1 w:val="00000000000000000000"/>
    <w:charset w:val="00"/>
    <w:family w:val="roman"/>
    <w:notTrueType/>
    <w:pitch w:val="variable"/>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SchoolBookSanPin-Bold">
    <w:panose1 w:val="00000000000000000000"/>
    <w:charset w:val="CC"/>
    <w:family w:val="auto"/>
    <w:notTrueType/>
    <w:pitch w:val="default"/>
    <w:sig w:usb0="00000201" w:usb1="00000000" w:usb2="00000000" w:usb3="00000000" w:csb0="00000004" w:csb1="00000000"/>
  </w:font>
  <w:font w:name="MingLiU Regular">
    <w:altName w:val="Arial Unicode MS"/>
    <w:panose1 w:val="00000000000000000000"/>
    <w:charset w:val="88"/>
    <w:family w:val="auto"/>
    <w:notTrueType/>
    <w:pitch w:val="default"/>
    <w:sig w:usb0="00000000" w:usb1="08080000" w:usb2="00000010" w:usb3="00000000" w:csb0="00100000"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Liberation Serif">
    <w:altName w:val="Cambria"/>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Е">
    <w:altName w:val="Calibri"/>
    <w:charset w:val="00"/>
    <w:family w:val="roman"/>
    <w:pitch w:val="variable"/>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PT Serif">
    <w:altName w:val="Times New Roman"/>
    <w:charset w:val="CC"/>
    <w:family w:val="roman"/>
    <w:pitch w:val="variable"/>
    <w:sig w:usb0="A00002EF" w:usb1="5000204B" w:usb2="00000000" w:usb3="00000000" w:csb0="00000097" w:csb1="00000000"/>
  </w:font>
  <w:font w:name="OfficinaSansBoldITC">
    <w:altName w:val="Franklin Gothic Demi Cond"/>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C218C" w14:textId="77777777" w:rsidR="000B28EB" w:rsidRDefault="000B28EB">
    <w:pPr>
      <w:spacing w:after="194" w:line="259" w:lineRule="auto"/>
      <w:ind w:firstLine="0"/>
      <w:jc w:val="left"/>
    </w:pPr>
    <w:r>
      <w:t xml:space="preserve">- </w:t>
    </w:r>
  </w:p>
  <w:p w14:paraId="1C1FAF02" w14:textId="77777777" w:rsidR="000B28EB" w:rsidRDefault="000B28EB">
    <w:pPr>
      <w:spacing w:line="259" w:lineRule="auto"/>
      <w:ind w:right="-1" w:firstLine="0"/>
      <w:jc w:val="right"/>
    </w:pPr>
    <w:r>
      <w:fldChar w:fldCharType="begin"/>
    </w:r>
    <w:r>
      <w:instrText xml:space="preserve"> PAGE   \* MERGEFORMAT </w:instrText>
    </w:r>
    <w:r>
      <w:fldChar w:fldCharType="separate"/>
    </w:r>
    <w:r>
      <w:t>34</w:t>
    </w:r>
    <w:r>
      <w:fldChar w:fldCharType="end"/>
    </w:r>
    <w:r>
      <w:t xml:space="preserve"> </w:t>
    </w:r>
  </w:p>
  <w:p w14:paraId="0689AD95" w14:textId="77777777" w:rsidR="000B28EB" w:rsidRDefault="000B28EB">
    <w:pPr>
      <w:spacing w:line="259" w:lineRule="auto"/>
      <w:ind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971752"/>
      <w:docPartObj>
        <w:docPartGallery w:val="Page Numbers (Bottom of Page)"/>
        <w:docPartUnique/>
      </w:docPartObj>
    </w:sdtPr>
    <w:sdtContent>
      <w:p w14:paraId="65576A96" w14:textId="755A64AC" w:rsidR="000B28EB" w:rsidRDefault="000B28EB">
        <w:pPr>
          <w:pStyle w:val="af7"/>
          <w:jc w:val="right"/>
        </w:pPr>
        <w:r>
          <w:fldChar w:fldCharType="begin"/>
        </w:r>
        <w:r>
          <w:instrText>PAGE   \* MERGEFORMAT</w:instrText>
        </w:r>
        <w:r>
          <w:fldChar w:fldCharType="separate"/>
        </w:r>
        <w:r w:rsidR="001262F1" w:rsidRPr="001262F1">
          <w:rPr>
            <w:noProof/>
            <w:lang w:val="ru-RU"/>
          </w:rPr>
          <w:t>449</w:t>
        </w:r>
        <w:r>
          <w:fldChar w:fldCharType="end"/>
        </w:r>
      </w:p>
    </w:sdtContent>
  </w:sdt>
  <w:p w14:paraId="4E8A69E9" w14:textId="1E93A096" w:rsidR="000B28EB" w:rsidRDefault="000B28EB">
    <w:pPr>
      <w:spacing w:line="259" w:lineRule="auto"/>
      <w:ind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6574145"/>
      <w:docPartObj>
        <w:docPartGallery w:val="Page Numbers (Bottom of Page)"/>
        <w:docPartUnique/>
      </w:docPartObj>
    </w:sdtPr>
    <w:sdtContent>
      <w:p w14:paraId="45656373" w14:textId="3C67D7D0" w:rsidR="000B28EB" w:rsidRDefault="000B28EB">
        <w:pPr>
          <w:pStyle w:val="af7"/>
          <w:jc w:val="right"/>
        </w:pPr>
        <w:r>
          <w:fldChar w:fldCharType="begin"/>
        </w:r>
        <w:r>
          <w:instrText>PAGE   \* MERGEFORMAT</w:instrText>
        </w:r>
        <w:r>
          <w:fldChar w:fldCharType="separate"/>
        </w:r>
        <w:r w:rsidRPr="00B44BC8">
          <w:rPr>
            <w:noProof/>
            <w:lang w:val="ru-RU"/>
          </w:rPr>
          <w:t>1</w:t>
        </w:r>
        <w:r>
          <w:fldChar w:fldCharType="end"/>
        </w:r>
      </w:p>
    </w:sdtContent>
  </w:sdt>
  <w:p w14:paraId="547EA21E" w14:textId="0B012141" w:rsidR="000B28EB" w:rsidRDefault="000B28EB">
    <w:pPr>
      <w:spacing w:line="259" w:lineRule="auto"/>
      <w:ind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3A88F" w14:textId="77777777" w:rsidR="000406E1" w:rsidRDefault="000406E1" w:rsidP="00C31FAA">
      <w:pPr>
        <w:spacing w:line="240" w:lineRule="auto"/>
      </w:pPr>
      <w:r>
        <w:separator/>
      </w:r>
    </w:p>
  </w:footnote>
  <w:footnote w:type="continuationSeparator" w:id="0">
    <w:p w14:paraId="1D4BB11D" w14:textId="77777777" w:rsidR="000406E1" w:rsidRDefault="000406E1" w:rsidP="00C31FAA">
      <w:pPr>
        <w:spacing w:line="240" w:lineRule="auto"/>
      </w:pPr>
      <w:r>
        <w:continuationSeparator/>
      </w:r>
    </w:p>
  </w:footnote>
  <w:footnote w:id="1">
    <w:p w14:paraId="6992CB53" w14:textId="77777777" w:rsidR="000B28EB" w:rsidRPr="00E55A55" w:rsidRDefault="000B28EB" w:rsidP="00BC0097">
      <w:r w:rsidRPr="00E55A55">
        <w:footnoteRef/>
      </w:r>
      <w:r w:rsidRPr="00E55A55">
        <w:t xml:space="preserve"> Пункт 4 статьи 18 Федерального закона от 29 декабря 2012 г. № 273-ФЗ «Об образовании в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BA81E" w14:textId="77777777" w:rsidR="00A5183A" w:rsidRDefault="00A5183A">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1CC68" w14:textId="751F102A" w:rsidR="000B28EB" w:rsidRDefault="000B28EB">
    <w:pPr>
      <w:pStyle w:val="af0"/>
      <w:jc w:val="center"/>
    </w:pPr>
  </w:p>
  <w:p w14:paraId="3B5A649F" w14:textId="77777777" w:rsidR="000B28EB" w:rsidRDefault="000B28EB">
    <w:pPr>
      <w:pStyle w:val="a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06F02" w14:textId="77777777" w:rsidR="00A5183A" w:rsidRDefault="00A5183A">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B32EFF0"/>
    <w:lvl w:ilvl="0">
      <w:start w:val="1"/>
      <w:numFmt w:val="bullet"/>
      <w:pStyle w:val="21"/>
      <w:lvlText w:val="–"/>
      <w:lvlJc w:val="left"/>
      <w:pPr>
        <w:ind w:left="-209" w:firstLine="680"/>
      </w:pPr>
      <w:rPr>
        <w:rFonts w:ascii="Times New Roman" w:hAnsi="Times New Roman" w:cs="Times New Roman" w:hint="default"/>
      </w:rPr>
    </w:lvl>
    <w:lvl w:ilvl="1">
      <w:start w:val="1"/>
      <w:numFmt w:val="bullet"/>
      <w:lvlText w:val=""/>
      <w:lvlJc w:val="left"/>
      <w:pPr>
        <w:tabs>
          <w:tab w:val="num" w:pos="511"/>
        </w:tabs>
        <w:ind w:left="871" w:hanging="360"/>
      </w:pPr>
      <w:rPr>
        <w:rFonts w:ascii="Symbol" w:hAnsi="Symbol" w:hint="default"/>
      </w:rPr>
    </w:lvl>
    <w:lvl w:ilvl="2">
      <w:start w:val="1"/>
      <w:numFmt w:val="bullet"/>
      <w:lvlText w:val="o"/>
      <w:lvlJc w:val="left"/>
      <w:pPr>
        <w:tabs>
          <w:tab w:val="num" w:pos="1231"/>
        </w:tabs>
        <w:ind w:left="1591" w:hanging="360"/>
      </w:pPr>
      <w:rPr>
        <w:rFonts w:ascii="Courier New" w:hAnsi="Courier New" w:cs="Courier New" w:hint="default"/>
      </w:rPr>
    </w:lvl>
    <w:lvl w:ilvl="3">
      <w:start w:val="1"/>
      <w:numFmt w:val="bullet"/>
      <w:lvlText w:val=""/>
      <w:lvlJc w:val="left"/>
      <w:pPr>
        <w:tabs>
          <w:tab w:val="num" w:pos="1951"/>
        </w:tabs>
        <w:ind w:left="2311" w:hanging="360"/>
      </w:pPr>
      <w:rPr>
        <w:rFonts w:ascii="Wingdings" w:hAnsi="Wingdings" w:hint="default"/>
      </w:rPr>
    </w:lvl>
    <w:lvl w:ilvl="4">
      <w:start w:val="1"/>
      <w:numFmt w:val="bullet"/>
      <w:lvlText w:val=""/>
      <w:lvlJc w:val="left"/>
      <w:pPr>
        <w:tabs>
          <w:tab w:val="num" w:pos="2671"/>
        </w:tabs>
        <w:ind w:left="3031" w:hanging="360"/>
      </w:pPr>
      <w:rPr>
        <w:rFonts w:ascii="Wingdings" w:hAnsi="Wingdings" w:hint="default"/>
      </w:rPr>
    </w:lvl>
    <w:lvl w:ilvl="5">
      <w:start w:val="1"/>
      <w:numFmt w:val="bullet"/>
      <w:lvlText w:val=""/>
      <w:lvlJc w:val="left"/>
      <w:pPr>
        <w:tabs>
          <w:tab w:val="num" w:pos="3391"/>
        </w:tabs>
        <w:ind w:left="3751" w:hanging="360"/>
      </w:pPr>
      <w:rPr>
        <w:rFonts w:ascii="Symbol" w:hAnsi="Symbol" w:hint="default"/>
      </w:rPr>
    </w:lvl>
    <w:lvl w:ilvl="6">
      <w:start w:val="1"/>
      <w:numFmt w:val="bullet"/>
      <w:lvlText w:val="o"/>
      <w:lvlJc w:val="left"/>
      <w:pPr>
        <w:tabs>
          <w:tab w:val="num" w:pos="4111"/>
        </w:tabs>
        <w:ind w:left="4471" w:hanging="360"/>
      </w:pPr>
      <w:rPr>
        <w:rFonts w:ascii="Courier New" w:hAnsi="Courier New" w:cs="Courier New" w:hint="default"/>
      </w:rPr>
    </w:lvl>
    <w:lvl w:ilvl="7">
      <w:start w:val="1"/>
      <w:numFmt w:val="bullet"/>
      <w:lvlText w:val=""/>
      <w:lvlJc w:val="left"/>
      <w:pPr>
        <w:tabs>
          <w:tab w:val="num" w:pos="4831"/>
        </w:tabs>
        <w:ind w:left="5191" w:hanging="360"/>
      </w:pPr>
      <w:rPr>
        <w:rFonts w:ascii="Wingdings" w:hAnsi="Wingdings" w:hint="default"/>
      </w:rPr>
    </w:lvl>
    <w:lvl w:ilvl="8">
      <w:start w:val="1"/>
      <w:numFmt w:val="bullet"/>
      <w:lvlText w:val=""/>
      <w:lvlJc w:val="left"/>
      <w:pPr>
        <w:tabs>
          <w:tab w:val="num" w:pos="5551"/>
        </w:tabs>
        <w:ind w:left="5911" w:hanging="360"/>
      </w:pPr>
      <w:rPr>
        <w:rFonts w:ascii="Wingdings" w:hAnsi="Wingdings" w:hint="default"/>
      </w:rPr>
    </w:lvl>
  </w:abstractNum>
  <w:abstractNum w:abstractNumId="1" w15:restartNumberingAfterBreak="0">
    <w:nsid w:val="00172FCB"/>
    <w:multiLevelType w:val="multilevel"/>
    <w:tmpl w:val="899ED7BE"/>
    <w:lvl w:ilvl="0">
      <w:start w:val="2"/>
      <w:numFmt w:val="decimal"/>
      <w:lvlText w:val="%1."/>
      <w:lvlJc w:val="left"/>
      <w:pPr>
        <w:ind w:left="675" w:hanging="675"/>
      </w:pPr>
      <w:rPr>
        <w:rFonts w:hint="default"/>
        <w:b/>
      </w:rPr>
    </w:lvl>
    <w:lvl w:ilvl="1">
      <w:start w:val="1"/>
      <w:numFmt w:val="decimal"/>
      <w:lvlText w:val="%1.%2."/>
      <w:lvlJc w:val="left"/>
      <w:pPr>
        <w:ind w:left="833" w:hanging="720"/>
      </w:pPr>
      <w:rPr>
        <w:rFonts w:hint="default"/>
        <w:b/>
      </w:rPr>
    </w:lvl>
    <w:lvl w:ilvl="2">
      <w:start w:val="4"/>
      <w:numFmt w:val="decimal"/>
      <w:lvlText w:val="%1.%2.%3."/>
      <w:lvlJc w:val="left"/>
      <w:pPr>
        <w:ind w:left="1430" w:hanging="720"/>
      </w:pPr>
      <w:rPr>
        <w:rFonts w:hint="default"/>
        <w:b/>
      </w:rPr>
    </w:lvl>
    <w:lvl w:ilvl="3">
      <w:start w:val="1"/>
      <w:numFmt w:val="decimal"/>
      <w:lvlText w:val="%1.%2.%3.%4."/>
      <w:lvlJc w:val="left"/>
      <w:pPr>
        <w:ind w:left="1419" w:hanging="1080"/>
      </w:pPr>
      <w:rPr>
        <w:rFonts w:hint="default"/>
        <w:b/>
      </w:rPr>
    </w:lvl>
    <w:lvl w:ilvl="4">
      <w:start w:val="1"/>
      <w:numFmt w:val="decimal"/>
      <w:lvlText w:val="%1.%2.%3.%4.%5."/>
      <w:lvlJc w:val="left"/>
      <w:pPr>
        <w:ind w:left="1532" w:hanging="1080"/>
      </w:pPr>
      <w:rPr>
        <w:rFonts w:hint="default"/>
        <w:b/>
      </w:rPr>
    </w:lvl>
    <w:lvl w:ilvl="5">
      <w:start w:val="1"/>
      <w:numFmt w:val="decimal"/>
      <w:lvlText w:val="%1.%2.%3.%4.%5.%6."/>
      <w:lvlJc w:val="left"/>
      <w:pPr>
        <w:ind w:left="2005" w:hanging="1440"/>
      </w:pPr>
      <w:rPr>
        <w:rFonts w:hint="default"/>
        <w:b/>
      </w:rPr>
    </w:lvl>
    <w:lvl w:ilvl="6">
      <w:start w:val="1"/>
      <w:numFmt w:val="decimal"/>
      <w:lvlText w:val="%1.%2.%3.%4.%5.%6.%7."/>
      <w:lvlJc w:val="left"/>
      <w:pPr>
        <w:ind w:left="2478" w:hanging="1800"/>
      </w:pPr>
      <w:rPr>
        <w:rFonts w:hint="default"/>
        <w:b/>
      </w:rPr>
    </w:lvl>
    <w:lvl w:ilvl="7">
      <w:start w:val="1"/>
      <w:numFmt w:val="decimal"/>
      <w:lvlText w:val="%1.%2.%3.%4.%5.%6.%7.%8."/>
      <w:lvlJc w:val="left"/>
      <w:pPr>
        <w:ind w:left="2591" w:hanging="1800"/>
      </w:pPr>
      <w:rPr>
        <w:rFonts w:hint="default"/>
        <w:b/>
      </w:rPr>
    </w:lvl>
    <w:lvl w:ilvl="8">
      <w:start w:val="1"/>
      <w:numFmt w:val="decimal"/>
      <w:lvlText w:val="%1.%2.%3.%4.%5.%6.%7.%8.%9."/>
      <w:lvlJc w:val="left"/>
      <w:pPr>
        <w:ind w:left="3064" w:hanging="2160"/>
      </w:pPr>
      <w:rPr>
        <w:rFonts w:hint="default"/>
        <w:b/>
      </w:rPr>
    </w:lvl>
  </w:abstractNum>
  <w:abstractNum w:abstractNumId="2" w15:restartNumberingAfterBreak="0">
    <w:nsid w:val="009158E8"/>
    <w:multiLevelType w:val="hybridMultilevel"/>
    <w:tmpl w:val="03BA63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44338C8"/>
    <w:multiLevelType w:val="hybridMultilevel"/>
    <w:tmpl w:val="1A3A7DB6"/>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5083827"/>
    <w:multiLevelType w:val="hybridMultilevel"/>
    <w:tmpl w:val="7830375A"/>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5C86846"/>
    <w:multiLevelType w:val="hybridMultilevel"/>
    <w:tmpl w:val="82C8AEFA"/>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64A6407"/>
    <w:multiLevelType w:val="hybridMultilevel"/>
    <w:tmpl w:val="5EC2BDFE"/>
    <w:lvl w:ilvl="0" w:tplc="F970CEF0">
      <w:start w:val="1"/>
      <w:numFmt w:val="bullet"/>
      <w:lvlText w:val=""/>
      <w:lvlJc w:val="left"/>
      <w:pPr>
        <w:ind w:left="1182" w:hanging="360"/>
      </w:pPr>
      <w:rPr>
        <w:rFonts w:ascii="Symbol" w:hAnsi="Symbol" w:hint="default"/>
      </w:rPr>
    </w:lvl>
    <w:lvl w:ilvl="1" w:tplc="04190003" w:tentative="1">
      <w:start w:val="1"/>
      <w:numFmt w:val="bullet"/>
      <w:lvlText w:val="o"/>
      <w:lvlJc w:val="left"/>
      <w:pPr>
        <w:ind w:left="1902" w:hanging="360"/>
      </w:pPr>
      <w:rPr>
        <w:rFonts w:ascii="Courier New" w:hAnsi="Courier New" w:cs="Courier New"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7" w15:restartNumberingAfterBreak="0">
    <w:nsid w:val="06A64F9D"/>
    <w:multiLevelType w:val="hybridMultilevel"/>
    <w:tmpl w:val="E5A69DD6"/>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6B05140"/>
    <w:multiLevelType w:val="hybridMultilevel"/>
    <w:tmpl w:val="B14C5F7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07D81F34"/>
    <w:multiLevelType w:val="hybridMultilevel"/>
    <w:tmpl w:val="9AC8998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08A713F3"/>
    <w:multiLevelType w:val="hybridMultilevel"/>
    <w:tmpl w:val="185498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8D9216C"/>
    <w:multiLevelType w:val="hybridMultilevel"/>
    <w:tmpl w:val="665EA1A0"/>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09EC443F"/>
    <w:multiLevelType w:val="hybridMultilevel"/>
    <w:tmpl w:val="E91A258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0A0B71FB"/>
    <w:multiLevelType w:val="hybridMultilevel"/>
    <w:tmpl w:val="8824688A"/>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0B420F0F"/>
    <w:multiLevelType w:val="hybridMultilevel"/>
    <w:tmpl w:val="285471D8"/>
    <w:lvl w:ilvl="0" w:tplc="3468E90A">
      <w:numFmt w:val="bullet"/>
      <w:lvlText w:val="–"/>
      <w:lvlJc w:val="left"/>
      <w:pPr>
        <w:ind w:left="1182"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902" w:hanging="360"/>
      </w:pPr>
      <w:rPr>
        <w:rFonts w:ascii="Courier New" w:hAnsi="Courier New" w:cs="Courier New"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5" w15:restartNumberingAfterBreak="0">
    <w:nsid w:val="0B9E6D4B"/>
    <w:multiLevelType w:val="hybridMultilevel"/>
    <w:tmpl w:val="CEDA39E2"/>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0BF02E75"/>
    <w:multiLevelType w:val="hybridMultilevel"/>
    <w:tmpl w:val="E9BC9972"/>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0C08452B"/>
    <w:multiLevelType w:val="hybridMultilevel"/>
    <w:tmpl w:val="C8889222"/>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0D2B5247"/>
    <w:multiLevelType w:val="hybridMultilevel"/>
    <w:tmpl w:val="6032EF2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0D367BD3"/>
    <w:multiLevelType w:val="hybridMultilevel"/>
    <w:tmpl w:val="329603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EC96DF3"/>
    <w:multiLevelType w:val="hybridMultilevel"/>
    <w:tmpl w:val="AB38FB9A"/>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0FAE2881"/>
    <w:multiLevelType w:val="hybridMultilevel"/>
    <w:tmpl w:val="1B0CE630"/>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18D0D8D"/>
    <w:multiLevelType w:val="hybridMultilevel"/>
    <w:tmpl w:val="1410E76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1248139E"/>
    <w:multiLevelType w:val="hybridMultilevel"/>
    <w:tmpl w:val="B8E0DF64"/>
    <w:lvl w:ilvl="0" w:tplc="B596DA16">
      <w:start w:val="1"/>
      <w:numFmt w:val="decimal"/>
      <w:lvlText w:val="%1."/>
      <w:lvlJc w:val="left"/>
      <w:pPr>
        <w:ind w:left="927" w:hanging="360"/>
      </w:pPr>
      <w:rPr>
        <w:b/>
        <w:i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4" w15:restartNumberingAfterBreak="0">
    <w:nsid w:val="129C0C03"/>
    <w:multiLevelType w:val="hybridMultilevel"/>
    <w:tmpl w:val="F67A320C"/>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4E12A76"/>
    <w:multiLevelType w:val="hybridMultilevel"/>
    <w:tmpl w:val="86D067E0"/>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14FD6661"/>
    <w:multiLevelType w:val="hybridMultilevel"/>
    <w:tmpl w:val="C6DA205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15120102"/>
    <w:multiLevelType w:val="hybridMultilevel"/>
    <w:tmpl w:val="59DEEDA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60D2A0E"/>
    <w:multiLevelType w:val="hybridMultilevel"/>
    <w:tmpl w:val="D7EE81A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1650268C"/>
    <w:multiLevelType w:val="hybridMultilevel"/>
    <w:tmpl w:val="F9A4B03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7427E80"/>
    <w:multiLevelType w:val="hybridMultilevel"/>
    <w:tmpl w:val="851E4840"/>
    <w:lvl w:ilvl="0" w:tplc="F970CEF0">
      <w:start w:val="1"/>
      <w:numFmt w:val="bullet"/>
      <w:lvlText w:val=""/>
      <w:lvlJc w:val="left"/>
      <w:pPr>
        <w:ind w:left="4"/>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DA94E4D0">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E8E3F74">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4FE5684">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3D8622E">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E96E30A">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7B23800">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8A28E60">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7A10BC">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174B5A79"/>
    <w:multiLevelType w:val="hybridMultilevel"/>
    <w:tmpl w:val="7D9E8E86"/>
    <w:lvl w:ilvl="0" w:tplc="53AA3810">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181C1E93"/>
    <w:multiLevelType w:val="multilevel"/>
    <w:tmpl w:val="A7946CAA"/>
    <w:lvl w:ilvl="0">
      <w:start w:val="3"/>
      <w:numFmt w:val="decimal"/>
      <w:lvlText w:val="%1."/>
      <w:lvlJc w:val="left"/>
      <w:pPr>
        <w:ind w:left="450" w:hanging="450"/>
      </w:pPr>
      <w:rPr>
        <w:rFonts w:hint="default"/>
      </w:rPr>
    </w:lvl>
    <w:lvl w:ilvl="1">
      <w:start w:val="3"/>
      <w:numFmt w:val="decimal"/>
      <w:lvlText w:val="%1.%2."/>
      <w:lvlJc w:val="left"/>
      <w:pPr>
        <w:ind w:left="7950" w:hanging="720"/>
      </w:pPr>
      <w:rPr>
        <w:rFonts w:ascii="Times New Roman" w:hAnsi="Times New Roman" w:cs="Times New Roman"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15:restartNumberingAfterBreak="0">
    <w:nsid w:val="188C6903"/>
    <w:multiLevelType w:val="hybridMultilevel"/>
    <w:tmpl w:val="CA1AE9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8FA605D"/>
    <w:multiLevelType w:val="hybridMultilevel"/>
    <w:tmpl w:val="3C84E566"/>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1A1E337B"/>
    <w:multiLevelType w:val="hybridMultilevel"/>
    <w:tmpl w:val="32404F5A"/>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1CC32328"/>
    <w:multiLevelType w:val="hybridMultilevel"/>
    <w:tmpl w:val="E6002F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D6B4316"/>
    <w:multiLevelType w:val="hybridMultilevel"/>
    <w:tmpl w:val="2FBA49DA"/>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15501C7"/>
    <w:multiLevelType w:val="hybridMultilevel"/>
    <w:tmpl w:val="1C820D16"/>
    <w:lvl w:ilvl="0" w:tplc="F970CE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21654623"/>
    <w:multiLevelType w:val="hybridMultilevel"/>
    <w:tmpl w:val="3224EE28"/>
    <w:styleLink w:val="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30E7ACE"/>
    <w:multiLevelType w:val="multilevel"/>
    <w:tmpl w:val="24E4BBF2"/>
    <w:lvl w:ilvl="0">
      <w:start w:val="3"/>
      <w:numFmt w:val="decimal"/>
      <w:lvlText w:val="%1."/>
      <w:lvlJc w:val="left"/>
      <w:pPr>
        <w:ind w:left="2629" w:hanging="360"/>
      </w:pPr>
      <w:rPr>
        <w:rFonts w:hint="default"/>
      </w:rPr>
    </w:lvl>
    <w:lvl w:ilvl="1">
      <w:start w:val="1"/>
      <w:numFmt w:val="decimal"/>
      <w:isLgl/>
      <w:lvlText w:val="%1.%2."/>
      <w:lvlJc w:val="left"/>
      <w:pPr>
        <w:ind w:left="2989" w:hanging="720"/>
      </w:pPr>
      <w:rPr>
        <w:rFonts w:hint="default"/>
        <w:color w:val="auto"/>
      </w:rPr>
    </w:lvl>
    <w:lvl w:ilvl="2">
      <w:start w:val="1"/>
      <w:numFmt w:val="decimal"/>
      <w:isLgl/>
      <w:lvlText w:val="%1.%2.%3."/>
      <w:lvlJc w:val="left"/>
      <w:pPr>
        <w:ind w:left="2989" w:hanging="720"/>
      </w:pPr>
      <w:rPr>
        <w:rFonts w:hint="default"/>
      </w:rPr>
    </w:lvl>
    <w:lvl w:ilvl="3">
      <w:start w:val="1"/>
      <w:numFmt w:val="decimal"/>
      <w:isLgl/>
      <w:lvlText w:val="%1.%2.%3.%4."/>
      <w:lvlJc w:val="left"/>
      <w:pPr>
        <w:ind w:left="3349" w:hanging="1080"/>
      </w:pPr>
      <w:rPr>
        <w:rFonts w:hint="default"/>
      </w:rPr>
    </w:lvl>
    <w:lvl w:ilvl="4">
      <w:start w:val="1"/>
      <w:numFmt w:val="decimal"/>
      <w:isLgl/>
      <w:lvlText w:val="%1.%2.%3.%4.%5."/>
      <w:lvlJc w:val="left"/>
      <w:pPr>
        <w:ind w:left="3349" w:hanging="1080"/>
      </w:pPr>
      <w:rPr>
        <w:rFonts w:hint="default"/>
      </w:rPr>
    </w:lvl>
    <w:lvl w:ilvl="5">
      <w:start w:val="1"/>
      <w:numFmt w:val="decimal"/>
      <w:isLgl/>
      <w:lvlText w:val="%1.%2.%3.%4.%5.%6."/>
      <w:lvlJc w:val="left"/>
      <w:pPr>
        <w:ind w:left="3709" w:hanging="1440"/>
      </w:pPr>
      <w:rPr>
        <w:rFonts w:hint="default"/>
      </w:rPr>
    </w:lvl>
    <w:lvl w:ilvl="6">
      <w:start w:val="1"/>
      <w:numFmt w:val="decimal"/>
      <w:isLgl/>
      <w:lvlText w:val="%1.%2.%3.%4.%5.%6.%7."/>
      <w:lvlJc w:val="left"/>
      <w:pPr>
        <w:ind w:left="4069" w:hanging="1800"/>
      </w:pPr>
      <w:rPr>
        <w:rFonts w:hint="default"/>
      </w:rPr>
    </w:lvl>
    <w:lvl w:ilvl="7">
      <w:start w:val="1"/>
      <w:numFmt w:val="decimal"/>
      <w:isLgl/>
      <w:lvlText w:val="%1.%2.%3.%4.%5.%6.%7.%8."/>
      <w:lvlJc w:val="left"/>
      <w:pPr>
        <w:ind w:left="4069" w:hanging="1800"/>
      </w:pPr>
      <w:rPr>
        <w:rFonts w:hint="default"/>
      </w:rPr>
    </w:lvl>
    <w:lvl w:ilvl="8">
      <w:start w:val="1"/>
      <w:numFmt w:val="decimal"/>
      <w:isLgl/>
      <w:lvlText w:val="%1.%2.%3.%4.%5.%6.%7.%8.%9."/>
      <w:lvlJc w:val="left"/>
      <w:pPr>
        <w:ind w:left="4429" w:hanging="2160"/>
      </w:pPr>
      <w:rPr>
        <w:rFonts w:hint="default"/>
      </w:rPr>
    </w:lvl>
  </w:abstractNum>
  <w:abstractNum w:abstractNumId="41" w15:restartNumberingAfterBreak="0">
    <w:nsid w:val="23B74AB8"/>
    <w:multiLevelType w:val="hybridMultilevel"/>
    <w:tmpl w:val="3CCE14A2"/>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25061B21"/>
    <w:multiLevelType w:val="hybridMultilevel"/>
    <w:tmpl w:val="6ADAC602"/>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25850721"/>
    <w:multiLevelType w:val="hybridMultilevel"/>
    <w:tmpl w:val="76CCDB8A"/>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25AB5AB6"/>
    <w:multiLevelType w:val="hybridMultilevel"/>
    <w:tmpl w:val="1636702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26176F61"/>
    <w:multiLevelType w:val="hybridMultilevel"/>
    <w:tmpl w:val="FB28BDE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26BE73B2"/>
    <w:multiLevelType w:val="hybridMultilevel"/>
    <w:tmpl w:val="6D78F36A"/>
    <w:lvl w:ilvl="0" w:tplc="F970CEF0">
      <w:start w:val="1"/>
      <w:numFmt w:val="bullet"/>
      <w:lvlText w:val=""/>
      <w:lvlJc w:val="left"/>
      <w:pPr>
        <w:ind w:left="749" w:hanging="360"/>
      </w:pPr>
      <w:rPr>
        <w:rFonts w:ascii="Symbol" w:hAnsi="Symbol"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47" w15:restartNumberingAfterBreak="0">
    <w:nsid w:val="2A204D81"/>
    <w:multiLevelType w:val="multilevel"/>
    <w:tmpl w:val="1C7C1D7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8" w15:restartNumberingAfterBreak="0">
    <w:nsid w:val="2A204F39"/>
    <w:multiLevelType w:val="multilevel"/>
    <w:tmpl w:val="E198300A"/>
    <w:lvl w:ilvl="0">
      <w:start w:val="1"/>
      <w:numFmt w:val="bullet"/>
      <w:pStyle w:val="a"/>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2A6B09D4"/>
    <w:multiLevelType w:val="hybridMultilevel"/>
    <w:tmpl w:val="625868C4"/>
    <w:lvl w:ilvl="0" w:tplc="F970CEF0">
      <w:start w:val="1"/>
      <w:numFmt w:val="bullet"/>
      <w:lvlText w:val=""/>
      <w:lvlJc w:val="left"/>
      <w:pPr>
        <w:ind w:left="749" w:hanging="360"/>
      </w:pPr>
      <w:rPr>
        <w:rFonts w:ascii="Symbol" w:hAnsi="Symbol"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50" w15:restartNumberingAfterBreak="0">
    <w:nsid w:val="2A832267"/>
    <w:multiLevelType w:val="hybridMultilevel"/>
    <w:tmpl w:val="683C4826"/>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2AD03062"/>
    <w:multiLevelType w:val="hybridMultilevel"/>
    <w:tmpl w:val="566E569E"/>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2D8D4866"/>
    <w:multiLevelType w:val="hybridMultilevel"/>
    <w:tmpl w:val="B7EC8B60"/>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2F8F3544"/>
    <w:multiLevelType w:val="hybridMultilevel"/>
    <w:tmpl w:val="F974654A"/>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2FAC2493"/>
    <w:multiLevelType w:val="hybridMultilevel"/>
    <w:tmpl w:val="D48EDA2E"/>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304222C9"/>
    <w:multiLevelType w:val="hybridMultilevel"/>
    <w:tmpl w:val="EABA958A"/>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30C65FBC"/>
    <w:multiLevelType w:val="multilevel"/>
    <w:tmpl w:val="77BA7BCA"/>
    <w:lvl w:ilvl="0">
      <w:start w:val="1"/>
      <w:numFmt w:val="decimal"/>
      <w:lvlText w:val="%1."/>
      <w:lvlJc w:val="left"/>
      <w:pPr>
        <w:ind w:left="927" w:hanging="360"/>
      </w:pPr>
      <w:rPr>
        <w:rFonts w:hint="default"/>
        <w:b/>
        <w:i/>
      </w:rPr>
    </w:lvl>
    <w:lvl w:ilvl="1">
      <w:start w:val="3"/>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247" w:hanging="1800"/>
      </w:pPr>
      <w:rPr>
        <w:rFonts w:hint="default"/>
      </w:rPr>
    </w:lvl>
  </w:abstractNum>
  <w:abstractNum w:abstractNumId="57" w15:restartNumberingAfterBreak="0">
    <w:nsid w:val="31CE7A20"/>
    <w:multiLevelType w:val="hybridMultilevel"/>
    <w:tmpl w:val="F7FE5DB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8" w15:restartNumberingAfterBreak="0">
    <w:nsid w:val="34707801"/>
    <w:multiLevelType w:val="hybridMultilevel"/>
    <w:tmpl w:val="03D0871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15:restartNumberingAfterBreak="0">
    <w:nsid w:val="35C62E73"/>
    <w:multiLevelType w:val="hybridMultilevel"/>
    <w:tmpl w:val="F650027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36A51036"/>
    <w:multiLevelType w:val="hybridMultilevel"/>
    <w:tmpl w:val="03BA63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1" w15:restartNumberingAfterBreak="0">
    <w:nsid w:val="36E10A21"/>
    <w:multiLevelType w:val="hybridMultilevel"/>
    <w:tmpl w:val="A6E4FA70"/>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15:restartNumberingAfterBreak="0">
    <w:nsid w:val="3B41629C"/>
    <w:multiLevelType w:val="hybridMultilevel"/>
    <w:tmpl w:val="B8D428EE"/>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3BCB0C48"/>
    <w:multiLevelType w:val="hybridMultilevel"/>
    <w:tmpl w:val="B3F8C0DE"/>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3D74591A"/>
    <w:multiLevelType w:val="hybridMultilevel"/>
    <w:tmpl w:val="399C874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3E9C26AD"/>
    <w:multiLevelType w:val="hybridMultilevel"/>
    <w:tmpl w:val="6682FAF8"/>
    <w:styleLink w:val="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3EF61434"/>
    <w:multiLevelType w:val="multilevel"/>
    <w:tmpl w:val="8CC4A062"/>
    <w:lvl w:ilvl="0">
      <w:start w:val="1"/>
      <w:numFmt w:val="decimal"/>
      <w:lvlText w:val="%1."/>
      <w:lvlJc w:val="left"/>
      <w:pPr>
        <w:ind w:left="58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62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667" w:hanging="1080"/>
      </w:pPr>
      <w:rPr>
        <w:rFonts w:hint="default"/>
      </w:rPr>
    </w:lvl>
    <w:lvl w:ilvl="5">
      <w:start w:val="1"/>
      <w:numFmt w:val="decimal"/>
      <w:isLgl/>
      <w:lvlText w:val="%1.%2.%3.%4.%5.%6."/>
      <w:lvlJc w:val="left"/>
      <w:pPr>
        <w:ind w:left="3007" w:hanging="1080"/>
      </w:pPr>
      <w:rPr>
        <w:rFonts w:hint="default"/>
      </w:rPr>
    </w:lvl>
    <w:lvl w:ilvl="6">
      <w:start w:val="1"/>
      <w:numFmt w:val="decimal"/>
      <w:isLgl/>
      <w:lvlText w:val="%1.%2.%3.%4.%5.%6.%7."/>
      <w:lvlJc w:val="left"/>
      <w:pPr>
        <w:ind w:left="3707" w:hanging="1440"/>
      </w:pPr>
      <w:rPr>
        <w:rFonts w:hint="default"/>
      </w:rPr>
    </w:lvl>
    <w:lvl w:ilvl="7">
      <w:start w:val="1"/>
      <w:numFmt w:val="decimal"/>
      <w:isLgl/>
      <w:lvlText w:val="%1.%2.%3.%4.%5.%6.%7.%8."/>
      <w:lvlJc w:val="left"/>
      <w:pPr>
        <w:ind w:left="4047" w:hanging="1440"/>
      </w:pPr>
      <w:rPr>
        <w:rFonts w:hint="default"/>
      </w:rPr>
    </w:lvl>
    <w:lvl w:ilvl="8">
      <w:start w:val="1"/>
      <w:numFmt w:val="decimal"/>
      <w:isLgl/>
      <w:lvlText w:val="%1.%2.%3.%4.%5.%6.%7.%8.%9."/>
      <w:lvlJc w:val="left"/>
      <w:pPr>
        <w:ind w:left="4747" w:hanging="1800"/>
      </w:pPr>
      <w:rPr>
        <w:rFonts w:hint="default"/>
      </w:rPr>
    </w:lvl>
  </w:abstractNum>
  <w:abstractNum w:abstractNumId="67" w15:restartNumberingAfterBreak="0">
    <w:nsid w:val="3FD62659"/>
    <w:multiLevelType w:val="hybridMultilevel"/>
    <w:tmpl w:val="DC8A4B7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8" w15:restartNumberingAfterBreak="0">
    <w:nsid w:val="40036B6C"/>
    <w:multiLevelType w:val="hybridMultilevel"/>
    <w:tmpl w:val="DF88DE8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405F4B66"/>
    <w:multiLevelType w:val="hybridMultilevel"/>
    <w:tmpl w:val="7D4A1906"/>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411634F9"/>
    <w:multiLevelType w:val="multilevel"/>
    <w:tmpl w:val="19D4496A"/>
    <w:lvl w:ilvl="0">
      <w:start w:val="1"/>
      <w:numFmt w:val="decimal"/>
      <w:lvlText w:val="%1."/>
      <w:lvlJc w:val="left"/>
      <w:pPr>
        <w:ind w:left="58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627" w:hanging="720"/>
      </w:pPr>
      <w:rPr>
        <w:rFonts w:hint="default"/>
        <w:b/>
      </w:rPr>
    </w:lvl>
    <w:lvl w:ilvl="3">
      <w:start w:val="1"/>
      <w:numFmt w:val="decimal"/>
      <w:isLgl/>
      <w:lvlText w:val="%1.%2.%3.%4."/>
      <w:lvlJc w:val="left"/>
      <w:pPr>
        <w:ind w:left="1967" w:hanging="720"/>
      </w:pPr>
      <w:rPr>
        <w:rFonts w:hint="default"/>
      </w:rPr>
    </w:lvl>
    <w:lvl w:ilvl="4">
      <w:start w:val="1"/>
      <w:numFmt w:val="decimal"/>
      <w:isLgl/>
      <w:lvlText w:val="%1.%2.%3.%4.%5."/>
      <w:lvlJc w:val="left"/>
      <w:pPr>
        <w:ind w:left="2667" w:hanging="1080"/>
      </w:pPr>
      <w:rPr>
        <w:rFonts w:hint="default"/>
      </w:rPr>
    </w:lvl>
    <w:lvl w:ilvl="5">
      <w:start w:val="1"/>
      <w:numFmt w:val="decimal"/>
      <w:isLgl/>
      <w:lvlText w:val="%1.%2.%3.%4.%5.%6."/>
      <w:lvlJc w:val="left"/>
      <w:pPr>
        <w:ind w:left="3007" w:hanging="1080"/>
      </w:pPr>
      <w:rPr>
        <w:rFonts w:hint="default"/>
      </w:rPr>
    </w:lvl>
    <w:lvl w:ilvl="6">
      <w:start w:val="1"/>
      <w:numFmt w:val="decimal"/>
      <w:isLgl/>
      <w:lvlText w:val="%1.%2.%3.%4.%5.%6.%7."/>
      <w:lvlJc w:val="left"/>
      <w:pPr>
        <w:ind w:left="3707" w:hanging="1440"/>
      </w:pPr>
      <w:rPr>
        <w:rFonts w:hint="default"/>
      </w:rPr>
    </w:lvl>
    <w:lvl w:ilvl="7">
      <w:start w:val="1"/>
      <w:numFmt w:val="decimal"/>
      <w:isLgl/>
      <w:lvlText w:val="%1.%2.%3.%4.%5.%6.%7.%8."/>
      <w:lvlJc w:val="left"/>
      <w:pPr>
        <w:ind w:left="4047" w:hanging="1440"/>
      </w:pPr>
      <w:rPr>
        <w:rFonts w:hint="default"/>
      </w:rPr>
    </w:lvl>
    <w:lvl w:ilvl="8">
      <w:start w:val="1"/>
      <w:numFmt w:val="decimal"/>
      <w:isLgl/>
      <w:lvlText w:val="%1.%2.%3.%4.%5.%6.%7.%8.%9."/>
      <w:lvlJc w:val="left"/>
      <w:pPr>
        <w:ind w:left="4747" w:hanging="1800"/>
      </w:pPr>
      <w:rPr>
        <w:rFonts w:hint="default"/>
      </w:rPr>
    </w:lvl>
  </w:abstractNum>
  <w:abstractNum w:abstractNumId="71" w15:restartNumberingAfterBreak="0">
    <w:nsid w:val="41687F99"/>
    <w:multiLevelType w:val="hybridMultilevel"/>
    <w:tmpl w:val="77D6AB6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15:restartNumberingAfterBreak="0">
    <w:nsid w:val="41871C0E"/>
    <w:multiLevelType w:val="hybridMultilevel"/>
    <w:tmpl w:val="D8E43C4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3" w15:restartNumberingAfterBreak="0">
    <w:nsid w:val="41C55868"/>
    <w:multiLevelType w:val="hybridMultilevel"/>
    <w:tmpl w:val="7B2CBBC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4" w15:restartNumberingAfterBreak="0">
    <w:nsid w:val="427555FD"/>
    <w:multiLevelType w:val="hybridMultilevel"/>
    <w:tmpl w:val="68DC4B8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15:restartNumberingAfterBreak="0">
    <w:nsid w:val="42B856A2"/>
    <w:multiLevelType w:val="hybridMultilevel"/>
    <w:tmpl w:val="A8FAEB9C"/>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44570654"/>
    <w:multiLevelType w:val="hybridMultilevel"/>
    <w:tmpl w:val="C436BE0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7" w15:restartNumberingAfterBreak="0">
    <w:nsid w:val="458824C3"/>
    <w:multiLevelType w:val="hybridMultilevel"/>
    <w:tmpl w:val="2362D1F2"/>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460333CC"/>
    <w:multiLevelType w:val="hybridMultilevel"/>
    <w:tmpl w:val="CBD07AA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15:restartNumberingAfterBreak="0">
    <w:nsid w:val="460C7DB7"/>
    <w:multiLevelType w:val="hybridMultilevel"/>
    <w:tmpl w:val="5F1C518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0" w15:restartNumberingAfterBreak="0">
    <w:nsid w:val="4934050D"/>
    <w:multiLevelType w:val="hybridMultilevel"/>
    <w:tmpl w:val="ABC2CE1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4A4050AB"/>
    <w:multiLevelType w:val="hybridMultilevel"/>
    <w:tmpl w:val="D91A36FA"/>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4A66707C"/>
    <w:multiLevelType w:val="hybridMultilevel"/>
    <w:tmpl w:val="E28CC79C"/>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4B0A131C"/>
    <w:multiLevelType w:val="multilevel"/>
    <w:tmpl w:val="97926108"/>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4" w15:restartNumberingAfterBreak="0">
    <w:nsid w:val="4B2F0B8B"/>
    <w:multiLevelType w:val="hybridMultilevel"/>
    <w:tmpl w:val="1CE6E448"/>
    <w:lvl w:ilvl="0" w:tplc="413285B4">
      <w:start w:val="1"/>
      <w:numFmt w:val="bullet"/>
      <w:lvlText w:val="-"/>
      <w:lvlJc w:val="left"/>
      <w:pPr>
        <w:ind w:left="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146974">
      <w:start w:val="1"/>
      <w:numFmt w:val="bullet"/>
      <w:lvlText w:val="o"/>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808036">
      <w:start w:val="1"/>
      <w:numFmt w:val="bullet"/>
      <w:lvlText w:val="▪"/>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783F90">
      <w:start w:val="1"/>
      <w:numFmt w:val="bullet"/>
      <w:lvlText w:val="•"/>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26AD6C">
      <w:start w:val="1"/>
      <w:numFmt w:val="bullet"/>
      <w:lvlText w:val="o"/>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3A5EAA">
      <w:start w:val="1"/>
      <w:numFmt w:val="bullet"/>
      <w:lvlText w:val="▪"/>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A2B022">
      <w:start w:val="1"/>
      <w:numFmt w:val="bullet"/>
      <w:lvlText w:val="•"/>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8CF900">
      <w:start w:val="1"/>
      <w:numFmt w:val="bullet"/>
      <w:lvlText w:val="o"/>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566F16">
      <w:start w:val="1"/>
      <w:numFmt w:val="bullet"/>
      <w:lvlText w:val="▪"/>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4EBA0644"/>
    <w:multiLevelType w:val="hybridMultilevel"/>
    <w:tmpl w:val="231E7B3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6" w15:restartNumberingAfterBreak="0">
    <w:nsid w:val="4ECE0851"/>
    <w:multiLevelType w:val="hybridMultilevel"/>
    <w:tmpl w:val="5FC4620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7" w15:restartNumberingAfterBreak="0">
    <w:nsid w:val="52972846"/>
    <w:multiLevelType w:val="hybridMultilevel"/>
    <w:tmpl w:val="227087B2"/>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15:restartNumberingAfterBreak="0">
    <w:nsid w:val="540D4C41"/>
    <w:multiLevelType w:val="hybridMultilevel"/>
    <w:tmpl w:val="3DA6598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9" w15:restartNumberingAfterBreak="0">
    <w:nsid w:val="58766934"/>
    <w:multiLevelType w:val="hybridMultilevel"/>
    <w:tmpl w:val="73805F26"/>
    <w:lvl w:ilvl="0" w:tplc="50B82E04">
      <w:start w:val="1"/>
      <w:numFmt w:val="bullet"/>
      <w:pStyle w:val="list-dash"/>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90" w15:restartNumberingAfterBreak="0">
    <w:nsid w:val="58946812"/>
    <w:multiLevelType w:val="hybridMultilevel"/>
    <w:tmpl w:val="8E3AB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58DF247B"/>
    <w:multiLevelType w:val="hybridMultilevel"/>
    <w:tmpl w:val="52CE343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2" w15:restartNumberingAfterBreak="0">
    <w:nsid w:val="59C3474E"/>
    <w:multiLevelType w:val="hybridMultilevel"/>
    <w:tmpl w:val="934A070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3" w15:restartNumberingAfterBreak="0">
    <w:nsid w:val="5A1C3F3E"/>
    <w:multiLevelType w:val="hybridMultilevel"/>
    <w:tmpl w:val="EEEECCC4"/>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5A39742D"/>
    <w:multiLevelType w:val="hybridMultilevel"/>
    <w:tmpl w:val="5B5667A6"/>
    <w:lvl w:ilvl="0" w:tplc="C576D6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5B533A87"/>
    <w:multiLevelType w:val="hybridMultilevel"/>
    <w:tmpl w:val="F76EB94C"/>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5C8A6ECE"/>
    <w:multiLevelType w:val="hybridMultilevel"/>
    <w:tmpl w:val="1FA8BD4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7" w15:restartNumberingAfterBreak="0">
    <w:nsid w:val="5D624BEE"/>
    <w:multiLevelType w:val="multilevel"/>
    <w:tmpl w:val="090EAE54"/>
    <w:lvl w:ilvl="0">
      <w:start w:val="2"/>
      <w:numFmt w:val="decimal"/>
      <w:lvlText w:val="%1."/>
      <w:lvlJc w:val="left"/>
      <w:pPr>
        <w:ind w:left="660" w:hanging="660"/>
      </w:pPr>
      <w:rPr>
        <w:rFonts w:hint="default"/>
      </w:rPr>
    </w:lvl>
    <w:lvl w:ilvl="1">
      <w:start w:val="1"/>
      <w:numFmt w:val="decimal"/>
      <w:lvlText w:val="%1.%2."/>
      <w:lvlJc w:val="left"/>
      <w:pPr>
        <w:ind w:left="1833" w:hanging="660"/>
      </w:pPr>
      <w:rPr>
        <w:rFonts w:hint="default"/>
        <w:color w:val="auto"/>
      </w:rPr>
    </w:lvl>
    <w:lvl w:ilvl="2">
      <w:start w:val="16"/>
      <w:numFmt w:val="decimal"/>
      <w:lvlText w:val="%1.%2.%3."/>
      <w:lvlJc w:val="left"/>
      <w:pPr>
        <w:ind w:left="3066" w:hanging="720"/>
      </w:pPr>
      <w:rPr>
        <w:rFonts w:hint="default"/>
      </w:rPr>
    </w:lvl>
    <w:lvl w:ilvl="3">
      <w:start w:val="1"/>
      <w:numFmt w:val="decimal"/>
      <w:lvlText w:val="%1.%2.%3.%4."/>
      <w:lvlJc w:val="left"/>
      <w:pPr>
        <w:ind w:left="4239" w:hanging="720"/>
      </w:pPr>
      <w:rPr>
        <w:rFonts w:hint="default"/>
      </w:rPr>
    </w:lvl>
    <w:lvl w:ilvl="4">
      <w:start w:val="1"/>
      <w:numFmt w:val="decimal"/>
      <w:lvlText w:val="%1.%2.%3.%4.%5."/>
      <w:lvlJc w:val="left"/>
      <w:pPr>
        <w:ind w:left="5772" w:hanging="1080"/>
      </w:pPr>
      <w:rPr>
        <w:rFonts w:hint="default"/>
      </w:rPr>
    </w:lvl>
    <w:lvl w:ilvl="5">
      <w:start w:val="1"/>
      <w:numFmt w:val="decimal"/>
      <w:lvlText w:val="%1.%2.%3.%4.%5.%6."/>
      <w:lvlJc w:val="left"/>
      <w:pPr>
        <w:ind w:left="6945" w:hanging="1080"/>
      </w:pPr>
      <w:rPr>
        <w:rFonts w:hint="default"/>
      </w:rPr>
    </w:lvl>
    <w:lvl w:ilvl="6">
      <w:start w:val="1"/>
      <w:numFmt w:val="decimal"/>
      <w:lvlText w:val="%1.%2.%3.%4.%5.%6.%7."/>
      <w:lvlJc w:val="left"/>
      <w:pPr>
        <w:ind w:left="8478" w:hanging="1440"/>
      </w:pPr>
      <w:rPr>
        <w:rFonts w:hint="default"/>
      </w:rPr>
    </w:lvl>
    <w:lvl w:ilvl="7">
      <w:start w:val="1"/>
      <w:numFmt w:val="decimal"/>
      <w:lvlText w:val="%1.%2.%3.%4.%5.%6.%7.%8."/>
      <w:lvlJc w:val="left"/>
      <w:pPr>
        <w:ind w:left="9651" w:hanging="1440"/>
      </w:pPr>
      <w:rPr>
        <w:rFonts w:hint="default"/>
      </w:rPr>
    </w:lvl>
    <w:lvl w:ilvl="8">
      <w:start w:val="1"/>
      <w:numFmt w:val="decimal"/>
      <w:lvlText w:val="%1.%2.%3.%4.%5.%6.%7.%8.%9."/>
      <w:lvlJc w:val="left"/>
      <w:pPr>
        <w:ind w:left="11184" w:hanging="1800"/>
      </w:pPr>
      <w:rPr>
        <w:rFonts w:hint="default"/>
      </w:rPr>
    </w:lvl>
  </w:abstractNum>
  <w:abstractNum w:abstractNumId="98" w15:restartNumberingAfterBreak="0">
    <w:nsid w:val="5DBB1141"/>
    <w:multiLevelType w:val="hybridMultilevel"/>
    <w:tmpl w:val="FC4A34A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9" w15:restartNumberingAfterBreak="0">
    <w:nsid w:val="5DC357DD"/>
    <w:multiLevelType w:val="hybridMultilevel"/>
    <w:tmpl w:val="133C23AC"/>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5E813274"/>
    <w:multiLevelType w:val="hybridMultilevel"/>
    <w:tmpl w:val="880E12C2"/>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5ED726E5"/>
    <w:multiLevelType w:val="hybridMultilevel"/>
    <w:tmpl w:val="328EE130"/>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2" w15:restartNumberingAfterBreak="0">
    <w:nsid w:val="5FD665BB"/>
    <w:multiLevelType w:val="hybridMultilevel"/>
    <w:tmpl w:val="05329A1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3" w15:restartNumberingAfterBreak="0">
    <w:nsid w:val="618748E3"/>
    <w:multiLevelType w:val="hybridMultilevel"/>
    <w:tmpl w:val="61E863DE"/>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4" w15:restartNumberingAfterBreak="0">
    <w:nsid w:val="61926930"/>
    <w:multiLevelType w:val="hybridMultilevel"/>
    <w:tmpl w:val="3AF8BB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5" w15:restartNumberingAfterBreak="0">
    <w:nsid w:val="63341C4F"/>
    <w:multiLevelType w:val="hybridMultilevel"/>
    <w:tmpl w:val="D200E0B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3C84248"/>
    <w:multiLevelType w:val="hybridMultilevel"/>
    <w:tmpl w:val="EA6CB9C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7" w15:restartNumberingAfterBreak="0">
    <w:nsid w:val="64834DBE"/>
    <w:multiLevelType w:val="hybridMultilevel"/>
    <w:tmpl w:val="8E723620"/>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15:restartNumberingAfterBreak="0">
    <w:nsid w:val="65DA2C36"/>
    <w:multiLevelType w:val="hybridMultilevel"/>
    <w:tmpl w:val="A630250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9" w15:restartNumberingAfterBreak="0">
    <w:nsid w:val="664E054E"/>
    <w:multiLevelType w:val="multilevel"/>
    <w:tmpl w:val="D1F6621C"/>
    <w:styleLink w:val="2"/>
    <w:lvl w:ilvl="0">
      <w:start w:val="1"/>
      <w:numFmt w:val="decimal"/>
      <w:lvlText w:val="%1"/>
      <w:lvlJc w:val="left"/>
      <w:pPr>
        <w:ind w:left="351" w:hanging="194"/>
      </w:pPr>
      <w:rPr>
        <w:rFonts w:ascii="Trebuchet MS" w:eastAsia="Trebuchet MS" w:hAnsi="Trebuchet MS" w:cs="Trebuchet MS" w:hint="default"/>
        <w:b w:val="0"/>
        <w:bCs w:val="0"/>
        <w:i w:val="0"/>
        <w:iCs w:val="0"/>
        <w:color w:val="231F20"/>
        <w:w w:val="98"/>
        <w:sz w:val="22"/>
        <w:szCs w:val="22"/>
        <w:lang w:val="ru-RU"/>
      </w:rPr>
    </w:lvl>
    <w:lvl w:ilvl="1">
      <w:numFmt w:val="bullet"/>
      <w:lvlText w:val="—"/>
      <w:lvlJc w:val="left"/>
      <w:pPr>
        <w:ind w:left="157" w:hanging="341"/>
      </w:pPr>
      <w:rPr>
        <w:rFonts w:ascii="Bookman Old Style" w:eastAsia="Bookman Old Style" w:hAnsi="Bookman Old Style" w:cs="Bookman Old Style" w:hint="default"/>
        <w:b w:val="0"/>
        <w:bCs w:val="0"/>
        <w:i w:val="0"/>
        <w:iCs w:val="0"/>
        <w:color w:val="231F20"/>
        <w:w w:val="108"/>
        <w:sz w:val="20"/>
        <w:szCs w:val="20"/>
      </w:rPr>
    </w:lvl>
    <w:lvl w:ilvl="2">
      <w:numFmt w:val="bullet"/>
      <w:lvlText w:val="•"/>
      <w:lvlJc w:val="left"/>
      <w:pPr>
        <w:ind w:left="1060" w:hanging="341"/>
      </w:pPr>
      <w:rPr>
        <w:rFonts w:hint="default"/>
      </w:rPr>
    </w:lvl>
    <w:lvl w:ilvl="3">
      <w:numFmt w:val="bullet"/>
      <w:lvlText w:val="•"/>
      <w:lvlJc w:val="left"/>
      <w:pPr>
        <w:ind w:left="1760" w:hanging="341"/>
      </w:pPr>
      <w:rPr>
        <w:rFonts w:hint="default"/>
      </w:rPr>
    </w:lvl>
    <w:lvl w:ilvl="4">
      <w:numFmt w:val="bullet"/>
      <w:lvlText w:val="•"/>
      <w:lvlJc w:val="left"/>
      <w:pPr>
        <w:ind w:left="2461" w:hanging="341"/>
      </w:pPr>
      <w:rPr>
        <w:rFonts w:hint="default"/>
      </w:rPr>
    </w:lvl>
    <w:lvl w:ilvl="5">
      <w:numFmt w:val="bullet"/>
      <w:lvlText w:val="•"/>
      <w:lvlJc w:val="left"/>
      <w:pPr>
        <w:ind w:left="3161" w:hanging="341"/>
      </w:pPr>
      <w:rPr>
        <w:rFonts w:hint="default"/>
      </w:rPr>
    </w:lvl>
    <w:lvl w:ilvl="6">
      <w:numFmt w:val="bullet"/>
      <w:lvlText w:val="•"/>
      <w:lvlJc w:val="left"/>
      <w:pPr>
        <w:ind w:left="3862" w:hanging="341"/>
      </w:pPr>
      <w:rPr>
        <w:rFonts w:hint="default"/>
      </w:rPr>
    </w:lvl>
    <w:lvl w:ilvl="7">
      <w:numFmt w:val="bullet"/>
      <w:lvlText w:val="•"/>
      <w:lvlJc w:val="left"/>
      <w:pPr>
        <w:ind w:left="4562" w:hanging="341"/>
      </w:pPr>
      <w:rPr>
        <w:rFonts w:hint="default"/>
      </w:rPr>
    </w:lvl>
    <w:lvl w:ilvl="8">
      <w:numFmt w:val="bullet"/>
      <w:lvlText w:val="•"/>
      <w:lvlJc w:val="left"/>
      <w:pPr>
        <w:ind w:left="5262" w:hanging="341"/>
      </w:pPr>
      <w:rPr>
        <w:rFonts w:hint="default"/>
      </w:rPr>
    </w:lvl>
  </w:abstractNum>
  <w:abstractNum w:abstractNumId="110" w15:restartNumberingAfterBreak="0">
    <w:nsid w:val="670E4F56"/>
    <w:multiLevelType w:val="multilevel"/>
    <w:tmpl w:val="AE301AF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1" w15:restartNumberingAfterBreak="0">
    <w:nsid w:val="67A74D73"/>
    <w:multiLevelType w:val="hybridMultilevel"/>
    <w:tmpl w:val="09D8F8CE"/>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2" w15:restartNumberingAfterBreak="0">
    <w:nsid w:val="67E50D10"/>
    <w:multiLevelType w:val="hybridMultilevel"/>
    <w:tmpl w:val="B70CC7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681658E2"/>
    <w:multiLevelType w:val="multilevel"/>
    <w:tmpl w:val="8CC4A062"/>
    <w:lvl w:ilvl="0">
      <w:start w:val="1"/>
      <w:numFmt w:val="decimal"/>
      <w:lvlText w:val="%1."/>
      <w:lvlJc w:val="left"/>
      <w:pPr>
        <w:ind w:left="58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62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667" w:hanging="1080"/>
      </w:pPr>
      <w:rPr>
        <w:rFonts w:hint="default"/>
      </w:rPr>
    </w:lvl>
    <w:lvl w:ilvl="5">
      <w:start w:val="1"/>
      <w:numFmt w:val="decimal"/>
      <w:isLgl/>
      <w:lvlText w:val="%1.%2.%3.%4.%5.%6."/>
      <w:lvlJc w:val="left"/>
      <w:pPr>
        <w:ind w:left="3007" w:hanging="1080"/>
      </w:pPr>
      <w:rPr>
        <w:rFonts w:hint="default"/>
      </w:rPr>
    </w:lvl>
    <w:lvl w:ilvl="6">
      <w:start w:val="1"/>
      <w:numFmt w:val="decimal"/>
      <w:isLgl/>
      <w:lvlText w:val="%1.%2.%3.%4.%5.%6.%7."/>
      <w:lvlJc w:val="left"/>
      <w:pPr>
        <w:ind w:left="3707" w:hanging="1440"/>
      </w:pPr>
      <w:rPr>
        <w:rFonts w:hint="default"/>
      </w:rPr>
    </w:lvl>
    <w:lvl w:ilvl="7">
      <w:start w:val="1"/>
      <w:numFmt w:val="decimal"/>
      <w:isLgl/>
      <w:lvlText w:val="%1.%2.%3.%4.%5.%6.%7.%8."/>
      <w:lvlJc w:val="left"/>
      <w:pPr>
        <w:ind w:left="4047" w:hanging="1440"/>
      </w:pPr>
      <w:rPr>
        <w:rFonts w:hint="default"/>
      </w:rPr>
    </w:lvl>
    <w:lvl w:ilvl="8">
      <w:start w:val="1"/>
      <w:numFmt w:val="decimal"/>
      <w:isLgl/>
      <w:lvlText w:val="%1.%2.%3.%4.%5.%6.%7.%8.%9."/>
      <w:lvlJc w:val="left"/>
      <w:pPr>
        <w:ind w:left="4747" w:hanging="1800"/>
      </w:pPr>
      <w:rPr>
        <w:rFonts w:hint="default"/>
      </w:rPr>
    </w:lvl>
  </w:abstractNum>
  <w:abstractNum w:abstractNumId="114" w15:restartNumberingAfterBreak="0">
    <w:nsid w:val="690C39CB"/>
    <w:multiLevelType w:val="hybridMultilevel"/>
    <w:tmpl w:val="FBD0099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5" w15:restartNumberingAfterBreak="0">
    <w:nsid w:val="694836A1"/>
    <w:multiLevelType w:val="multilevel"/>
    <w:tmpl w:val="0434800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16" w15:restartNumberingAfterBreak="0">
    <w:nsid w:val="69A07047"/>
    <w:multiLevelType w:val="hybridMultilevel"/>
    <w:tmpl w:val="68FC08F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7" w15:restartNumberingAfterBreak="0">
    <w:nsid w:val="6A033D13"/>
    <w:multiLevelType w:val="hybridMultilevel"/>
    <w:tmpl w:val="A96ACCD2"/>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8" w15:restartNumberingAfterBreak="0">
    <w:nsid w:val="6B4B5C50"/>
    <w:multiLevelType w:val="hybridMultilevel"/>
    <w:tmpl w:val="5FAA6200"/>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6B8762CF"/>
    <w:multiLevelType w:val="hybridMultilevel"/>
    <w:tmpl w:val="24EA871E"/>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0" w15:restartNumberingAfterBreak="0">
    <w:nsid w:val="6BA55CE8"/>
    <w:multiLevelType w:val="multilevel"/>
    <w:tmpl w:val="8CC4A062"/>
    <w:lvl w:ilvl="0">
      <w:start w:val="1"/>
      <w:numFmt w:val="decimal"/>
      <w:lvlText w:val="%1."/>
      <w:lvlJc w:val="left"/>
      <w:pPr>
        <w:ind w:left="58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62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667" w:hanging="1080"/>
      </w:pPr>
      <w:rPr>
        <w:rFonts w:hint="default"/>
      </w:rPr>
    </w:lvl>
    <w:lvl w:ilvl="5">
      <w:start w:val="1"/>
      <w:numFmt w:val="decimal"/>
      <w:isLgl/>
      <w:lvlText w:val="%1.%2.%3.%4.%5.%6."/>
      <w:lvlJc w:val="left"/>
      <w:pPr>
        <w:ind w:left="3007" w:hanging="1080"/>
      </w:pPr>
      <w:rPr>
        <w:rFonts w:hint="default"/>
      </w:rPr>
    </w:lvl>
    <w:lvl w:ilvl="6">
      <w:start w:val="1"/>
      <w:numFmt w:val="decimal"/>
      <w:isLgl/>
      <w:lvlText w:val="%1.%2.%3.%4.%5.%6.%7."/>
      <w:lvlJc w:val="left"/>
      <w:pPr>
        <w:ind w:left="3707" w:hanging="1440"/>
      </w:pPr>
      <w:rPr>
        <w:rFonts w:hint="default"/>
      </w:rPr>
    </w:lvl>
    <w:lvl w:ilvl="7">
      <w:start w:val="1"/>
      <w:numFmt w:val="decimal"/>
      <w:isLgl/>
      <w:lvlText w:val="%1.%2.%3.%4.%5.%6.%7.%8."/>
      <w:lvlJc w:val="left"/>
      <w:pPr>
        <w:ind w:left="4047" w:hanging="1440"/>
      </w:pPr>
      <w:rPr>
        <w:rFonts w:hint="default"/>
      </w:rPr>
    </w:lvl>
    <w:lvl w:ilvl="8">
      <w:start w:val="1"/>
      <w:numFmt w:val="decimal"/>
      <w:isLgl/>
      <w:lvlText w:val="%1.%2.%3.%4.%5.%6.%7.%8.%9."/>
      <w:lvlJc w:val="left"/>
      <w:pPr>
        <w:ind w:left="4747" w:hanging="1800"/>
      </w:pPr>
      <w:rPr>
        <w:rFonts w:hint="default"/>
      </w:rPr>
    </w:lvl>
  </w:abstractNum>
  <w:abstractNum w:abstractNumId="121" w15:restartNumberingAfterBreak="0">
    <w:nsid w:val="6C34544E"/>
    <w:multiLevelType w:val="hybridMultilevel"/>
    <w:tmpl w:val="E766E988"/>
    <w:lvl w:ilvl="0" w:tplc="3468E90A">
      <w:numFmt w:val="bullet"/>
      <w:lvlText w:val="–"/>
      <w:lvlJc w:val="left"/>
      <w:pPr>
        <w:ind w:left="1182"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902" w:hanging="360"/>
      </w:pPr>
      <w:rPr>
        <w:rFonts w:ascii="Courier New" w:hAnsi="Courier New" w:cs="Courier New"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22" w15:restartNumberingAfterBreak="0">
    <w:nsid w:val="6CB64480"/>
    <w:multiLevelType w:val="hybridMultilevel"/>
    <w:tmpl w:val="E6D4CF7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3" w15:restartNumberingAfterBreak="0">
    <w:nsid w:val="6D785B47"/>
    <w:multiLevelType w:val="hybridMultilevel"/>
    <w:tmpl w:val="00FE8CB2"/>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4" w15:restartNumberingAfterBreak="0">
    <w:nsid w:val="6DC27CC9"/>
    <w:multiLevelType w:val="hybridMultilevel"/>
    <w:tmpl w:val="B76887E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5" w15:restartNumberingAfterBreak="0">
    <w:nsid w:val="6E2D07E7"/>
    <w:multiLevelType w:val="hybridMultilevel"/>
    <w:tmpl w:val="CB449EB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6" w15:restartNumberingAfterBreak="0">
    <w:nsid w:val="6EAD2EFA"/>
    <w:multiLevelType w:val="hybridMultilevel"/>
    <w:tmpl w:val="A260CDB0"/>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7" w15:restartNumberingAfterBreak="0">
    <w:nsid w:val="702332E4"/>
    <w:multiLevelType w:val="hybridMultilevel"/>
    <w:tmpl w:val="15745FB2"/>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8" w15:restartNumberingAfterBreak="0">
    <w:nsid w:val="71C7231B"/>
    <w:multiLevelType w:val="hybridMultilevel"/>
    <w:tmpl w:val="F47AAE7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9" w15:restartNumberingAfterBreak="0">
    <w:nsid w:val="73B12335"/>
    <w:multiLevelType w:val="hybridMultilevel"/>
    <w:tmpl w:val="B19C49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0" w15:restartNumberingAfterBreak="0">
    <w:nsid w:val="754768FB"/>
    <w:multiLevelType w:val="multilevel"/>
    <w:tmpl w:val="4BE85D2E"/>
    <w:styleLink w:val="1"/>
    <w:lvl w:ilvl="0">
      <w:start w:val="1"/>
      <w:numFmt w:val="decimal"/>
      <w:lvlText w:val="%1."/>
      <w:lvlJc w:val="left"/>
      <w:pPr>
        <w:ind w:left="517"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862" w:hanging="720"/>
      </w:pPr>
      <w:rPr>
        <w:rFonts w:hint="default"/>
      </w:r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rPr>
        <w:rFonts w:hint="default"/>
      </w:rPr>
    </w:lvl>
    <w:lvl w:ilvl="5">
      <w:start w:val="1"/>
      <w:numFmt w:val="decimal"/>
      <w:isLgl/>
      <w:lvlText w:val="%1.%2.%3.%4.%5.%6."/>
      <w:lvlJc w:val="left"/>
      <w:pPr>
        <w:ind w:left="1237" w:hanging="1080"/>
      </w:pPr>
      <w:rPr>
        <w:rFonts w:hint="default"/>
      </w:rPr>
    </w:lvl>
    <w:lvl w:ilvl="6">
      <w:start w:val="1"/>
      <w:numFmt w:val="decimal"/>
      <w:isLgl/>
      <w:lvlText w:val="%1.%2.%3.%4.%5.%6.%7."/>
      <w:lvlJc w:val="left"/>
      <w:pPr>
        <w:ind w:left="1597" w:hanging="1440"/>
      </w:pPr>
      <w:rPr>
        <w:rFonts w:hint="default"/>
      </w:rPr>
    </w:lvl>
    <w:lvl w:ilvl="7">
      <w:start w:val="1"/>
      <w:numFmt w:val="decimal"/>
      <w:isLgl/>
      <w:lvlText w:val="%1.%2.%3.%4.%5.%6.%7.%8."/>
      <w:lvlJc w:val="left"/>
      <w:pPr>
        <w:ind w:left="1597" w:hanging="1440"/>
      </w:pPr>
      <w:rPr>
        <w:rFonts w:hint="default"/>
      </w:rPr>
    </w:lvl>
    <w:lvl w:ilvl="8">
      <w:start w:val="1"/>
      <w:numFmt w:val="decimal"/>
      <w:isLgl/>
      <w:lvlText w:val="%1.%2.%3.%4.%5.%6.%7.%8.%9."/>
      <w:lvlJc w:val="left"/>
      <w:pPr>
        <w:ind w:left="1957" w:hanging="1800"/>
      </w:pPr>
      <w:rPr>
        <w:rFonts w:hint="default"/>
      </w:rPr>
    </w:lvl>
  </w:abstractNum>
  <w:abstractNum w:abstractNumId="131" w15:restartNumberingAfterBreak="0">
    <w:nsid w:val="760E3C08"/>
    <w:multiLevelType w:val="hybridMultilevel"/>
    <w:tmpl w:val="8A30C0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78FC222B"/>
    <w:multiLevelType w:val="hybridMultilevel"/>
    <w:tmpl w:val="F2C61E7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3" w15:restartNumberingAfterBreak="0">
    <w:nsid w:val="79160332"/>
    <w:multiLevelType w:val="hybridMultilevel"/>
    <w:tmpl w:val="92FC2FBE"/>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15:restartNumberingAfterBreak="0">
    <w:nsid w:val="7AD21A77"/>
    <w:multiLevelType w:val="hybridMultilevel"/>
    <w:tmpl w:val="F2809EA4"/>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5" w15:restartNumberingAfterBreak="0">
    <w:nsid w:val="7B583DC3"/>
    <w:multiLevelType w:val="hybridMultilevel"/>
    <w:tmpl w:val="35DC9948"/>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15:restartNumberingAfterBreak="0">
    <w:nsid w:val="7C9A734C"/>
    <w:multiLevelType w:val="hybridMultilevel"/>
    <w:tmpl w:val="F47E40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7E1542DA"/>
    <w:multiLevelType w:val="multilevel"/>
    <w:tmpl w:val="DE7CEBA0"/>
    <w:lvl w:ilvl="0">
      <w:start w:val="2"/>
      <w:numFmt w:val="decimal"/>
      <w:lvlText w:val="%1."/>
      <w:lvlJc w:val="left"/>
      <w:pPr>
        <w:ind w:left="2629" w:hanging="360"/>
      </w:pPr>
      <w:rPr>
        <w:rFonts w:hint="default"/>
      </w:rPr>
    </w:lvl>
    <w:lvl w:ilvl="1">
      <w:start w:val="4"/>
      <w:numFmt w:val="decimal"/>
      <w:isLgl/>
      <w:lvlText w:val="%1.%2."/>
      <w:lvlJc w:val="left"/>
      <w:pPr>
        <w:ind w:left="2989" w:hanging="720"/>
      </w:pPr>
      <w:rPr>
        <w:rFonts w:hint="default"/>
        <w:i w:val="0"/>
      </w:rPr>
    </w:lvl>
    <w:lvl w:ilvl="2">
      <w:start w:val="1"/>
      <w:numFmt w:val="decimal"/>
      <w:isLgl/>
      <w:lvlText w:val="%1.%2.%3."/>
      <w:lvlJc w:val="left"/>
      <w:pPr>
        <w:ind w:left="2989" w:hanging="720"/>
      </w:pPr>
      <w:rPr>
        <w:rFonts w:hint="default"/>
        <w:i w:val="0"/>
      </w:rPr>
    </w:lvl>
    <w:lvl w:ilvl="3">
      <w:start w:val="1"/>
      <w:numFmt w:val="decimal"/>
      <w:isLgl/>
      <w:lvlText w:val="%1.%2.%3.%4."/>
      <w:lvlJc w:val="left"/>
      <w:pPr>
        <w:ind w:left="3349" w:hanging="1080"/>
      </w:pPr>
      <w:rPr>
        <w:rFonts w:hint="default"/>
        <w:i w:val="0"/>
      </w:rPr>
    </w:lvl>
    <w:lvl w:ilvl="4">
      <w:start w:val="1"/>
      <w:numFmt w:val="decimal"/>
      <w:isLgl/>
      <w:lvlText w:val="%1.%2.%3.%4.%5."/>
      <w:lvlJc w:val="left"/>
      <w:pPr>
        <w:ind w:left="3349" w:hanging="1080"/>
      </w:pPr>
      <w:rPr>
        <w:rFonts w:hint="default"/>
        <w:i w:val="0"/>
      </w:rPr>
    </w:lvl>
    <w:lvl w:ilvl="5">
      <w:start w:val="1"/>
      <w:numFmt w:val="decimal"/>
      <w:isLgl/>
      <w:lvlText w:val="%1.%2.%3.%4.%5.%6."/>
      <w:lvlJc w:val="left"/>
      <w:pPr>
        <w:ind w:left="3709" w:hanging="1440"/>
      </w:pPr>
      <w:rPr>
        <w:rFonts w:hint="default"/>
        <w:i w:val="0"/>
      </w:rPr>
    </w:lvl>
    <w:lvl w:ilvl="6">
      <w:start w:val="1"/>
      <w:numFmt w:val="decimal"/>
      <w:isLgl/>
      <w:lvlText w:val="%1.%2.%3.%4.%5.%6.%7."/>
      <w:lvlJc w:val="left"/>
      <w:pPr>
        <w:ind w:left="4069" w:hanging="1800"/>
      </w:pPr>
      <w:rPr>
        <w:rFonts w:hint="default"/>
        <w:i w:val="0"/>
      </w:rPr>
    </w:lvl>
    <w:lvl w:ilvl="7">
      <w:start w:val="1"/>
      <w:numFmt w:val="decimal"/>
      <w:isLgl/>
      <w:lvlText w:val="%1.%2.%3.%4.%5.%6.%7.%8."/>
      <w:lvlJc w:val="left"/>
      <w:pPr>
        <w:ind w:left="4069" w:hanging="1800"/>
      </w:pPr>
      <w:rPr>
        <w:rFonts w:hint="default"/>
        <w:i w:val="0"/>
      </w:rPr>
    </w:lvl>
    <w:lvl w:ilvl="8">
      <w:start w:val="1"/>
      <w:numFmt w:val="decimal"/>
      <w:isLgl/>
      <w:lvlText w:val="%1.%2.%3.%4.%5.%6.%7.%8.%9."/>
      <w:lvlJc w:val="left"/>
      <w:pPr>
        <w:ind w:left="4429" w:hanging="2160"/>
      </w:pPr>
      <w:rPr>
        <w:rFonts w:hint="default"/>
        <w:i w:val="0"/>
      </w:rPr>
    </w:lvl>
  </w:abstractNum>
  <w:abstractNum w:abstractNumId="138" w15:restartNumberingAfterBreak="0">
    <w:nsid w:val="7F245753"/>
    <w:multiLevelType w:val="hybridMultilevel"/>
    <w:tmpl w:val="2416E220"/>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2088503074">
    <w:abstractNumId w:val="70"/>
  </w:num>
  <w:num w:numId="2" w16cid:durableId="1044252698">
    <w:abstractNumId w:val="30"/>
  </w:num>
  <w:num w:numId="3" w16cid:durableId="1636451089">
    <w:abstractNumId w:val="122"/>
  </w:num>
  <w:num w:numId="4" w16cid:durableId="2055155269">
    <w:abstractNumId w:val="46"/>
  </w:num>
  <w:num w:numId="5" w16cid:durableId="628705348">
    <w:abstractNumId w:val="25"/>
  </w:num>
  <w:num w:numId="6" w16cid:durableId="1312517717">
    <w:abstractNumId w:val="59"/>
  </w:num>
  <w:num w:numId="7" w16cid:durableId="297882753">
    <w:abstractNumId w:val="52"/>
  </w:num>
  <w:num w:numId="8" w16cid:durableId="1998921105">
    <w:abstractNumId w:val="51"/>
  </w:num>
  <w:num w:numId="9" w16cid:durableId="203493190">
    <w:abstractNumId w:val="49"/>
  </w:num>
  <w:num w:numId="10" w16cid:durableId="1588923558">
    <w:abstractNumId w:val="101"/>
  </w:num>
  <w:num w:numId="11" w16cid:durableId="630405547">
    <w:abstractNumId w:val="6"/>
  </w:num>
  <w:num w:numId="12" w16cid:durableId="1484010453">
    <w:abstractNumId w:val="92"/>
  </w:num>
  <w:num w:numId="13" w16cid:durableId="1844734705">
    <w:abstractNumId w:val="129"/>
  </w:num>
  <w:num w:numId="14" w16cid:durableId="175576748">
    <w:abstractNumId w:val="8"/>
  </w:num>
  <w:num w:numId="15" w16cid:durableId="626548910">
    <w:abstractNumId w:val="57"/>
  </w:num>
  <w:num w:numId="16" w16cid:durableId="1882133562">
    <w:abstractNumId w:val="9"/>
  </w:num>
  <w:num w:numId="17" w16cid:durableId="1054623771">
    <w:abstractNumId w:val="128"/>
  </w:num>
  <w:num w:numId="18" w16cid:durableId="424109252">
    <w:abstractNumId w:val="60"/>
  </w:num>
  <w:num w:numId="19" w16cid:durableId="839541629">
    <w:abstractNumId w:val="2"/>
  </w:num>
  <w:num w:numId="20" w16cid:durableId="100880221">
    <w:abstractNumId w:val="88"/>
  </w:num>
  <w:num w:numId="21" w16cid:durableId="2037391199">
    <w:abstractNumId w:val="106"/>
  </w:num>
  <w:num w:numId="22" w16cid:durableId="1864901845">
    <w:abstractNumId w:val="108"/>
  </w:num>
  <w:num w:numId="23" w16cid:durableId="595871958">
    <w:abstractNumId w:val="79"/>
  </w:num>
  <w:num w:numId="24" w16cid:durableId="1756778586">
    <w:abstractNumId w:val="29"/>
  </w:num>
  <w:num w:numId="25" w16cid:durableId="1462727288">
    <w:abstractNumId w:val="72"/>
  </w:num>
  <w:num w:numId="26" w16cid:durableId="856694034">
    <w:abstractNumId w:val="67"/>
  </w:num>
  <w:num w:numId="27" w16cid:durableId="223951713">
    <w:abstractNumId w:val="85"/>
  </w:num>
  <w:num w:numId="28" w16cid:durableId="1866748901">
    <w:abstractNumId w:val="27"/>
  </w:num>
  <w:num w:numId="29" w16cid:durableId="367922080">
    <w:abstractNumId w:val="76"/>
  </w:num>
  <w:num w:numId="30" w16cid:durableId="223873176">
    <w:abstractNumId w:val="125"/>
  </w:num>
  <w:num w:numId="31" w16cid:durableId="1216045093">
    <w:abstractNumId w:val="86"/>
  </w:num>
  <w:num w:numId="32" w16cid:durableId="143861514">
    <w:abstractNumId w:val="56"/>
  </w:num>
  <w:num w:numId="33" w16cid:durableId="1780106762">
    <w:abstractNumId w:val="26"/>
  </w:num>
  <w:num w:numId="34" w16cid:durableId="1662273211">
    <w:abstractNumId w:val="18"/>
  </w:num>
  <w:num w:numId="35" w16cid:durableId="682172300">
    <w:abstractNumId w:val="90"/>
  </w:num>
  <w:num w:numId="36" w16cid:durableId="2052414853">
    <w:abstractNumId w:val="74"/>
  </w:num>
  <w:num w:numId="37" w16cid:durableId="1569339423">
    <w:abstractNumId w:val="58"/>
  </w:num>
  <w:num w:numId="38" w16cid:durableId="850294691">
    <w:abstractNumId w:val="4"/>
  </w:num>
  <w:num w:numId="39" w16cid:durableId="1464540160">
    <w:abstractNumId w:val="61"/>
  </w:num>
  <w:num w:numId="40" w16cid:durableId="1401637366">
    <w:abstractNumId w:val="22"/>
  </w:num>
  <w:num w:numId="41" w16cid:durableId="1381435306">
    <w:abstractNumId w:val="73"/>
  </w:num>
  <w:num w:numId="42" w16cid:durableId="603004369">
    <w:abstractNumId w:val="119"/>
  </w:num>
  <w:num w:numId="43" w16cid:durableId="331950807">
    <w:abstractNumId w:val="126"/>
  </w:num>
  <w:num w:numId="44" w16cid:durableId="351886192">
    <w:abstractNumId w:val="64"/>
  </w:num>
  <w:num w:numId="45" w16cid:durableId="111942087">
    <w:abstractNumId w:val="71"/>
  </w:num>
  <w:num w:numId="46" w16cid:durableId="1601795107">
    <w:abstractNumId w:val="45"/>
  </w:num>
  <w:num w:numId="47" w16cid:durableId="286280552">
    <w:abstractNumId w:val="44"/>
  </w:num>
  <w:num w:numId="48" w16cid:durableId="1011104047">
    <w:abstractNumId w:val="105"/>
  </w:num>
  <w:num w:numId="49" w16cid:durableId="2127506125">
    <w:abstractNumId w:val="68"/>
  </w:num>
  <w:num w:numId="50" w16cid:durableId="510804365">
    <w:abstractNumId w:val="132"/>
  </w:num>
  <w:num w:numId="51" w16cid:durableId="913588170">
    <w:abstractNumId w:val="42"/>
  </w:num>
  <w:num w:numId="52" w16cid:durableId="1855538196">
    <w:abstractNumId w:val="50"/>
  </w:num>
  <w:num w:numId="53" w16cid:durableId="2125036090">
    <w:abstractNumId w:val="114"/>
  </w:num>
  <w:num w:numId="54" w16cid:durableId="2093503019">
    <w:abstractNumId w:val="138"/>
  </w:num>
  <w:num w:numId="55" w16cid:durableId="879056469">
    <w:abstractNumId w:val="96"/>
  </w:num>
  <w:num w:numId="56" w16cid:durableId="876891020">
    <w:abstractNumId w:val="12"/>
  </w:num>
  <w:num w:numId="57" w16cid:durableId="514270614">
    <w:abstractNumId w:val="102"/>
  </w:num>
  <w:num w:numId="58" w16cid:durableId="1010373401">
    <w:abstractNumId w:val="34"/>
  </w:num>
  <w:num w:numId="59" w16cid:durableId="1936355973">
    <w:abstractNumId w:val="103"/>
  </w:num>
  <w:num w:numId="60" w16cid:durableId="608510609">
    <w:abstractNumId w:val="35"/>
  </w:num>
  <w:num w:numId="61" w16cid:durableId="77992721">
    <w:abstractNumId w:val="121"/>
  </w:num>
  <w:num w:numId="62" w16cid:durableId="260842222">
    <w:abstractNumId w:val="14"/>
  </w:num>
  <w:num w:numId="63" w16cid:durableId="625817558">
    <w:abstractNumId w:val="11"/>
  </w:num>
  <w:num w:numId="64" w16cid:durableId="747388626">
    <w:abstractNumId w:val="123"/>
  </w:num>
  <w:num w:numId="65" w16cid:durableId="1815952785">
    <w:abstractNumId w:val="13"/>
  </w:num>
  <w:num w:numId="66" w16cid:durableId="271396688">
    <w:abstractNumId w:val="17"/>
  </w:num>
  <w:num w:numId="67" w16cid:durableId="92745460">
    <w:abstractNumId w:val="53"/>
  </w:num>
  <w:num w:numId="68" w16cid:durableId="1491096513">
    <w:abstractNumId w:val="82"/>
  </w:num>
  <w:num w:numId="69" w16cid:durableId="346717954">
    <w:abstractNumId w:val="117"/>
  </w:num>
  <w:num w:numId="70" w16cid:durableId="1932002483">
    <w:abstractNumId w:val="62"/>
  </w:num>
  <w:num w:numId="71" w16cid:durableId="790055783">
    <w:abstractNumId w:val="104"/>
  </w:num>
  <w:num w:numId="72" w16cid:durableId="1634864396">
    <w:abstractNumId w:val="38"/>
  </w:num>
  <w:num w:numId="73" w16cid:durableId="963659776">
    <w:abstractNumId w:val="28"/>
  </w:num>
  <w:num w:numId="74" w16cid:durableId="1095709668">
    <w:abstractNumId w:val="98"/>
  </w:num>
  <w:num w:numId="75" w16cid:durableId="1857646499">
    <w:abstractNumId w:val="116"/>
  </w:num>
  <w:num w:numId="76" w16cid:durableId="1043283821">
    <w:abstractNumId w:val="15"/>
  </w:num>
  <w:num w:numId="77" w16cid:durableId="920993812">
    <w:abstractNumId w:val="111"/>
  </w:num>
  <w:num w:numId="78" w16cid:durableId="206113172">
    <w:abstractNumId w:val="5"/>
  </w:num>
  <w:num w:numId="79" w16cid:durableId="334698556">
    <w:abstractNumId w:val="80"/>
  </w:num>
  <w:num w:numId="80" w16cid:durableId="975916698">
    <w:abstractNumId w:val="124"/>
  </w:num>
  <w:num w:numId="81" w16cid:durableId="1872759309">
    <w:abstractNumId w:val="55"/>
  </w:num>
  <w:num w:numId="82" w16cid:durableId="1928927793">
    <w:abstractNumId w:val="91"/>
  </w:num>
  <w:num w:numId="83" w16cid:durableId="823860977">
    <w:abstractNumId w:val="41"/>
  </w:num>
  <w:num w:numId="84" w16cid:durableId="2074771394">
    <w:abstractNumId w:val="87"/>
  </w:num>
  <w:num w:numId="85" w16cid:durableId="1023476146">
    <w:abstractNumId w:val="37"/>
  </w:num>
  <w:num w:numId="86" w16cid:durableId="1075736365">
    <w:abstractNumId w:val="54"/>
  </w:num>
  <w:num w:numId="87" w16cid:durableId="1485076499">
    <w:abstractNumId w:val="78"/>
  </w:num>
  <w:num w:numId="88" w16cid:durableId="1913196647">
    <w:abstractNumId w:val="81"/>
  </w:num>
  <w:num w:numId="89" w16cid:durableId="35980020">
    <w:abstractNumId w:val="20"/>
  </w:num>
  <w:num w:numId="90" w16cid:durableId="1710227462">
    <w:abstractNumId w:val="24"/>
  </w:num>
  <w:num w:numId="91" w16cid:durableId="164634248">
    <w:abstractNumId w:val="93"/>
  </w:num>
  <w:num w:numId="92" w16cid:durableId="918707581">
    <w:abstractNumId w:val="135"/>
  </w:num>
  <w:num w:numId="93" w16cid:durableId="1169102857">
    <w:abstractNumId w:val="107"/>
  </w:num>
  <w:num w:numId="94" w16cid:durableId="795833003">
    <w:abstractNumId w:val="3"/>
  </w:num>
  <w:num w:numId="95" w16cid:durableId="308681123">
    <w:abstractNumId w:val="133"/>
  </w:num>
  <w:num w:numId="96" w16cid:durableId="1213036142">
    <w:abstractNumId w:val="95"/>
  </w:num>
  <w:num w:numId="97" w16cid:durableId="657273953">
    <w:abstractNumId w:val="0"/>
  </w:num>
  <w:num w:numId="98" w16cid:durableId="1350639633">
    <w:abstractNumId w:val="89"/>
  </w:num>
  <w:num w:numId="99" w16cid:durableId="1137601943">
    <w:abstractNumId w:val="48"/>
  </w:num>
  <w:num w:numId="100" w16cid:durableId="1124887427">
    <w:abstractNumId w:val="65"/>
  </w:num>
  <w:num w:numId="101" w16cid:durableId="1327629569">
    <w:abstractNumId w:val="39"/>
  </w:num>
  <w:num w:numId="102" w16cid:durableId="429159584">
    <w:abstractNumId w:val="130"/>
  </w:num>
  <w:num w:numId="103" w16cid:durableId="573659188">
    <w:abstractNumId w:val="109"/>
  </w:num>
  <w:num w:numId="104" w16cid:durableId="1292049991">
    <w:abstractNumId w:val="47"/>
  </w:num>
  <w:num w:numId="105" w16cid:durableId="780029244">
    <w:abstractNumId w:val="84"/>
  </w:num>
  <w:num w:numId="106" w16cid:durableId="317731724">
    <w:abstractNumId w:val="94"/>
  </w:num>
  <w:num w:numId="107" w16cid:durableId="1023942625">
    <w:abstractNumId w:val="69"/>
  </w:num>
  <w:num w:numId="108" w16cid:durableId="54202475">
    <w:abstractNumId w:val="99"/>
  </w:num>
  <w:num w:numId="109" w16cid:durableId="1695304522">
    <w:abstractNumId w:val="21"/>
  </w:num>
  <w:num w:numId="110" w16cid:durableId="938803399">
    <w:abstractNumId w:val="115"/>
  </w:num>
  <w:num w:numId="111" w16cid:durableId="12457759">
    <w:abstractNumId w:val="32"/>
  </w:num>
  <w:num w:numId="112" w16cid:durableId="68308925">
    <w:abstractNumId w:val="40"/>
  </w:num>
  <w:num w:numId="113" w16cid:durableId="1958634102">
    <w:abstractNumId w:val="137"/>
  </w:num>
  <w:num w:numId="114" w16cid:durableId="438839042">
    <w:abstractNumId w:val="43"/>
  </w:num>
  <w:num w:numId="115" w16cid:durableId="840703326">
    <w:abstractNumId w:val="100"/>
  </w:num>
  <w:num w:numId="116" w16cid:durableId="597177036">
    <w:abstractNumId w:val="63"/>
  </w:num>
  <w:num w:numId="117" w16cid:durableId="309099811">
    <w:abstractNumId w:val="75"/>
  </w:num>
  <w:num w:numId="118" w16cid:durableId="1080953164">
    <w:abstractNumId w:val="134"/>
  </w:num>
  <w:num w:numId="119" w16cid:durableId="670137650">
    <w:abstractNumId w:val="16"/>
  </w:num>
  <w:num w:numId="120" w16cid:durableId="2066484609">
    <w:abstractNumId w:val="118"/>
  </w:num>
  <w:num w:numId="121" w16cid:durableId="331302357">
    <w:abstractNumId w:val="7"/>
  </w:num>
  <w:num w:numId="122" w16cid:durableId="153106350">
    <w:abstractNumId w:val="77"/>
  </w:num>
  <w:num w:numId="123" w16cid:durableId="121728219">
    <w:abstractNumId w:val="127"/>
  </w:num>
  <w:num w:numId="124" w16cid:durableId="1856309175">
    <w:abstractNumId w:val="131"/>
  </w:num>
  <w:num w:numId="125" w16cid:durableId="1748917330">
    <w:abstractNumId w:val="36"/>
  </w:num>
  <w:num w:numId="126" w16cid:durableId="1976598488">
    <w:abstractNumId w:val="136"/>
  </w:num>
  <w:num w:numId="127" w16cid:durableId="1549489050">
    <w:abstractNumId w:val="33"/>
  </w:num>
  <w:num w:numId="128" w16cid:durableId="1260874017">
    <w:abstractNumId w:val="19"/>
  </w:num>
  <w:num w:numId="129" w16cid:durableId="801532699">
    <w:abstractNumId w:val="10"/>
  </w:num>
  <w:num w:numId="130" w16cid:durableId="1173228268">
    <w:abstractNumId w:val="112"/>
  </w:num>
  <w:num w:numId="131" w16cid:durableId="487942005">
    <w:abstractNumId w:val="120"/>
  </w:num>
  <w:num w:numId="132" w16cid:durableId="266816421">
    <w:abstractNumId w:val="113"/>
  </w:num>
  <w:num w:numId="133" w16cid:durableId="1610308011">
    <w:abstractNumId w:val="66"/>
  </w:num>
  <w:num w:numId="134" w16cid:durableId="13916860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772211003">
    <w:abstractNumId w:val="1"/>
  </w:num>
  <w:num w:numId="136" w16cid:durableId="2000308639">
    <w:abstractNumId w:val="83"/>
  </w:num>
  <w:num w:numId="137" w16cid:durableId="400375584">
    <w:abstractNumId w:val="110"/>
  </w:num>
  <w:num w:numId="138" w16cid:durableId="1326980066">
    <w:abstractNumId w:val="31"/>
  </w:num>
  <w:num w:numId="139" w16cid:durableId="181940611">
    <w:abstractNumId w:val="97"/>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44F"/>
    <w:rsid w:val="000007F6"/>
    <w:rsid w:val="000023CC"/>
    <w:rsid w:val="00004617"/>
    <w:rsid w:val="00010A1F"/>
    <w:rsid w:val="00012B01"/>
    <w:rsid w:val="00014DDB"/>
    <w:rsid w:val="0002609C"/>
    <w:rsid w:val="00027513"/>
    <w:rsid w:val="00035BD8"/>
    <w:rsid w:val="000406E1"/>
    <w:rsid w:val="00057A03"/>
    <w:rsid w:val="000640FB"/>
    <w:rsid w:val="00073782"/>
    <w:rsid w:val="00073A82"/>
    <w:rsid w:val="00075213"/>
    <w:rsid w:val="00076C46"/>
    <w:rsid w:val="00080FE2"/>
    <w:rsid w:val="00094449"/>
    <w:rsid w:val="000944EC"/>
    <w:rsid w:val="00094A0E"/>
    <w:rsid w:val="000A1A8F"/>
    <w:rsid w:val="000A4565"/>
    <w:rsid w:val="000A4EFD"/>
    <w:rsid w:val="000B28EB"/>
    <w:rsid w:val="000B4022"/>
    <w:rsid w:val="000C2B63"/>
    <w:rsid w:val="000D6C69"/>
    <w:rsid w:val="000E018B"/>
    <w:rsid w:val="000E0A78"/>
    <w:rsid w:val="000F08F1"/>
    <w:rsid w:val="000F7F80"/>
    <w:rsid w:val="000F7FEB"/>
    <w:rsid w:val="001021F8"/>
    <w:rsid w:val="00110785"/>
    <w:rsid w:val="00113EDF"/>
    <w:rsid w:val="00114E9A"/>
    <w:rsid w:val="00115732"/>
    <w:rsid w:val="001262F1"/>
    <w:rsid w:val="00137810"/>
    <w:rsid w:val="00144A25"/>
    <w:rsid w:val="00150922"/>
    <w:rsid w:val="00155576"/>
    <w:rsid w:val="001674BD"/>
    <w:rsid w:val="00174482"/>
    <w:rsid w:val="00176B50"/>
    <w:rsid w:val="00181B17"/>
    <w:rsid w:val="0018336A"/>
    <w:rsid w:val="001B0322"/>
    <w:rsid w:val="001B2906"/>
    <w:rsid w:val="001B2CAD"/>
    <w:rsid w:val="001B2F39"/>
    <w:rsid w:val="001B7F2A"/>
    <w:rsid w:val="001C2FC5"/>
    <w:rsid w:val="001D0767"/>
    <w:rsid w:val="001D67EE"/>
    <w:rsid w:val="001E2961"/>
    <w:rsid w:val="001E34FB"/>
    <w:rsid w:val="001E669E"/>
    <w:rsid w:val="001E6867"/>
    <w:rsid w:val="001F1C32"/>
    <w:rsid w:val="00202F3A"/>
    <w:rsid w:val="00212DA1"/>
    <w:rsid w:val="00215C33"/>
    <w:rsid w:val="002367AA"/>
    <w:rsid w:val="0026136A"/>
    <w:rsid w:val="00265288"/>
    <w:rsid w:val="00265A5F"/>
    <w:rsid w:val="0026736A"/>
    <w:rsid w:val="0027034C"/>
    <w:rsid w:val="0027635E"/>
    <w:rsid w:val="0027648A"/>
    <w:rsid w:val="00282804"/>
    <w:rsid w:val="0028302B"/>
    <w:rsid w:val="0028516A"/>
    <w:rsid w:val="00287100"/>
    <w:rsid w:val="00291486"/>
    <w:rsid w:val="00294E14"/>
    <w:rsid w:val="002A20A0"/>
    <w:rsid w:val="002A34D2"/>
    <w:rsid w:val="002A3F45"/>
    <w:rsid w:val="002A6220"/>
    <w:rsid w:val="002B1F6F"/>
    <w:rsid w:val="002B41E9"/>
    <w:rsid w:val="002C70BD"/>
    <w:rsid w:val="002C76F3"/>
    <w:rsid w:val="002D7B81"/>
    <w:rsid w:val="002E74BC"/>
    <w:rsid w:val="002F67F9"/>
    <w:rsid w:val="0030356D"/>
    <w:rsid w:val="003060D9"/>
    <w:rsid w:val="00315314"/>
    <w:rsid w:val="003177EF"/>
    <w:rsid w:val="0032492B"/>
    <w:rsid w:val="00325774"/>
    <w:rsid w:val="00347409"/>
    <w:rsid w:val="003672F4"/>
    <w:rsid w:val="00394123"/>
    <w:rsid w:val="00397CD2"/>
    <w:rsid w:val="003A3FD2"/>
    <w:rsid w:val="003B0988"/>
    <w:rsid w:val="003B260D"/>
    <w:rsid w:val="003B3C12"/>
    <w:rsid w:val="003C1922"/>
    <w:rsid w:val="003C483C"/>
    <w:rsid w:val="003D3369"/>
    <w:rsid w:val="003F7D88"/>
    <w:rsid w:val="004019DC"/>
    <w:rsid w:val="00407118"/>
    <w:rsid w:val="00410B21"/>
    <w:rsid w:val="004163A8"/>
    <w:rsid w:val="00421501"/>
    <w:rsid w:val="00454566"/>
    <w:rsid w:val="00460195"/>
    <w:rsid w:val="00470507"/>
    <w:rsid w:val="00472CFE"/>
    <w:rsid w:val="00475C2D"/>
    <w:rsid w:val="00480D62"/>
    <w:rsid w:val="0048324D"/>
    <w:rsid w:val="004853E7"/>
    <w:rsid w:val="00490444"/>
    <w:rsid w:val="004966A8"/>
    <w:rsid w:val="004A5513"/>
    <w:rsid w:val="004A6024"/>
    <w:rsid w:val="004B27BA"/>
    <w:rsid w:val="004B68DE"/>
    <w:rsid w:val="004C5BA8"/>
    <w:rsid w:val="004C663F"/>
    <w:rsid w:val="004E0257"/>
    <w:rsid w:val="004E044F"/>
    <w:rsid w:val="004F43AB"/>
    <w:rsid w:val="00500A41"/>
    <w:rsid w:val="00505E94"/>
    <w:rsid w:val="0051666B"/>
    <w:rsid w:val="0051785F"/>
    <w:rsid w:val="00542301"/>
    <w:rsid w:val="00542EA1"/>
    <w:rsid w:val="0055319F"/>
    <w:rsid w:val="00554D70"/>
    <w:rsid w:val="00556829"/>
    <w:rsid w:val="005618B8"/>
    <w:rsid w:val="00561B94"/>
    <w:rsid w:val="00567337"/>
    <w:rsid w:val="0056776C"/>
    <w:rsid w:val="005737D6"/>
    <w:rsid w:val="005749CA"/>
    <w:rsid w:val="00575931"/>
    <w:rsid w:val="00596D39"/>
    <w:rsid w:val="005A59AD"/>
    <w:rsid w:val="005A7795"/>
    <w:rsid w:val="005B1853"/>
    <w:rsid w:val="005B5A5A"/>
    <w:rsid w:val="005C2CAE"/>
    <w:rsid w:val="005C3A2D"/>
    <w:rsid w:val="005C54AF"/>
    <w:rsid w:val="005E5133"/>
    <w:rsid w:val="005E7B90"/>
    <w:rsid w:val="005F0B4D"/>
    <w:rsid w:val="005F7C85"/>
    <w:rsid w:val="00601E4E"/>
    <w:rsid w:val="00605E0E"/>
    <w:rsid w:val="00606046"/>
    <w:rsid w:val="00626850"/>
    <w:rsid w:val="0063507E"/>
    <w:rsid w:val="00640223"/>
    <w:rsid w:val="006405CE"/>
    <w:rsid w:val="006528D1"/>
    <w:rsid w:val="00663034"/>
    <w:rsid w:val="006760AD"/>
    <w:rsid w:val="006A0266"/>
    <w:rsid w:val="006A49AB"/>
    <w:rsid w:val="006B1FEB"/>
    <w:rsid w:val="006B5652"/>
    <w:rsid w:val="006B67AC"/>
    <w:rsid w:val="006B7A3C"/>
    <w:rsid w:val="006C0679"/>
    <w:rsid w:val="006D035B"/>
    <w:rsid w:val="006E5FC8"/>
    <w:rsid w:val="006F076C"/>
    <w:rsid w:val="006F5611"/>
    <w:rsid w:val="007024EF"/>
    <w:rsid w:val="00716CF8"/>
    <w:rsid w:val="00725468"/>
    <w:rsid w:val="007270B0"/>
    <w:rsid w:val="00734071"/>
    <w:rsid w:val="00735F41"/>
    <w:rsid w:val="00740970"/>
    <w:rsid w:val="0074118D"/>
    <w:rsid w:val="0075613A"/>
    <w:rsid w:val="0076052C"/>
    <w:rsid w:val="00764135"/>
    <w:rsid w:val="00773730"/>
    <w:rsid w:val="00777F79"/>
    <w:rsid w:val="00784B73"/>
    <w:rsid w:val="007902F2"/>
    <w:rsid w:val="007948E0"/>
    <w:rsid w:val="007A0203"/>
    <w:rsid w:val="007A698E"/>
    <w:rsid w:val="007B595A"/>
    <w:rsid w:val="007C0D68"/>
    <w:rsid w:val="007C7C0A"/>
    <w:rsid w:val="007E0AEF"/>
    <w:rsid w:val="007E29E0"/>
    <w:rsid w:val="007E3213"/>
    <w:rsid w:val="008015BE"/>
    <w:rsid w:val="008068CC"/>
    <w:rsid w:val="008100F2"/>
    <w:rsid w:val="008207FD"/>
    <w:rsid w:val="00825E49"/>
    <w:rsid w:val="00836A3B"/>
    <w:rsid w:val="00850481"/>
    <w:rsid w:val="00855F73"/>
    <w:rsid w:val="008625CB"/>
    <w:rsid w:val="008671F6"/>
    <w:rsid w:val="00873382"/>
    <w:rsid w:val="00882AE8"/>
    <w:rsid w:val="00883925"/>
    <w:rsid w:val="00886FFD"/>
    <w:rsid w:val="00890CC6"/>
    <w:rsid w:val="008A2841"/>
    <w:rsid w:val="008B33E2"/>
    <w:rsid w:val="008C0D63"/>
    <w:rsid w:val="008C198E"/>
    <w:rsid w:val="008C58ED"/>
    <w:rsid w:val="008D6864"/>
    <w:rsid w:val="008D7EAF"/>
    <w:rsid w:val="008E7971"/>
    <w:rsid w:val="0090168D"/>
    <w:rsid w:val="00910F95"/>
    <w:rsid w:val="00911C9E"/>
    <w:rsid w:val="00946DC3"/>
    <w:rsid w:val="009506B6"/>
    <w:rsid w:val="00955903"/>
    <w:rsid w:val="00965600"/>
    <w:rsid w:val="009668AC"/>
    <w:rsid w:val="009752D9"/>
    <w:rsid w:val="00976980"/>
    <w:rsid w:val="00996AAD"/>
    <w:rsid w:val="009A71BB"/>
    <w:rsid w:val="009C1797"/>
    <w:rsid w:val="009C6FF6"/>
    <w:rsid w:val="009E256B"/>
    <w:rsid w:val="009E3730"/>
    <w:rsid w:val="009E3A1B"/>
    <w:rsid w:val="009F34FF"/>
    <w:rsid w:val="009F6FF1"/>
    <w:rsid w:val="00A0048A"/>
    <w:rsid w:val="00A02E25"/>
    <w:rsid w:val="00A0430A"/>
    <w:rsid w:val="00A04E51"/>
    <w:rsid w:val="00A10DBE"/>
    <w:rsid w:val="00A12560"/>
    <w:rsid w:val="00A1330A"/>
    <w:rsid w:val="00A15C0E"/>
    <w:rsid w:val="00A16EE8"/>
    <w:rsid w:val="00A277C1"/>
    <w:rsid w:val="00A33F5E"/>
    <w:rsid w:val="00A457DF"/>
    <w:rsid w:val="00A5183A"/>
    <w:rsid w:val="00A57FD0"/>
    <w:rsid w:val="00A7790B"/>
    <w:rsid w:val="00A82043"/>
    <w:rsid w:val="00A906DA"/>
    <w:rsid w:val="00A95430"/>
    <w:rsid w:val="00A95599"/>
    <w:rsid w:val="00AA0CD2"/>
    <w:rsid w:val="00AB2B04"/>
    <w:rsid w:val="00AB49C3"/>
    <w:rsid w:val="00AB5AF5"/>
    <w:rsid w:val="00AC0E5C"/>
    <w:rsid w:val="00AC2016"/>
    <w:rsid w:val="00AD31BC"/>
    <w:rsid w:val="00AE0EC4"/>
    <w:rsid w:val="00AE4F41"/>
    <w:rsid w:val="00AF1402"/>
    <w:rsid w:val="00AF30C8"/>
    <w:rsid w:val="00B0149C"/>
    <w:rsid w:val="00B07B69"/>
    <w:rsid w:val="00B128D0"/>
    <w:rsid w:val="00B12B05"/>
    <w:rsid w:val="00B1609A"/>
    <w:rsid w:val="00B164EA"/>
    <w:rsid w:val="00B166FF"/>
    <w:rsid w:val="00B32C70"/>
    <w:rsid w:val="00B34259"/>
    <w:rsid w:val="00B44BC8"/>
    <w:rsid w:val="00B47397"/>
    <w:rsid w:val="00B6033E"/>
    <w:rsid w:val="00B71EBB"/>
    <w:rsid w:val="00B743A6"/>
    <w:rsid w:val="00B77F31"/>
    <w:rsid w:val="00B82528"/>
    <w:rsid w:val="00B851AE"/>
    <w:rsid w:val="00B8525D"/>
    <w:rsid w:val="00B90B61"/>
    <w:rsid w:val="00BA24DF"/>
    <w:rsid w:val="00BB1B72"/>
    <w:rsid w:val="00BB1E9F"/>
    <w:rsid w:val="00BB375A"/>
    <w:rsid w:val="00BB4298"/>
    <w:rsid w:val="00BB4690"/>
    <w:rsid w:val="00BB6BD4"/>
    <w:rsid w:val="00BC0097"/>
    <w:rsid w:val="00BD5C61"/>
    <w:rsid w:val="00BD6351"/>
    <w:rsid w:val="00BE2EDB"/>
    <w:rsid w:val="00BF0AB6"/>
    <w:rsid w:val="00BF5816"/>
    <w:rsid w:val="00C032B9"/>
    <w:rsid w:val="00C04A2F"/>
    <w:rsid w:val="00C054E5"/>
    <w:rsid w:val="00C0651E"/>
    <w:rsid w:val="00C11FC3"/>
    <w:rsid w:val="00C16B53"/>
    <w:rsid w:val="00C31FAA"/>
    <w:rsid w:val="00C33C10"/>
    <w:rsid w:val="00C35579"/>
    <w:rsid w:val="00C45697"/>
    <w:rsid w:val="00C560C6"/>
    <w:rsid w:val="00C64115"/>
    <w:rsid w:val="00C720CC"/>
    <w:rsid w:val="00C776BA"/>
    <w:rsid w:val="00C87B5A"/>
    <w:rsid w:val="00C97262"/>
    <w:rsid w:val="00C9788C"/>
    <w:rsid w:val="00CA220A"/>
    <w:rsid w:val="00CA5871"/>
    <w:rsid w:val="00CB102F"/>
    <w:rsid w:val="00CC203D"/>
    <w:rsid w:val="00CC299A"/>
    <w:rsid w:val="00CC2B35"/>
    <w:rsid w:val="00CF16F0"/>
    <w:rsid w:val="00D05085"/>
    <w:rsid w:val="00D11A57"/>
    <w:rsid w:val="00D11B4F"/>
    <w:rsid w:val="00D21B77"/>
    <w:rsid w:val="00D26ADC"/>
    <w:rsid w:val="00D31865"/>
    <w:rsid w:val="00D40DDC"/>
    <w:rsid w:val="00D43825"/>
    <w:rsid w:val="00D475BB"/>
    <w:rsid w:val="00D5522D"/>
    <w:rsid w:val="00D571B3"/>
    <w:rsid w:val="00D577E7"/>
    <w:rsid w:val="00D60502"/>
    <w:rsid w:val="00D610B3"/>
    <w:rsid w:val="00D615B9"/>
    <w:rsid w:val="00D6419F"/>
    <w:rsid w:val="00D66026"/>
    <w:rsid w:val="00D664CB"/>
    <w:rsid w:val="00D713A9"/>
    <w:rsid w:val="00D92B4D"/>
    <w:rsid w:val="00D942BD"/>
    <w:rsid w:val="00DA0011"/>
    <w:rsid w:val="00DD23C1"/>
    <w:rsid w:val="00DD658F"/>
    <w:rsid w:val="00DE3191"/>
    <w:rsid w:val="00DF25F4"/>
    <w:rsid w:val="00DF375B"/>
    <w:rsid w:val="00DF78AD"/>
    <w:rsid w:val="00E1160C"/>
    <w:rsid w:val="00E11A81"/>
    <w:rsid w:val="00E217AC"/>
    <w:rsid w:val="00E25C39"/>
    <w:rsid w:val="00E422F0"/>
    <w:rsid w:val="00E55D5C"/>
    <w:rsid w:val="00E65FCB"/>
    <w:rsid w:val="00E713E9"/>
    <w:rsid w:val="00E83ABF"/>
    <w:rsid w:val="00E8518A"/>
    <w:rsid w:val="00E95B27"/>
    <w:rsid w:val="00E97FBC"/>
    <w:rsid w:val="00EA0B2E"/>
    <w:rsid w:val="00EB047F"/>
    <w:rsid w:val="00EB5703"/>
    <w:rsid w:val="00EB6B9C"/>
    <w:rsid w:val="00EC2CED"/>
    <w:rsid w:val="00EC2D42"/>
    <w:rsid w:val="00EC4163"/>
    <w:rsid w:val="00ED50AF"/>
    <w:rsid w:val="00ED6C90"/>
    <w:rsid w:val="00EE7F85"/>
    <w:rsid w:val="00EF11FD"/>
    <w:rsid w:val="00EF3986"/>
    <w:rsid w:val="00F0318A"/>
    <w:rsid w:val="00F11BB7"/>
    <w:rsid w:val="00F13351"/>
    <w:rsid w:val="00F13971"/>
    <w:rsid w:val="00F22078"/>
    <w:rsid w:val="00F24F9E"/>
    <w:rsid w:val="00F30CE7"/>
    <w:rsid w:val="00F31DB1"/>
    <w:rsid w:val="00F31E8D"/>
    <w:rsid w:val="00F3294C"/>
    <w:rsid w:val="00F5419D"/>
    <w:rsid w:val="00F60FAC"/>
    <w:rsid w:val="00F615FD"/>
    <w:rsid w:val="00F62817"/>
    <w:rsid w:val="00F62C33"/>
    <w:rsid w:val="00F6371B"/>
    <w:rsid w:val="00F64297"/>
    <w:rsid w:val="00F66689"/>
    <w:rsid w:val="00F741B2"/>
    <w:rsid w:val="00F76796"/>
    <w:rsid w:val="00F925DD"/>
    <w:rsid w:val="00F9297F"/>
    <w:rsid w:val="00FA5837"/>
    <w:rsid w:val="00FB6679"/>
    <w:rsid w:val="00FD49A3"/>
    <w:rsid w:val="00FD6367"/>
    <w:rsid w:val="00FE2060"/>
    <w:rsid w:val="00FF1C45"/>
    <w:rsid w:val="00FF2A68"/>
    <w:rsid w:val="00FF38CB"/>
    <w:rsid w:val="00FF4584"/>
    <w:rsid w:val="00FF60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42280"/>
  <w15:chartTrackingRefBased/>
  <w15:docId w15:val="{A83E4868-04DC-4334-BA00-D805C352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625CB"/>
    <w:pPr>
      <w:spacing w:after="0" w:line="240" w:lineRule="exact"/>
      <w:ind w:firstLine="227"/>
      <w:jc w:val="both"/>
    </w:pPr>
    <w:rPr>
      <w:rFonts w:ascii="Times New Roman" w:eastAsiaTheme="minorEastAsia" w:hAnsi="Times New Roman"/>
      <w:sz w:val="20"/>
      <w:lang w:eastAsia="ru-RU"/>
    </w:rPr>
  </w:style>
  <w:style w:type="paragraph" w:styleId="10">
    <w:name w:val="heading 1"/>
    <w:basedOn w:val="a0"/>
    <w:next w:val="a0"/>
    <w:link w:val="12"/>
    <w:uiPriority w:val="99"/>
    <w:qFormat/>
    <w:rsid w:val="004E044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0">
    <w:name w:val="heading 2"/>
    <w:basedOn w:val="a0"/>
    <w:next w:val="a0"/>
    <w:link w:val="22"/>
    <w:uiPriority w:val="9"/>
    <w:unhideWhenUsed/>
    <w:qFormat/>
    <w:rsid w:val="004E044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0"/>
    <w:uiPriority w:val="9"/>
    <w:unhideWhenUsed/>
    <w:qFormat/>
    <w:rsid w:val="004E044F"/>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0"/>
    <w:next w:val="a0"/>
    <w:link w:val="40"/>
    <w:unhideWhenUsed/>
    <w:qFormat/>
    <w:rsid w:val="00CF16F0"/>
    <w:pPr>
      <w:keepNext/>
      <w:keepLines/>
      <w:spacing w:before="40"/>
      <w:outlineLvl w:val="3"/>
    </w:pPr>
    <w:rPr>
      <w:rFonts w:asciiTheme="majorHAnsi" w:eastAsiaTheme="majorEastAsia" w:hAnsiTheme="majorHAnsi" w:cstheme="majorBidi"/>
      <w:i/>
      <w:iCs/>
      <w:color w:val="2F5496" w:themeColor="accent1" w:themeShade="BF"/>
    </w:rPr>
  </w:style>
  <w:style w:type="paragraph" w:styleId="5">
    <w:name w:val="heading 5"/>
    <w:basedOn w:val="13"/>
    <w:next w:val="13"/>
    <w:link w:val="50"/>
    <w:qFormat/>
    <w:rsid w:val="00BB1E9F"/>
    <w:pPr>
      <w:keepNext/>
      <w:keepLines/>
      <w:spacing w:before="220" w:after="40"/>
      <w:outlineLvl w:val="4"/>
    </w:pPr>
    <w:rPr>
      <w:rFonts w:cs="Times New Roman"/>
      <w:b/>
      <w:sz w:val="20"/>
      <w:szCs w:val="20"/>
      <w:lang w:val="x-none"/>
    </w:rPr>
  </w:style>
  <w:style w:type="paragraph" w:styleId="6">
    <w:name w:val="heading 6"/>
    <w:basedOn w:val="13"/>
    <w:next w:val="13"/>
    <w:link w:val="60"/>
    <w:qFormat/>
    <w:rsid w:val="00BB1E9F"/>
    <w:pPr>
      <w:keepNext/>
      <w:keepLines/>
      <w:spacing w:before="200" w:after="40"/>
      <w:outlineLvl w:val="5"/>
    </w:pPr>
    <w:rPr>
      <w:rFonts w:cs="Times New Roman"/>
      <w:b/>
      <w:sz w:val="20"/>
      <w:szCs w:val="20"/>
      <w:lang w:val="x-none"/>
    </w:rPr>
  </w:style>
  <w:style w:type="paragraph" w:styleId="7">
    <w:name w:val="heading 7"/>
    <w:basedOn w:val="a0"/>
    <w:next w:val="a0"/>
    <w:link w:val="70"/>
    <w:uiPriority w:val="9"/>
    <w:unhideWhenUsed/>
    <w:qFormat/>
    <w:rsid w:val="00BB1E9F"/>
    <w:pPr>
      <w:keepNext/>
      <w:keepLines/>
      <w:widowControl w:val="0"/>
      <w:spacing w:before="240" w:after="240" w:line="240" w:lineRule="auto"/>
      <w:ind w:firstLine="0"/>
      <w:jc w:val="left"/>
      <w:outlineLvl w:val="6"/>
    </w:pPr>
    <w:rPr>
      <w:rFonts w:eastAsia="Times New Roman" w:cs="Times New Roman"/>
      <w:b/>
      <w:iCs/>
      <w:sz w:val="24"/>
      <w:lang w:val="en-US" w:eastAsia="en-US"/>
    </w:rPr>
  </w:style>
  <w:style w:type="paragraph" w:styleId="8">
    <w:name w:val="heading 8"/>
    <w:basedOn w:val="a0"/>
    <w:next w:val="a0"/>
    <w:link w:val="80"/>
    <w:semiHidden/>
    <w:unhideWhenUsed/>
    <w:qFormat/>
    <w:rsid w:val="00BB1E9F"/>
    <w:pPr>
      <w:keepNext/>
      <w:keepLines/>
      <w:spacing w:before="40"/>
      <w:outlineLvl w:val="7"/>
    </w:pPr>
    <w:rPr>
      <w:rFonts w:ascii="Calibri Light" w:eastAsia="Calibri" w:hAnsi="Calibri Light" w:cs="Times New Roman"/>
      <w:color w:val="272727"/>
      <w:sz w:val="21"/>
      <w:szCs w:val="21"/>
      <w:lang w:val="en-US" w:eastAsia="en-US"/>
    </w:rPr>
  </w:style>
  <w:style w:type="paragraph" w:styleId="9">
    <w:name w:val="heading 9"/>
    <w:basedOn w:val="a0"/>
    <w:next w:val="a0"/>
    <w:link w:val="90"/>
    <w:uiPriority w:val="9"/>
    <w:semiHidden/>
    <w:unhideWhenUsed/>
    <w:qFormat/>
    <w:rsid w:val="00BB1E9F"/>
    <w:pPr>
      <w:keepNext/>
      <w:keepLines/>
      <w:spacing w:before="40"/>
      <w:outlineLvl w:val="8"/>
    </w:pPr>
    <w:rPr>
      <w:rFonts w:ascii="Calibri Light" w:eastAsia="Calibri" w:hAnsi="Calibri Light" w:cs="Times New Roman"/>
      <w:i/>
      <w:iCs/>
      <w:color w:val="272727"/>
      <w:sz w:val="21"/>
      <w:szCs w:val="21"/>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99"/>
    <w:rsid w:val="004E044F"/>
    <w:rPr>
      <w:rFonts w:asciiTheme="majorHAnsi" w:eastAsiaTheme="majorEastAsia" w:hAnsiTheme="majorHAnsi" w:cstheme="majorBidi"/>
      <w:color w:val="2F5496" w:themeColor="accent1" w:themeShade="BF"/>
      <w:sz w:val="32"/>
      <w:szCs w:val="32"/>
      <w:lang w:eastAsia="ru-RU"/>
    </w:rPr>
  </w:style>
  <w:style w:type="character" w:customStyle="1" w:styleId="22">
    <w:name w:val="Заголовок 2 Знак"/>
    <w:basedOn w:val="a1"/>
    <w:link w:val="20"/>
    <w:uiPriority w:val="9"/>
    <w:rsid w:val="004E044F"/>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1"/>
    <w:link w:val="3"/>
    <w:uiPriority w:val="9"/>
    <w:rsid w:val="004E044F"/>
    <w:rPr>
      <w:rFonts w:asciiTheme="majorHAnsi" w:eastAsiaTheme="majorEastAsia" w:hAnsiTheme="majorHAnsi" w:cstheme="majorBidi"/>
      <w:color w:val="1F3763" w:themeColor="accent1" w:themeShade="7F"/>
      <w:sz w:val="24"/>
      <w:szCs w:val="24"/>
      <w:lang w:eastAsia="ru-RU"/>
    </w:rPr>
  </w:style>
  <w:style w:type="paragraph" w:styleId="a4">
    <w:name w:val="Body Text"/>
    <w:aliases w:val="body text,Основной текст Знак1,Основной текст Знак Знак,Основной текст отчета"/>
    <w:basedOn w:val="a0"/>
    <w:link w:val="a5"/>
    <w:uiPriority w:val="99"/>
    <w:qFormat/>
    <w:rsid w:val="00AC0E5C"/>
    <w:pPr>
      <w:widowControl w:val="0"/>
      <w:autoSpaceDE w:val="0"/>
      <w:autoSpaceDN w:val="0"/>
      <w:spacing w:line="240" w:lineRule="auto"/>
      <w:ind w:left="157" w:right="155" w:firstLine="226"/>
    </w:pPr>
    <w:rPr>
      <w:rFonts w:ascii="Bookman Old Style" w:eastAsia="Bookman Old Style" w:hAnsi="Bookman Old Style" w:cs="Bookman Old Style"/>
      <w:szCs w:val="20"/>
      <w:lang w:val="en-US" w:eastAsia="en-US"/>
    </w:rPr>
  </w:style>
  <w:style w:type="character" w:customStyle="1" w:styleId="a5">
    <w:name w:val="Основной текст Знак"/>
    <w:aliases w:val="body text Знак1,Основной текст Знак1 Знак1,Основной текст Знак Знак Знак1,Основной текст отчета Знак1"/>
    <w:basedOn w:val="a1"/>
    <w:link w:val="a4"/>
    <w:uiPriority w:val="99"/>
    <w:rsid w:val="00AC0E5C"/>
    <w:rPr>
      <w:rFonts w:ascii="Bookman Old Style" w:eastAsia="Bookman Old Style" w:hAnsi="Bookman Old Style" w:cs="Bookman Old Style"/>
      <w:sz w:val="20"/>
      <w:szCs w:val="20"/>
      <w:lang w:val="en-US"/>
    </w:rPr>
  </w:style>
  <w:style w:type="paragraph" w:styleId="a6">
    <w:name w:val="List Paragraph"/>
    <w:aliases w:val="Bullet 1,Use Case List Paragraph,Нумерованый список,List Paragraph1,Нумерованный список оглавления,AC List 01,Содержание. 2 уровень,Абзац маркированнный,Маркер,- список,ITL List Paragraph,Цветной список - Акцент 13"/>
    <w:basedOn w:val="a0"/>
    <w:link w:val="a7"/>
    <w:uiPriority w:val="34"/>
    <w:qFormat/>
    <w:rsid w:val="004966A8"/>
    <w:pPr>
      <w:ind w:left="720"/>
      <w:contextualSpacing/>
    </w:pPr>
  </w:style>
  <w:style w:type="character" w:styleId="a8">
    <w:name w:val="Hyperlink"/>
    <w:basedOn w:val="a1"/>
    <w:uiPriority w:val="99"/>
    <w:unhideWhenUsed/>
    <w:qFormat/>
    <w:rsid w:val="00B128D0"/>
    <w:rPr>
      <w:color w:val="0563C1" w:themeColor="hyperlink"/>
      <w:u w:val="single"/>
    </w:rPr>
  </w:style>
  <w:style w:type="character" w:customStyle="1" w:styleId="s10">
    <w:name w:val="s_10"/>
    <w:basedOn w:val="a1"/>
    <w:rsid w:val="005749CA"/>
  </w:style>
  <w:style w:type="paragraph" w:styleId="a9">
    <w:name w:val="No Spacing"/>
    <w:link w:val="aa"/>
    <w:uiPriority w:val="1"/>
    <w:qFormat/>
    <w:rsid w:val="00B166FF"/>
    <w:pPr>
      <w:spacing w:after="0" w:line="240" w:lineRule="auto"/>
    </w:pPr>
  </w:style>
  <w:style w:type="paragraph" w:styleId="ab">
    <w:name w:val="Normal (Web)"/>
    <w:aliases w:val="Normal (Web) Char,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rsid w:val="00B0149C"/>
    <w:pPr>
      <w:spacing w:before="100" w:beforeAutospacing="1" w:after="100" w:afterAutospacing="1" w:line="240" w:lineRule="auto"/>
      <w:ind w:firstLine="0"/>
      <w:jc w:val="left"/>
    </w:pPr>
    <w:rPr>
      <w:rFonts w:eastAsia="Times New Roman" w:cs="Times New Roman"/>
      <w:sz w:val="24"/>
      <w:szCs w:val="24"/>
    </w:rPr>
  </w:style>
  <w:style w:type="character" w:customStyle="1" w:styleId="a7">
    <w:name w:val="Абзац списка Знак"/>
    <w:aliases w:val="Bullet 1 Знак,Use Case List Paragraph Знак,Нумерованый список Знак,List Paragraph1 Знак,Нумерованный список оглавления Знак,AC List 01 Знак,Содержание. 2 уровень Знак,Абзац маркированнный Знак,Маркер Знак,- список Знак"/>
    <w:link w:val="a6"/>
    <w:uiPriority w:val="34"/>
    <w:qFormat/>
    <w:locked/>
    <w:rsid w:val="004B27BA"/>
    <w:rPr>
      <w:rFonts w:ascii="Times New Roman" w:eastAsiaTheme="minorEastAsia" w:hAnsi="Times New Roman"/>
      <w:sz w:val="20"/>
      <w:lang w:eastAsia="ru-RU"/>
    </w:rPr>
  </w:style>
  <w:style w:type="table" w:styleId="ac">
    <w:name w:val="Table Grid"/>
    <w:basedOn w:val="a2"/>
    <w:uiPriority w:val="59"/>
    <w:rsid w:val="003D3369"/>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aliases w:val="Текст сноски Знак Знак,Текст сноски Знак1 Знак Знак,Текст сноски Знак Знак Знак Знак,Текст сноски Знак1 Знак1 Знак Знак Знак,Текст сноски Знак Знак Знак1 Знак Знак Знак,Знак5 Знак Знак Знак1 Знак Знак Знак"/>
    <w:basedOn w:val="a0"/>
    <w:link w:val="ae"/>
    <w:uiPriority w:val="99"/>
    <w:unhideWhenUsed/>
    <w:rsid w:val="00C31FAA"/>
    <w:pPr>
      <w:widowControl w:val="0"/>
      <w:autoSpaceDE w:val="0"/>
      <w:autoSpaceDN w:val="0"/>
      <w:spacing w:line="240" w:lineRule="auto"/>
      <w:ind w:firstLine="0"/>
      <w:jc w:val="left"/>
    </w:pPr>
    <w:rPr>
      <w:rFonts w:ascii="Bookman Old Style" w:eastAsia="Bookman Old Style" w:hAnsi="Bookman Old Style" w:cs="Bookman Old Style"/>
      <w:szCs w:val="20"/>
      <w:lang w:val="en-US" w:eastAsia="en-US"/>
    </w:rPr>
  </w:style>
  <w:style w:type="character" w:customStyle="1" w:styleId="ae">
    <w:name w:val="Текст сноски Знак"/>
    <w:aliases w:val="Текст сноски Знак Знак Знак,Текст сноски Знак1 Знак Знак Знак,Текст сноски Знак Знак Знак Знак Знак,Текст сноски Знак1 Знак1 Знак Знак Знак Знак,Текст сноски Знак Знак Знак1 Знак Знак Знак Знак,Знак5 Знак Знак Знак1 Знак Знак Знак Знак"/>
    <w:basedOn w:val="a1"/>
    <w:link w:val="ad"/>
    <w:uiPriority w:val="99"/>
    <w:rsid w:val="00C31FAA"/>
    <w:rPr>
      <w:rFonts w:ascii="Bookman Old Style" w:eastAsia="Bookman Old Style" w:hAnsi="Bookman Old Style" w:cs="Bookman Old Style"/>
      <w:sz w:val="20"/>
      <w:szCs w:val="20"/>
      <w:lang w:val="en-US"/>
    </w:rPr>
  </w:style>
  <w:style w:type="character" w:styleId="af">
    <w:name w:val="footnote reference"/>
    <w:aliases w:val="Знак сноски-FN,Ciae niinee-FN"/>
    <w:basedOn w:val="a1"/>
    <w:uiPriority w:val="99"/>
    <w:unhideWhenUsed/>
    <w:rsid w:val="00C31FAA"/>
    <w:rPr>
      <w:vertAlign w:val="superscript"/>
    </w:rPr>
  </w:style>
  <w:style w:type="character" w:customStyle="1" w:styleId="40">
    <w:name w:val="Заголовок 4 Знак"/>
    <w:basedOn w:val="a1"/>
    <w:link w:val="4"/>
    <w:rsid w:val="00CF16F0"/>
    <w:rPr>
      <w:rFonts w:asciiTheme="majorHAnsi" w:eastAsiaTheme="majorEastAsia" w:hAnsiTheme="majorHAnsi" w:cstheme="majorBidi"/>
      <w:i/>
      <w:iCs/>
      <w:color w:val="2F5496" w:themeColor="accent1" w:themeShade="BF"/>
      <w:sz w:val="20"/>
      <w:lang w:eastAsia="ru-RU"/>
    </w:rPr>
  </w:style>
  <w:style w:type="table" w:customStyle="1" w:styleId="TableGrid">
    <w:name w:val="TableGrid"/>
    <w:rsid w:val="00CF16F0"/>
    <w:pPr>
      <w:spacing w:after="0" w:line="240" w:lineRule="auto"/>
    </w:pPr>
    <w:rPr>
      <w:rFonts w:eastAsiaTheme="minorEastAsia"/>
      <w:lang w:eastAsia="ru-RU"/>
    </w:rPr>
    <w:tblPr>
      <w:tblCellMar>
        <w:top w:w="0" w:type="dxa"/>
        <w:left w:w="0" w:type="dxa"/>
        <w:bottom w:w="0" w:type="dxa"/>
        <w:right w:w="0" w:type="dxa"/>
      </w:tblCellMar>
    </w:tblPr>
  </w:style>
  <w:style w:type="paragraph" w:styleId="af0">
    <w:name w:val="header"/>
    <w:basedOn w:val="a0"/>
    <w:link w:val="af1"/>
    <w:uiPriority w:val="99"/>
    <w:unhideWhenUsed/>
    <w:rsid w:val="009F6FF1"/>
    <w:pPr>
      <w:tabs>
        <w:tab w:val="center" w:pos="4677"/>
        <w:tab w:val="right" w:pos="9355"/>
      </w:tabs>
      <w:spacing w:line="240" w:lineRule="auto"/>
    </w:pPr>
  </w:style>
  <w:style w:type="character" w:customStyle="1" w:styleId="af1">
    <w:name w:val="Верхний колонтитул Знак"/>
    <w:basedOn w:val="a1"/>
    <w:link w:val="af0"/>
    <w:uiPriority w:val="99"/>
    <w:rsid w:val="009F6FF1"/>
    <w:rPr>
      <w:rFonts w:ascii="Times New Roman" w:eastAsiaTheme="minorEastAsia" w:hAnsi="Times New Roman"/>
      <w:sz w:val="20"/>
      <w:lang w:eastAsia="ru-RU"/>
    </w:rPr>
  </w:style>
  <w:style w:type="paragraph" w:customStyle="1" w:styleId="c25">
    <w:name w:val="c25"/>
    <w:basedOn w:val="a0"/>
    <w:rsid w:val="00E97FBC"/>
    <w:pPr>
      <w:spacing w:before="100" w:beforeAutospacing="1" w:after="100" w:afterAutospacing="1" w:line="240" w:lineRule="auto"/>
      <w:ind w:firstLine="0"/>
      <w:jc w:val="left"/>
    </w:pPr>
    <w:rPr>
      <w:rFonts w:eastAsia="Times New Roman" w:cs="Times New Roman"/>
      <w:sz w:val="24"/>
      <w:szCs w:val="24"/>
    </w:rPr>
  </w:style>
  <w:style w:type="character" w:customStyle="1" w:styleId="c7">
    <w:name w:val="c7"/>
    <w:basedOn w:val="a1"/>
    <w:rsid w:val="00E97FBC"/>
  </w:style>
  <w:style w:type="paragraph" w:customStyle="1" w:styleId="c1">
    <w:name w:val="c1"/>
    <w:basedOn w:val="a0"/>
    <w:rsid w:val="00E97FBC"/>
    <w:pPr>
      <w:spacing w:before="100" w:beforeAutospacing="1" w:after="100" w:afterAutospacing="1" w:line="240" w:lineRule="auto"/>
      <w:ind w:firstLine="0"/>
      <w:jc w:val="left"/>
    </w:pPr>
    <w:rPr>
      <w:rFonts w:eastAsia="Times New Roman" w:cs="Times New Roman"/>
      <w:sz w:val="24"/>
      <w:szCs w:val="24"/>
    </w:rPr>
  </w:style>
  <w:style w:type="character" w:customStyle="1" w:styleId="c2">
    <w:name w:val="c2"/>
    <w:basedOn w:val="a1"/>
    <w:rsid w:val="00E97FBC"/>
  </w:style>
  <w:style w:type="character" w:customStyle="1" w:styleId="c0">
    <w:name w:val="c0"/>
    <w:basedOn w:val="a1"/>
    <w:rsid w:val="00E97FBC"/>
  </w:style>
  <w:style w:type="character" w:customStyle="1" w:styleId="c32">
    <w:name w:val="c32"/>
    <w:basedOn w:val="a1"/>
    <w:rsid w:val="00E97FBC"/>
  </w:style>
  <w:style w:type="paragraph" w:customStyle="1" w:styleId="c49">
    <w:name w:val="c49"/>
    <w:basedOn w:val="a0"/>
    <w:rsid w:val="00E97FBC"/>
    <w:pPr>
      <w:spacing w:before="100" w:beforeAutospacing="1" w:after="100" w:afterAutospacing="1" w:line="240" w:lineRule="auto"/>
      <w:ind w:firstLine="0"/>
      <w:jc w:val="left"/>
    </w:pPr>
    <w:rPr>
      <w:rFonts w:eastAsia="Times New Roman" w:cs="Times New Roman"/>
      <w:sz w:val="24"/>
      <w:szCs w:val="24"/>
    </w:rPr>
  </w:style>
  <w:style w:type="paragraph" w:customStyle="1" w:styleId="c27">
    <w:name w:val="c27"/>
    <w:basedOn w:val="a0"/>
    <w:rsid w:val="00E97FBC"/>
    <w:pPr>
      <w:spacing w:before="100" w:beforeAutospacing="1" w:after="100" w:afterAutospacing="1" w:line="240" w:lineRule="auto"/>
      <w:ind w:firstLine="0"/>
      <w:jc w:val="left"/>
    </w:pPr>
    <w:rPr>
      <w:rFonts w:eastAsia="Times New Roman" w:cs="Times New Roman"/>
      <w:sz w:val="24"/>
      <w:szCs w:val="24"/>
    </w:rPr>
  </w:style>
  <w:style w:type="paragraph" w:customStyle="1" w:styleId="c12">
    <w:name w:val="c12"/>
    <w:basedOn w:val="a0"/>
    <w:rsid w:val="00E97FBC"/>
    <w:pPr>
      <w:spacing w:before="100" w:beforeAutospacing="1" w:after="100" w:afterAutospacing="1" w:line="240" w:lineRule="auto"/>
      <w:ind w:firstLine="0"/>
      <w:jc w:val="left"/>
    </w:pPr>
    <w:rPr>
      <w:rFonts w:eastAsia="Times New Roman" w:cs="Times New Roman"/>
      <w:sz w:val="24"/>
      <w:szCs w:val="24"/>
    </w:rPr>
  </w:style>
  <w:style w:type="character" w:customStyle="1" w:styleId="c11">
    <w:name w:val="c11"/>
    <w:basedOn w:val="a1"/>
    <w:rsid w:val="00E97FBC"/>
  </w:style>
  <w:style w:type="character" w:customStyle="1" w:styleId="c18">
    <w:name w:val="c18"/>
    <w:basedOn w:val="a1"/>
    <w:rsid w:val="00E97FBC"/>
  </w:style>
  <w:style w:type="paragraph" w:customStyle="1" w:styleId="c5">
    <w:name w:val="c5"/>
    <w:basedOn w:val="a0"/>
    <w:rsid w:val="00E97FBC"/>
    <w:pPr>
      <w:spacing w:before="100" w:beforeAutospacing="1" w:after="100" w:afterAutospacing="1" w:line="240" w:lineRule="auto"/>
      <w:ind w:firstLine="0"/>
      <w:jc w:val="left"/>
    </w:pPr>
    <w:rPr>
      <w:rFonts w:eastAsia="Times New Roman" w:cs="Times New Roman"/>
      <w:sz w:val="24"/>
      <w:szCs w:val="24"/>
    </w:rPr>
  </w:style>
  <w:style w:type="paragraph" w:customStyle="1" w:styleId="af2">
    <w:name w:val="Подзаг"/>
    <w:basedOn w:val="a0"/>
    <w:qFormat/>
    <w:rsid w:val="00397CD2"/>
    <w:pPr>
      <w:widowControl w:val="0"/>
      <w:spacing w:line="240" w:lineRule="auto"/>
      <w:ind w:firstLine="0"/>
      <w:jc w:val="left"/>
    </w:pPr>
    <w:rPr>
      <w:rFonts w:ascii="Arial" w:eastAsia="Courier New" w:hAnsi="Arial" w:cs="Arial"/>
      <w:b/>
      <w:color w:val="000000"/>
      <w:szCs w:val="20"/>
      <w:lang w:bidi="ru-RU"/>
    </w:rPr>
  </w:style>
  <w:style w:type="paragraph" w:customStyle="1" w:styleId="body">
    <w:name w:val="body"/>
    <w:basedOn w:val="a0"/>
    <w:uiPriority w:val="99"/>
    <w:rsid w:val="00282804"/>
    <w:pPr>
      <w:widowControl w:val="0"/>
      <w:tabs>
        <w:tab w:val="left" w:pos="567"/>
      </w:tabs>
      <w:autoSpaceDE w:val="0"/>
      <w:autoSpaceDN w:val="0"/>
      <w:adjustRightInd w:val="0"/>
      <w:spacing w:line="240" w:lineRule="atLeast"/>
      <w:textAlignment w:val="center"/>
    </w:pPr>
    <w:rPr>
      <w:rFonts w:ascii="SchoolBookSanPin" w:hAnsi="SchoolBookSanPin" w:cs="SchoolBookSanPin"/>
      <w:color w:val="000000"/>
      <w:szCs w:val="20"/>
    </w:rPr>
  </w:style>
  <w:style w:type="paragraph" w:customStyle="1" w:styleId="list-bullet">
    <w:name w:val="list-bullet"/>
    <w:basedOn w:val="body"/>
    <w:uiPriority w:val="99"/>
    <w:rsid w:val="00282804"/>
    <w:pPr>
      <w:ind w:left="227" w:hanging="142"/>
    </w:pPr>
  </w:style>
  <w:style w:type="character" w:customStyle="1" w:styleId="Italic">
    <w:name w:val="Italic"/>
    <w:uiPriority w:val="99"/>
    <w:rsid w:val="00282804"/>
    <w:rPr>
      <w:i/>
      <w:iCs/>
    </w:rPr>
  </w:style>
  <w:style w:type="character" w:customStyle="1" w:styleId="Bold">
    <w:name w:val="Bold"/>
    <w:uiPriority w:val="99"/>
    <w:rsid w:val="00282804"/>
    <w:rPr>
      <w:b/>
      <w:bCs/>
    </w:rPr>
  </w:style>
  <w:style w:type="paragraph" w:styleId="af3">
    <w:name w:val="TOC Heading"/>
    <w:basedOn w:val="10"/>
    <w:next w:val="a0"/>
    <w:uiPriority w:val="39"/>
    <w:unhideWhenUsed/>
    <w:qFormat/>
    <w:rsid w:val="00F741B2"/>
    <w:pPr>
      <w:spacing w:line="259" w:lineRule="auto"/>
      <w:ind w:firstLine="0"/>
      <w:jc w:val="left"/>
      <w:outlineLvl w:val="9"/>
    </w:pPr>
  </w:style>
  <w:style w:type="paragraph" w:styleId="14">
    <w:name w:val="toc 1"/>
    <w:basedOn w:val="a0"/>
    <w:next w:val="a0"/>
    <w:link w:val="15"/>
    <w:autoRedefine/>
    <w:uiPriority w:val="39"/>
    <w:unhideWhenUsed/>
    <w:qFormat/>
    <w:rsid w:val="00F741B2"/>
    <w:pPr>
      <w:spacing w:after="100"/>
    </w:pPr>
  </w:style>
  <w:style w:type="paragraph" w:styleId="23">
    <w:name w:val="toc 2"/>
    <w:basedOn w:val="a0"/>
    <w:next w:val="a0"/>
    <w:autoRedefine/>
    <w:uiPriority w:val="39"/>
    <w:unhideWhenUsed/>
    <w:qFormat/>
    <w:rsid w:val="00F741B2"/>
    <w:pPr>
      <w:spacing w:after="100"/>
      <w:ind w:left="200"/>
    </w:pPr>
  </w:style>
  <w:style w:type="paragraph" w:styleId="31">
    <w:name w:val="toc 3"/>
    <w:basedOn w:val="a0"/>
    <w:next w:val="a0"/>
    <w:autoRedefine/>
    <w:uiPriority w:val="39"/>
    <w:unhideWhenUsed/>
    <w:qFormat/>
    <w:rsid w:val="00F741B2"/>
    <w:pPr>
      <w:spacing w:after="100"/>
      <w:ind w:left="400"/>
    </w:pPr>
  </w:style>
  <w:style w:type="table" w:customStyle="1" w:styleId="16">
    <w:name w:val="Сетка таблицы1"/>
    <w:basedOn w:val="a2"/>
    <w:next w:val="ac"/>
    <w:uiPriority w:val="59"/>
    <w:qFormat/>
    <w:rsid w:val="0048324D"/>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ED50AF"/>
    <w:pPr>
      <w:widowControl w:val="0"/>
      <w:autoSpaceDE w:val="0"/>
      <w:autoSpaceDN w:val="0"/>
      <w:spacing w:after="0" w:line="240" w:lineRule="auto"/>
    </w:pPr>
    <w:rPr>
      <w:rFonts w:ascii="Arial" w:eastAsiaTheme="minorEastAsia" w:hAnsi="Arial" w:cs="Arial"/>
      <w:sz w:val="20"/>
      <w:lang w:eastAsia="ru-RU"/>
    </w:rPr>
  </w:style>
  <w:style w:type="character" w:styleId="af4">
    <w:name w:val="annotation reference"/>
    <w:basedOn w:val="a1"/>
    <w:uiPriority w:val="99"/>
    <w:unhideWhenUsed/>
    <w:rsid w:val="007948E0"/>
    <w:rPr>
      <w:sz w:val="16"/>
      <w:szCs w:val="16"/>
    </w:rPr>
  </w:style>
  <w:style w:type="paragraph" w:styleId="af5">
    <w:name w:val="annotation text"/>
    <w:basedOn w:val="a0"/>
    <w:link w:val="af6"/>
    <w:uiPriority w:val="99"/>
    <w:unhideWhenUsed/>
    <w:rsid w:val="007948E0"/>
    <w:pPr>
      <w:spacing w:line="240" w:lineRule="auto"/>
      <w:ind w:firstLine="0"/>
      <w:jc w:val="left"/>
    </w:pPr>
    <w:rPr>
      <w:rFonts w:asciiTheme="minorHAnsi" w:hAnsiTheme="minorHAnsi"/>
      <w:szCs w:val="20"/>
    </w:rPr>
  </w:style>
  <w:style w:type="character" w:customStyle="1" w:styleId="af6">
    <w:name w:val="Текст примечания Знак"/>
    <w:basedOn w:val="a1"/>
    <w:link w:val="af5"/>
    <w:uiPriority w:val="99"/>
    <w:rsid w:val="007948E0"/>
    <w:rPr>
      <w:rFonts w:eastAsiaTheme="minorEastAsia"/>
      <w:sz w:val="20"/>
      <w:szCs w:val="20"/>
      <w:lang w:eastAsia="ru-RU"/>
    </w:rPr>
  </w:style>
  <w:style w:type="table" w:customStyle="1" w:styleId="TableNormal">
    <w:name w:val="Table Normal"/>
    <w:uiPriority w:val="2"/>
    <w:unhideWhenUsed/>
    <w:qFormat/>
    <w:rsid w:val="00716CF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50">
    <w:name w:val="Заголовок 5 Знак"/>
    <w:basedOn w:val="a1"/>
    <w:link w:val="5"/>
    <w:rsid w:val="00BB1E9F"/>
    <w:rPr>
      <w:rFonts w:ascii="Calibri" w:eastAsia="Calibri" w:hAnsi="Calibri" w:cs="Times New Roman"/>
      <w:b/>
      <w:sz w:val="20"/>
      <w:szCs w:val="20"/>
      <w:lang w:val="x-none" w:eastAsia="ru-RU"/>
    </w:rPr>
  </w:style>
  <w:style w:type="character" w:customStyle="1" w:styleId="60">
    <w:name w:val="Заголовок 6 Знак"/>
    <w:basedOn w:val="a1"/>
    <w:link w:val="6"/>
    <w:rsid w:val="00BB1E9F"/>
    <w:rPr>
      <w:rFonts w:ascii="Calibri" w:eastAsia="Calibri" w:hAnsi="Calibri" w:cs="Times New Roman"/>
      <w:b/>
      <w:sz w:val="20"/>
      <w:szCs w:val="20"/>
      <w:lang w:val="x-none" w:eastAsia="ru-RU"/>
    </w:rPr>
  </w:style>
  <w:style w:type="character" w:customStyle="1" w:styleId="70">
    <w:name w:val="Заголовок 7 Знак"/>
    <w:basedOn w:val="a1"/>
    <w:link w:val="7"/>
    <w:uiPriority w:val="9"/>
    <w:rsid w:val="00BB1E9F"/>
    <w:rPr>
      <w:rFonts w:ascii="Times New Roman" w:eastAsia="Times New Roman" w:hAnsi="Times New Roman" w:cs="Times New Roman"/>
      <w:b/>
      <w:iCs/>
      <w:sz w:val="24"/>
      <w:lang w:val="en-US"/>
    </w:rPr>
  </w:style>
  <w:style w:type="paragraph" w:customStyle="1" w:styleId="81">
    <w:name w:val="Заголовок 81"/>
    <w:basedOn w:val="a0"/>
    <w:next w:val="a0"/>
    <w:uiPriority w:val="9"/>
    <w:unhideWhenUsed/>
    <w:qFormat/>
    <w:rsid w:val="00BB1E9F"/>
    <w:pPr>
      <w:keepNext/>
      <w:keepLines/>
      <w:widowControl w:val="0"/>
      <w:autoSpaceDE w:val="0"/>
      <w:autoSpaceDN w:val="0"/>
      <w:spacing w:before="40" w:line="240" w:lineRule="auto"/>
      <w:ind w:firstLine="0"/>
      <w:jc w:val="left"/>
      <w:outlineLvl w:val="7"/>
    </w:pPr>
    <w:rPr>
      <w:rFonts w:ascii="Calibri Light" w:eastAsia="Calibri" w:hAnsi="Calibri Light"/>
      <w:color w:val="272727"/>
      <w:sz w:val="21"/>
      <w:szCs w:val="21"/>
      <w:lang w:val="en-US" w:eastAsia="en-US"/>
    </w:rPr>
  </w:style>
  <w:style w:type="paragraph" w:customStyle="1" w:styleId="91">
    <w:name w:val="Заголовок 91"/>
    <w:basedOn w:val="a0"/>
    <w:next w:val="a0"/>
    <w:uiPriority w:val="9"/>
    <w:unhideWhenUsed/>
    <w:qFormat/>
    <w:rsid w:val="00BB1E9F"/>
    <w:pPr>
      <w:keepNext/>
      <w:keepLines/>
      <w:widowControl w:val="0"/>
      <w:autoSpaceDE w:val="0"/>
      <w:autoSpaceDN w:val="0"/>
      <w:spacing w:before="40" w:line="240" w:lineRule="auto"/>
      <w:ind w:firstLine="0"/>
      <w:jc w:val="left"/>
      <w:outlineLvl w:val="8"/>
    </w:pPr>
    <w:rPr>
      <w:rFonts w:ascii="Calibri Light" w:eastAsia="Calibri" w:hAnsi="Calibri Light"/>
      <w:i/>
      <w:iCs/>
      <w:color w:val="272727"/>
      <w:sz w:val="21"/>
      <w:szCs w:val="21"/>
      <w:lang w:val="en-US" w:eastAsia="en-US"/>
    </w:rPr>
  </w:style>
  <w:style w:type="numbering" w:customStyle="1" w:styleId="17">
    <w:name w:val="Нет списка1"/>
    <w:next w:val="a3"/>
    <w:uiPriority w:val="99"/>
    <w:semiHidden/>
    <w:unhideWhenUsed/>
    <w:rsid w:val="00BB1E9F"/>
  </w:style>
  <w:style w:type="paragraph" w:customStyle="1" w:styleId="13">
    <w:name w:val="Обычный1"/>
    <w:rsid w:val="00BB1E9F"/>
    <w:pPr>
      <w:widowControl w:val="0"/>
      <w:spacing w:after="200" w:line="276" w:lineRule="auto"/>
    </w:pPr>
    <w:rPr>
      <w:rFonts w:ascii="Calibri" w:eastAsia="Calibri" w:hAnsi="Calibri" w:cs="Calibri"/>
      <w:lang w:eastAsia="ru-RU"/>
    </w:rPr>
  </w:style>
  <w:style w:type="paragraph" w:styleId="af7">
    <w:name w:val="footer"/>
    <w:basedOn w:val="a0"/>
    <w:link w:val="af8"/>
    <w:uiPriority w:val="99"/>
    <w:unhideWhenUsed/>
    <w:rsid w:val="00BB1E9F"/>
    <w:pPr>
      <w:widowControl w:val="0"/>
      <w:tabs>
        <w:tab w:val="center" w:pos="4677"/>
        <w:tab w:val="right" w:pos="9355"/>
      </w:tabs>
      <w:spacing w:line="240" w:lineRule="auto"/>
      <w:ind w:firstLine="0"/>
      <w:jc w:val="left"/>
    </w:pPr>
    <w:rPr>
      <w:rFonts w:ascii="Calibri" w:eastAsia="Calibri" w:hAnsi="Calibri" w:cs="Times New Roman"/>
      <w:szCs w:val="20"/>
      <w:lang w:val="en-US" w:eastAsia="x-none"/>
    </w:rPr>
  </w:style>
  <w:style w:type="character" w:customStyle="1" w:styleId="af8">
    <w:name w:val="Нижний колонтитул Знак"/>
    <w:basedOn w:val="a1"/>
    <w:link w:val="af7"/>
    <w:uiPriority w:val="99"/>
    <w:rsid w:val="00BB1E9F"/>
    <w:rPr>
      <w:rFonts w:ascii="Calibri" w:eastAsia="Calibri" w:hAnsi="Calibri" w:cs="Times New Roman"/>
      <w:sz w:val="20"/>
      <w:szCs w:val="20"/>
      <w:lang w:val="en-US" w:eastAsia="x-none"/>
    </w:rPr>
  </w:style>
  <w:style w:type="paragraph" w:styleId="af9">
    <w:name w:val="Title"/>
    <w:basedOn w:val="13"/>
    <w:next w:val="13"/>
    <w:link w:val="afa"/>
    <w:uiPriority w:val="1"/>
    <w:qFormat/>
    <w:rsid w:val="00BB1E9F"/>
    <w:pPr>
      <w:keepNext/>
      <w:keepLines/>
      <w:spacing w:before="480" w:after="120"/>
    </w:pPr>
    <w:rPr>
      <w:rFonts w:cs="Times New Roman"/>
      <w:b/>
      <w:sz w:val="72"/>
      <w:szCs w:val="72"/>
      <w:lang w:val="x-none"/>
    </w:rPr>
  </w:style>
  <w:style w:type="character" w:customStyle="1" w:styleId="afa">
    <w:name w:val="Заголовок Знак"/>
    <w:basedOn w:val="a1"/>
    <w:link w:val="af9"/>
    <w:uiPriority w:val="1"/>
    <w:rsid w:val="00BB1E9F"/>
    <w:rPr>
      <w:rFonts w:ascii="Calibri" w:eastAsia="Calibri" w:hAnsi="Calibri" w:cs="Times New Roman"/>
      <w:b/>
      <w:sz w:val="72"/>
      <w:szCs w:val="72"/>
      <w:lang w:val="x-none" w:eastAsia="ru-RU"/>
    </w:rPr>
  </w:style>
  <w:style w:type="paragraph" w:styleId="afb">
    <w:name w:val="Subtitle"/>
    <w:basedOn w:val="13"/>
    <w:next w:val="13"/>
    <w:link w:val="afc"/>
    <w:qFormat/>
    <w:rsid w:val="00BB1E9F"/>
    <w:pPr>
      <w:keepNext/>
      <w:keepLines/>
      <w:spacing w:before="360" w:after="80"/>
    </w:pPr>
    <w:rPr>
      <w:rFonts w:ascii="Georgia" w:eastAsia="Georgia" w:hAnsi="Georgia" w:cs="Times New Roman"/>
      <w:i/>
      <w:color w:val="666666"/>
      <w:sz w:val="48"/>
      <w:szCs w:val="48"/>
      <w:lang w:val="x-none"/>
    </w:rPr>
  </w:style>
  <w:style w:type="character" w:customStyle="1" w:styleId="afc">
    <w:name w:val="Подзаголовок Знак"/>
    <w:basedOn w:val="a1"/>
    <w:link w:val="afb"/>
    <w:rsid w:val="00BB1E9F"/>
    <w:rPr>
      <w:rFonts w:ascii="Georgia" w:eastAsia="Georgia" w:hAnsi="Georgia" w:cs="Times New Roman"/>
      <w:i/>
      <w:color w:val="666666"/>
      <w:sz w:val="48"/>
      <w:szCs w:val="48"/>
      <w:lang w:val="x-none" w:eastAsia="ru-RU"/>
    </w:rPr>
  </w:style>
  <w:style w:type="paragraph" w:styleId="afd">
    <w:name w:val="Balloon Text"/>
    <w:basedOn w:val="a0"/>
    <w:link w:val="afe"/>
    <w:uiPriority w:val="99"/>
    <w:unhideWhenUsed/>
    <w:rsid w:val="00BB1E9F"/>
    <w:pPr>
      <w:widowControl w:val="0"/>
      <w:spacing w:line="240" w:lineRule="auto"/>
      <w:ind w:firstLine="0"/>
      <w:jc w:val="left"/>
    </w:pPr>
    <w:rPr>
      <w:rFonts w:ascii="Tahoma" w:eastAsia="Calibri" w:hAnsi="Tahoma" w:cs="Times New Roman"/>
      <w:sz w:val="16"/>
      <w:szCs w:val="16"/>
      <w:lang w:val="x-none"/>
    </w:rPr>
  </w:style>
  <w:style w:type="character" w:customStyle="1" w:styleId="afe">
    <w:name w:val="Текст выноски Знак"/>
    <w:basedOn w:val="a1"/>
    <w:link w:val="afd"/>
    <w:uiPriority w:val="99"/>
    <w:rsid w:val="00BB1E9F"/>
    <w:rPr>
      <w:rFonts w:ascii="Tahoma" w:eastAsia="Calibri" w:hAnsi="Tahoma" w:cs="Times New Roman"/>
      <w:sz w:val="16"/>
      <w:szCs w:val="16"/>
      <w:lang w:val="x-none" w:eastAsia="ru-RU"/>
    </w:rPr>
  </w:style>
  <w:style w:type="paragraph" w:styleId="aff">
    <w:name w:val="annotation subject"/>
    <w:basedOn w:val="af5"/>
    <w:next w:val="af5"/>
    <w:link w:val="aff0"/>
    <w:uiPriority w:val="99"/>
    <w:unhideWhenUsed/>
    <w:rsid w:val="00BB1E9F"/>
    <w:pPr>
      <w:widowControl w:val="0"/>
      <w:spacing w:after="200"/>
    </w:pPr>
    <w:rPr>
      <w:rFonts w:ascii="Calibri" w:eastAsia="Calibri" w:hAnsi="Calibri" w:cs="Times New Roman"/>
      <w:b/>
      <w:bCs/>
      <w:lang w:val="en-US" w:eastAsia="x-none"/>
    </w:rPr>
  </w:style>
  <w:style w:type="character" w:customStyle="1" w:styleId="aff0">
    <w:name w:val="Тема примечания Знак"/>
    <w:basedOn w:val="af6"/>
    <w:link w:val="aff"/>
    <w:uiPriority w:val="99"/>
    <w:rsid w:val="00BB1E9F"/>
    <w:rPr>
      <w:rFonts w:ascii="Calibri" w:eastAsia="Calibri" w:hAnsi="Calibri" w:cs="Times New Roman"/>
      <w:b/>
      <w:bCs/>
      <w:sz w:val="20"/>
      <w:szCs w:val="20"/>
      <w:lang w:val="en-US" w:eastAsia="x-none"/>
    </w:rPr>
  </w:style>
  <w:style w:type="paragraph" w:customStyle="1" w:styleId="msonormal0">
    <w:name w:val="msonormal"/>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apple-tab-span">
    <w:name w:val="apple-tab-span"/>
    <w:basedOn w:val="a1"/>
    <w:rsid w:val="00BB1E9F"/>
  </w:style>
  <w:style w:type="character" w:customStyle="1" w:styleId="aff1">
    <w:name w:val="Текст концевой сноски Знак"/>
    <w:link w:val="aff2"/>
    <w:uiPriority w:val="99"/>
    <w:semiHidden/>
    <w:rsid w:val="00BB1E9F"/>
    <w:rPr>
      <w:rFonts w:ascii="Calibri" w:eastAsia="Calibri" w:hAnsi="Calibri" w:cs="Calibri"/>
      <w:sz w:val="20"/>
      <w:szCs w:val="20"/>
      <w:lang w:eastAsia="ru-RU"/>
    </w:rPr>
  </w:style>
  <w:style w:type="paragraph" w:styleId="aff2">
    <w:name w:val="endnote text"/>
    <w:basedOn w:val="a0"/>
    <w:link w:val="aff1"/>
    <w:uiPriority w:val="99"/>
    <w:semiHidden/>
    <w:unhideWhenUsed/>
    <w:rsid w:val="00BB1E9F"/>
    <w:pPr>
      <w:widowControl w:val="0"/>
      <w:spacing w:line="240" w:lineRule="auto"/>
      <w:ind w:firstLine="0"/>
      <w:jc w:val="left"/>
    </w:pPr>
    <w:rPr>
      <w:rFonts w:ascii="Calibri" w:eastAsia="Calibri" w:hAnsi="Calibri" w:cs="Calibri"/>
      <w:szCs w:val="20"/>
    </w:rPr>
  </w:style>
  <w:style w:type="character" w:customStyle="1" w:styleId="18">
    <w:name w:val="Текст концевой сноски Знак1"/>
    <w:basedOn w:val="a1"/>
    <w:uiPriority w:val="99"/>
    <w:semiHidden/>
    <w:rsid w:val="00BB1E9F"/>
    <w:rPr>
      <w:rFonts w:ascii="Times New Roman" w:eastAsiaTheme="minorEastAsia" w:hAnsi="Times New Roman"/>
      <w:sz w:val="20"/>
      <w:szCs w:val="20"/>
      <w:lang w:eastAsia="ru-RU"/>
    </w:rPr>
  </w:style>
  <w:style w:type="paragraph" w:styleId="41">
    <w:name w:val="toc 4"/>
    <w:basedOn w:val="a0"/>
    <w:next w:val="a0"/>
    <w:autoRedefine/>
    <w:uiPriority w:val="39"/>
    <w:unhideWhenUsed/>
    <w:rsid w:val="00BB1E9F"/>
    <w:pPr>
      <w:widowControl w:val="0"/>
      <w:spacing w:line="276" w:lineRule="auto"/>
      <w:ind w:left="660" w:firstLine="0"/>
      <w:jc w:val="left"/>
    </w:pPr>
    <w:rPr>
      <w:rFonts w:ascii="Calibri" w:eastAsia="Calibri" w:hAnsi="Calibri" w:cs="Calibri"/>
      <w:szCs w:val="20"/>
      <w:lang w:val="en-US" w:eastAsia="en-US"/>
    </w:rPr>
  </w:style>
  <w:style w:type="paragraph" w:styleId="51">
    <w:name w:val="toc 5"/>
    <w:basedOn w:val="a0"/>
    <w:next w:val="a0"/>
    <w:autoRedefine/>
    <w:uiPriority w:val="39"/>
    <w:unhideWhenUsed/>
    <w:rsid w:val="00BB1E9F"/>
    <w:pPr>
      <w:widowControl w:val="0"/>
      <w:spacing w:line="276" w:lineRule="auto"/>
      <w:ind w:left="880" w:firstLine="0"/>
      <w:jc w:val="left"/>
    </w:pPr>
    <w:rPr>
      <w:rFonts w:ascii="Calibri" w:eastAsia="Calibri" w:hAnsi="Calibri" w:cs="Calibri"/>
      <w:szCs w:val="20"/>
      <w:lang w:val="en-US" w:eastAsia="en-US"/>
    </w:rPr>
  </w:style>
  <w:style w:type="paragraph" w:styleId="61">
    <w:name w:val="toc 6"/>
    <w:basedOn w:val="a0"/>
    <w:next w:val="a0"/>
    <w:autoRedefine/>
    <w:uiPriority w:val="39"/>
    <w:unhideWhenUsed/>
    <w:rsid w:val="00BB1E9F"/>
    <w:pPr>
      <w:widowControl w:val="0"/>
      <w:spacing w:line="276" w:lineRule="auto"/>
      <w:ind w:left="1100" w:firstLine="0"/>
      <w:jc w:val="left"/>
    </w:pPr>
    <w:rPr>
      <w:rFonts w:ascii="Calibri" w:eastAsia="Calibri" w:hAnsi="Calibri" w:cs="Calibri"/>
      <w:szCs w:val="20"/>
      <w:lang w:val="en-US" w:eastAsia="en-US"/>
    </w:rPr>
  </w:style>
  <w:style w:type="paragraph" w:styleId="71">
    <w:name w:val="toc 7"/>
    <w:basedOn w:val="a0"/>
    <w:next w:val="a0"/>
    <w:autoRedefine/>
    <w:uiPriority w:val="39"/>
    <w:unhideWhenUsed/>
    <w:rsid w:val="00BB1E9F"/>
    <w:pPr>
      <w:widowControl w:val="0"/>
      <w:spacing w:line="276" w:lineRule="auto"/>
      <w:ind w:left="1320" w:firstLine="0"/>
      <w:jc w:val="left"/>
    </w:pPr>
    <w:rPr>
      <w:rFonts w:ascii="Calibri" w:eastAsia="Calibri" w:hAnsi="Calibri" w:cs="Calibri"/>
      <w:szCs w:val="20"/>
      <w:lang w:val="en-US" w:eastAsia="en-US"/>
    </w:rPr>
  </w:style>
  <w:style w:type="paragraph" w:styleId="82">
    <w:name w:val="toc 8"/>
    <w:basedOn w:val="a0"/>
    <w:next w:val="a0"/>
    <w:autoRedefine/>
    <w:uiPriority w:val="39"/>
    <w:unhideWhenUsed/>
    <w:rsid w:val="00BB1E9F"/>
    <w:pPr>
      <w:widowControl w:val="0"/>
      <w:spacing w:line="276" w:lineRule="auto"/>
      <w:ind w:left="1540" w:firstLine="0"/>
      <w:jc w:val="left"/>
    </w:pPr>
    <w:rPr>
      <w:rFonts w:ascii="Calibri" w:eastAsia="Calibri" w:hAnsi="Calibri" w:cs="Calibri"/>
      <w:szCs w:val="20"/>
      <w:lang w:val="en-US" w:eastAsia="en-US"/>
    </w:rPr>
  </w:style>
  <w:style w:type="paragraph" w:styleId="92">
    <w:name w:val="toc 9"/>
    <w:basedOn w:val="a0"/>
    <w:next w:val="a0"/>
    <w:autoRedefine/>
    <w:uiPriority w:val="39"/>
    <w:unhideWhenUsed/>
    <w:rsid w:val="00BB1E9F"/>
    <w:pPr>
      <w:widowControl w:val="0"/>
      <w:spacing w:line="276" w:lineRule="auto"/>
      <w:ind w:left="1760" w:firstLine="0"/>
      <w:jc w:val="left"/>
    </w:pPr>
    <w:rPr>
      <w:rFonts w:ascii="Calibri" w:eastAsia="Calibri" w:hAnsi="Calibri" w:cs="Calibri"/>
      <w:szCs w:val="20"/>
      <w:lang w:val="en-US" w:eastAsia="en-US"/>
    </w:rPr>
  </w:style>
  <w:style w:type="table" w:customStyle="1" w:styleId="24">
    <w:name w:val="Сетка таблицы2"/>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1E9F"/>
    <w:pPr>
      <w:autoSpaceDE w:val="0"/>
      <w:autoSpaceDN w:val="0"/>
      <w:adjustRightInd w:val="0"/>
      <w:spacing w:after="0" w:line="240" w:lineRule="auto"/>
    </w:pPr>
    <w:rPr>
      <w:rFonts w:ascii="Arial" w:eastAsia="Calibri" w:hAnsi="Arial" w:cs="Arial"/>
      <w:color w:val="000000"/>
      <w:sz w:val="24"/>
      <w:szCs w:val="24"/>
    </w:rPr>
  </w:style>
  <w:style w:type="character" w:customStyle="1" w:styleId="aff3">
    <w:name w:val="Основной Знак"/>
    <w:link w:val="aff4"/>
    <w:locked/>
    <w:rsid w:val="00BB1E9F"/>
    <w:rPr>
      <w:rFonts w:ascii="NewtonCSanPin" w:hAnsi="NewtonCSanPin"/>
      <w:color w:val="000000"/>
      <w:sz w:val="21"/>
      <w:szCs w:val="21"/>
    </w:rPr>
  </w:style>
  <w:style w:type="paragraph" w:customStyle="1" w:styleId="aff4">
    <w:name w:val="Основной"/>
    <w:basedOn w:val="a0"/>
    <w:link w:val="aff3"/>
    <w:rsid w:val="00BB1E9F"/>
    <w:pPr>
      <w:autoSpaceDE w:val="0"/>
      <w:autoSpaceDN w:val="0"/>
      <w:adjustRightInd w:val="0"/>
      <w:spacing w:line="214" w:lineRule="atLeast"/>
      <w:ind w:firstLine="283"/>
    </w:pPr>
    <w:rPr>
      <w:rFonts w:ascii="NewtonCSanPin" w:eastAsiaTheme="minorHAnsi" w:hAnsi="NewtonCSanPin"/>
      <w:color w:val="000000"/>
      <w:sz w:val="21"/>
      <w:szCs w:val="21"/>
      <w:lang w:eastAsia="en-US"/>
    </w:rPr>
  </w:style>
  <w:style w:type="paragraph" w:customStyle="1" w:styleId="aff5">
    <w:name w:val="Сноска"/>
    <w:basedOn w:val="aff4"/>
    <w:rsid w:val="00BB1E9F"/>
    <w:pPr>
      <w:spacing w:line="174" w:lineRule="atLeast"/>
      <w:textAlignment w:val="center"/>
    </w:pPr>
    <w:rPr>
      <w:rFonts w:eastAsia="Times New Roman"/>
      <w:sz w:val="17"/>
      <w:szCs w:val="17"/>
      <w:lang w:eastAsia="ru-RU"/>
    </w:rPr>
  </w:style>
  <w:style w:type="character" w:customStyle="1" w:styleId="19">
    <w:name w:val="Сноска1"/>
    <w:rsid w:val="00BB1E9F"/>
    <w:rPr>
      <w:rFonts w:ascii="Times New Roman" w:hAnsi="Times New Roman" w:cs="Times New Roman"/>
      <w:vertAlign w:val="superscript"/>
    </w:rPr>
  </w:style>
  <w:style w:type="paragraph" w:customStyle="1" w:styleId="21">
    <w:name w:val="Средняя сетка 21"/>
    <w:basedOn w:val="a0"/>
    <w:uiPriority w:val="1"/>
    <w:qFormat/>
    <w:rsid w:val="00BB1E9F"/>
    <w:pPr>
      <w:numPr>
        <w:numId w:val="97"/>
      </w:numPr>
      <w:spacing w:line="360" w:lineRule="auto"/>
      <w:contextualSpacing/>
      <w:outlineLvl w:val="1"/>
    </w:pPr>
    <w:rPr>
      <w:rFonts w:eastAsia="Times New Roman" w:cs="Times New Roman"/>
      <w:sz w:val="28"/>
      <w:szCs w:val="24"/>
    </w:rPr>
  </w:style>
  <w:style w:type="character" w:customStyle="1" w:styleId="1a">
    <w:name w:val="Основной текст1"/>
    <w:rsid w:val="00BB1E9F"/>
    <w:rPr>
      <w:shd w:val="clear" w:color="auto" w:fill="FFFFFF"/>
    </w:rPr>
  </w:style>
  <w:style w:type="paragraph" w:styleId="aff6">
    <w:name w:val="Revision"/>
    <w:hidden/>
    <w:uiPriority w:val="99"/>
    <w:semiHidden/>
    <w:rsid w:val="00BB1E9F"/>
    <w:pPr>
      <w:spacing w:after="0" w:line="240" w:lineRule="auto"/>
    </w:pPr>
    <w:rPr>
      <w:rFonts w:ascii="Calibri" w:eastAsia="Calibri" w:hAnsi="Calibri" w:cs="Times New Roman"/>
    </w:rPr>
  </w:style>
  <w:style w:type="paragraph" w:customStyle="1" w:styleId="aff7">
    <w:name w:val="Прижатый влево"/>
    <w:basedOn w:val="a0"/>
    <w:next w:val="a0"/>
    <w:uiPriority w:val="99"/>
    <w:rsid w:val="00BB1E9F"/>
    <w:pPr>
      <w:widowControl w:val="0"/>
      <w:autoSpaceDE w:val="0"/>
      <w:autoSpaceDN w:val="0"/>
      <w:adjustRightInd w:val="0"/>
      <w:spacing w:line="240" w:lineRule="auto"/>
      <w:ind w:firstLine="0"/>
      <w:jc w:val="left"/>
    </w:pPr>
    <w:rPr>
      <w:rFonts w:ascii="Times New Roman CYR" w:eastAsia="Times New Roman" w:hAnsi="Times New Roman CYR" w:cs="Times New Roman CYR"/>
      <w:sz w:val="24"/>
      <w:szCs w:val="24"/>
    </w:rPr>
  </w:style>
  <w:style w:type="paragraph" w:customStyle="1" w:styleId="p4">
    <w:name w:val="p4"/>
    <w:basedOn w:val="a0"/>
    <w:rsid w:val="00BB1E9F"/>
    <w:pPr>
      <w:spacing w:before="100" w:beforeAutospacing="1" w:after="100" w:afterAutospacing="1" w:line="240" w:lineRule="auto"/>
      <w:ind w:firstLine="0"/>
      <w:jc w:val="left"/>
    </w:pPr>
    <w:rPr>
      <w:rFonts w:eastAsia="Calibri" w:cs="Times New Roman"/>
      <w:sz w:val="24"/>
      <w:szCs w:val="24"/>
    </w:rPr>
  </w:style>
  <w:style w:type="character" w:customStyle="1" w:styleId="s1">
    <w:name w:val="s1"/>
    <w:rsid w:val="00BB1E9F"/>
  </w:style>
  <w:style w:type="paragraph" w:customStyle="1" w:styleId="14TexstOSNOVA1012">
    <w:name w:val="14TexstOSNOVA_10/12"/>
    <w:basedOn w:val="a0"/>
    <w:uiPriority w:val="99"/>
    <w:rsid w:val="00BB1E9F"/>
    <w:pPr>
      <w:autoSpaceDE w:val="0"/>
      <w:autoSpaceDN w:val="0"/>
      <w:adjustRightInd w:val="0"/>
      <w:spacing w:line="240" w:lineRule="atLeast"/>
      <w:ind w:firstLine="340"/>
      <w:textAlignment w:val="center"/>
    </w:pPr>
    <w:rPr>
      <w:rFonts w:ascii="PragmaticaC" w:eastAsia="Times New Roman" w:hAnsi="PragmaticaC" w:cs="PragmaticaC"/>
      <w:color w:val="000000"/>
      <w:szCs w:val="20"/>
    </w:rPr>
  </w:style>
  <w:style w:type="paragraph" w:customStyle="1" w:styleId="s16">
    <w:name w:val="s_16"/>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228bf8a64b8551e1msonormal">
    <w:name w:val="228bf8a64b8551e1msonormal"/>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f893cbe1921f927cgmail-msofootnotereference">
    <w:name w:val="f893cbe1921f927cgmail-msofootnotereference"/>
    <w:basedOn w:val="a1"/>
    <w:rsid w:val="00BB1E9F"/>
  </w:style>
  <w:style w:type="character" w:customStyle="1" w:styleId="1b">
    <w:name w:val="Неразрешенное упоминание1"/>
    <w:uiPriority w:val="99"/>
    <w:semiHidden/>
    <w:unhideWhenUsed/>
    <w:rsid w:val="00BB1E9F"/>
    <w:rPr>
      <w:color w:val="605E5C"/>
      <w:shd w:val="clear" w:color="auto" w:fill="E1DFDD"/>
    </w:rPr>
  </w:style>
  <w:style w:type="character" w:customStyle="1" w:styleId="fontstyle01">
    <w:name w:val="fontstyle01"/>
    <w:rsid w:val="00BB1E9F"/>
    <w:rPr>
      <w:rFonts w:ascii="SchoolBookSanPin" w:hAnsi="SchoolBookSanPin" w:hint="default"/>
      <w:b w:val="0"/>
      <w:bCs w:val="0"/>
      <w:i w:val="0"/>
      <w:iCs w:val="0"/>
      <w:color w:val="000000"/>
      <w:sz w:val="20"/>
      <w:szCs w:val="20"/>
    </w:rPr>
  </w:style>
  <w:style w:type="table" w:customStyle="1" w:styleId="62">
    <w:name w:val="Сетка таблицы6"/>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3"/>
    <w:uiPriority w:val="99"/>
    <w:semiHidden/>
    <w:unhideWhenUsed/>
    <w:rsid w:val="00BB1E9F"/>
  </w:style>
  <w:style w:type="table" w:customStyle="1" w:styleId="TableNormal1">
    <w:name w:val="Table Normal1"/>
    <w:uiPriority w:val="2"/>
    <w:semiHidden/>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1">
    <w:name w:val="Заголовок 11"/>
    <w:basedOn w:val="a0"/>
    <w:uiPriority w:val="99"/>
    <w:qFormat/>
    <w:rsid w:val="00BB1E9F"/>
    <w:pPr>
      <w:widowControl w:val="0"/>
      <w:autoSpaceDE w:val="0"/>
      <w:autoSpaceDN w:val="0"/>
      <w:spacing w:before="37" w:line="240" w:lineRule="auto"/>
      <w:ind w:left="238" w:firstLine="0"/>
      <w:jc w:val="left"/>
      <w:outlineLvl w:val="1"/>
    </w:pPr>
    <w:rPr>
      <w:rFonts w:eastAsia="Times New Roman" w:cs="Times New Roman"/>
      <w:sz w:val="22"/>
      <w:lang w:eastAsia="en-US"/>
    </w:rPr>
  </w:style>
  <w:style w:type="paragraph" w:customStyle="1" w:styleId="TableParagraph">
    <w:name w:val="Table Paragraph"/>
    <w:basedOn w:val="a0"/>
    <w:uiPriority w:val="1"/>
    <w:qFormat/>
    <w:rsid w:val="00BB1E9F"/>
    <w:pPr>
      <w:widowControl w:val="0"/>
      <w:autoSpaceDE w:val="0"/>
      <w:autoSpaceDN w:val="0"/>
      <w:spacing w:line="240" w:lineRule="auto"/>
      <w:ind w:left="120" w:firstLine="0"/>
      <w:jc w:val="left"/>
    </w:pPr>
    <w:rPr>
      <w:rFonts w:eastAsia="Times New Roman" w:cs="Times New Roman"/>
      <w:sz w:val="22"/>
      <w:lang w:eastAsia="en-US"/>
    </w:rPr>
  </w:style>
  <w:style w:type="table" w:customStyle="1" w:styleId="112">
    <w:name w:val="Сетка таблицы11"/>
    <w:basedOn w:val="a2"/>
    <w:next w:val="ac"/>
    <w:uiPriority w:val="59"/>
    <w:rsid w:val="00BB1E9F"/>
    <w:pPr>
      <w:widowControl w:val="0"/>
      <w:autoSpaceDE w:val="0"/>
      <w:autoSpaceDN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1">
    <w:name w:val="p11"/>
    <w:basedOn w:val="a0"/>
    <w:uiPriority w:val="99"/>
    <w:rsid w:val="00BB1E9F"/>
    <w:pPr>
      <w:spacing w:before="100" w:beforeAutospacing="1" w:after="100" w:afterAutospacing="1" w:line="240" w:lineRule="auto"/>
      <w:ind w:firstLine="0"/>
      <w:jc w:val="left"/>
    </w:pPr>
    <w:rPr>
      <w:rFonts w:eastAsia="Times New Roman" w:cs="Times New Roman"/>
      <w:sz w:val="24"/>
      <w:szCs w:val="24"/>
    </w:rPr>
  </w:style>
  <w:style w:type="table" w:customStyle="1" w:styleId="TableGrid1">
    <w:name w:val="TableGrid1"/>
    <w:rsid w:val="00BB1E9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a">
    <w:name w:val="Без интервала Знак"/>
    <w:basedOn w:val="a1"/>
    <w:link w:val="a9"/>
    <w:uiPriority w:val="1"/>
    <w:rsid w:val="00BB1E9F"/>
  </w:style>
  <w:style w:type="character" w:customStyle="1" w:styleId="CharAttribute501">
    <w:name w:val="CharAttribute501"/>
    <w:uiPriority w:val="99"/>
    <w:rsid w:val="00BB1E9F"/>
    <w:rPr>
      <w:rFonts w:ascii="Times New Roman" w:eastAsia="Times New Roman"/>
      <w:i/>
      <w:sz w:val="28"/>
      <w:u w:val="single"/>
    </w:rPr>
  </w:style>
  <w:style w:type="paragraph" w:customStyle="1" w:styleId="Body0">
    <w:name w:val="Body"/>
    <w:basedOn w:val="a0"/>
    <w:next w:val="a0"/>
    <w:uiPriority w:val="99"/>
    <w:rsid w:val="00BB1E9F"/>
    <w:pPr>
      <w:tabs>
        <w:tab w:val="left" w:pos="567"/>
      </w:tabs>
      <w:autoSpaceDE w:val="0"/>
      <w:autoSpaceDN w:val="0"/>
      <w:adjustRightInd w:val="0"/>
      <w:spacing w:line="240" w:lineRule="atLeast"/>
      <w:textAlignment w:val="center"/>
    </w:pPr>
    <w:rPr>
      <w:rFonts w:eastAsia="Times New Roman" w:cs="SchoolBookSanPin"/>
      <w:color w:val="000000"/>
      <w:szCs w:val="20"/>
    </w:rPr>
  </w:style>
  <w:style w:type="paragraph" w:customStyle="1" w:styleId="aff8">
    <w:name w:val="А_основной"/>
    <w:basedOn w:val="a0"/>
    <w:link w:val="aff9"/>
    <w:uiPriority w:val="99"/>
    <w:qFormat/>
    <w:rsid w:val="00BB1E9F"/>
    <w:pPr>
      <w:spacing w:before="120" w:after="120" w:line="240" w:lineRule="auto"/>
      <w:ind w:firstLine="454"/>
    </w:pPr>
    <w:rPr>
      <w:rFonts w:eastAsia="Calibri" w:cs="Times New Roman"/>
      <w:sz w:val="28"/>
      <w:szCs w:val="20"/>
      <w:lang w:eastAsia="en-US"/>
    </w:rPr>
  </w:style>
  <w:style w:type="character" w:customStyle="1" w:styleId="aff9">
    <w:name w:val="А_основной Знак"/>
    <w:link w:val="aff8"/>
    <w:uiPriority w:val="99"/>
    <w:locked/>
    <w:rsid w:val="00BB1E9F"/>
    <w:rPr>
      <w:rFonts w:ascii="Times New Roman" w:eastAsia="Calibri" w:hAnsi="Times New Roman" w:cs="Times New Roman"/>
      <w:sz w:val="28"/>
      <w:szCs w:val="20"/>
    </w:rPr>
  </w:style>
  <w:style w:type="paragraph" w:customStyle="1" w:styleId="no-indent">
    <w:name w:val="no-indent"/>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dash041e0431044b0447043d044b0439char1">
    <w:name w:val="dash041e_0431_044b_0447_043d_044b_0439__char1"/>
    <w:rsid w:val="00BB1E9F"/>
    <w:rPr>
      <w:rFonts w:ascii="Times New Roman" w:hAnsi="Times New Roman"/>
      <w:sz w:val="24"/>
      <w:u w:val="none"/>
      <w:effect w:val="none"/>
    </w:rPr>
  </w:style>
  <w:style w:type="paragraph" w:customStyle="1" w:styleId="NoParagraphStyle">
    <w:name w:val="[No Paragraph Style]"/>
    <w:rsid w:val="00BB1E9F"/>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3">
    <w:name w:val="h3"/>
    <w:basedOn w:val="a0"/>
    <w:uiPriority w:val="99"/>
    <w:rsid w:val="00BB1E9F"/>
    <w:pPr>
      <w:keepNext/>
      <w:suppressAutoHyphens/>
      <w:autoSpaceDE w:val="0"/>
      <w:autoSpaceDN w:val="0"/>
      <w:adjustRightInd w:val="0"/>
      <w:spacing w:before="360" w:after="240" w:line="240" w:lineRule="atLeast"/>
      <w:ind w:firstLine="0"/>
      <w:jc w:val="left"/>
      <w:textAlignment w:val="center"/>
    </w:pPr>
    <w:rPr>
      <w:rFonts w:eastAsia="Times New Roman" w:cs="OfficinaSansExtraBoldITC-Reg"/>
      <w:b/>
      <w:bCs/>
      <w:color w:val="000000"/>
      <w:position w:val="6"/>
      <w:sz w:val="22"/>
    </w:rPr>
  </w:style>
  <w:style w:type="paragraph" w:customStyle="1" w:styleId="table-head">
    <w:name w:val="table-head"/>
    <w:basedOn w:val="a0"/>
    <w:uiPriority w:val="99"/>
    <w:rsid w:val="00BB1E9F"/>
    <w:pPr>
      <w:tabs>
        <w:tab w:val="left" w:pos="567"/>
      </w:tabs>
      <w:autoSpaceDE w:val="0"/>
      <w:autoSpaceDN w:val="0"/>
      <w:adjustRightInd w:val="0"/>
      <w:spacing w:after="100" w:line="200" w:lineRule="atLeast"/>
      <w:ind w:firstLine="0"/>
      <w:jc w:val="center"/>
      <w:textAlignment w:val="center"/>
    </w:pPr>
    <w:rPr>
      <w:rFonts w:ascii="SchoolBookSanPin-Bold" w:eastAsia="Times New Roman" w:hAnsi="SchoolBookSanPin-Bold" w:cs="SchoolBookSanPin-Bold"/>
      <w:b/>
      <w:bCs/>
      <w:color w:val="000000"/>
      <w:sz w:val="18"/>
      <w:szCs w:val="18"/>
    </w:rPr>
  </w:style>
  <w:style w:type="paragraph" w:customStyle="1" w:styleId="table-body0mm">
    <w:name w:val="table-body_0mm"/>
    <w:basedOn w:val="body"/>
    <w:uiPriority w:val="99"/>
    <w:rsid w:val="00BB1E9F"/>
    <w:pPr>
      <w:widowControl/>
      <w:spacing w:line="200" w:lineRule="atLeast"/>
      <w:ind w:firstLine="0"/>
      <w:jc w:val="left"/>
    </w:pPr>
    <w:rPr>
      <w:rFonts w:ascii="Times New Roman" w:eastAsia="Times New Roman" w:hAnsi="Times New Roman"/>
      <w:sz w:val="18"/>
      <w:szCs w:val="18"/>
    </w:rPr>
  </w:style>
  <w:style w:type="paragraph" w:customStyle="1" w:styleId="table-bodycentre">
    <w:name w:val="table-body_centre"/>
    <w:basedOn w:val="NoParagraphStyle"/>
    <w:uiPriority w:val="99"/>
    <w:rsid w:val="00BB1E9F"/>
    <w:pPr>
      <w:spacing w:after="100" w:line="200" w:lineRule="atLeast"/>
      <w:jc w:val="center"/>
    </w:pPr>
    <w:rPr>
      <w:rFonts w:ascii="SchoolBookSanPin" w:hAnsi="SchoolBookSanPin" w:cs="SchoolBookSanPin"/>
      <w:sz w:val="18"/>
      <w:szCs w:val="18"/>
      <w:lang w:val="ru-RU"/>
    </w:rPr>
  </w:style>
  <w:style w:type="paragraph" w:customStyle="1" w:styleId="ConsPlusTitle">
    <w:name w:val="ConsPlusTitle"/>
    <w:uiPriority w:val="99"/>
    <w:rsid w:val="00BB1E9F"/>
    <w:pPr>
      <w:widowControl w:val="0"/>
      <w:autoSpaceDE w:val="0"/>
      <w:autoSpaceDN w:val="0"/>
      <w:adjustRightInd w:val="0"/>
      <w:spacing w:after="0" w:line="240" w:lineRule="auto"/>
    </w:pPr>
    <w:rPr>
      <w:rFonts w:ascii="Arial" w:eastAsia="Times New Roman" w:hAnsi="Arial" w:cs="Arial"/>
      <w:b/>
      <w:bCs/>
      <w:sz w:val="24"/>
      <w:szCs w:val="24"/>
      <w:lang w:eastAsia="ru-RU"/>
    </w:rPr>
  </w:style>
  <w:style w:type="numbering" w:customStyle="1" w:styleId="1110">
    <w:name w:val="Нет списка111"/>
    <w:next w:val="a3"/>
    <w:semiHidden/>
    <w:unhideWhenUsed/>
    <w:rsid w:val="00BB1E9F"/>
  </w:style>
  <w:style w:type="paragraph" w:customStyle="1" w:styleId="c4">
    <w:name w:val="c4"/>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c3">
    <w:name w:val="c3"/>
    <w:rsid w:val="00BB1E9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B1E9F"/>
    <w:rPr>
      <w:rFonts w:ascii="Times New Roman" w:hAnsi="Times New Roman"/>
      <w:sz w:val="24"/>
      <w:u w:val="none"/>
      <w:effect w:val="none"/>
    </w:rPr>
  </w:style>
  <w:style w:type="paragraph" w:customStyle="1" w:styleId="docdata">
    <w:name w:val="docdata"/>
    <w:aliases w:val="docy,v5,16708,bqiaagaaeyqcaaagiaiaaaorqaaabblaaaaaaaaaaaaaaaaaaaaaaaaaaaaaaaaaaaaaaaaaaaaaaaaaaaaaaaaaaaaaaaaaaaaaaaaaaaaaaaaaaaaaaaaaaaaaaaaaaaaaaaaaaaaaaaaaaaaaaaaaaaaaaaaaaaaaaaaaaaaaaaaaaaaaaaaaaaaaaaaaaaaaaaaaaaaaaaaaaaaaaaaaaaaaaaaaaaaaaaa"/>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1256">
    <w:name w:val="Основной текст (12)56"/>
    <w:basedOn w:val="a1"/>
    <w:uiPriority w:val="99"/>
    <w:rsid w:val="00BB1E9F"/>
    <w:rPr>
      <w:rFonts w:ascii="Times New Roman" w:hAnsi="Times New Roman" w:cs="Times New Roman"/>
      <w:spacing w:val="0"/>
      <w:sz w:val="19"/>
      <w:szCs w:val="19"/>
      <w:lang w:bidi="ar-SA"/>
    </w:rPr>
  </w:style>
  <w:style w:type="character" w:customStyle="1" w:styleId="1255">
    <w:name w:val="Основной текст (12)55"/>
    <w:basedOn w:val="a1"/>
    <w:uiPriority w:val="99"/>
    <w:rsid w:val="00BB1E9F"/>
    <w:rPr>
      <w:rFonts w:ascii="Times New Roman" w:hAnsi="Times New Roman" w:cs="Times New Roman"/>
      <w:spacing w:val="0"/>
      <w:sz w:val="19"/>
      <w:szCs w:val="19"/>
      <w:lang w:bidi="ar-SA"/>
    </w:rPr>
  </w:style>
  <w:style w:type="character" w:customStyle="1" w:styleId="Zag11">
    <w:name w:val="Zag_11"/>
    <w:rsid w:val="00BB1E9F"/>
  </w:style>
  <w:style w:type="paragraph" w:customStyle="1" w:styleId="11111">
    <w:name w:val="Стиль11111"/>
    <w:basedOn w:val="a0"/>
    <w:rsid w:val="00BB1E9F"/>
    <w:pPr>
      <w:tabs>
        <w:tab w:val="left" w:pos="567"/>
      </w:tabs>
      <w:spacing w:line="276" w:lineRule="auto"/>
      <w:ind w:firstLine="567"/>
    </w:pPr>
    <w:rPr>
      <w:rFonts w:eastAsia="Calibri" w:cs="Times New Roman"/>
      <w:sz w:val="24"/>
      <w:szCs w:val="24"/>
      <w:lang w:eastAsia="en-US"/>
    </w:rPr>
  </w:style>
  <w:style w:type="paragraph" w:customStyle="1" w:styleId="footnote">
    <w:name w:val="footnote"/>
    <w:basedOn w:val="body"/>
    <w:uiPriority w:val="99"/>
    <w:rsid w:val="00BB1E9F"/>
    <w:pPr>
      <w:widowControl/>
      <w:tabs>
        <w:tab w:val="clear" w:pos="567"/>
      </w:tabs>
      <w:spacing w:line="200" w:lineRule="atLeast"/>
    </w:pPr>
    <w:rPr>
      <w:rFonts w:ascii="Times New Roman" w:eastAsia="Times New Roman" w:hAnsi="Times New Roman"/>
      <w:sz w:val="18"/>
      <w:szCs w:val="18"/>
    </w:rPr>
  </w:style>
  <w:style w:type="character" w:customStyle="1" w:styleId="BoldItalic">
    <w:name w:val="Bold_Italic"/>
    <w:uiPriority w:val="99"/>
    <w:rsid w:val="00BB1E9F"/>
    <w:rPr>
      <w:b/>
      <w:bCs/>
      <w:i/>
      <w:iCs/>
    </w:rPr>
  </w:style>
  <w:style w:type="character" w:customStyle="1" w:styleId="footnote-num">
    <w:name w:val="footnote-num"/>
    <w:uiPriority w:val="99"/>
    <w:rsid w:val="00BB1E9F"/>
    <w:rPr>
      <w:position w:val="4"/>
      <w:sz w:val="12"/>
      <w:szCs w:val="12"/>
      <w:vertAlign w:val="baseline"/>
    </w:rPr>
  </w:style>
  <w:style w:type="paragraph" w:customStyle="1" w:styleId="list-dash">
    <w:name w:val="list-dash"/>
    <w:basedOn w:val="list-bullet"/>
    <w:uiPriority w:val="99"/>
    <w:rsid w:val="00BB1E9F"/>
    <w:pPr>
      <w:widowControl/>
      <w:numPr>
        <w:numId w:val="98"/>
      </w:numPr>
      <w:spacing w:line="242" w:lineRule="atLeast"/>
      <w:ind w:left="567" w:hanging="340"/>
    </w:pPr>
    <w:rPr>
      <w:rFonts w:ascii="Times New Roman" w:eastAsia="Times New Roman" w:hAnsi="Times New Roman"/>
    </w:rPr>
  </w:style>
  <w:style w:type="paragraph" w:customStyle="1" w:styleId="h4-first">
    <w:name w:val="h4-first"/>
    <w:basedOn w:val="a0"/>
    <w:uiPriority w:val="99"/>
    <w:rsid w:val="00BB1E9F"/>
    <w:pPr>
      <w:keepNext/>
      <w:suppressAutoHyphens/>
      <w:autoSpaceDE w:val="0"/>
      <w:autoSpaceDN w:val="0"/>
      <w:adjustRightInd w:val="0"/>
      <w:spacing w:before="120" w:line="240" w:lineRule="atLeast"/>
      <w:ind w:firstLine="0"/>
      <w:jc w:val="left"/>
      <w:textAlignment w:val="center"/>
    </w:pPr>
    <w:rPr>
      <w:rFonts w:eastAsia="MingLiU Regular" w:cs="OfficinaSansMediumITC"/>
      <w:b/>
      <w:color w:val="000000"/>
      <w:position w:val="6"/>
      <w:szCs w:val="20"/>
    </w:rPr>
  </w:style>
  <w:style w:type="paragraph" w:customStyle="1" w:styleId="table-list-bullet">
    <w:name w:val="table-list-bullet"/>
    <w:basedOn w:val="a0"/>
    <w:uiPriority w:val="99"/>
    <w:rsid w:val="00BB1E9F"/>
    <w:pPr>
      <w:autoSpaceDE w:val="0"/>
      <w:autoSpaceDN w:val="0"/>
      <w:adjustRightInd w:val="0"/>
      <w:spacing w:line="200" w:lineRule="atLeast"/>
      <w:ind w:left="142" w:hanging="142"/>
      <w:jc w:val="left"/>
      <w:textAlignment w:val="center"/>
    </w:pPr>
    <w:rPr>
      <w:rFonts w:eastAsia="Times New Roman" w:cs="SchoolBookSanPin"/>
      <w:color w:val="000000"/>
      <w:sz w:val="18"/>
      <w:szCs w:val="18"/>
    </w:rPr>
  </w:style>
  <w:style w:type="paragraph" w:customStyle="1" w:styleId="table-body1mm">
    <w:name w:val="table-body_1mm"/>
    <w:basedOn w:val="body"/>
    <w:uiPriority w:val="99"/>
    <w:rsid w:val="00BB1E9F"/>
    <w:pPr>
      <w:widowControl/>
      <w:tabs>
        <w:tab w:val="clear" w:pos="567"/>
      </w:tabs>
      <w:spacing w:after="100" w:line="200" w:lineRule="atLeast"/>
      <w:ind w:firstLine="0"/>
      <w:jc w:val="left"/>
    </w:pPr>
    <w:rPr>
      <w:rFonts w:ascii="Times New Roman" w:eastAsia="Times New Roman" w:hAnsi="Times New Roman"/>
      <w:sz w:val="18"/>
      <w:szCs w:val="18"/>
    </w:rPr>
  </w:style>
  <w:style w:type="character" w:customStyle="1" w:styleId="affa">
    <w:name w:val="Основной текст_"/>
    <w:basedOn w:val="a1"/>
    <w:link w:val="32"/>
    <w:rsid w:val="00BB1E9F"/>
    <w:rPr>
      <w:rFonts w:ascii="Times New Roman" w:eastAsia="Times New Roman" w:hAnsi="Times New Roman" w:cs="Times New Roman"/>
      <w:shd w:val="clear" w:color="auto" w:fill="FFFFFF"/>
    </w:rPr>
  </w:style>
  <w:style w:type="character" w:styleId="affb">
    <w:name w:val="line number"/>
    <w:basedOn w:val="a1"/>
    <w:uiPriority w:val="99"/>
    <w:semiHidden/>
    <w:unhideWhenUsed/>
    <w:rsid w:val="00BB1E9F"/>
  </w:style>
  <w:style w:type="paragraph" w:customStyle="1" w:styleId="align-center">
    <w:name w:val="align-center"/>
    <w:basedOn w:val="a0"/>
    <w:rsid w:val="00BB1E9F"/>
    <w:pPr>
      <w:spacing w:after="223" w:line="240" w:lineRule="auto"/>
      <w:ind w:firstLine="0"/>
      <w:jc w:val="center"/>
    </w:pPr>
    <w:rPr>
      <w:rFonts w:eastAsia="Times New Roman" w:cs="Times New Roman"/>
      <w:sz w:val="24"/>
      <w:szCs w:val="24"/>
    </w:rPr>
  </w:style>
  <w:style w:type="paragraph" w:customStyle="1" w:styleId="align-right">
    <w:name w:val="align-right"/>
    <w:basedOn w:val="a0"/>
    <w:rsid w:val="00BB1E9F"/>
    <w:pPr>
      <w:spacing w:after="223" w:line="240" w:lineRule="auto"/>
      <w:ind w:firstLine="0"/>
      <w:jc w:val="right"/>
    </w:pPr>
    <w:rPr>
      <w:rFonts w:eastAsia="Times New Roman" w:cs="Times New Roman"/>
      <w:sz w:val="24"/>
      <w:szCs w:val="24"/>
    </w:rPr>
  </w:style>
  <w:style w:type="character" w:customStyle="1" w:styleId="docuntyped-name">
    <w:name w:val="doc__untyped-name"/>
    <w:basedOn w:val="a1"/>
    <w:rsid w:val="00BB1E9F"/>
  </w:style>
  <w:style w:type="paragraph" w:customStyle="1" w:styleId="formattext">
    <w:name w:val="formattext"/>
    <w:basedOn w:val="a0"/>
    <w:rsid w:val="00BB1E9F"/>
    <w:pPr>
      <w:spacing w:after="223" w:line="240" w:lineRule="auto"/>
      <w:ind w:firstLine="0"/>
    </w:pPr>
    <w:rPr>
      <w:rFonts w:eastAsia="Times New Roman" w:cs="Times New Roman"/>
      <w:sz w:val="24"/>
      <w:szCs w:val="24"/>
    </w:rPr>
  </w:style>
  <w:style w:type="paragraph" w:customStyle="1" w:styleId="a">
    <w:name w:val="МЭШ_таблица список маркер"/>
    <w:basedOn w:val="a0"/>
    <w:qFormat/>
    <w:rsid w:val="00BB1E9F"/>
    <w:pPr>
      <w:numPr>
        <w:numId w:val="99"/>
      </w:numPr>
      <w:spacing w:line="312" w:lineRule="auto"/>
      <w:contextualSpacing/>
      <w:jc w:val="left"/>
    </w:pPr>
    <w:rPr>
      <w:rFonts w:eastAsia="Times New Roman" w:cs="Times New Roman"/>
      <w:sz w:val="24"/>
      <w:szCs w:val="24"/>
    </w:rPr>
  </w:style>
  <w:style w:type="paragraph" w:customStyle="1" w:styleId="ParaAttribute30">
    <w:name w:val="ParaAttribute30"/>
    <w:rsid w:val="00BB1E9F"/>
    <w:pPr>
      <w:spacing w:after="0" w:line="240" w:lineRule="auto"/>
      <w:ind w:left="709" w:right="566"/>
      <w:jc w:val="center"/>
    </w:pPr>
    <w:rPr>
      <w:rFonts w:ascii="Times New Roman" w:eastAsia="Times New Roman" w:hAnsi="Times New Roman" w:cs="Times New Roman"/>
      <w:sz w:val="20"/>
      <w:szCs w:val="20"/>
      <w:lang w:eastAsia="ru-RU"/>
    </w:rPr>
  </w:style>
  <w:style w:type="character" w:customStyle="1" w:styleId="CharAttribute484">
    <w:name w:val="CharAttribute484"/>
    <w:uiPriority w:val="99"/>
    <w:rsid w:val="00BB1E9F"/>
    <w:rPr>
      <w:rFonts w:ascii="Times New Roman" w:eastAsia="Times New Roman"/>
      <w:i/>
      <w:sz w:val="28"/>
    </w:rPr>
  </w:style>
  <w:style w:type="paragraph" w:customStyle="1" w:styleId="ParaAttribute38">
    <w:name w:val="ParaAttribute38"/>
    <w:rsid w:val="00BB1E9F"/>
    <w:pPr>
      <w:spacing w:after="0" w:line="240" w:lineRule="auto"/>
      <w:ind w:right="-1"/>
      <w:jc w:val="both"/>
    </w:pPr>
    <w:rPr>
      <w:rFonts w:ascii="Times New Roman" w:eastAsia="Times New Roman" w:hAnsi="Times New Roman" w:cs="Times New Roman"/>
      <w:sz w:val="20"/>
      <w:szCs w:val="20"/>
      <w:lang w:eastAsia="ru-RU"/>
    </w:rPr>
  </w:style>
  <w:style w:type="character" w:customStyle="1" w:styleId="CharAttribute502">
    <w:name w:val="CharAttribute502"/>
    <w:rsid w:val="00BB1E9F"/>
    <w:rPr>
      <w:rFonts w:ascii="Times New Roman" w:eastAsia="Times New Roman"/>
      <w:i/>
      <w:sz w:val="28"/>
    </w:rPr>
  </w:style>
  <w:style w:type="character" w:customStyle="1" w:styleId="CharAttribute511">
    <w:name w:val="CharAttribute511"/>
    <w:uiPriority w:val="99"/>
    <w:rsid w:val="00BB1E9F"/>
    <w:rPr>
      <w:rFonts w:ascii="Times New Roman" w:eastAsia="Times New Roman"/>
      <w:sz w:val="28"/>
    </w:rPr>
  </w:style>
  <w:style w:type="character" w:customStyle="1" w:styleId="CharAttribute512">
    <w:name w:val="CharAttribute512"/>
    <w:rsid w:val="00BB1E9F"/>
    <w:rPr>
      <w:rFonts w:ascii="Times New Roman" w:eastAsia="Times New Roman"/>
      <w:sz w:val="28"/>
    </w:rPr>
  </w:style>
  <w:style w:type="character" w:customStyle="1" w:styleId="CharAttribute3">
    <w:name w:val="CharAttribute3"/>
    <w:rsid w:val="00BB1E9F"/>
    <w:rPr>
      <w:rFonts w:ascii="Times New Roman" w:eastAsia="Batang" w:hAnsi="Batang"/>
      <w:sz w:val="28"/>
    </w:rPr>
  </w:style>
  <w:style w:type="character" w:customStyle="1" w:styleId="CharAttribute1">
    <w:name w:val="CharAttribute1"/>
    <w:rsid w:val="00BB1E9F"/>
    <w:rPr>
      <w:rFonts w:ascii="Times New Roman" w:eastAsia="Gulim" w:hAnsi="Gulim"/>
      <w:sz w:val="28"/>
    </w:rPr>
  </w:style>
  <w:style w:type="character" w:customStyle="1" w:styleId="CharAttribute0">
    <w:name w:val="CharAttribute0"/>
    <w:rsid w:val="00BB1E9F"/>
    <w:rPr>
      <w:rFonts w:ascii="Times New Roman" w:hAnsi="Times New Roman"/>
      <w:sz w:val="28"/>
    </w:rPr>
  </w:style>
  <w:style w:type="character" w:customStyle="1" w:styleId="CharAttribute2">
    <w:name w:val="CharAttribute2"/>
    <w:rsid w:val="00BB1E9F"/>
    <w:rPr>
      <w:rFonts w:ascii="Times New Roman" w:eastAsia="Batang" w:hAnsi="Batang"/>
      <w:color w:val="00000A"/>
      <w:sz w:val="28"/>
    </w:rPr>
  </w:style>
  <w:style w:type="paragraph" w:styleId="affc">
    <w:name w:val="Body Text Indent"/>
    <w:basedOn w:val="a0"/>
    <w:link w:val="affd"/>
    <w:unhideWhenUsed/>
    <w:rsid w:val="00BB1E9F"/>
    <w:pPr>
      <w:spacing w:before="64" w:after="120" w:line="240" w:lineRule="auto"/>
      <w:ind w:left="283" w:right="816" w:firstLine="0"/>
    </w:pPr>
    <w:rPr>
      <w:rFonts w:ascii="Calibri" w:eastAsia="Times New Roman" w:hAnsi="Calibri" w:cs="Times New Roman"/>
      <w:szCs w:val="20"/>
    </w:rPr>
  </w:style>
  <w:style w:type="character" w:customStyle="1" w:styleId="affd">
    <w:name w:val="Основной текст с отступом Знак"/>
    <w:basedOn w:val="a1"/>
    <w:link w:val="affc"/>
    <w:rsid w:val="00BB1E9F"/>
    <w:rPr>
      <w:rFonts w:ascii="Calibri" w:eastAsia="Times New Roman" w:hAnsi="Calibri" w:cs="Times New Roman"/>
      <w:sz w:val="20"/>
      <w:szCs w:val="20"/>
      <w:lang w:eastAsia="ru-RU"/>
    </w:rPr>
  </w:style>
  <w:style w:type="paragraph" w:styleId="33">
    <w:name w:val="Body Text Indent 3"/>
    <w:basedOn w:val="a0"/>
    <w:link w:val="34"/>
    <w:unhideWhenUsed/>
    <w:rsid w:val="00BB1E9F"/>
    <w:pPr>
      <w:spacing w:before="64" w:after="120" w:line="240" w:lineRule="auto"/>
      <w:ind w:left="283" w:right="816" w:firstLine="0"/>
    </w:pPr>
    <w:rPr>
      <w:rFonts w:ascii="Calibri" w:eastAsia="Times New Roman" w:hAnsi="Calibri" w:cs="Times New Roman"/>
      <w:sz w:val="16"/>
      <w:szCs w:val="16"/>
    </w:rPr>
  </w:style>
  <w:style w:type="character" w:customStyle="1" w:styleId="34">
    <w:name w:val="Основной текст с отступом 3 Знак"/>
    <w:basedOn w:val="a1"/>
    <w:link w:val="33"/>
    <w:rsid w:val="00BB1E9F"/>
    <w:rPr>
      <w:rFonts w:ascii="Calibri" w:eastAsia="Times New Roman" w:hAnsi="Calibri" w:cs="Times New Roman"/>
      <w:sz w:val="16"/>
      <w:szCs w:val="16"/>
      <w:lang w:eastAsia="ru-RU"/>
    </w:rPr>
  </w:style>
  <w:style w:type="paragraph" w:styleId="25">
    <w:name w:val="Body Text Indent 2"/>
    <w:basedOn w:val="a0"/>
    <w:link w:val="26"/>
    <w:unhideWhenUsed/>
    <w:rsid w:val="00BB1E9F"/>
    <w:pPr>
      <w:spacing w:before="64" w:after="120" w:line="480" w:lineRule="auto"/>
      <w:ind w:left="283" w:right="816" w:firstLine="0"/>
    </w:pPr>
    <w:rPr>
      <w:rFonts w:ascii="Calibri" w:eastAsia="Times New Roman" w:hAnsi="Calibri" w:cs="Times New Roman"/>
      <w:szCs w:val="20"/>
    </w:rPr>
  </w:style>
  <w:style w:type="character" w:customStyle="1" w:styleId="26">
    <w:name w:val="Основной текст с отступом 2 Знак"/>
    <w:basedOn w:val="a1"/>
    <w:link w:val="25"/>
    <w:rsid w:val="00BB1E9F"/>
    <w:rPr>
      <w:rFonts w:ascii="Calibri" w:eastAsia="Times New Roman" w:hAnsi="Calibri" w:cs="Times New Roman"/>
      <w:sz w:val="20"/>
      <w:szCs w:val="20"/>
      <w:lang w:eastAsia="ru-RU"/>
    </w:rPr>
  </w:style>
  <w:style w:type="character" w:customStyle="1" w:styleId="CharAttribute504">
    <w:name w:val="CharAttribute504"/>
    <w:rsid w:val="00BB1E9F"/>
    <w:rPr>
      <w:rFonts w:ascii="Times New Roman" w:eastAsia="Times New Roman"/>
      <w:sz w:val="28"/>
    </w:rPr>
  </w:style>
  <w:style w:type="paragraph" w:customStyle="1" w:styleId="211">
    <w:name w:val="Основной текст 21"/>
    <w:basedOn w:val="a0"/>
    <w:link w:val="27"/>
    <w:uiPriority w:val="99"/>
    <w:rsid w:val="00BB1E9F"/>
    <w:pPr>
      <w:overflowPunct w:val="0"/>
      <w:autoSpaceDE w:val="0"/>
      <w:autoSpaceDN w:val="0"/>
      <w:adjustRightInd w:val="0"/>
      <w:spacing w:line="360" w:lineRule="auto"/>
      <w:ind w:firstLine="539"/>
      <w:textAlignment w:val="baseline"/>
    </w:pPr>
    <w:rPr>
      <w:rFonts w:eastAsia="Times New Roman" w:cs="Times New Roman"/>
      <w:sz w:val="28"/>
      <w:szCs w:val="20"/>
    </w:rPr>
  </w:style>
  <w:style w:type="paragraph" w:styleId="affe">
    <w:name w:val="Block Text"/>
    <w:basedOn w:val="a0"/>
    <w:rsid w:val="00BB1E9F"/>
    <w:pPr>
      <w:shd w:val="clear" w:color="auto" w:fill="FFFFFF"/>
      <w:spacing w:line="360" w:lineRule="auto"/>
      <w:ind w:left="-709" w:right="-9" w:firstLine="709"/>
    </w:pPr>
    <w:rPr>
      <w:rFonts w:eastAsia="Times New Roman" w:cs="Times New Roman"/>
      <w:spacing w:val="5"/>
      <w:sz w:val="24"/>
      <w:szCs w:val="20"/>
    </w:rPr>
  </w:style>
  <w:style w:type="paragraph" w:customStyle="1" w:styleId="ParaAttribute0">
    <w:name w:val="ParaAttribute0"/>
    <w:rsid w:val="00BB1E9F"/>
    <w:pPr>
      <w:spacing w:after="0" w:line="240" w:lineRule="auto"/>
    </w:pPr>
    <w:rPr>
      <w:rFonts w:ascii="Times New Roman" w:eastAsia="Times New Roman" w:hAnsi="Times New Roman" w:cs="Times New Roman"/>
      <w:sz w:val="20"/>
      <w:szCs w:val="20"/>
      <w:lang w:eastAsia="ru-RU"/>
    </w:rPr>
  </w:style>
  <w:style w:type="paragraph" w:customStyle="1" w:styleId="ParaAttribute8">
    <w:name w:val="ParaAttribute8"/>
    <w:rsid w:val="00BB1E9F"/>
    <w:pPr>
      <w:spacing w:after="0" w:line="240" w:lineRule="auto"/>
      <w:ind w:firstLine="851"/>
      <w:jc w:val="both"/>
    </w:pPr>
    <w:rPr>
      <w:rFonts w:ascii="Times New Roman" w:eastAsia="Times New Roman" w:hAnsi="Times New Roman" w:cs="Times New Roman"/>
      <w:sz w:val="20"/>
      <w:szCs w:val="20"/>
      <w:lang w:eastAsia="ru-RU"/>
    </w:rPr>
  </w:style>
  <w:style w:type="character" w:customStyle="1" w:styleId="CharAttribute268">
    <w:name w:val="CharAttribute268"/>
    <w:rsid w:val="00BB1E9F"/>
    <w:rPr>
      <w:rFonts w:ascii="Times New Roman" w:eastAsia="Times New Roman"/>
      <w:sz w:val="28"/>
    </w:rPr>
  </w:style>
  <w:style w:type="character" w:customStyle="1" w:styleId="CharAttribute269">
    <w:name w:val="CharAttribute269"/>
    <w:rsid w:val="00BB1E9F"/>
    <w:rPr>
      <w:rFonts w:ascii="Times New Roman" w:eastAsia="Times New Roman"/>
      <w:i/>
      <w:sz w:val="28"/>
    </w:rPr>
  </w:style>
  <w:style w:type="character" w:customStyle="1" w:styleId="CharAttribute271">
    <w:name w:val="CharAttribute271"/>
    <w:rsid w:val="00BB1E9F"/>
    <w:rPr>
      <w:rFonts w:ascii="Times New Roman" w:eastAsia="Times New Roman"/>
      <w:b/>
      <w:sz w:val="28"/>
    </w:rPr>
  </w:style>
  <w:style w:type="character" w:customStyle="1" w:styleId="CharAttribute272">
    <w:name w:val="CharAttribute272"/>
    <w:rsid w:val="00BB1E9F"/>
    <w:rPr>
      <w:rFonts w:ascii="Times New Roman" w:eastAsia="Times New Roman"/>
      <w:sz w:val="28"/>
    </w:rPr>
  </w:style>
  <w:style w:type="character" w:customStyle="1" w:styleId="CharAttribute273">
    <w:name w:val="CharAttribute273"/>
    <w:rsid w:val="00BB1E9F"/>
    <w:rPr>
      <w:rFonts w:ascii="Times New Roman" w:eastAsia="Times New Roman"/>
      <w:sz w:val="28"/>
    </w:rPr>
  </w:style>
  <w:style w:type="character" w:customStyle="1" w:styleId="CharAttribute274">
    <w:name w:val="CharAttribute274"/>
    <w:rsid w:val="00BB1E9F"/>
    <w:rPr>
      <w:rFonts w:ascii="Times New Roman" w:eastAsia="Times New Roman"/>
      <w:sz w:val="28"/>
    </w:rPr>
  </w:style>
  <w:style w:type="character" w:customStyle="1" w:styleId="CharAttribute275">
    <w:name w:val="CharAttribute275"/>
    <w:rsid w:val="00BB1E9F"/>
    <w:rPr>
      <w:rFonts w:ascii="Times New Roman" w:eastAsia="Times New Roman"/>
      <w:b/>
      <w:i/>
      <w:sz w:val="28"/>
    </w:rPr>
  </w:style>
  <w:style w:type="character" w:customStyle="1" w:styleId="CharAttribute276">
    <w:name w:val="CharAttribute276"/>
    <w:rsid w:val="00BB1E9F"/>
    <w:rPr>
      <w:rFonts w:ascii="Times New Roman" w:eastAsia="Times New Roman"/>
      <w:sz w:val="28"/>
    </w:rPr>
  </w:style>
  <w:style w:type="character" w:customStyle="1" w:styleId="CharAttribute277">
    <w:name w:val="CharAttribute277"/>
    <w:rsid w:val="00BB1E9F"/>
    <w:rPr>
      <w:rFonts w:ascii="Times New Roman" w:eastAsia="Times New Roman"/>
      <w:b/>
      <w:i/>
      <w:color w:val="00000A"/>
      <w:sz w:val="28"/>
    </w:rPr>
  </w:style>
  <w:style w:type="character" w:customStyle="1" w:styleId="CharAttribute278">
    <w:name w:val="CharAttribute278"/>
    <w:rsid w:val="00BB1E9F"/>
    <w:rPr>
      <w:rFonts w:ascii="Times New Roman" w:eastAsia="Times New Roman"/>
      <w:color w:val="00000A"/>
      <w:sz w:val="28"/>
    </w:rPr>
  </w:style>
  <w:style w:type="character" w:customStyle="1" w:styleId="CharAttribute279">
    <w:name w:val="CharAttribute279"/>
    <w:rsid w:val="00BB1E9F"/>
    <w:rPr>
      <w:rFonts w:ascii="Times New Roman" w:eastAsia="Times New Roman"/>
      <w:color w:val="00000A"/>
      <w:sz w:val="28"/>
    </w:rPr>
  </w:style>
  <w:style w:type="character" w:customStyle="1" w:styleId="CharAttribute280">
    <w:name w:val="CharAttribute280"/>
    <w:rsid w:val="00BB1E9F"/>
    <w:rPr>
      <w:rFonts w:ascii="Times New Roman" w:eastAsia="Times New Roman"/>
      <w:color w:val="00000A"/>
      <w:sz w:val="28"/>
    </w:rPr>
  </w:style>
  <w:style w:type="character" w:customStyle="1" w:styleId="CharAttribute281">
    <w:name w:val="CharAttribute281"/>
    <w:rsid w:val="00BB1E9F"/>
    <w:rPr>
      <w:rFonts w:ascii="Times New Roman" w:eastAsia="Times New Roman"/>
      <w:color w:val="00000A"/>
      <w:sz w:val="28"/>
    </w:rPr>
  </w:style>
  <w:style w:type="character" w:customStyle="1" w:styleId="CharAttribute282">
    <w:name w:val="CharAttribute282"/>
    <w:rsid w:val="00BB1E9F"/>
    <w:rPr>
      <w:rFonts w:ascii="Times New Roman" w:eastAsia="Times New Roman"/>
      <w:color w:val="00000A"/>
      <w:sz w:val="28"/>
    </w:rPr>
  </w:style>
  <w:style w:type="character" w:customStyle="1" w:styleId="CharAttribute283">
    <w:name w:val="CharAttribute283"/>
    <w:rsid w:val="00BB1E9F"/>
    <w:rPr>
      <w:rFonts w:ascii="Times New Roman" w:eastAsia="Times New Roman"/>
      <w:i/>
      <w:color w:val="00000A"/>
      <w:sz w:val="28"/>
    </w:rPr>
  </w:style>
  <w:style w:type="character" w:customStyle="1" w:styleId="CharAttribute284">
    <w:name w:val="CharAttribute284"/>
    <w:rsid w:val="00BB1E9F"/>
    <w:rPr>
      <w:rFonts w:ascii="Times New Roman" w:eastAsia="Times New Roman"/>
      <w:sz w:val="28"/>
    </w:rPr>
  </w:style>
  <w:style w:type="character" w:customStyle="1" w:styleId="CharAttribute285">
    <w:name w:val="CharAttribute285"/>
    <w:rsid w:val="00BB1E9F"/>
    <w:rPr>
      <w:rFonts w:ascii="Times New Roman" w:eastAsia="Times New Roman"/>
      <w:sz w:val="28"/>
    </w:rPr>
  </w:style>
  <w:style w:type="character" w:customStyle="1" w:styleId="CharAttribute286">
    <w:name w:val="CharAttribute286"/>
    <w:rsid w:val="00BB1E9F"/>
    <w:rPr>
      <w:rFonts w:ascii="Times New Roman" w:eastAsia="Times New Roman"/>
      <w:sz w:val="28"/>
    </w:rPr>
  </w:style>
  <w:style w:type="character" w:customStyle="1" w:styleId="CharAttribute287">
    <w:name w:val="CharAttribute287"/>
    <w:rsid w:val="00BB1E9F"/>
    <w:rPr>
      <w:rFonts w:ascii="Times New Roman" w:eastAsia="Times New Roman"/>
      <w:sz w:val="28"/>
    </w:rPr>
  </w:style>
  <w:style w:type="character" w:customStyle="1" w:styleId="CharAttribute288">
    <w:name w:val="CharAttribute288"/>
    <w:rsid w:val="00BB1E9F"/>
    <w:rPr>
      <w:rFonts w:ascii="Times New Roman" w:eastAsia="Times New Roman"/>
      <w:sz w:val="28"/>
    </w:rPr>
  </w:style>
  <w:style w:type="character" w:customStyle="1" w:styleId="CharAttribute289">
    <w:name w:val="CharAttribute289"/>
    <w:rsid w:val="00BB1E9F"/>
    <w:rPr>
      <w:rFonts w:ascii="Times New Roman" w:eastAsia="Times New Roman"/>
      <w:sz w:val="28"/>
    </w:rPr>
  </w:style>
  <w:style w:type="character" w:customStyle="1" w:styleId="CharAttribute290">
    <w:name w:val="CharAttribute290"/>
    <w:rsid w:val="00BB1E9F"/>
    <w:rPr>
      <w:rFonts w:ascii="Times New Roman" w:eastAsia="Times New Roman"/>
      <w:sz w:val="28"/>
    </w:rPr>
  </w:style>
  <w:style w:type="character" w:customStyle="1" w:styleId="CharAttribute291">
    <w:name w:val="CharAttribute291"/>
    <w:rsid w:val="00BB1E9F"/>
    <w:rPr>
      <w:rFonts w:ascii="Times New Roman" w:eastAsia="Times New Roman"/>
      <w:sz w:val="28"/>
    </w:rPr>
  </w:style>
  <w:style w:type="character" w:customStyle="1" w:styleId="CharAttribute292">
    <w:name w:val="CharAttribute292"/>
    <w:rsid w:val="00BB1E9F"/>
    <w:rPr>
      <w:rFonts w:ascii="Times New Roman" w:eastAsia="Times New Roman"/>
      <w:sz w:val="28"/>
    </w:rPr>
  </w:style>
  <w:style w:type="character" w:customStyle="1" w:styleId="CharAttribute293">
    <w:name w:val="CharAttribute293"/>
    <w:rsid w:val="00BB1E9F"/>
    <w:rPr>
      <w:rFonts w:ascii="Times New Roman" w:eastAsia="Times New Roman"/>
      <w:sz w:val="28"/>
    </w:rPr>
  </w:style>
  <w:style w:type="character" w:customStyle="1" w:styleId="CharAttribute294">
    <w:name w:val="CharAttribute294"/>
    <w:rsid w:val="00BB1E9F"/>
    <w:rPr>
      <w:rFonts w:ascii="Times New Roman" w:eastAsia="Times New Roman"/>
      <w:sz w:val="28"/>
    </w:rPr>
  </w:style>
  <w:style w:type="character" w:customStyle="1" w:styleId="CharAttribute295">
    <w:name w:val="CharAttribute295"/>
    <w:rsid w:val="00BB1E9F"/>
    <w:rPr>
      <w:rFonts w:ascii="Times New Roman" w:eastAsia="Times New Roman"/>
      <w:sz w:val="28"/>
    </w:rPr>
  </w:style>
  <w:style w:type="character" w:customStyle="1" w:styleId="CharAttribute296">
    <w:name w:val="CharAttribute296"/>
    <w:rsid w:val="00BB1E9F"/>
    <w:rPr>
      <w:rFonts w:ascii="Times New Roman" w:eastAsia="Times New Roman"/>
      <w:sz w:val="28"/>
    </w:rPr>
  </w:style>
  <w:style w:type="character" w:customStyle="1" w:styleId="CharAttribute297">
    <w:name w:val="CharAttribute297"/>
    <w:rsid w:val="00BB1E9F"/>
    <w:rPr>
      <w:rFonts w:ascii="Times New Roman" w:eastAsia="Times New Roman"/>
      <w:sz w:val="28"/>
    </w:rPr>
  </w:style>
  <w:style w:type="character" w:customStyle="1" w:styleId="CharAttribute298">
    <w:name w:val="CharAttribute298"/>
    <w:rsid w:val="00BB1E9F"/>
    <w:rPr>
      <w:rFonts w:ascii="Times New Roman" w:eastAsia="Times New Roman"/>
      <w:sz w:val="28"/>
    </w:rPr>
  </w:style>
  <w:style w:type="character" w:customStyle="1" w:styleId="CharAttribute299">
    <w:name w:val="CharAttribute299"/>
    <w:rsid w:val="00BB1E9F"/>
    <w:rPr>
      <w:rFonts w:ascii="Times New Roman" w:eastAsia="Times New Roman"/>
      <w:sz w:val="28"/>
    </w:rPr>
  </w:style>
  <w:style w:type="character" w:customStyle="1" w:styleId="CharAttribute300">
    <w:name w:val="CharAttribute300"/>
    <w:rsid w:val="00BB1E9F"/>
    <w:rPr>
      <w:rFonts w:ascii="Times New Roman" w:eastAsia="Times New Roman"/>
      <w:color w:val="00000A"/>
      <w:sz w:val="28"/>
    </w:rPr>
  </w:style>
  <w:style w:type="character" w:customStyle="1" w:styleId="CharAttribute301">
    <w:name w:val="CharAttribute301"/>
    <w:rsid w:val="00BB1E9F"/>
    <w:rPr>
      <w:rFonts w:ascii="Times New Roman" w:eastAsia="Times New Roman"/>
      <w:color w:val="00000A"/>
      <w:sz w:val="28"/>
    </w:rPr>
  </w:style>
  <w:style w:type="character" w:customStyle="1" w:styleId="CharAttribute303">
    <w:name w:val="CharAttribute303"/>
    <w:rsid w:val="00BB1E9F"/>
    <w:rPr>
      <w:rFonts w:ascii="Times New Roman" w:eastAsia="Times New Roman"/>
      <w:b/>
      <w:sz w:val="28"/>
    </w:rPr>
  </w:style>
  <w:style w:type="character" w:customStyle="1" w:styleId="CharAttribute304">
    <w:name w:val="CharAttribute304"/>
    <w:rsid w:val="00BB1E9F"/>
    <w:rPr>
      <w:rFonts w:ascii="Times New Roman" w:eastAsia="Times New Roman"/>
      <w:sz w:val="28"/>
    </w:rPr>
  </w:style>
  <w:style w:type="character" w:customStyle="1" w:styleId="CharAttribute305">
    <w:name w:val="CharAttribute305"/>
    <w:rsid w:val="00BB1E9F"/>
    <w:rPr>
      <w:rFonts w:ascii="Times New Roman" w:eastAsia="Times New Roman"/>
      <w:sz w:val="28"/>
    </w:rPr>
  </w:style>
  <w:style w:type="character" w:customStyle="1" w:styleId="CharAttribute306">
    <w:name w:val="CharAttribute306"/>
    <w:rsid w:val="00BB1E9F"/>
    <w:rPr>
      <w:rFonts w:ascii="Times New Roman" w:eastAsia="Times New Roman"/>
      <w:sz w:val="28"/>
    </w:rPr>
  </w:style>
  <w:style w:type="character" w:customStyle="1" w:styleId="CharAttribute307">
    <w:name w:val="CharAttribute307"/>
    <w:rsid w:val="00BB1E9F"/>
    <w:rPr>
      <w:rFonts w:ascii="Times New Roman" w:eastAsia="Times New Roman"/>
      <w:sz w:val="28"/>
    </w:rPr>
  </w:style>
  <w:style w:type="character" w:customStyle="1" w:styleId="CharAttribute308">
    <w:name w:val="CharAttribute308"/>
    <w:rsid w:val="00BB1E9F"/>
    <w:rPr>
      <w:rFonts w:ascii="Times New Roman" w:eastAsia="Times New Roman"/>
      <w:sz w:val="28"/>
    </w:rPr>
  </w:style>
  <w:style w:type="character" w:customStyle="1" w:styleId="CharAttribute309">
    <w:name w:val="CharAttribute309"/>
    <w:rsid w:val="00BB1E9F"/>
    <w:rPr>
      <w:rFonts w:ascii="Times New Roman" w:eastAsia="Times New Roman"/>
      <w:sz w:val="28"/>
    </w:rPr>
  </w:style>
  <w:style w:type="character" w:customStyle="1" w:styleId="CharAttribute310">
    <w:name w:val="CharAttribute310"/>
    <w:rsid w:val="00BB1E9F"/>
    <w:rPr>
      <w:rFonts w:ascii="Times New Roman" w:eastAsia="Times New Roman"/>
      <w:sz w:val="28"/>
    </w:rPr>
  </w:style>
  <w:style w:type="character" w:customStyle="1" w:styleId="CharAttribute311">
    <w:name w:val="CharAttribute311"/>
    <w:rsid w:val="00BB1E9F"/>
    <w:rPr>
      <w:rFonts w:ascii="Times New Roman" w:eastAsia="Times New Roman"/>
      <w:sz w:val="28"/>
    </w:rPr>
  </w:style>
  <w:style w:type="character" w:customStyle="1" w:styleId="CharAttribute312">
    <w:name w:val="CharAttribute312"/>
    <w:rsid w:val="00BB1E9F"/>
    <w:rPr>
      <w:rFonts w:ascii="Times New Roman" w:eastAsia="Times New Roman"/>
      <w:sz w:val="28"/>
    </w:rPr>
  </w:style>
  <w:style w:type="character" w:customStyle="1" w:styleId="CharAttribute313">
    <w:name w:val="CharAttribute313"/>
    <w:rsid w:val="00BB1E9F"/>
    <w:rPr>
      <w:rFonts w:ascii="Times New Roman" w:eastAsia="Times New Roman"/>
      <w:sz w:val="28"/>
    </w:rPr>
  </w:style>
  <w:style w:type="character" w:customStyle="1" w:styleId="CharAttribute314">
    <w:name w:val="CharAttribute314"/>
    <w:rsid w:val="00BB1E9F"/>
    <w:rPr>
      <w:rFonts w:ascii="Times New Roman" w:eastAsia="Times New Roman"/>
      <w:sz w:val="28"/>
    </w:rPr>
  </w:style>
  <w:style w:type="character" w:customStyle="1" w:styleId="CharAttribute315">
    <w:name w:val="CharAttribute315"/>
    <w:rsid w:val="00BB1E9F"/>
    <w:rPr>
      <w:rFonts w:ascii="Times New Roman" w:eastAsia="Times New Roman"/>
      <w:sz w:val="28"/>
    </w:rPr>
  </w:style>
  <w:style w:type="character" w:customStyle="1" w:styleId="CharAttribute316">
    <w:name w:val="CharAttribute316"/>
    <w:rsid w:val="00BB1E9F"/>
    <w:rPr>
      <w:rFonts w:ascii="Times New Roman" w:eastAsia="Times New Roman"/>
      <w:sz w:val="28"/>
    </w:rPr>
  </w:style>
  <w:style w:type="character" w:customStyle="1" w:styleId="CharAttribute317">
    <w:name w:val="CharAttribute317"/>
    <w:rsid w:val="00BB1E9F"/>
    <w:rPr>
      <w:rFonts w:ascii="Times New Roman" w:eastAsia="Times New Roman"/>
      <w:sz w:val="28"/>
    </w:rPr>
  </w:style>
  <w:style w:type="character" w:customStyle="1" w:styleId="CharAttribute318">
    <w:name w:val="CharAttribute318"/>
    <w:rsid w:val="00BB1E9F"/>
    <w:rPr>
      <w:rFonts w:ascii="Times New Roman" w:eastAsia="Times New Roman"/>
      <w:sz w:val="28"/>
    </w:rPr>
  </w:style>
  <w:style w:type="character" w:customStyle="1" w:styleId="CharAttribute319">
    <w:name w:val="CharAttribute319"/>
    <w:rsid w:val="00BB1E9F"/>
    <w:rPr>
      <w:rFonts w:ascii="Times New Roman" w:eastAsia="Times New Roman"/>
      <w:sz w:val="28"/>
    </w:rPr>
  </w:style>
  <w:style w:type="character" w:customStyle="1" w:styleId="CharAttribute320">
    <w:name w:val="CharAttribute320"/>
    <w:rsid w:val="00BB1E9F"/>
    <w:rPr>
      <w:rFonts w:ascii="Times New Roman" w:eastAsia="Times New Roman"/>
      <w:sz w:val="28"/>
    </w:rPr>
  </w:style>
  <w:style w:type="character" w:customStyle="1" w:styleId="CharAttribute321">
    <w:name w:val="CharAttribute321"/>
    <w:rsid w:val="00BB1E9F"/>
    <w:rPr>
      <w:rFonts w:ascii="Times New Roman" w:eastAsia="Times New Roman"/>
      <w:sz w:val="28"/>
    </w:rPr>
  </w:style>
  <w:style w:type="character" w:customStyle="1" w:styleId="CharAttribute322">
    <w:name w:val="CharAttribute322"/>
    <w:rsid w:val="00BB1E9F"/>
    <w:rPr>
      <w:rFonts w:ascii="Times New Roman" w:eastAsia="Times New Roman"/>
      <w:sz w:val="28"/>
    </w:rPr>
  </w:style>
  <w:style w:type="character" w:customStyle="1" w:styleId="CharAttribute323">
    <w:name w:val="CharAttribute323"/>
    <w:rsid w:val="00BB1E9F"/>
    <w:rPr>
      <w:rFonts w:ascii="Times New Roman" w:eastAsia="Times New Roman"/>
      <w:sz w:val="28"/>
    </w:rPr>
  </w:style>
  <w:style w:type="character" w:customStyle="1" w:styleId="CharAttribute324">
    <w:name w:val="CharAttribute324"/>
    <w:rsid w:val="00BB1E9F"/>
    <w:rPr>
      <w:rFonts w:ascii="Times New Roman" w:eastAsia="Times New Roman"/>
      <w:sz w:val="28"/>
    </w:rPr>
  </w:style>
  <w:style w:type="character" w:customStyle="1" w:styleId="CharAttribute325">
    <w:name w:val="CharAttribute325"/>
    <w:rsid w:val="00BB1E9F"/>
    <w:rPr>
      <w:rFonts w:ascii="Times New Roman" w:eastAsia="Times New Roman"/>
      <w:sz w:val="28"/>
    </w:rPr>
  </w:style>
  <w:style w:type="character" w:customStyle="1" w:styleId="CharAttribute326">
    <w:name w:val="CharAttribute326"/>
    <w:rsid w:val="00BB1E9F"/>
    <w:rPr>
      <w:rFonts w:ascii="Times New Roman" w:eastAsia="Times New Roman"/>
      <w:sz w:val="28"/>
    </w:rPr>
  </w:style>
  <w:style w:type="character" w:customStyle="1" w:styleId="CharAttribute327">
    <w:name w:val="CharAttribute327"/>
    <w:rsid w:val="00BB1E9F"/>
    <w:rPr>
      <w:rFonts w:ascii="Times New Roman" w:eastAsia="Times New Roman"/>
      <w:sz w:val="28"/>
    </w:rPr>
  </w:style>
  <w:style w:type="character" w:customStyle="1" w:styleId="CharAttribute328">
    <w:name w:val="CharAttribute328"/>
    <w:rsid w:val="00BB1E9F"/>
    <w:rPr>
      <w:rFonts w:ascii="Times New Roman" w:eastAsia="Times New Roman"/>
      <w:sz w:val="28"/>
    </w:rPr>
  </w:style>
  <w:style w:type="character" w:customStyle="1" w:styleId="CharAttribute329">
    <w:name w:val="CharAttribute329"/>
    <w:rsid w:val="00BB1E9F"/>
    <w:rPr>
      <w:rFonts w:ascii="Times New Roman" w:eastAsia="Times New Roman"/>
      <w:sz w:val="28"/>
    </w:rPr>
  </w:style>
  <w:style w:type="character" w:customStyle="1" w:styleId="CharAttribute330">
    <w:name w:val="CharAttribute330"/>
    <w:rsid w:val="00BB1E9F"/>
    <w:rPr>
      <w:rFonts w:ascii="Times New Roman" w:eastAsia="Times New Roman"/>
      <w:sz w:val="28"/>
    </w:rPr>
  </w:style>
  <w:style w:type="character" w:customStyle="1" w:styleId="CharAttribute331">
    <w:name w:val="CharAttribute331"/>
    <w:rsid w:val="00BB1E9F"/>
    <w:rPr>
      <w:rFonts w:ascii="Times New Roman" w:eastAsia="Times New Roman"/>
      <w:sz w:val="28"/>
    </w:rPr>
  </w:style>
  <w:style w:type="character" w:customStyle="1" w:styleId="CharAttribute332">
    <w:name w:val="CharAttribute332"/>
    <w:rsid w:val="00BB1E9F"/>
    <w:rPr>
      <w:rFonts w:ascii="Times New Roman" w:eastAsia="Times New Roman"/>
      <w:sz w:val="28"/>
    </w:rPr>
  </w:style>
  <w:style w:type="character" w:customStyle="1" w:styleId="CharAttribute333">
    <w:name w:val="CharAttribute333"/>
    <w:rsid w:val="00BB1E9F"/>
    <w:rPr>
      <w:rFonts w:ascii="Times New Roman" w:eastAsia="Times New Roman"/>
      <w:sz w:val="28"/>
    </w:rPr>
  </w:style>
  <w:style w:type="character" w:customStyle="1" w:styleId="CharAttribute334">
    <w:name w:val="CharAttribute334"/>
    <w:rsid w:val="00BB1E9F"/>
    <w:rPr>
      <w:rFonts w:ascii="Times New Roman" w:eastAsia="Times New Roman"/>
      <w:sz w:val="28"/>
    </w:rPr>
  </w:style>
  <w:style w:type="character" w:customStyle="1" w:styleId="CharAttribute335">
    <w:name w:val="CharAttribute335"/>
    <w:rsid w:val="00BB1E9F"/>
    <w:rPr>
      <w:rFonts w:ascii="Times New Roman" w:eastAsia="Times New Roman"/>
      <w:sz w:val="28"/>
    </w:rPr>
  </w:style>
  <w:style w:type="character" w:customStyle="1" w:styleId="CharAttribute514">
    <w:name w:val="CharAttribute514"/>
    <w:rsid w:val="00BB1E9F"/>
    <w:rPr>
      <w:rFonts w:ascii="Times New Roman" w:eastAsia="Times New Roman"/>
      <w:sz w:val="28"/>
    </w:rPr>
  </w:style>
  <w:style w:type="character" w:customStyle="1" w:styleId="CharAttribute520">
    <w:name w:val="CharAttribute520"/>
    <w:rsid w:val="00BB1E9F"/>
    <w:rPr>
      <w:rFonts w:ascii="Times New Roman" w:eastAsia="Times New Roman"/>
      <w:sz w:val="28"/>
    </w:rPr>
  </w:style>
  <w:style w:type="character" w:customStyle="1" w:styleId="CharAttribute521">
    <w:name w:val="CharAttribute521"/>
    <w:rsid w:val="00BB1E9F"/>
    <w:rPr>
      <w:rFonts w:ascii="Times New Roman" w:eastAsia="Times New Roman"/>
      <w:i/>
      <w:sz w:val="28"/>
    </w:rPr>
  </w:style>
  <w:style w:type="character" w:customStyle="1" w:styleId="CharAttribute548">
    <w:name w:val="CharAttribute548"/>
    <w:rsid w:val="00BB1E9F"/>
    <w:rPr>
      <w:rFonts w:ascii="Times New Roman" w:eastAsia="Times New Roman"/>
      <w:sz w:val="24"/>
    </w:rPr>
  </w:style>
  <w:style w:type="paragraph" w:customStyle="1" w:styleId="ParaAttribute10">
    <w:name w:val="ParaAttribute10"/>
    <w:uiPriority w:val="99"/>
    <w:rsid w:val="00BB1E9F"/>
    <w:pPr>
      <w:spacing w:after="0" w:line="240" w:lineRule="auto"/>
      <w:jc w:val="both"/>
    </w:pPr>
    <w:rPr>
      <w:rFonts w:ascii="Times New Roman" w:eastAsia="Times New Roman" w:hAnsi="Times New Roman" w:cs="Times New Roman"/>
      <w:sz w:val="20"/>
      <w:szCs w:val="20"/>
      <w:lang w:eastAsia="ru-RU"/>
    </w:rPr>
  </w:style>
  <w:style w:type="paragraph" w:customStyle="1" w:styleId="ParaAttribute16">
    <w:name w:val="ParaAttribute16"/>
    <w:uiPriority w:val="99"/>
    <w:rsid w:val="00BB1E9F"/>
    <w:pPr>
      <w:spacing w:after="0" w:line="240" w:lineRule="auto"/>
      <w:ind w:left="1080"/>
      <w:jc w:val="both"/>
    </w:pPr>
    <w:rPr>
      <w:rFonts w:ascii="Times New Roman" w:eastAsia="Times New Roman" w:hAnsi="Times New Roman" w:cs="Times New Roman"/>
      <w:sz w:val="20"/>
      <w:szCs w:val="20"/>
      <w:lang w:eastAsia="ru-RU"/>
    </w:rPr>
  </w:style>
  <w:style w:type="character" w:customStyle="1" w:styleId="CharAttribute485">
    <w:name w:val="CharAttribute485"/>
    <w:uiPriority w:val="99"/>
    <w:rsid w:val="00BB1E9F"/>
    <w:rPr>
      <w:rFonts w:ascii="Times New Roman" w:eastAsia="Times New Roman"/>
      <w:i/>
      <w:sz w:val="22"/>
    </w:rPr>
  </w:style>
  <w:style w:type="paragraph" w:customStyle="1" w:styleId="1c">
    <w:name w:val="Без интервала1"/>
    <w:aliases w:val="основа"/>
    <w:qFormat/>
    <w:rsid w:val="00BB1E9F"/>
    <w:pPr>
      <w:spacing w:after="0" w:line="240" w:lineRule="auto"/>
    </w:pPr>
    <w:rPr>
      <w:rFonts w:ascii="Calibri" w:eastAsia="Times New Roman" w:hAnsi="Calibri" w:cs="Times New Roman"/>
      <w:szCs w:val="20"/>
      <w:lang w:val="en-US"/>
    </w:rPr>
  </w:style>
  <w:style w:type="character" w:customStyle="1" w:styleId="CharAttribute526">
    <w:name w:val="CharAttribute526"/>
    <w:rsid w:val="00BB1E9F"/>
    <w:rPr>
      <w:rFonts w:ascii="Times New Roman" w:eastAsia="Times New Roman"/>
      <w:sz w:val="28"/>
    </w:rPr>
  </w:style>
  <w:style w:type="character" w:customStyle="1" w:styleId="CharAttribute534">
    <w:name w:val="CharAttribute534"/>
    <w:rsid w:val="00BB1E9F"/>
    <w:rPr>
      <w:rFonts w:ascii="Times New Roman" w:eastAsia="Times New Roman"/>
      <w:sz w:val="24"/>
    </w:rPr>
  </w:style>
  <w:style w:type="character" w:customStyle="1" w:styleId="CharAttribute4">
    <w:name w:val="CharAttribute4"/>
    <w:uiPriority w:val="99"/>
    <w:rsid w:val="00BB1E9F"/>
    <w:rPr>
      <w:rFonts w:ascii="Times New Roman" w:eastAsia="Batang" w:hAnsi="Batang"/>
      <w:i/>
      <w:sz w:val="28"/>
    </w:rPr>
  </w:style>
  <w:style w:type="character" w:customStyle="1" w:styleId="CharAttribute10">
    <w:name w:val="CharAttribute10"/>
    <w:uiPriority w:val="99"/>
    <w:rsid w:val="00BB1E9F"/>
    <w:rPr>
      <w:rFonts w:ascii="Times New Roman" w:hAnsi="Times New Roman"/>
      <w:b/>
      <w:sz w:val="28"/>
    </w:rPr>
  </w:style>
  <w:style w:type="character" w:customStyle="1" w:styleId="CharAttribute11">
    <w:name w:val="CharAttribute11"/>
    <w:rsid w:val="00BB1E9F"/>
    <w:rPr>
      <w:rFonts w:ascii="Times New Roman" w:eastAsia="Batang" w:hAnsi="Batang"/>
      <w:i/>
      <w:color w:val="00000A"/>
      <w:sz w:val="28"/>
    </w:rPr>
  </w:style>
  <w:style w:type="character" w:customStyle="1" w:styleId="CharAttribute498">
    <w:name w:val="CharAttribute498"/>
    <w:rsid w:val="00BB1E9F"/>
    <w:rPr>
      <w:rFonts w:ascii="Times New Roman" w:eastAsia="Times New Roman"/>
      <w:sz w:val="28"/>
    </w:rPr>
  </w:style>
  <w:style w:type="character" w:customStyle="1" w:styleId="CharAttribute499">
    <w:name w:val="CharAttribute499"/>
    <w:rsid w:val="00BB1E9F"/>
    <w:rPr>
      <w:rFonts w:ascii="Times New Roman" w:eastAsia="Times New Roman"/>
      <w:i/>
      <w:sz w:val="28"/>
      <w:u w:val="single"/>
    </w:rPr>
  </w:style>
  <w:style w:type="character" w:customStyle="1" w:styleId="CharAttribute500">
    <w:name w:val="CharAttribute500"/>
    <w:rsid w:val="00BB1E9F"/>
    <w:rPr>
      <w:rFonts w:ascii="Times New Roman" w:eastAsia="Times New Roman"/>
      <w:sz w:val="28"/>
    </w:rPr>
  </w:style>
  <w:style w:type="table" w:customStyle="1" w:styleId="DefaultTable">
    <w:name w:val="Default Table"/>
    <w:rsid w:val="00BB1E9F"/>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BB1E9F"/>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rsid w:val="00BB1E9F"/>
  </w:style>
  <w:style w:type="character" w:styleId="afff">
    <w:name w:val="Strong"/>
    <w:qFormat/>
    <w:rsid w:val="00BB1E9F"/>
    <w:rPr>
      <w:rFonts w:cs="Times New Roman"/>
      <w:b/>
    </w:rPr>
  </w:style>
  <w:style w:type="character" w:customStyle="1" w:styleId="afff0">
    <w:name w:val="Гипертекстовая ссылка"/>
    <w:uiPriority w:val="99"/>
    <w:rsid w:val="00BB1E9F"/>
    <w:rPr>
      <w:color w:val="106BBE"/>
    </w:rPr>
  </w:style>
  <w:style w:type="character" w:customStyle="1" w:styleId="afff1">
    <w:name w:val="Цветовое выделение"/>
    <w:uiPriority w:val="99"/>
    <w:rsid w:val="00BB1E9F"/>
    <w:rPr>
      <w:b/>
      <w:color w:val="26282F"/>
    </w:rPr>
  </w:style>
  <w:style w:type="paragraph" w:customStyle="1" w:styleId="1d">
    <w:name w:val="Обычный (веб)1"/>
    <w:basedOn w:val="a0"/>
    <w:uiPriority w:val="99"/>
    <w:unhideWhenUsed/>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afff2">
    <w:name w:val="Символ сноски"/>
    <w:rsid w:val="00BB1E9F"/>
    <w:rPr>
      <w:vertAlign w:val="superscript"/>
    </w:rPr>
  </w:style>
  <w:style w:type="paragraph" w:customStyle="1" w:styleId="s11">
    <w:name w:val="s_1"/>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bigtext">
    <w:name w:val="big_text"/>
    <w:basedOn w:val="a0"/>
    <w:rsid w:val="00BB1E9F"/>
    <w:pPr>
      <w:spacing w:before="113" w:after="57" w:line="288" w:lineRule="auto"/>
      <w:ind w:firstLine="0"/>
      <w:jc w:val="left"/>
    </w:pPr>
    <w:rPr>
      <w:rFonts w:ascii="Arial" w:eastAsia="Times New Roman" w:hAnsi="Arial" w:cs="Arial"/>
      <w:color w:val="333333"/>
      <w:sz w:val="21"/>
      <w:szCs w:val="21"/>
    </w:rPr>
  </w:style>
  <w:style w:type="character" w:customStyle="1" w:styleId="w">
    <w:name w:val="w"/>
    <w:rsid w:val="00BB1E9F"/>
  </w:style>
  <w:style w:type="paragraph" w:customStyle="1" w:styleId="Standard">
    <w:name w:val="Standard"/>
    <w:rsid w:val="00BB1E9F"/>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customStyle="1" w:styleId="28">
    <w:name w:val="Заголовок №2_"/>
    <w:link w:val="29"/>
    <w:locked/>
    <w:rsid w:val="00BB1E9F"/>
    <w:rPr>
      <w:rFonts w:ascii="Arial" w:hAnsi="Arial" w:cs="Arial"/>
      <w:b/>
      <w:bCs/>
      <w:color w:val="231F20"/>
      <w:sz w:val="28"/>
      <w:szCs w:val="28"/>
    </w:rPr>
  </w:style>
  <w:style w:type="paragraph" w:customStyle="1" w:styleId="29">
    <w:name w:val="Заголовок №2"/>
    <w:basedOn w:val="a0"/>
    <w:link w:val="28"/>
    <w:rsid w:val="00BB1E9F"/>
    <w:pPr>
      <w:widowControl w:val="0"/>
      <w:spacing w:after="400" w:line="226" w:lineRule="auto"/>
      <w:ind w:firstLine="0"/>
      <w:jc w:val="center"/>
      <w:outlineLvl w:val="1"/>
    </w:pPr>
    <w:rPr>
      <w:rFonts w:ascii="Arial" w:eastAsiaTheme="minorHAnsi" w:hAnsi="Arial" w:cs="Arial"/>
      <w:b/>
      <w:bCs/>
      <w:color w:val="231F20"/>
      <w:sz w:val="28"/>
      <w:szCs w:val="28"/>
      <w:lang w:eastAsia="en-US"/>
    </w:rPr>
  </w:style>
  <w:style w:type="paragraph" w:customStyle="1" w:styleId="1e">
    <w:name w:val="Знак Знак Знак1 Знак Знак Знак Знак"/>
    <w:basedOn w:val="a0"/>
    <w:rsid w:val="00BB1E9F"/>
    <w:pPr>
      <w:spacing w:after="160"/>
      <w:ind w:firstLine="0"/>
      <w:jc w:val="left"/>
    </w:pPr>
    <w:rPr>
      <w:rFonts w:ascii="Verdana" w:eastAsia="Times New Roman" w:hAnsi="Verdana" w:cs="Verdana"/>
      <w:szCs w:val="20"/>
      <w:lang w:val="en-US" w:eastAsia="en-US"/>
    </w:rPr>
  </w:style>
  <w:style w:type="paragraph" w:customStyle="1" w:styleId="1f">
    <w:name w:val="Îñíîâíîé òåêñò1"/>
    <w:basedOn w:val="a0"/>
    <w:rsid w:val="00BB1E9F"/>
    <w:pPr>
      <w:widowControl w:val="0"/>
      <w:suppressAutoHyphens/>
      <w:spacing w:after="40" w:line="240" w:lineRule="auto"/>
      <w:ind w:firstLine="400"/>
      <w:jc w:val="left"/>
    </w:pPr>
    <w:rPr>
      <w:rFonts w:ascii="Arial" w:eastAsia="Times New Roman" w:hAnsi="Arial" w:cs="Arial"/>
      <w:color w:val="231F20"/>
      <w:kern w:val="2"/>
      <w:sz w:val="28"/>
      <w:szCs w:val="28"/>
    </w:rPr>
  </w:style>
  <w:style w:type="table" w:customStyle="1" w:styleId="DefaultTable1">
    <w:name w:val="Default Table1"/>
    <w:rsid w:val="00BB1E9F"/>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Сетка таблицы111"/>
    <w:basedOn w:val="a2"/>
    <w:next w:val="ac"/>
    <w:uiPriority w:val="59"/>
    <w:rsid w:val="00BB1E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a">
    <w:name w:val="Нет списка2"/>
    <w:next w:val="a3"/>
    <w:uiPriority w:val="99"/>
    <w:semiHidden/>
    <w:unhideWhenUsed/>
    <w:rsid w:val="00BB1E9F"/>
  </w:style>
  <w:style w:type="numbering" w:customStyle="1" w:styleId="11110">
    <w:name w:val="Нет списка1111"/>
    <w:next w:val="a3"/>
    <w:uiPriority w:val="99"/>
    <w:semiHidden/>
    <w:unhideWhenUsed/>
    <w:rsid w:val="00BB1E9F"/>
  </w:style>
  <w:style w:type="table" w:customStyle="1" w:styleId="11112">
    <w:name w:val="Сетка таблицы1111"/>
    <w:basedOn w:val="a2"/>
    <w:next w:val="ac"/>
    <w:uiPriority w:val="5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Нет списка3"/>
    <w:next w:val="a3"/>
    <w:uiPriority w:val="99"/>
    <w:semiHidden/>
    <w:unhideWhenUsed/>
    <w:rsid w:val="00BB1E9F"/>
  </w:style>
  <w:style w:type="paragraph" w:customStyle="1" w:styleId="c8">
    <w:name w:val="c8"/>
    <w:basedOn w:val="a0"/>
    <w:rsid w:val="00BB1E9F"/>
    <w:pPr>
      <w:spacing w:before="100" w:beforeAutospacing="1" w:after="100" w:afterAutospacing="1" w:line="240" w:lineRule="auto"/>
      <w:ind w:firstLine="0"/>
      <w:jc w:val="left"/>
    </w:pPr>
    <w:rPr>
      <w:rFonts w:eastAsia="Times New Roman" w:cs="Times New Roman"/>
      <w:sz w:val="24"/>
      <w:szCs w:val="24"/>
    </w:rPr>
  </w:style>
  <w:style w:type="numbering" w:customStyle="1" w:styleId="42">
    <w:name w:val="Нет списка4"/>
    <w:next w:val="a3"/>
    <w:uiPriority w:val="99"/>
    <w:semiHidden/>
    <w:unhideWhenUsed/>
    <w:rsid w:val="00BB1E9F"/>
  </w:style>
  <w:style w:type="table" w:customStyle="1" w:styleId="TableNormal2">
    <w:name w:val="Table Normal2"/>
    <w:uiPriority w:val="2"/>
    <w:semiHidden/>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6">
    <w:name w:val="Сетка таблицы3"/>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BB1E9F"/>
  </w:style>
  <w:style w:type="table" w:customStyle="1" w:styleId="290">
    <w:name w:val="Сетка таблицы29"/>
    <w:basedOn w:val="a2"/>
    <w:next w:val="ac"/>
    <w:uiPriority w:val="5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2"/>
    <w:next w:val="ac"/>
    <w:uiPriority w:val="5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2"/>
    <w:next w:val="ac"/>
    <w:uiPriority w:val="5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3"/>
    <w:uiPriority w:val="99"/>
    <w:semiHidden/>
    <w:unhideWhenUsed/>
    <w:rsid w:val="00BB1E9F"/>
  </w:style>
  <w:style w:type="table" w:customStyle="1" w:styleId="TableNormal3">
    <w:name w:val="Table Normal3"/>
    <w:uiPriority w:val="2"/>
    <w:semiHidden/>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80">
    <w:name w:val="Сетка таблицы18"/>
    <w:basedOn w:val="a2"/>
    <w:next w:val="ac"/>
    <w:uiPriority w:val="59"/>
    <w:rsid w:val="00BB1E9F"/>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age number"/>
    <w:basedOn w:val="a1"/>
    <w:unhideWhenUsed/>
    <w:rsid w:val="00BB1E9F"/>
  </w:style>
  <w:style w:type="character" w:styleId="afff4">
    <w:name w:val="FollowedHyperlink"/>
    <w:uiPriority w:val="99"/>
    <w:qFormat/>
    <w:rsid w:val="00BB1E9F"/>
    <w:rPr>
      <w:color w:val="954F72"/>
      <w:w w:val="100"/>
      <w:position w:val="-1"/>
      <w:u w:val="single"/>
      <w:effect w:val="none"/>
      <w:vertAlign w:val="baseline"/>
      <w:cs w:val="0"/>
      <w:em w:val="none"/>
    </w:rPr>
  </w:style>
  <w:style w:type="numbering" w:customStyle="1" w:styleId="1">
    <w:name w:val="Текущий список1"/>
    <w:uiPriority w:val="99"/>
    <w:rsid w:val="00BB1E9F"/>
    <w:pPr>
      <w:numPr>
        <w:numId w:val="102"/>
      </w:numPr>
    </w:pPr>
  </w:style>
  <w:style w:type="numbering" w:customStyle="1" w:styleId="2">
    <w:name w:val="Текущий список2"/>
    <w:uiPriority w:val="99"/>
    <w:rsid w:val="00BB1E9F"/>
    <w:pPr>
      <w:numPr>
        <w:numId w:val="103"/>
      </w:numPr>
    </w:pPr>
  </w:style>
  <w:style w:type="numbering" w:customStyle="1" w:styleId="11">
    <w:name w:val="Текущий список11"/>
    <w:uiPriority w:val="99"/>
    <w:rsid w:val="00BB1E9F"/>
    <w:pPr>
      <w:numPr>
        <w:numId w:val="100"/>
      </w:numPr>
    </w:pPr>
  </w:style>
  <w:style w:type="numbering" w:customStyle="1" w:styleId="210">
    <w:name w:val="Текущий список21"/>
    <w:uiPriority w:val="99"/>
    <w:rsid w:val="00BB1E9F"/>
    <w:pPr>
      <w:numPr>
        <w:numId w:val="101"/>
      </w:numPr>
    </w:pPr>
  </w:style>
  <w:style w:type="numbering" w:customStyle="1" w:styleId="72">
    <w:name w:val="Нет списка7"/>
    <w:next w:val="a3"/>
    <w:uiPriority w:val="99"/>
    <w:semiHidden/>
    <w:unhideWhenUsed/>
    <w:rsid w:val="00BB1E9F"/>
  </w:style>
  <w:style w:type="table" w:customStyle="1" w:styleId="73">
    <w:name w:val="Сетка таблицы7"/>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next w:val="ac"/>
    <w:uiPriority w:val="5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0">
    <w:name w:val="Нет списка12"/>
    <w:next w:val="a3"/>
    <w:uiPriority w:val="99"/>
    <w:semiHidden/>
    <w:unhideWhenUsed/>
    <w:rsid w:val="00BB1E9F"/>
  </w:style>
  <w:style w:type="table" w:customStyle="1" w:styleId="TableNormal11">
    <w:name w:val="Table Normal11"/>
    <w:uiPriority w:val="2"/>
    <w:semiHidden/>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1">
    <w:name w:val="Сетка таблицы12"/>
    <w:basedOn w:val="a2"/>
    <w:next w:val="ac"/>
    <w:uiPriority w:val="59"/>
    <w:rsid w:val="00BB1E9F"/>
    <w:pPr>
      <w:widowControl w:val="0"/>
      <w:autoSpaceDE w:val="0"/>
      <w:autoSpaceDN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BB1E9F"/>
  </w:style>
  <w:style w:type="table" w:customStyle="1" w:styleId="212">
    <w:name w:val="Сетка таблицы21"/>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faultTable2">
    <w:name w:val="Default Table2"/>
    <w:rsid w:val="00BB1E9F"/>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DefaultTable11">
    <w:name w:val="Default Table11"/>
    <w:rsid w:val="00BB1E9F"/>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
    <w:name w:val="Сетка таблицы112"/>
    <w:basedOn w:val="a2"/>
    <w:next w:val="ac"/>
    <w:uiPriority w:val="59"/>
    <w:rsid w:val="00BB1E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BB1E9F"/>
  </w:style>
  <w:style w:type="numbering" w:customStyle="1" w:styleId="111110">
    <w:name w:val="Нет списка11111"/>
    <w:next w:val="a3"/>
    <w:uiPriority w:val="99"/>
    <w:semiHidden/>
    <w:unhideWhenUsed/>
    <w:rsid w:val="00BB1E9F"/>
  </w:style>
  <w:style w:type="numbering" w:customStyle="1" w:styleId="310">
    <w:name w:val="Нет списка31"/>
    <w:next w:val="a3"/>
    <w:uiPriority w:val="99"/>
    <w:semiHidden/>
    <w:unhideWhenUsed/>
    <w:rsid w:val="00BB1E9F"/>
  </w:style>
  <w:style w:type="numbering" w:customStyle="1" w:styleId="410">
    <w:name w:val="Нет списка41"/>
    <w:next w:val="a3"/>
    <w:uiPriority w:val="99"/>
    <w:semiHidden/>
    <w:unhideWhenUsed/>
    <w:rsid w:val="00BB1E9F"/>
  </w:style>
  <w:style w:type="table" w:customStyle="1" w:styleId="TableNormal21">
    <w:name w:val="Table Normal21"/>
    <w:uiPriority w:val="2"/>
    <w:semiHidden/>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
    <w:name w:val="Сетка таблицы31"/>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c"/>
    <w:uiPriority w:val="5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
    <w:name w:val="Нет списка51"/>
    <w:next w:val="a3"/>
    <w:uiPriority w:val="99"/>
    <w:semiHidden/>
    <w:unhideWhenUsed/>
    <w:rsid w:val="00BB1E9F"/>
  </w:style>
  <w:style w:type="table" w:customStyle="1" w:styleId="291">
    <w:name w:val="Сетка таблицы291"/>
    <w:basedOn w:val="a2"/>
    <w:next w:val="ac"/>
    <w:uiPriority w:val="5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c"/>
    <w:uiPriority w:val="5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2"/>
    <w:next w:val="ac"/>
    <w:uiPriority w:val="5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
    <w:name w:val="Нет списка61"/>
    <w:next w:val="a3"/>
    <w:uiPriority w:val="99"/>
    <w:semiHidden/>
    <w:unhideWhenUsed/>
    <w:rsid w:val="00BB1E9F"/>
  </w:style>
  <w:style w:type="table" w:customStyle="1" w:styleId="TableNormal31">
    <w:name w:val="Table Normal31"/>
    <w:uiPriority w:val="2"/>
    <w:semiHidden/>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default0">
    <w:name w:val="default"/>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tableparagraph0">
    <w:name w:val="tableparagraph"/>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slider-readerprogress-value">
    <w:name w:val="slider-reader__progress-value"/>
    <w:basedOn w:val="a1"/>
    <w:rsid w:val="00BB1E9F"/>
  </w:style>
  <w:style w:type="paragraph" w:customStyle="1" w:styleId="1f0">
    <w:name w:val="1"/>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a40">
    <w:name w:val="a4"/>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202">
    <w:name w:val="20"/>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Style2">
    <w:name w:val="Style2"/>
    <w:basedOn w:val="a0"/>
    <w:uiPriority w:val="99"/>
    <w:rsid w:val="00BB1E9F"/>
    <w:pPr>
      <w:widowControl w:val="0"/>
      <w:autoSpaceDE w:val="0"/>
      <w:autoSpaceDN w:val="0"/>
      <w:adjustRightInd w:val="0"/>
      <w:spacing w:line="240" w:lineRule="auto"/>
      <w:ind w:firstLine="0"/>
      <w:jc w:val="left"/>
    </w:pPr>
    <w:rPr>
      <w:rFonts w:eastAsia="Times New Roman" w:cs="Times New Roman"/>
      <w:sz w:val="24"/>
      <w:szCs w:val="24"/>
    </w:rPr>
  </w:style>
  <w:style w:type="paragraph" w:customStyle="1" w:styleId="Style3">
    <w:name w:val="Style3"/>
    <w:basedOn w:val="a0"/>
    <w:uiPriority w:val="99"/>
    <w:rsid w:val="00BB1E9F"/>
    <w:pPr>
      <w:widowControl w:val="0"/>
      <w:autoSpaceDE w:val="0"/>
      <w:autoSpaceDN w:val="0"/>
      <w:adjustRightInd w:val="0"/>
      <w:spacing w:line="277" w:lineRule="exact"/>
      <w:ind w:firstLine="432"/>
    </w:pPr>
    <w:rPr>
      <w:rFonts w:eastAsia="Times New Roman" w:cs="Times New Roman"/>
      <w:sz w:val="24"/>
      <w:szCs w:val="24"/>
    </w:rPr>
  </w:style>
  <w:style w:type="paragraph" w:customStyle="1" w:styleId="Style4">
    <w:name w:val="Style4"/>
    <w:basedOn w:val="a0"/>
    <w:uiPriority w:val="99"/>
    <w:rsid w:val="00BB1E9F"/>
    <w:pPr>
      <w:widowControl w:val="0"/>
      <w:autoSpaceDE w:val="0"/>
      <w:autoSpaceDN w:val="0"/>
      <w:adjustRightInd w:val="0"/>
      <w:spacing w:line="240" w:lineRule="auto"/>
      <w:ind w:firstLine="0"/>
      <w:jc w:val="left"/>
    </w:pPr>
    <w:rPr>
      <w:rFonts w:eastAsia="Times New Roman" w:cs="Times New Roman"/>
      <w:sz w:val="24"/>
      <w:szCs w:val="24"/>
    </w:rPr>
  </w:style>
  <w:style w:type="paragraph" w:customStyle="1" w:styleId="Style5">
    <w:name w:val="Style5"/>
    <w:basedOn w:val="a0"/>
    <w:uiPriority w:val="99"/>
    <w:rsid w:val="00BB1E9F"/>
    <w:pPr>
      <w:widowControl w:val="0"/>
      <w:autoSpaceDE w:val="0"/>
      <w:autoSpaceDN w:val="0"/>
      <w:adjustRightInd w:val="0"/>
      <w:spacing w:line="276" w:lineRule="exact"/>
      <w:ind w:firstLine="0"/>
    </w:pPr>
    <w:rPr>
      <w:rFonts w:eastAsia="Times New Roman" w:cs="Times New Roman"/>
      <w:sz w:val="24"/>
      <w:szCs w:val="24"/>
    </w:rPr>
  </w:style>
  <w:style w:type="paragraph" w:customStyle="1" w:styleId="Style6">
    <w:name w:val="Style6"/>
    <w:basedOn w:val="a0"/>
    <w:uiPriority w:val="99"/>
    <w:rsid w:val="00BB1E9F"/>
    <w:pPr>
      <w:widowControl w:val="0"/>
      <w:autoSpaceDE w:val="0"/>
      <w:autoSpaceDN w:val="0"/>
      <w:adjustRightInd w:val="0"/>
      <w:spacing w:line="276" w:lineRule="exact"/>
      <w:ind w:firstLine="427"/>
      <w:jc w:val="left"/>
    </w:pPr>
    <w:rPr>
      <w:rFonts w:eastAsia="Times New Roman" w:cs="Times New Roman"/>
      <w:sz w:val="24"/>
      <w:szCs w:val="24"/>
    </w:rPr>
  </w:style>
  <w:style w:type="paragraph" w:customStyle="1" w:styleId="Style7">
    <w:name w:val="Style7"/>
    <w:basedOn w:val="a0"/>
    <w:uiPriority w:val="99"/>
    <w:rsid w:val="00BB1E9F"/>
    <w:pPr>
      <w:widowControl w:val="0"/>
      <w:autoSpaceDE w:val="0"/>
      <w:autoSpaceDN w:val="0"/>
      <w:adjustRightInd w:val="0"/>
      <w:spacing w:line="240" w:lineRule="auto"/>
      <w:ind w:firstLine="0"/>
      <w:jc w:val="left"/>
    </w:pPr>
    <w:rPr>
      <w:rFonts w:eastAsia="Times New Roman" w:cs="Times New Roman"/>
      <w:sz w:val="24"/>
      <w:szCs w:val="24"/>
    </w:rPr>
  </w:style>
  <w:style w:type="character" w:customStyle="1" w:styleId="FontStyle11">
    <w:name w:val="Font Style11"/>
    <w:uiPriority w:val="99"/>
    <w:rsid w:val="00BB1E9F"/>
    <w:rPr>
      <w:rFonts w:ascii="Times New Roman" w:hAnsi="Times New Roman" w:cs="Times New Roman" w:hint="default"/>
      <w:b/>
      <w:bCs/>
      <w:sz w:val="20"/>
      <w:szCs w:val="20"/>
    </w:rPr>
  </w:style>
  <w:style w:type="character" w:customStyle="1" w:styleId="FontStyle12">
    <w:name w:val="Font Style12"/>
    <w:uiPriority w:val="99"/>
    <w:rsid w:val="00BB1E9F"/>
    <w:rPr>
      <w:rFonts w:ascii="Times New Roman" w:hAnsi="Times New Roman" w:cs="Times New Roman" w:hint="default"/>
      <w:i/>
      <w:iCs/>
      <w:sz w:val="20"/>
      <w:szCs w:val="20"/>
    </w:rPr>
  </w:style>
  <w:style w:type="character" w:customStyle="1" w:styleId="FontStyle13">
    <w:name w:val="Font Style13"/>
    <w:uiPriority w:val="99"/>
    <w:rsid w:val="00BB1E9F"/>
    <w:rPr>
      <w:rFonts w:ascii="Times New Roman" w:hAnsi="Times New Roman" w:cs="Times New Roman" w:hint="default"/>
      <w:i/>
      <w:iCs/>
      <w:sz w:val="26"/>
      <w:szCs w:val="26"/>
    </w:rPr>
  </w:style>
  <w:style w:type="character" w:customStyle="1" w:styleId="FontStyle16">
    <w:name w:val="Font Style16"/>
    <w:uiPriority w:val="99"/>
    <w:rsid w:val="00BB1E9F"/>
    <w:rPr>
      <w:rFonts w:ascii="Times New Roman" w:hAnsi="Times New Roman" w:cs="Times New Roman" w:hint="default"/>
      <w:i/>
      <w:iCs/>
      <w:sz w:val="20"/>
      <w:szCs w:val="20"/>
    </w:rPr>
  </w:style>
  <w:style w:type="character" w:customStyle="1" w:styleId="FontStyle18">
    <w:name w:val="Font Style18"/>
    <w:uiPriority w:val="99"/>
    <w:rsid w:val="00BB1E9F"/>
    <w:rPr>
      <w:rFonts w:ascii="Times New Roman" w:hAnsi="Times New Roman" w:cs="Times New Roman" w:hint="default"/>
      <w:sz w:val="20"/>
      <w:szCs w:val="20"/>
    </w:rPr>
  </w:style>
  <w:style w:type="character" w:customStyle="1" w:styleId="FontStyle14">
    <w:name w:val="Font Style14"/>
    <w:uiPriority w:val="99"/>
    <w:rsid w:val="00BB1E9F"/>
    <w:rPr>
      <w:rFonts w:ascii="Times New Roman" w:hAnsi="Times New Roman" w:cs="Times New Roman" w:hint="default"/>
      <w:sz w:val="22"/>
      <w:szCs w:val="22"/>
    </w:rPr>
  </w:style>
  <w:style w:type="character" w:customStyle="1" w:styleId="FontStyle15">
    <w:name w:val="Font Style15"/>
    <w:uiPriority w:val="99"/>
    <w:rsid w:val="00BB1E9F"/>
    <w:rPr>
      <w:rFonts w:ascii="Times New Roman" w:hAnsi="Times New Roman" w:cs="Times New Roman" w:hint="default"/>
      <w:spacing w:val="50"/>
      <w:sz w:val="18"/>
      <w:szCs w:val="18"/>
    </w:rPr>
  </w:style>
  <w:style w:type="character" w:customStyle="1" w:styleId="FontStyle17">
    <w:name w:val="Font Style17"/>
    <w:uiPriority w:val="99"/>
    <w:rsid w:val="00BB1E9F"/>
    <w:rPr>
      <w:rFonts w:ascii="Times New Roman" w:hAnsi="Times New Roman" w:cs="Times New Roman" w:hint="default"/>
      <w:i/>
      <w:iCs/>
      <w:smallCaps/>
      <w:spacing w:val="-10"/>
      <w:sz w:val="20"/>
      <w:szCs w:val="20"/>
    </w:rPr>
  </w:style>
  <w:style w:type="character" w:customStyle="1" w:styleId="2b">
    <w:name w:val="Основной текст2"/>
    <w:basedOn w:val="affa"/>
    <w:rsid w:val="00BB1E9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2">
    <w:name w:val="Основной текст3"/>
    <w:basedOn w:val="a0"/>
    <w:link w:val="affa"/>
    <w:rsid w:val="00BB1E9F"/>
    <w:pPr>
      <w:widowControl w:val="0"/>
      <w:shd w:val="clear" w:color="auto" w:fill="FFFFFF"/>
      <w:ind w:hanging="360"/>
    </w:pPr>
    <w:rPr>
      <w:rFonts w:eastAsia="Times New Roman" w:cs="Times New Roman"/>
      <w:sz w:val="22"/>
      <w:lang w:eastAsia="en-US"/>
    </w:rPr>
  </w:style>
  <w:style w:type="numbering" w:customStyle="1" w:styleId="83">
    <w:name w:val="Нет списка8"/>
    <w:next w:val="a3"/>
    <w:uiPriority w:val="99"/>
    <w:semiHidden/>
    <w:unhideWhenUsed/>
    <w:rsid w:val="00BB1E9F"/>
  </w:style>
  <w:style w:type="numbering" w:customStyle="1" w:styleId="130">
    <w:name w:val="Нет списка13"/>
    <w:next w:val="a3"/>
    <w:uiPriority w:val="99"/>
    <w:semiHidden/>
    <w:unhideWhenUsed/>
    <w:rsid w:val="00BB1E9F"/>
  </w:style>
  <w:style w:type="paragraph" w:customStyle="1" w:styleId="214">
    <w:name w:val="Цитата 21"/>
    <w:basedOn w:val="a0"/>
    <w:qFormat/>
    <w:rsid w:val="00BB1E9F"/>
    <w:pPr>
      <w:spacing w:before="100" w:beforeAutospacing="1" w:after="100" w:afterAutospacing="1" w:line="240" w:lineRule="auto"/>
      <w:ind w:firstLine="0"/>
      <w:jc w:val="left"/>
    </w:pPr>
    <w:rPr>
      <w:rFonts w:eastAsia="Times New Roman" w:cs="Times New Roman"/>
      <w:sz w:val="24"/>
      <w:szCs w:val="24"/>
    </w:rPr>
  </w:style>
  <w:style w:type="character" w:styleId="afff5">
    <w:name w:val="Emphasis"/>
    <w:basedOn w:val="a1"/>
    <w:uiPriority w:val="20"/>
    <w:qFormat/>
    <w:rsid w:val="00BB1E9F"/>
    <w:rPr>
      <w:i/>
      <w:iCs/>
    </w:rPr>
  </w:style>
  <w:style w:type="table" w:customStyle="1" w:styleId="84">
    <w:name w:val="Сетка таблицы8"/>
    <w:basedOn w:val="a2"/>
    <w:next w:val="ac"/>
    <w:rsid w:val="00BB1E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
    <w:name w:val="HTML Keyboard"/>
    <w:basedOn w:val="a1"/>
    <w:rsid w:val="00BB1E9F"/>
    <w:rPr>
      <w:rFonts w:ascii="Courier New" w:hAnsi="Courier New" w:cs="Courier New"/>
      <w:sz w:val="20"/>
      <w:szCs w:val="20"/>
    </w:rPr>
  </w:style>
  <w:style w:type="paragraph" w:customStyle="1" w:styleId="bol">
    <w:name w:val="bol"/>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styleId="HTML0">
    <w:name w:val="HTML Preformatted"/>
    <w:basedOn w:val="a0"/>
    <w:link w:val="HTML1"/>
    <w:rsid w:val="00BB1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Cs w:val="20"/>
    </w:rPr>
  </w:style>
  <w:style w:type="character" w:customStyle="1" w:styleId="HTML1">
    <w:name w:val="Стандартный HTML Знак"/>
    <w:basedOn w:val="a1"/>
    <w:link w:val="HTML0"/>
    <w:rsid w:val="00BB1E9F"/>
    <w:rPr>
      <w:rFonts w:ascii="Courier New" w:eastAsia="Times New Roman" w:hAnsi="Courier New" w:cs="Courier New"/>
      <w:sz w:val="20"/>
      <w:szCs w:val="20"/>
      <w:lang w:eastAsia="ru-RU"/>
    </w:rPr>
  </w:style>
  <w:style w:type="paragraph" w:customStyle="1" w:styleId="style10">
    <w:name w:val="style10"/>
    <w:basedOn w:val="a0"/>
    <w:rsid w:val="00BB1E9F"/>
    <w:pPr>
      <w:spacing w:before="100" w:beforeAutospacing="1" w:after="100" w:afterAutospacing="1" w:line="240" w:lineRule="auto"/>
      <w:ind w:firstLine="0"/>
      <w:jc w:val="left"/>
    </w:pPr>
    <w:rPr>
      <w:rFonts w:ascii="Verdana" w:eastAsia="Times New Roman" w:hAnsi="Verdana" w:cs="Times New Roman"/>
      <w:sz w:val="24"/>
      <w:szCs w:val="24"/>
    </w:rPr>
  </w:style>
  <w:style w:type="paragraph" w:customStyle="1" w:styleId="style27">
    <w:name w:val="style27"/>
    <w:basedOn w:val="a0"/>
    <w:rsid w:val="00BB1E9F"/>
    <w:pPr>
      <w:spacing w:before="100" w:beforeAutospacing="1" w:after="100" w:afterAutospacing="1" w:line="240" w:lineRule="auto"/>
      <w:ind w:firstLine="0"/>
      <w:jc w:val="left"/>
    </w:pPr>
    <w:rPr>
      <w:rFonts w:ascii="Verdana" w:eastAsia="Times New Roman" w:hAnsi="Verdana" w:cs="Times New Roman"/>
      <w:color w:val="000099"/>
      <w:sz w:val="22"/>
    </w:rPr>
  </w:style>
  <w:style w:type="character" w:customStyle="1" w:styleId="style231">
    <w:name w:val="style231"/>
    <w:basedOn w:val="a1"/>
    <w:rsid w:val="00BB1E9F"/>
    <w:rPr>
      <w:b/>
      <w:bCs/>
      <w:color w:val="990000"/>
      <w:sz w:val="26"/>
      <w:szCs w:val="26"/>
    </w:rPr>
  </w:style>
  <w:style w:type="paragraph" w:customStyle="1" w:styleId="style40">
    <w:name w:val="style40"/>
    <w:basedOn w:val="a0"/>
    <w:rsid w:val="00BB1E9F"/>
    <w:pPr>
      <w:spacing w:before="100" w:beforeAutospacing="1" w:after="100" w:afterAutospacing="1" w:line="240" w:lineRule="auto"/>
      <w:ind w:firstLine="0"/>
      <w:jc w:val="left"/>
    </w:pPr>
    <w:rPr>
      <w:rFonts w:ascii="Verdana" w:eastAsia="Times New Roman" w:hAnsi="Verdana" w:cs="Times New Roman"/>
      <w:sz w:val="22"/>
    </w:rPr>
  </w:style>
  <w:style w:type="character" w:customStyle="1" w:styleId="style321">
    <w:name w:val="style321"/>
    <w:basedOn w:val="a1"/>
    <w:rsid w:val="00BB1E9F"/>
    <w:rPr>
      <w:color w:val="FF6600"/>
    </w:rPr>
  </w:style>
  <w:style w:type="paragraph" w:customStyle="1" w:styleId="afff6">
    <w:name w:val="без интрвалов"/>
    <w:basedOn w:val="a0"/>
    <w:rsid w:val="00BB1E9F"/>
    <w:pPr>
      <w:widowControl w:val="0"/>
      <w:autoSpaceDE w:val="0"/>
      <w:autoSpaceDN w:val="0"/>
      <w:adjustRightInd w:val="0"/>
      <w:spacing w:line="240" w:lineRule="auto"/>
      <w:ind w:firstLine="0"/>
      <w:jc w:val="left"/>
    </w:pPr>
    <w:rPr>
      <w:rFonts w:eastAsia="Times New Roman" w:cs="Times New Roman"/>
      <w:spacing w:val="-2"/>
      <w:szCs w:val="20"/>
    </w:rPr>
  </w:style>
  <w:style w:type="character" w:styleId="HTML2">
    <w:name w:val="HTML Typewriter"/>
    <w:basedOn w:val="a1"/>
    <w:rsid w:val="00BB1E9F"/>
    <w:rPr>
      <w:rFonts w:ascii="Arial Unicode MS" w:eastAsia="Arial Unicode MS" w:hAnsi="Arial Unicode MS" w:cs="Arial Unicode MS"/>
      <w:sz w:val="20"/>
      <w:szCs w:val="20"/>
    </w:rPr>
  </w:style>
  <w:style w:type="paragraph" w:customStyle="1" w:styleId="norma14">
    <w:name w:val="norma14"/>
    <w:rsid w:val="00BB1E9F"/>
    <w:pPr>
      <w:autoSpaceDE w:val="0"/>
      <w:autoSpaceDN w:val="0"/>
      <w:adjustRightInd w:val="0"/>
      <w:spacing w:after="0" w:line="240" w:lineRule="auto"/>
      <w:ind w:firstLine="567"/>
      <w:jc w:val="both"/>
    </w:pPr>
    <w:rPr>
      <w:rFonts w:ascii="Times New Roman" w:eastAsia="Times New Roman" w:hAnsi="Times New Roman" w:cs="Times New Roman"/>
      <w:sz w:val="28"/>
      <w:szCs w:val="20"/>
      <w:lang w:eastAsia="ru-RU"/>
    </w:rPr>
  </w:style>
  <w:style w:type="character" w:customStyle="1" w:styleId="postbody">
    <w:name w:val="postbody"/>
    <w:basedOn w:val="a1"/>
    <w:rsid w:val="00BB1E9F"/>
  </w:style>
  <w:style w:type="character" w:customStyle="1" w:styleId="apple-converted-space">
    <w:name w:val="apple-converted-space"/>
    <w:basedOn w:val="a1"/>
    <w:rsid w:val="00BB1E9F"/>
  </w:style>
  <w:style w:type="numbering" w:customStyle="1" w:styleId="220">
    <w:name w:val="Нет списка22"/>
    <w:next w:val="a3"/>
    <w:uiPriority w:val="99"/>
    <w:semiHidden/>
    <w:unhideWhenUsed/>
    <w:rsid w:val="00BB1E9F"/>
  </w:style>
  <w:style w:type="table" w:customStyle="1" w:styleId="131">
    <w:name w:val="Сетка таблицы13"/>
    <w:basedOn w:val="a2"/>
    <w:next w:val="ac"/>
    <w:uiPriority w:val="39"/>
    <w:rsid w:val="00BB1E9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55">
    <w:name w:val="Font Style55"/>
    <w:basedOn w:val="a1"/>
    <w:uiPriority w:val="99"/>
    <w:rsid w:val="00BB1E9F"/>
    <w:rPr>
      <w:rFonts w:ascii="Segoe UI" w:hAnsi="Segoe UI" w:cs="Segoe UI" w:hint="default"/>
      <w:sz w:val="26"/>
      <w:szCs w:val="26"/>
    </w:rPr>
  </w:style>
  <w:style w:type="paragraph" w:customStyle="1" w:styleId="44">
    <w:name w:val="Заг 4"/>
    <w:basedOn w:val="a0"/>
    <w:rsid w:val="00BB1E9F"/>
    <w:pPr>
      <w:keepNext/>
      <w:autoSpaceDE w:val="0"/>
      <w:autoSpaceDN w:val="0"/>
      <w:adjustRightInd w:val="0"/>
      <w:spacing w:before="255" w:after="113" w:line="240" w:lineRule="atLeast"/>
      <w:ind w:firstLine="0"/>
      <w:jc w:val="center"/>
    </w:pPr>
    <w:rPr>
      <w:rFonts w:ascii="PragmaticaC" w:eastAsia="Times New Roman" w:hAnsi="PragmaticaC" w:cs="PragmaticaC"/>
      <w:i/>
      <w:iCs/>
      <w:color w:val="000000"/>
      <w:sz w:val="23"/>
      <w:szCs w:val="23"/>
    </w:rPr>
  </w:style>
  <w:style w:type="paragraph" w:customStyle="1" w:styleId="afff7">
    <w:name w:val="Курсив"/>
    <w:basedOn w:val="aff4"/>
    <w:rsid w:val="00BB1E9F"/>
    <w:rPr>
      <w:rFonts w:eastAsia="Times New Roman"/>
      <w:i/>
      <w:iCs/>
      <w:lang w:eastAsia="ru-RU"/>
    </w:rPr>
  </w:style>
  <w:style w:type="paragraph" w:customStyle="1" w:styleId="Osnova">
    <w:name w:val="Osnova"/>
    <w:basedOn w:val="a0"/>
    <w:rsid w:val="00BB1E9F"/>
    <w:pPr>
      <w:widowControl w:val="0"/>
      <w:autoSpaceDE w:val="0"/>
      <w:autoSpaceDN w:val="0"/>
      <w:adjustRightInd w:val="0"/>
      <w:spacing w:line="213" w:lineRule="exact"/>
      <w:ind w:firstLine="339"/>
    </w:pPr>
    <w:rPr>
      <w:rFonts w:ascii="NewtonCSanPin" w:eastAsia="Times New Roman" w:hAnsi="NewtonCSanPin" w:cs="NewtonCSanPin"/>
      <w:color w:val="000000"/>
      <w:sz w:val="21"/>
      <w:szCs w:val="21"/>
      <w:lang w:val="en-US"/>
    </w:rPr>
  </w:style>
  <w:style w:type="paragraph" w:customStyle="1" w:styleId="ParagraphStyle">
    <w:name w:val="Paragraph Style"/>
    <w:rsid w:val="00BB1E9F"/>
    <w:pPr>
      <w:autoSpaceDE w:val="0"/>
      <w:autoSpaceDN w:val="0"/>
      <w:adjustRightInd w:val="0"/>
      <w:spacing w:after="0" w:line="240" w:lineRule="auto"/>
    </w:pPr>
    <w:rPr>
      <w:rFonts w:ascii="Arial" w:eastAsia="Times New Roman" w:hAnsi="Arial" w:cs="Arial"/>
      <w:sz w:val="24"/>
      <w:szCs w:val="24"/>
      <w:lang w:eastAsia="ru-RU"/>
    </w:rPr>
  </w:style>
  <w:style w:type="table" w:customStyle="1" w:styleId="221">
    <w:name w:val="Сетка таблицы22"/>
    <w:basedOn w:val="a2"/>
    <w:next w:val="ac"/>
    <w:uiPriority w:val="59"/>
    <w:rsid w:val="00BB1E9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2"/>
    <w:next w:val="ac"/>
    <w:uiPriority w:val="59"/>
    <w:rsid w:val="00BB1E9F"/>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3"/>
    <w:uiPriority w:val="99"/>
    <w:semiHidden/>
    <w:unhideWhenUsed/>
    <w:rsid w:val="00BB1E9F"/>
  </w:style>
  <w:style w:type="numbering" w:customStyle="1" w:styleId="140">
    <w:name w:val="Нет списка14"/>
    <w:next w:val="a3"/>
    <w:uiPriority w:val="99"/>
    <w:semiHidden/>
    <w:unhideWhenUsed/>
    <w:rsid w:val="00BB1E9F"/>
  </w:style>
  <w:style w:type="table" w:customStyle="1" w:styleId="94">
    <w:name w:val="Сетка таблицы9"/>
    <w:basedOn w:val="a2"/>
    <w:next w:val="ac"/>
    <w:rsid w:val="00BB1E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Нет списка23"/>
    <w:next w:val="a3"/>
    <w:uiPriority w:val="99"/>
    <w:semiHidden/>
    <w:unhideWhenUsed/>
    <w:rsid w:val="00BB1E9F"/>
  </w:style>
  <w:style w:type="table" w:customStyle="1" w:styleId="141">
    <w:name w:val="Сетка таблицы14"/>
    <w:basedOn w:val="a2"/>
    <w:next w:val="ac"/>
    <w:uiPriority w:val="39"/>
    <w:rsid w:val="00BB1E9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
    <w:name w:val="Сетка таблицы23"/>
    <w:basedOn w:val="a2"/>
    <w:next w:val="ac"/>
    <w:uiPriority w:val="59"/>
    <w:rsid w:val="00BB1E9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0">
    <w:name w:val="Сетка таблицы33"/>
    <w:basedOn w:val="a2"/>
    <w:next w:val="ac"/>
    <w:uiPriority w:val="59"/>
    <w:rsid w:val="00BB1E9F"/>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3"/>
    <w:uiPriority w:val="99"/>
    <w:semiHidden/>
    <w:unhideWhenUsed/>
    <w:rsid w:val="00BB1E9F"/>
  </w:style>
  <w:style w:type="numbering" w:customStyle="1" w:styleId="150">
    <w:name w:val="Нет списка15"/>
    <w:next w:val="a3"/>
    <w:uiPriority w:val="99"/>
    <w:semiHidden/>
    <w:unhideWhenUsed/>
    <w:rsid w:val="00BB1E9F"/>
  </w:style>
  <w:style w:type="table" w:customStyle="1" w:styleId="101">
    <w:name w:val="Сетка таблицы10"/>
    <w:basedOn w:val="a2"/>
    <w:next w:val="ac"/>
    <w:rsid w:val="00BB1E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0">
    <w:name w:val="Нет списка24"/>
    <w:next w:val="a3"/>
    <w:uiPriority w:val="99"/>
    <w:semiHidden/>
    <w:unhideWhenUsed/>
    <w:rsid w:val="00BB1E9F"/>
  </w:style>
  <w:style w:type="table" w:customStyle="1" w:styleId="151">
    <w:name w:val="Сетка таблицы15"/>
    <w:basedOn w:val="a2"/>
    <w:next w:val="ac"/>
    <w:uiPriority w:val="39"/>
    <w:rsid w:val="00BB1E9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
    <w:name w:val="Сетка таблицы24"/>
    <w:basedOn w:val="a2"/>
    <w:next w:val="ac"/>
    <w:uiPriority w:val="59"/>
    <w:rsid w:val="00BB1E9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0">
    <w:name w:val="Сетка таблицы34"/>
    <w:basedOn w:val="a2"/>
    <w:next w:val="ac"/>
    <w:uiPriority w:val="59"/>
    <w:rsid w:val="00BB1E9F"/>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28">
    <w:name w:val="c28"/>
    <w:basedOn w:val="a1"/>
    <w:rsid w:val="00BB1E9F"/>
  </w:style>
  <w:style w:type="character" w:customStyle="1" w:styleId="CharAttribute6">
    <w:name w:val="CharAttribute6"/>
    <w:rsid w:val="00BB1E9F"/>
    <w:rPr>
      <w:rFonts w:ascii="Times New Roman" w:eastAsia="Batang" w:hAnsi="Batang"/>
      <w:color w:val="0000FF"/>
      <w:sz w:val="28"/>
      <w:u w:val="single"/>
    </w:rPr>
  </w:style>
  <w:style w:type="paragraph" w:customStyle="1" w:styleId="ParaAttribute7">
    <w:name w:val="ParaAttribute7"/>
    <w:rsid w:val="00BB1E9F"/>
    <w:pPr>
      <w:spacing w:after="0" w:line="240" w:lineRule="auto"/>
      <w:ind w:firstLine="851"/>
      <w:jc w:val="center"/>
    </w:pPr>
    <w:rPr>
      <w:rFonts w:ascii="Times New Roman" w:eastAsia="№Е" w:hAnsi="Times New Roman" w:cs="Times New Roman"/>
      <w:sz w:val="20"/>
      <w:szCs w:val="20"/>
      <w:lang w:eastAsia="ru-RU"/>
    </w:rPr>
  </w:style>
  <w:style w:type="character" w:customStyle="1" w:styleId="CharAttribute5">
    <w:name w:val="CharAttribute5"/>
    <w:rsid w:val="00BB1E9F"/>
    <w:rPr>
      <w:rFonts w:ascii="Batang" w:eastAsia="Times New Roman" w:hAnsi="Times New Roman" w:hint="eastAsia"/>
      <w:sz w:val="28"/>
    </w:rPr>
  </w:style>
  <w:style w:type="paragraph" w:customStyle="1" w:styleId="ParaAttribute2">
    <w:name w:val="ParaAttribute2"/>
    <w:rsid w:val="00BB1E9F"/>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ParaAttribute3">
    <w:name w:val="ParaAttribute3"/>
    <w:rsid w:val="00BB1E9F"/>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ParaAttribute5">
    <w:name w:val="ParaAttribute5"/>
    <w:rsid w:val="00BB1E9F"/>
    <w:pPr>
      <w:widowControl w:val="0"/>
      <w:wordWrap w:val="0"/>
      <w:spacing w:after="0" w:line="240" w:lineRule="auto"/>
      <w:ind w:right="-1"/>
      <w:jc w:val="both"/>
    </w:pPr>
    <w:rPr>
      <w:rFonts w:ascii="Times New Roman" w:eastAsia="№Е" w:hAnsi="Times New Roman" w:cs="Times New Roman"/>
      <w:sz w:val="20"/>
      <w:szCs w:val="20"/>
      <w:lang w:eastAsia="ru-RU"/>
    </w:rPr>
  </w:style>
  <w:style w:type="character" w:customStyle="1" w:styleId="link">
    <w:name w:val="link"/>
    <w:basedOn w:val="a1"/>
    <w:rsid w:val="00BB1E9F"/>
  </w:style>
  <w:style w:type="table" w:customStyle="1" w:styleId="46">
    <w:name w:val="Сетка таблицы46"/>
    <w:basedOn w:val="a2"/>
    <w:next w:val="ac"/>
    <w:uiPriority w:val="99"/>
    <w:rsid w:val="00BB1E9F"/>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5">
    <w:name w:val="Заголовок 21"/>
    <w:basedOn w:val="a0"/>
    <w:next w:val="a0"/>
    <w:uiPriority w:val="9"/>
    <w:unhideWhenUsed/>
    <w:qFormat/>
    <w:rsid w:val="00BB1E9F"/>
    <w:pPr>
      <w:keepNext/>
      <w:keepLines/>
      <w:spacing w:before="200" w:line="276" w:lineRule="auto"/>
      <w:ind w:firstLine="0"/>
      <w:jc w:val="left"/>
      <w:outlineLvl w:val="1"/>
    </w:pPr>
    <w:rPr>
      <w:rFonts w:ascii="Cambria" w:eastAsia="Times New Roman" w:hAnsi="Cambria" w:cs="Times New Roman"/>
      <w:b/>
      <w:bCs/>
      <w:color w:val="4F81BD"/>
      <w:sz w:val="26"/>
      <w:szCs w:val="26"/>
    </w:rPr>
  </w:style>
  <w:style w:type="paragraph" w:customStyle="1" w:styleId="1f1">
    <w:name w:val="Абзац списка1"/>
    <w:basedOn w:val="a0"/>
    <w:next w:val="a6"/>
    <w:uiPriority w:val="34"/>
    <w:qFormat/>
    <w:rsid w:val="00BB1E9F"/>
    <w:pPr>
      <w:spacing w:after="200" w:line="276" w:lineRule="auto"/>
      <w:ind w:left="720" w:firstLine="0"/>
      <w:contextualSpacing/>
      <w:jc w:val="left"/>
    </w:pPr>
    <w:rPr>
      <w:rFonts w:ascii="Calibri" w:eastAsia="Calibri" w:hAnsi="Calibri"/>
      <w:sz w:val="22"/>
      <w:lang w:eastAsia="en-US"/>
    </w:rPr>
  </w:style>
  <w:style w:type="character" w:customStyle="1" w:styleId="95">
    <w:name w:val="Основной текст (9)5"/>
    <w:basedOn w:val="a1"/>
    <w:rsid w:val="00BB1E9F"/>
    <w:rPr>
      <w:rFonts w:ascii="Times New Roman" w:hAnsi="Times New Roman" w:cs="Times New Roman"/>
      <w:b/>
      <w:bCs/>
      <w:spacing w:val="0"/>
      <w:sz w:val="18"/>
      <w:szCs w:val="18"/>
      <w:lang w:bidi="ar-SA"/>
    </w:rPr>
  </w:style>
  <w:style w:type="character" w:customStyle="1" w:styleId="CharAttribute8">
    <w:name w:val="CharAttribute8"/>
    <w:rsid w:val="00BB1E9F"/>
    <w:rPr>
      <w:rFonts w:ascii="Times New Roman" w:eastAsia="Times New Roman"/>
      <w:sz w:val="28"/>
    </w:rPr>
  </w:style>
  <w:style w:type="paragraph" w:customStyle="1" w:styleId="afff8">
    <w:name w:val="Буллит"/>
    <w:basedOn w:val="a0"/>
    <w:link w:val="afff9"/>
    <w:rsid w:val="00BB1E9F"/>
    <w:pPr>
      <w:autoSpaceDE w:val="0"/>
      <w:autoSpaceDN w:val="0"/>
      <w:adjustRightInd w:val="0"/>
      <w:spacing w:line="214" w:lineRule="atLeast"/>
      <w:ind w:firstLine="244"/>
      <w:textAlignment w:val="center"/>
    </w:pPr>
    <w:rPr>
      <w:rFonts w:ascii="NewtonCSanPin" w:eastAsia="Times New Roman" w:hAnsi="NewtonCSanPin" w:cs="NewtonCSanPin"/>
      <w:color w:val="000000"/>
      <w:sz w:val="21"/>
      <w:szCs w:val="21"/>
    </w:rPr>
  </w:style>
  <w:style w:type="character" w:customStyle="1" w:styleId="afff9">
    <w:name w:val="Буллит Знак"/>
    <w:basedOn w:val="a1"/>
    <w:link w:val="afff8"/>
    <w:rsid w:val="00BB1E9F"/>
    <w:rPr>
      <w:rFonts w:ascii="NewtonCSanPin" w:eastAsia="Times New Roman" w:hAnsi="NewtonCSanPin" w:cs="NewtonCSanPin"/>
      <w:color w:val="000000"/>
      <w:sz w:val="21"/>
      <w:szCs w:val="21"/>
      <w:lang w:eastAsia="ru-RU"/>
    </w:rPr>
  </w:style>
  <w:style w:type="paragraph" w:customStyle="1" w:styleId="1f2">
    <w:name w:val="Подзаголовок1"/>
    <w:basedOn w:val="a0"/>
    <w:next w:val="a0"/>
    <w:qFormat/>
    <w:rsid w:val="00BB1E9F"/>
    <w:pPr>
      <w:numPr>
        <w:ilvl w:val="1"/>
      </w:numPr>
      <w:spacing w:after="200" w:line="276" w:lineRule="auto"/>
      <w:ind w:firstLine="709"/>
      <w:jc w:val="left"/>
    </w:pPr>
    <w:rPr>
      <w:rFonts w:ascii="Cambria" w:eastAsia="Times New Roman" w:hAnsi="Cambria" w:cs="Times New Roman"/>
      <w:i/>
      <w:iCs/>
      <w:color w:val="4F81BD"/>
      <w:spacing w:val="15"/>
      <w:sz w:val="24"/>
      <w:szCs w:val="24"/>
      <w:lang w:eastAsia="en-US"/>
    </w:rPr>
  </w:style>
  <w:style w:type="paragraph" w:customStyle="1" w:styleId="1f3">
    <w:name w:val="Верхний колонтитул1"/>
    <w:basedOn w:val="a0"/>
    <w:next w:val="af0"/>
    <w:uiPriority w:val="99"/>
    <w:unhideWhenUsed/>
    <w:rsid w:val="00BB1E9F"/>
    <w:pPr>
      <w:tabs>
        <w:tab w:val="center" w:pos="4677"/>
        <w:tab w:val="right" w:pos="9355"/>
      </w:tabs>
      <w:spacing w:line="240" w:lineRule="auto"/>
      <w:ind w:firstLine="0"/>
      <w:jc w:val="left"/>
    </w:pPr>
    <w:rPr>
      <w:rFonts w:ascii="Calibri" w:eastAsia="Calibri" w:hAnsi="Calibri" w:cs="Times New Roman"/>
      <w:sz w:val="22"/>
      <w:lang w:eastAsia="en-US"/>
    </w:rPr>
  </w:style>
  <w:style w:type="paragraph" w:customStyle="1" w:styleId="1f4">
    <w:name w:val="Нижний колонтитул1"/>
    <w:basedOn w:val="a0"/>
    <w:next w:val="af7"/>
    <w:uiPriority w:val="99"/>
    <w:unhideWhenUsed/>
    <w:rsid w:val="00BB1E9F"/>
    <w:pPr>
      <w:tabs>
        <w:tab w:val="center" w:pos="4677"/>
        <w:tab w:val="right" w:pos="9355"/>
      </w:tabs>
      <w:spacing w:line="240" w:lineRule="auto"/>
      <w:ind w:firstLine="0"/>
      <w:jc w:val="left"/>
    </w:pPr>
    <w:rPr>
      <w:rFonts w:ascii="Calibri" w:eastAsia="Calibri" w:hAnsi="Calibri" w:cs="Times New Roman"/>
      <w:sz w:val="22"/>
      <w:lang w:eastAsia="en-US"/>
    </w:rPr>
  </w:style>
  <w:style w:type="paragraph" w:customStyle="1" w:styleId="afffa">
    <w:name w:val="Нормальный (таблица)"/>
    <w:basedOn w:val="a0"/>
    <w:next w:val="a0"/>
    <w:uiPriority w:val="99"/>
    <w:rsid w:val="00BB1E9F"/>
    <w:pPr>
      <w:widowControl w:val="0"/>
      <w:autoSpaceDE w:val="0"/>
      <w:autoSpaceDN w:val="0"/>
      <w:adjustRightInd w:val="0"/>
      <w:spacing w:line="240" w:lineRule="auto"/>
      <w:ind w:firstLine="0"/>
    </w:pPr>
    <w:rPr>
      <w:rFonts w:ascii="Times New Roman CYR" w:eastAsia="Times New Roman" w:hAnsi="Times New Roman CYR" w:cs="Times New Roman CYR"/>
      <w:sz w:val="24"/>
      <w:szCs w:val="24"/>
    </w:rPr>
  </w:style>
  <w:style w:type="paragraph" w:customStyle="1" w:styleId="s22">
    <w:name w:val="s_22"/>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27">
    <w:name w:val="Основной текст 2 Знак"/>
    <w:basedOn w:val="a1"/>
    <w:link w:val="211"/>
    <w:uiPriority w:val="99"/>
    <w:rsid w:val="00BB1E9F"/>
    <w:rPr>
      <w:rFonts w:ascii="Times New Roman" w:eastAsia="Times New Roman" w:hAnsi="Times New Roman" w:cs="Times New Roman"/>
      <w:sz w:val="28"/>
      <w:szCs w:val="20"/>
      <w:lang w:eastAsia="ru-RU"/>
    </w:rPr>
  </w:style>
  <w:style w:type="character" w:customStyle="1" w:styleId="dash041e005f0431005f044b005f0447005f043d005f044b005f0439005f005fchar1char1">
    <w:name w:val="dash041e_005f0431_005f044b_005f0447_005f043d_005f044b_005f0439_005f_005fchar1__char1"/>
    <w:basedOn w:val="a1"/>
    <w:rsid w:val="00BB1E9F"/>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0"/>
    <w:rsid w:val="00BB1E9F"/>
    <w:pPr>
      <w:spacing w:line="240" w:lineRule="auto"/>
      <w:ind w:firstLine="0"/>
      <w:jc w:val="left"/>
    </w:pPr>
    <w:rPr>
      <w:rFonts w:eastAsia="Times New Roman" w:cs="Times New Roman"/>
      <w:sz w:val="24"/>
      <w:szCs w:val="24"/>
    </w:rPr>
  </w:style>
  <w:style w:type="character" w:customStyle="1" w:styleId="dash041e005f0431005f044b005f0447005f043d005f044b005f04391005f005fchar1char1">
    <w:name w:val="dash041e_005f0431_005f044b_005f0447_005f043d_005f044b_005f04391_005f_005fchar1__char1"/>
    <w:basedOn w:val="a1"/>
    <w:rsid w:val="00BB1E9F"/>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0"/>
    <w:rsid w:val="00BB1E9F"/>
    <w:pPr>
      <w:spacing w:line="240" w:lineRule="auto"/>
      <w:ind w:firstLine="0"/>
    </w:pPr>
    <w:rPr>
      <w:rFonts w:eastAsia="Times New Roman" w:cs="Times New Roman"/>
      <w:szCs w:val="20"/>
    </w:rPr>
  </w:style>
  <w:style w:type="character" w:customStyle="1" w:styleId="dash041e005f0431005f044b005f0447005f043d005f044b005f04391char1">
    <w:name w:val="dash041e_005f0431_005f044b_005f0447_005f043d_005f044b_005f04391__char1"/>
    <w:basedOn w:val="a1"/>
    <w:rsid w:val="00BB1E9F"/>
    <w:rPr>
      <w:rFonts w:ascii="Times New Roman" w:hAnsi="Times New Roman" w:cs="Times New Roman" w:hint="default"/>
      <w:strike w:val="0"/>
      <w:dstrike w:val="0"/>
      <w:sz w:val="20"/>
      <w:szCs w:val="20"/>
      <w:u w:val="none"/>
      <w:effect w:val="none"/>
    </w:rPr>
  </w:style>
  <w:style w:type="character" w:customStyle="1" w:styleId="dash0421005f0442005f0440005f043e005f0433005f0438005f0439005f005fchar1char1">
    <w:name w:val="dash0421_005f0442_005f0440_005f043e_005f0433_005f0438_005f0439_005f_005fchar1__char1"/>
    <w:basedOn w:val="a1"/>
    <w:rsid w:val="00BB1E9F"/>
    <w:rPr>
      <w:b/>
      <w:bCs/>
    </w:rPr>
  </w:style>
  <w:style w:type="paragraph" w:customStyle="1" w:styleId="msonormalcxspmiddle">
    <w:name w:val="msonormalcxspmiddle"/>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1f5">
    <w:name w:val="Подзаголовок Знак1"/>
    <w:basedOn w:val="a1"/>
    <w:uiPriority w:val="11"/>
    <w:rsid w:val="00BB1E9F"/>
    <w:rPr>
      <w:rFonts w:eastAsia="Times New Roman"/>
      <w:color w:val="5A5A5A"/>
      <w:spacing w:val="15"/>
    </w:rPr>
  </w:style>
  <w:style w:type="character" w:customStyle="1" w:styleId="1f6">
    <w:name w:val="Верхний колонтитул Знак1"/>
    <w:basedOn w:val="a1"/>
    <w:uiPriority w:val="99"/>
    <w:rsid w:val="00BB1E9F"/>
  </w:style>
  <w:style w:type="character" w:customStyle="1" w:styleId="1f7">
    <w:name w:val="Нижний колонтитул Знак1"/>
    <w:basedOn w:val="a1"/>
    <w:uiPriority w:val="99"/>
    <w:rsid w:val="00BB1E9F"/>
  </w:style>
  <w:style w:type="character" w:customStyle="1" w:styleId="113">
    <w:name w:val="Заголовок 1 Знак1"/>
    <w:basedOn w:val="a1"/>
    <w:uiPriority w:val="9"/>
    <w:rsid w:val="00BB1E9F"/>
    <w:rPr>
      <w:rFonts w:ascii="Cambria" w:eastAsia="Times New Roman" w:hAnsi="Cambria" w:cs="Times New Roman"/>
      <w:b/>
      <w:bCs/>
      <w:color w:val="365F91"/>
      <w:sz w:val="28"/>
      <w:szCs w:val="28"/>
    </w:rPr>
  </w:style>
  <w:style w:type="character" w:customStyle="1" w:styleId="216">
    <w:name w:val="Заголовок 2 Знак1"/>
    <w:basedOn w:val="a1"/>
    <w:uiPriority w:val="9"/>
    <w:semiHidden/>
    <w:rsid w:val="00BB1E9F"/>
    <w:rPr>
      <w:rFonts w:ascii="Cambria" w:eastAsia="Times New Roman" w:hAnsi="Cambria" w:cs="Times New Roman"/>
      <w:b/>
      <w:bCs/>
      <w:color w:val="4F81BD"/>
      <w:sz w:val="26"/>
      <w:szCs w:val="26"/>
    </w:rPr>
  </w:style>
  <w:style w:type="paragraph" w:customStyle="1" w:styleId="222">
    <w:name w:val="Основной текст 22"/>
    <w:basedOn w:val="a0"/>
    <w:next w:val="2c"/>
    <w:link w:val="217"/>
    <w:uiPriority w:val="99"/>
    <w:unhideWhenUsed/>
    <w:rsid w:val="00BB1E9F"/>
    <w:pPr>
      <w:spacing w:after="120" w:line="480" w:lineRule="auto"/>
      <w:ind w:firstLine="0"/>
      <w:jc w:val="left"/>
    </w:pPr>
    <w:rPr>
      <w:rFonts w:ascii="Calibri" w:eastAsia="Calibri" w:hAnsi="Calibri" w:cs="Times New Roman"/>
      <w:sz w:val="22"/>
      <w:lang w:eastAsia="en-US"/>
    </w:rPr>
  </w:style>
  <w:style w:type="character" w:customStyle="1" w:styleId="217">
    <w:name w:val="Основной текст 2 Знак1"/>
    <w:basedOn w:val="a1"/>
    <w:link w:val="222"/>
    <w:uiPriority w:val="99"/>
    <w:rsid w:val="00BB1E9F"/>
    <w:rPr>
      <w:rFonts w:ascii="Calibri" w:eastAsia="Calibri" w:hAnsi="Calibri" w:cs="Times New Roman"/>
      <w:sz w:val="22"/>
      <w:szCs w:val="22"/>
      <w:lang w:eastAsia="en-US"/>
    </w:rPr>
  </w:style>
  <w:style w:type="character" w:customStyle="1" w:styleId="80">
    <w:name w:val="Заголовок 8 Знак"/>
    <w:basedOn w:val="a1"/>
    <w:link w:val="8"/>
    <w:rsid w:val="00BB1E9F"/>
    <w:rPr>
      <w:rFonts w:ascii="Calibri Light" w:eastAsia="Calibri" w:hAnsi="Calibri Light" w:cs="Times New Roman"/>
      <w:color w:val="272727"/>
      <w:sz w:val="21"/>
      <w:szCs w:val="21"/>
      <w:lang w:val="en-US" w:eastAsia="en-US"/>
    </w:rPr>
  </w:style>
  <w:style w:type="character" w:customStyle="1" w:styleId="90">
    <w:name w:val="Заголовок 9 Знак"/>
    <w:basedOn w:val="a1"/>
    <w:link w:val="9"/>
    <w:uiPriority w:val="9"/>
    <w:rsid w:val="00BB1E9F"/>
    <w:rPr>
      <w:rFonts w:ascii="Calibri Light" w:eastAsia="Calibri" w:hAnsi="Calibri Light" w:cs="Times New Roman"/>
      <w:i/>
      <w:iCs/>
      <w:color w:val="272727"/>
      <w:sz w:val="21"/>
      <w:szCs w:val="21"/>
      <w:lang w:val="en-US" w:eastAsia="en-US"/>
    </w:rPr>
  </w:style>
  <w:style w:type="paragraph" w:customStyle="1" w:styleId="710">
    <w:name w:val="Заголовок 71"/>
    <w:basedOn w:val="a0"/>
    <w:next w:val="a0"/>
    <w:uiPriority w:val="9"/>
    <w:unhideWhenUsed/>
    <w:qFormat/>
    <w:rsid w:val="00BB1E9F"/>
    <w:pPr>
      <w:keepNext/>
      <w:keepLines/>
      <w:spacing w:before="40" w:line="259" w:lineRule="auto"/>
      <w:ind w:firstLine="0"/>
      <w:jc w:val="left"/>
      <w:outlineLvl w:val="6"/>
    </w:pPr>
    <w:rPr>
      <w:rFonts w:ascii="Calibri Light" w:eastAsia="Calibri" w:hAnsi="Calibri Light"/>
      <w:i/>
      <w:iCs/>
      <w:color w:val="1F4D78"/>
      <w:sz w:val="24"/>
      <w:szCs w:val="24"/>
      <w:lang w:val="en-US" w:eastAsia="en-US"/>
    </w:rPr>
  </w:style>
  <w:style w:type="paragraph" w:customStyle="1" w:styleId="5110">
    <w:name w:val="Знак5 Знак Знак Знак1 Знак Знак Знак1"/>
    <w:basedOn w:val="a0"/>
    <w:next w:val="ad"/>
    <w:unhideWhenUsed/>
    <w:rsid w:val="00BB1E9F"/>
    <w:pPr>
      <w:spacing w:line="240" w:lineRule="auto"/>
      <w:ind w:firstLine="0"/>
      <w:jc w:val="left"/>
    </w:pPr>
    <w:rPr>
      <w:rFonts w:ascii="Calibri" w:eastAsia="Calibri" w:hAnsi="Calibri"/>
      <w:szCs w:val="20"/>
      <w:lang w:val="en-US" w:eastAsia="en-US"/>
    </w:rPr>
  </w:style>
  <w:style w:type="table" w:customStyle="1" w:styleId="TableGrid3">
    <w:name w:val="TableGrid3"/>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paragraph" w:customStyle="1" w:styleId="1f8">
    <w:name w:val="Выделенная цитата1"/>
    <w:basedOn w:val="a0"/>
    <w:next w:val="a0"/>
    <w:uiPriority w:val="30"/>
    <w:qFormat/>
    <w:rsid w:val="00BB1E9F"/>
    <w:pPr>
      <w:pBdr>
        <w:top w:val="single" w:sz="4" w:space="10" w:color="5B9BD5"/>
        <w:bottom w:val="single" w:sz="4" w:space="10" w:color="5B9BD5"/>
      </w:pBdr>
      <w:spacing w:before="360" w:after="360" w:line="259" w:lineRule="auto"/>
      <w:ind w:left="864" w:right="864" w:firstLine="0"/>
      <w:jc w:val="center"/>
    </w:pPr>
    <w:rPr>
      <w:rFonts w:ascii="Calibri" w:eastAsia="Calibri" w:hAnsi="Calibri"/>
      <w:i/>
      <w:iCs/>
      <w:color w:val="5B9BD5"/>
      <w:sz w:val="24"/>
      <w:szCs w:val="24"/>
      <w:lang w:val="en-US" w:eastAsia="en-US"/>
    </w:rPr>
  </w:style>
  <w:style w:type="character" w:customStyle="1" w:styleId="afffb">
    <w:name w:val="Выделенная цитата Знак"/>
    <w:basedOn w:val="a1"/>
    <w:link w:val="afffc"/>
    <w:uiPriority w:val="30"/>
    <w:rsid w:val="00BB1E9F"/>
    <w:rPr>
      <w:i/>
      <w:iCs/>
      <w:color w:val="5B9BD5"/>
    </w:rPr>
  </w:style>
  <w:style w:type="character" w:customStyle="1" w:styleId="1f9">
    <w:name w:val="Слабое выделение1"/>
    <w:basedOn w:val="a1"/>
    <w:uiPriority w:val="19"/>
    <w:qFormat/>
    <w:rsid w:val="00BB1E9F"/>
    <w:rPr>
      <w:i/>
      <w:iCs/>
      <w:color w:val="404040"/>
    </w:rPr>
  </w:style>
  <w:style w:type="paragraph" w:customStyle="1" w:styleId="1fa">
    <w:name w:val="Текст выноски1"/>
    <w:basedOn w:val="a0"/>
    <w:next w:val="afd"/>
    <w:uiPriority w:val="99"/>
    <w:unhideWhenUsed/>
    <w:rsid w:val="00BB1E9F"/>
    <w:pPr>
      <w:spacing w:line="240" w:lineRule="auto"/>
      <w:ind w:firstLine="0"/>
      <w:jc w:val="left"/>
    </w:pPr>
    <w:rPr>
      <w:rFonts w:ascii="Segoe UI" w:eastAsia="Calibri" w:hAnsi="Segoe UI" w:cs="Segoe UI"/>
      <w:sz w:val="18"/>
      <w:szCs w:val="18"/>
      <w:lang w:val="en-US" w:eastAsia="en-US"/>
    </w:rPr>
  </w:style>
  <w:style w:type="numbering" w:customStyle="1" w:styleId="111111">
    <w:name w:val="Нет списка111111"/>
    <w:next w:val="a3"/>
    <w:uiPriority w:val="99"/>
    <w:semiHidden/>
    <w:unhideWhenUsed/>
    <w:rsid w:val="00BB1E9F"/>
  </w:style>
  <w:style w:type="paragraph" w:customStyle="1" w:styleId="2410">
    <w:name w:val="Обычный (веб)24 Знак Знак1"/>
    <w:basedOn w:val="a0"/>
    <w:next w:val="ab"/>
    <w:link w:val="afffd"/>
    <w:uiPriority w:val="99"/>
    <w:unhideWhenUsed/>
    <w:rsid w:val="00BB1E9F"/>
    <w:pPr>
      <w:spacing w:before="30" w:after="30" w:line="240" w:lineRule="auto"/>
      <w:ind w:firstLine="0"/>
      <w:jc w:val="left"/>
    </w:pPr>
    <w:rPr>
      <w:rFonts w:ascii="Calibri" w:eastAsia="Calibri" w:hAnsi="Calibri"/>
      <w:color w:val="231F20"/>
      <w:szCs w:val="20"/>
      <w:lang w:val="en-US" w:eastAsia="en-US"/>
    </w:rPr>
  </w:style>
  <w:style w:type="paragraph" w:customStyle="1" w:styleId="1fb">
    <w:name w:val="Основной текст с отступом1"/>
    <w:basedOn w:val="a0"/>
    <w:next w:val="affc"/>
    <w:semiHidden/>
    <w:unhideWhenUsed/>
    <w:rsid w:val="00BB1E9F"/>
    <w:pPr>
      <w:spacing w:line="240" w:lineRule="auto"/>
      <w:ind w:firstLine="720"/>
      <w:jc w:val="left"/>
    </w:pPr>
    <w:rPr>
      <w:rFonts w:ascii="Calibri" w:eastAsia="Calibri" w:hAnsi="Calibri"/>
      <w:color w:val="808000"/>
      <w:sz w:val="28"/>
      <w:lang w:val="en-US" w:eastAsia="en-US"/>
    </w:rPr>
  </w:style>
  <w:style w:type="paragraph" w:customStyle="1" w:styleId="afffe">
    <w:name w:val="Знак Знак Знак Знак Знак Знак Знак"/>
    <w:basedOn w:val="a0"/>
    <w:rsid w:val="00BB1E9F"/>
    <w:pPr>
      <w:spacing w:line="240" w:lineRule="auto"/>
      <w:ind w:firstLine="0"/>
      <w:jc w:val="left"/>
    </w:pPr>
    <w:rPr>
      <w:rFonts w:ascii="Verdana" w:eastAsia="Calibri" w:hAnsi="Verdana" w:cs="Verdana"/>
      <w:color w:val="231F20"/>
      <w:szCs w:val="20"/>
      <w:lang w:val="en-US" w:eastAsia="en-US"/>
    </w:rPr>
  </w:style>
  <w:style w:type="character" w:customStyle="1" w:styleId="1fc">
    <w:name w:val="Просмотренная гиперссылка1"/>
    <w:basedOn w:val="a1"/>
    <w:uiPriority w:val="99"/>
    <w:semiHidden/>
    <w:unhideWhenUsed/>
    <w:rsid w:val="00BB1E9F"/>
    <w:rPr>
      <w:color w:val="800080"/>
      <w:u w:val="single"/>
    </w:rPr>
  </w:style>
  <w:style w:type="paragraph" w:customStyle="1" w:styleId="312">
    <w:name w:val="Основной текст 31"/>
    <w:basedOn w:val="a0"/>
    <w:next w:val="37"/>
    <w:link w:val="38"/>
    <w:unhideWhenUsed/>
    <w:rsid w:val="00BB1E9F"/>
    <w:pPr>
      <w:spacing w:after="120" w:line="240" w:lineRule="auto"/>
      <w:ind w:firstLine="0"/>
      <w:jc w:val="left"/>
    </w:pPr>
    <w:rPr>
      <w:rFonts w:ascii="Calibri" w:eastAsia="Calibri" w:hAnsi="Calibri"/>
      <w:sz w:val="16"/>
      <w:szCs w:val="16"/>
      <w:lang w:val="en-US" w:eastAsia="en-US"/>
    </w:rPr>
  </w:style>
  <w:style w:type="character" w:customStyle="1" w:styleId="38">
    <w:name w:val="Основной текст 3 Знак"/>
    <w:basedOn w:val="a1"/>
    <w:link w:val="312"/>
    <w:rsid w:val="00BB1E9F"/>
    <w:rPr>
      <w:rFonts w:ascii="Calibri" w:eastAsia="Calibri" w:hAnsi="Calibri"/>
      <w:sz w:val="16"/>
      <w:szCs w:val="16"/>
      <w:lang w:val="en-US"/>
    </w:rPr>
  </w:style>
  <w:style w:type="paragraph" w:customStyle="1" w:styleId="1fd">
    <w:name w:val="Цитата1"/>
    <w:basedOn w:val="a0"/>
    <w:next w:val="affe"/>
    <w:unhideWhenUsed/>
    <w:rsid w:val="00BB1E9F"/>
    <w:pPr>
      <w:tabs>
        <w:tab w:val="left" w:pos="6804"/>
      </w:tabs>
      <w:spacing w:line="360" w:lineRule="auto"/>
      <w:ind w:left="567" w:right="1502" w:firstLine="0"/>
      <w:jc w:val="left"/>
    </w:pPr>
    <w:rPr>
      <w:rFonts w:ascii="Calibri" w:eastAsia="Calibri" w:hAnsi="Calibri"/>
      <w:color w:val="231F20"/>
      <w:szCs w:val="20"/>
      <w:lang w:val="en-US" w:eastAsia="en-US"/>
    </w:rPr>
  </w:style>
  <w:style w:type="paragraph" w:customStyle="1" w:styleId="western">
    <w:name w:val="western"/>
    <w:basedOn w:val="a0"/>
    <w:rsid w:val="00BB1E9F"/>
    <w:pPr>
      <w:spacing w:before="100" w:beforeAutospacing="1" w:after="100" w:afterAutospacing="1" w:line="240" w:lineRule="auto"/>
      <w:ind w:firstLine="0"/>
      <w:jc w:val="left"/>
    </w:pPr>
    <w:rPr>
      <w:rFonts w:ascii="Calibri" w:eastAsia="Calibri" w:hAnsi="Calibri"/>
      <w:color w:val="231F20"/>
      <w:sz w:val="21"/>
      <w:szCs w:val="24"/>
      <w:lang w:val="en-US" w:eastAsia="en-US"/>
    </w:rPr>
  </w:style>
  <w:style w:type="paragraph" w:customStyle="1" w:styleId="1100">
    <w:name w:val="110"/>
    <w:basedOn w:val="a0"/>
    <w:rsid w:val="00BB1E9F"/>
    <w:pPr>
      <w:spacing w:before="100" w:beforeAutospacing="1" w:after="100" w:afterAutospacing="1" w:line="240" w:lineRule="auto"/>
      <w:ind w:firstLine="0"/>
      <w:jc w:val="left"/>
    </w:pPr>
    <w:rPr>
      <w:rFonts w:ascii="Calibri" w:eastAsia="Calibri" w:hAnsi="Calibri"/>
      <w:color w:val="231F20"/>
      <w:sz w:val="21"/>
      <w:szCs w:val="24"/>
      <w:lang w:val="en-US" w:eastAsia="en-US"/>
    </w:rPr>
  </w:style>
  <w:style w:type="paragraph" w:customStyle="1" w:styleId="affff">
    <w:name w:val="a"/>
    <w:basedOn w:val="a0"/>
    <w:rsid w:val="00BB1E9F"/>
    <w:pPr>
      <w:spacing w:before="100" w:beforeAutospacing="1" w:after="100" w:afterAutospacing="1" w:line="240" w:lineRule="auto"/>
      <w:ind w:firstLine="0"/>
      <w:jc w:val="left"/>
    </w:pPr>
    <w:rPr>
      <w:rFonts w:ascii="Calibri" w:eastAsia="Calibri" w:hAnsi="Calibri"/>
      <w:color w:val="231F20"/>
      <w:sz w:val="21"/>
      <w:szCs w:val="24"/>
      <w:lang w:val="en-US" w:eastAsia="en-US"/>
    </w:rPr>
  </w:style>
  <w:style w:type="paragraph" w:customStyle="1" w:styleId="1fe">
    <w:name w:val="Заголовок1"/>
    <w:basedOn w:val="a0"/>
    <w:next w:val="a4"/>
    <w:rsid w:val="00BB1E9F"/>
    <w:pPr>
      <w:keepNext/>
      <w:widowControl w:val="0"/>
      <w:suppressAutoHyphens/>
      <w:spacing w:before="240" w:after="120" w:line="240" w:lineRule="auto"/>
      <w:ind w:firstLine="0"/>
      <w:jc w:val="left"/>
    </w:pPr>
    <w:rPr>
      <w:rFonts w:ascii="Arial" w:eastAsia="SimSun" w:hAnsi="Arial" w:cs="Tahoma"/>
      <w:color w:val="231F20"/>
      <w:kern w:val="2"/>
      <w:sz w:val="28"/>
      <w:szCs w:val="28"/>
      <w:lang w:val="en-US" w:eastAsia="hi-IN" w:bidi="hi-IN"/>
    </w:rPr>
  </w:style>
  <w:style w:type="paragraph" w:customStyle="1" w:styleId="msolistparagraph0">
    <w:name w:val="msolistparagraph"/>
    <w:basedOn w:val="a0"/>
    <w:rsid w:val="00BB1E9F"/>
    <w:pPr>
      <w:spacing w:before="100" w:beforeAutospacing="1" w:after="100" w:afterAutospacing="1" w:line="240" w:lineRule="auto"/>
      <w:ind w:firstLine="0"/>
      <w:jc w:val="left"/>
    </w:pPr>
    <w:rPr>
      <w:rFonts w:ascii="Calibri" w:eastAsia="Calibri" w:hAnsi="Calibri"/>
      <w:color w:val="231F20"/>
      <w:sz w:val="21"/>
      <w:szCs w:val="24"/>
      <w:lang w:val="en-US" w:eastAsia="en-US"/>
    </w:rPr>
  </w:style>
  <w:style w:type="paragraph" w:customStyle="1" w:styleId="c13">
    <w:name w:val="c13"/>
    <w:basedOn w:val="a0"/>
    <w:rsid w:val="00BB1E9F"/>
    <w:pPr>
      <w:spacing w:before="100" w:beforeAutospacing="1" w:after="100" w:afterAutospacing="1" w:line="240" w:lineRule="auto"/>
      <w:ind w:firstLine="0"/>
      <w:jc w:val="left"/>
    </w:pPr>
    <w:rPr>
      <w:rFonts w:ascii="Calibri" w:eastAsia="Calibri" w:hAnsi="Calibri"/>
      <w:color w:val="231F20"/>
      <w:sz w:val="21"/>
      <w:szCs w:val="24"/>
      <w:lang w:val="en-US" w:eastAsia="en-US"/>
    </w:rPr>
  </w:style>
  <w:style w:type="character" w:customStyle="1" w:styleId="FontStyle43">
    <w:name w:val="Font Style43"/>
    <w:basedOn w:val="a1"/>
    <w:rsid w:val="00BB1E9F"/>
    <w:rPr>
      <w:rFonts w:ascii="Times New Roman" w:hAnsi="Times New Roman" w:cs="Times New Roman" w:hint="default"/>
      <w:sz w:val="18"/>
      <w:szCs w:val="18"/>
    </w:rPr>
  </w:style>
  <w:style w:type="character" w:customStyle="1" w:styleId="FontStyle49">
    <w:name w:val="Font Style49"/>
    <w:uiPriority w:val="99"/>
    <w:rsid w:val="00BB1E9F"/>
    <w:rPr>
      <w:rFonts w:ascii="Times New Roman" w:hAnsi="Times New Roman" w:cs="Times New Roman" w:hint="default"/>
      <w:sz w:val="20"/>
      <w:szCs w:val="20"/>
    </w:rPr>
  </w:style>
  <w:style w:type="table" w:styleId="-2">
    <w:name w:val="Light Shading Accent 2"/>
    <w:basedOn w:val="a2"/>
    <w:uiPriority w:val="60"/>
    <w:rsid w:val="00BB1E9F"/>
    <w:pPr>
      <w:spacing w:after="0" w:line="240" w:lineRule="auto"/>
    </w:pPr>
    <w:rPr>
      <w:rFonts w:ascii="Calibri" w:eastAsia="Calibri" w:hAnsi="Calibri" w:cs="Times New Roman"/>
      <w:color w:val="943634"/>
      <w:sz w:val="20"/>
      <w:szCs w:val="20"/>
      <w:lang w:eastAsia="ru-RU"/>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
    <w:name w:val="Light Shading Accent 3"/>
    <w:basedOn w:val="a2"/>
    <w:uiPriority w:val="60"/>
    <w:rsid w:val="00BB1E9F"/>
    <w:pPr>
      <w:spacing w:after="0" w:line="240" w:lineRule="auto"/>
    </w:pPr>
    <w:rPr>
      <w:rFonts w:ascii="Calibri" w:eastAsia="Calibri" w:hAnsi="Calibri"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ff">
    <w:name w:val="Светлая заливка1"/>
    <w:basedOn w:val="a2"/>
    <w:uiPriority w:val="60"/>
    <w:rsid w:val="00BB1E9F"/>
    <w:pPr>
      <w:spacing w:after="0" w:line="240" w:lineRule="auto"/>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2"/>
    <w:uiPriority w:val="60"/>
    <w:rsid w:val="00BB1E9F"/>
    <w:pPr>
      <w:spacing w:after="0" w:line="240" w:lineRule="auto"/>
    </w:pPr>
    <w:rPr>
      <w:rFonts w:ascii="Calibri" w:eastAsia="Calibri" w:hAnsi="Calibri"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2d">
    <w:name w:val="Просмотренная гиперссылка2"/>
    <w:basedOn w:val="a1"/>
    <w:uiPriority w:val="99"/>
    <w:semiHidden/>
    <w:unhideWhenUsed/>
    <w:rsid w:val="00BB1E9F"/>
    <w:rPr>
      <w:color w:val="954F72"/>
      <w:u w:val="single"/>
    </w:rPr>
  </w:style>
  <w:style w:type="paragraph" w:customStyle="1" w:styleId="affff0">
    <w:name w:val="А_сноска"/>
    <w:basedOn w:val="ad"/>
    <w:link w:val="affff1"/>
    <w:qFormat/>
    <w:rsid w:val="00BB1E9F"/>
    <w:rPr>
      <w:rFonts w:ascii="Calibri" w:eastAsia="Calibri" w:hAnsi="Calibri" w:cs="Times New Roman"/>
    </w:rPr>
  </w:style>
  <w:style w:type="character" w:customStyle="1" w:styleId="affff1">
    <w:name w:val="А_сноска Знак"/>
    <w:basedOn w:val="a1"/>
    <w:link w:val="affff0"/>
    <w:rsid w:val="00BB1E9F"/>
    <w:rPr>
      <w:rFonts w:ascii="Calibri" w:eastAsia="Calibri" w:hAnsi="Calibri" w:cs="Times New Roman"/>
      <w:sz w:val="20"/>
      <w:szCs w:val="20"/>
      <w:lang w:val="en-US"/>
    </w:rPr>
  </w:style>
  <w:style w:type="paragraph" w:customStyle="1" w:styleId="affff2">
    <w:name w:val="А_заголовок"/>
    <w:basedOn w:val="aff8"/>
    <w:link w:val="affff3"/>
    <w:qFormat/>
    <w:rsid w:val="00BB1E9F"/>
    <w:pPr>
      <w:widowControl w:val="0"/>
      <w:autoSpaceDE w:val="0"/>
      <w:autoSpaceDN w:val="0"/>
      <w:adjustRightInd w:val="0"/>
      <w:spacing w:before="0" w:after="0" w:line="360" w:lineRule="auto"/>
      <w:jc w:val="center"/>
    </w:pPr>
    <w:rPr>
      <w:rFonts w:ascii="Calibri" w:eastAsia="Times New Roman" w:hAnsi="Calibri" w:cs="Arial"/>
      <w:i/>
    </w:rPr>
  </w:style>
  <w:style w:type="character" w:customStyle="1" w:styleId="affff3">
    <w:name w:val="А_заголовок Знак"/>
    <w:basedOn w:val="aff9"/>
    <w:link w:val="affff2"/>
    <w:rsid w:val="00BB1E9F"/>
    <w:rPr>
      <w:rFonts w:ascii="Calibri" w:eastAsia="Times New Roman" w:hAnsi="Calibri" w:cs="Arial"/>
      <w:i/>
      <w:sz w:val="28"/>
      <w:szCs w:val="20"/>
    </w:rPr>
  </w:style>
  <w:style w:type="paragraph" w:customStyle="1" w:styleId="1ff0">
    <w:name w:val="Название объекта1"/>
    <w:basedOn w:val="a0"/>
    <w:next w:val="a0"/>
    <w:uiPriority w:val="35"/>
    <w:semiHidden/>
    <w:unhideWhenUsed/>
    <w:qFormat/>
    <w:rsid w:val="00BB1E9F"/>
    <w:pPr>
      <w:spacing w:after="120" w:line="240" w:lineRule="auto"/>
      <w:ind w:firstLine="0"/>
      <w:jc w:val="left"/>
    </w:pPr>
    <w:rPr>
      <w:rFonts w:ascii="Calibri" w:eastAsia="Calibri" w:hAnsi="Calibri"/>
      <w:b/>
      <w:bCs/>
      <w:color w:val="404040"/>
      <w:szCs w:val="20"/>
      <w:lang w:val="en-US" w:eastAsia="en-US"/>
    </w:rPr>
  </w:style>
  <w:style w:type="character" w:customStyle="1" w:styleId="2e">
    <w:name w:val="Цитата 2 Знак"/>
    <w:basedOn w:val="a1"/>
    <w:link w:val="2f"/>
    <w:uiPriority w:val="29"/>
    <w:rsid w:val="00BB1E9F"/>
    <w:rPr>
      <w:rFonts w:eastAsia="Times New Roman"/>
      <w:i/>
      <w:iCs/>
      <w:sz w:val="21"/>
      <w:szCs w:val="21"/>
    </w:rPr>
  </w:style>
  <w:style w:type="character" w:styleId="affff4">
    <w:name w:val="Intense Emphasis"/>
    <w:basedOn w:val="a1"/>
    <w:uiPriority w:val="21"/>
    <w:qFormat/>
    <w:rsid w:val="00BB1E9F"/>
    <w:rPr>
      <w:b/>
      <w:bCs/>
      <w:i/>
      <w:iCs/>
    </w:rPr>
  </w:style>
  <w:style w:type="character" w:customStyle="1" w:styleId="1ff1">
    <w:name w:val="Слабая ссылка1"/>
    <w:basedOn w:val="a1"/>
    <w:uiPriority w:val="31"/>
    <w:qFormat/>
    <w:rsid w:val="00BB1E9F"/>
    <w:rPr>
      <w:smallCaps/>
      <w:color w:val="404040"/>
    </w:rPr>
  </w:style>
  <w:style w:type="character" w:styleId="affff5">
    <w:name w:val="Intense Reference"/>
    <w:basedOn w:val="a1"/>
    <w:uiPriority w:val="32"/>
    <w:qFormat/>
    <w:rsid w:val="00BB1E9F"/>
    <w:rPr>
      <w:b/>
      <w:bCs/>
      <w:smallCaps/>
      <w:u w:val="single"/>
    </w:rPr>
  </w:style>
  <w:style w:type="character" w:styleId="affff6">
    <w:name w:val="Book Title"/>
    <w:basedOn w:val="a1"/>
    <w:uiPriority w:val="33"/>
    <w:qFormat/>
    <w:rsid w:val="00BB1E9F"/>
    <w:rPr>
      <w:b/>
      <w:bCs/>
      <w:smallCaps/>
    </w:rPr>
  </w:style>
  <w:style w:type="paragraph" w:customStyle="1" w:styleId="1ff2">
    <w:name w:val="Заголовок оглавления1"/>
    <w:basedOn w:val="10"/>
    <w:next w:val="a0"/>
    <w:uiPriority w:val="39"/>
    <w:semiHidden/>
    <w:unhideWhenUsed/>
    <w:qFormat/>
    <w:rsid w:val="00BB1E9F"/>
    <w:pPr>
      <w:pBdr>
        <w:bottom w:val="single" w:sz="4" w:space="1" w:color="5B9BD5"/>
      </w:pBdr>
      <w:spacing w:before="400" w:after="40" w:line="240" w:lineRule="auto"/>
      <w:ind w:firstLine="0"/>
      <w:jc w:val="left"/>
      <w:outlineLvl w:val="9"/>
    </w:pPr>
    <w:rPr>
      <w:rFonts w:ascii="Calibri Light" w:eastAsia="Times New Roman" w:hAnsi="Calibri Light" w:cs="Times New Roman"/>
      <w:color w:val="2E74B5"/>
      <w:sz w:val="36"/>
      <w:szCs w:val="36"/>
      <w:lang w:val="en-US" w:eastAsia="en-US"/>
    </w:rPr>
  </w:style>
  <w:style w:type="table" w:customStyle="1" w:styleId="-110">
    <w:name w:val="Таблица-сетка 1 светлая1"/>
    <w:basedOn w:val="a2"/>
    <w:uiPriority w:val="46"/>
    <w:rsid w:val="00BB1E9F"/>
    <w:pPr>
      <w:spacing w:after="0" w:line="240" w:lineRule="auto"/>
    </w:pPr>
    <w:rPr>
      <w:rFonts w:ascii="Times New Roman" w:eastAsia="Times New Roman" w:hAnsi="Times New Roman" w:cs="Times New Roman"/>
      <w:color w:val="231F20"/>
      <w:sz w:val="21"/>
      <w:szCs w:val="21"/>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41">
    <w:name w:val="Таблица-сетка 1 светлая — акцент 41"/>
    <w:basedOn w:val="a2"/>
    <w:uiPriority w:val="46"/>
    <w:rsid w:val="00BB1E9F"/>
    <w:pPr>
      <w:spacing w:after="0" w:line="240" w:lineRule="auto"/>
    </w:pPr>
    <w:rPr>
      <w:rFonts w:ascii="Times New Roman" w:eastAsia="Times New Roman" w:hAnsi="Times New Roman" w:cs="Times New Roman"/>
      <w:color w:val="231F20"/>
      <w:sz w:val="21"/>
      <w:szCs w:val="21"/>
    </w:rPr>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character" w:customStyle="1" w:styleId="afffd">
    <w:name w:val="Обычный (веб) Знак"/>
    <w:aliases w:val="Normal (Web) Char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2410"/>
    <w:uiPriority w:val="99"/>
    <w:rsid w:val="00BB1E9F"/>
    <w:rPr>
      <w:rFonts w:ascii="Calibri" w:eastAsia="Calibri" w:hAnsi="Calibri"/>
      <w:color w:val="231F20"/>
      <w:sz w:val="20"/>
      <w:szCs w:val="20"/>
      <w:lang w:val="en-US"/>
    </w:rPr>
  </w:style>
  <w:style w:type="paragraph" w:customStyle="1" w:styleId="Style20">
    <w:name w:val="Style20"/>
    <w:basedOn w:val="a0"/>
    <w:uiPriority w:val="99"/>
    <w:rsid w:val="00BB1E9F"/>
    <w:pPr>
      <w:widowControl w:val="0"/>
      <w:autoSpaceDE w:val="0"/>
      <w:autoSpaceDN w:val="0"/>
      <w:adjustRightInd w:val="0"/>
      <w:ind w:firstLine="288"/>
    </w:pPr>
    <w:rPr>
      <w:rFonts w:ascii="Cambria" w:eastAsia="Calibri" w:hAnsi="Cambria"/>
      <w:color w:val="231F20"/>
      <w:sz w:val="24"/>
      <w:szCs w:val="24"/>
      <w:lang w:val="en-US"/>
    </w:rPr>
  </w:style>
  <w:style w:type="paragraph" w:customStyle="1" w:styleId="Style32">
    <w:name w:val="Style32"/>
    <w:basedOn w:val="a0"/>
    <w:uiPriority w:val="99"/>
    <w:rsid w:val="00BB1E9F"/>
    <w:pPr>
      <w:widowControl w:val="0"/>
      <w:autoSpaceDE w:val="0"/>
      <w:autoSpaceDN w:val="0"/>
      <w:adjustRightInd w:val="0"/>
      <w:spacing w:line="240" w:lineRule="auto"/>
      <w:ind w:firstLine="0"/>
      <w:jc w:val="center"/>
    </w:pPr>
    <w:rPr>
      <w:rFonts w:ascii="Tahoma" w:eastAsia="Calibri" w:hAnsi="Tahoma" w:cs="Tahoma"/>
      <w:color w:val="231F20"/>
      <w:sz w:val="24"/>
      <w:szCs w:val="24"/>
      <w:lang w:val="en-US"/>
    </w:rPr>
  </w:style>
  <w:style w:type="paragraph" w:customStyle="1" w:styleId="Style34">
    <w:name w:val="Style34"/>
    <w:basedOn w:val="a0"/>
    <w:uiPriority w:val="99"/>
    <w:rsid w:val="00BB1E9F"/>
    <w:pPr>
      <w:widowControl w:val="0"/>
      <w:autoSpaceDE w:val="0"/>
      <w:autoSpaceDN w:val="0"/>
      <w:adjustRightInd w:val="0"/>
      <w:ind w:firstLine="0"/>
    </w:pPr>
    <w:rPr>
      <w:rFonts w:ascii="Tahoma" w:eastAsia="Calibri" w:hAnsi="Tahoma" w:cs="Tahoma"/>
      <w:color w:val="231F20"/>
      <w:sz w:val="24"/>
      <w:szCs w:val="24"/>
      <w:lang w:val="en-US"/>
    </w:rPr>
  </w:style>
  <w:style w:type="paragraph" w:customStyle="1" w:styleId="Style23">
    <w:name w:val="Style23"/>
    <w:basedOn w:val="a0"/>
    <w:uiPriority w:val="99"/>
    <w:rsid w:val="00BB1E9F"/>
    <w:pPr>
      <w:widowControl w:val="0"/>
      <w:autoSpaceDE w:val="0"/>
      <w:autoSpaceDN w:val="0"/>
      <w:adjustRightInd w:val="0"/>
      <w:ind w:firstLine="0"/>
    </w:pPr>
    <w:rPr>
      <w:rFonts w:ascii="Tahoma" w:eastAsia="Calibri" w:hAnsi="Tahoma" w:cs="Tahoma"/>
      <w:color w:val="231F20"/>
      <w:sz w:val="24"/>
      <w:szCs w:val="24"/>
      <w:lang w:val="en-US"/>
    </w:rPr>
  </w:style>
  <w:style w:type="character" w:customStyle="1" w:styleId="FontStyle74">
    <w:name w:val="Font Style74"/>
    <w:uiPriority w:val="99"/>
    <w:rsid w:val="00BB1E9F"/>
    <w:rPr>
      <w:rFonts w:ascii="Cambria" w:hAnsi="Cambria" w:cs="Cambria" w:hint="default"/>
      <w:b/>
      <w:bCs/>
      <w:sz w:val="20"/>
      <w:szCs w:val="20"/>
    </w:rPr>
  </w:style>
  <w:style w:type="character" w:customStyle="1" w:styleId="FontStyle72">
    <w:name w:val="Font Style72"/>
    <w:uiPriority w:val="99"/>
    <w:rsid w:val="00BB1E9F"/>
    <w:rPr>
      <w:rFonts w:ascii="Cambria" w:hAnsi="Cambria" w:cs="Cambria" w:hint="default"/>
      <w:sz w:val="20"/>
      <w:szCs w:val="20"/>
    </w:rPr>
  </w:style>
  <w:style w:type="paragraph" w:customStyle="1" w:styleId="1ff3">
    <w:name w:val="Текст примечания1"/>
    <w:basedOn w:val="a0"/>
    <w:next w:val="af5"/>
    <w:uiPriority w:val="99"/>
    <w:unhideWhenUsed/>
    <w:rsid w:val="00BB1E9F"/>
    <w:pPr>
      <w:spacing w:after="120" w:line="240" w:lineRule="auto"/>
      <w:ind w:firstLine="0"/>
      <w:jc w:val="left"/>
    </w:pPr>
    <w:rPr>
      <w:rFonts w:ascii="Calibri" w:eastAsia="Calibri" w:hAnsi="Calibri"/>
      <w:szCs w:val="20"/>
      <w:lang w:val="en-US" w:eastAsia="en-US"/>
    </w:rPr>
  </w:style>
  <w:style w:type="paragraph" w:customStyle="1" w:styleId="1ff4">
    <w:name w:val="Тема примечания1"/>
    <w:basedOn w:val="af5"/>
    <w:next w:val="af5"/>
    <w:unhideWhenUsed/>
    <w:rsid w:val="00BB1E9F"/>
    <w:pPr>
      <w:spacing w:after="120"/>
    </w:pPr>
    <w:rPr>
      <w:rFonts w:eastAsia="Calibri"/>
      <w:b/>
      <w:bCs/>
      <w:color w:val="231F20"/>
      <w:lang w:val="en-US" w:eastAsia="en-US"/>
    </w:rPr>
  </w:style>
  <w:style w:type="paragraph" w:customStyle="1" w:styleId="223">
    <w:name w:val="Заголовок 22"/>
    <w:basedOn w:val="a0"/>
    <w:uiPriority w:val="1"/>
    <w:qFormat/>
    <w:rsid w:val="00BB1E9F"/>
    <w:pPr>
      <w:widowControl w:val="0"/>
      <w:autoSpaceDE w:val="0"/>
      <w:autoSpaceDN w:val="0"/>
      <w:spacing w:line="240" w:lineRule="auto"/>
      <w:ind w:left="1699" w:firstLine="0"/>
      <w:jc w:val="left"/>
      <w:outlineLvl w:val="2"/>
    </w:pPr>
    <w:rPr>
      <w:rFonts w:ascii="Calibri" w:eastAsia="Calibri" w:hAnsi="Calibri"/>
      <w:b/>
      <w:bCs/>
      <w:color w:val="231F20"/>
      <w:sz w:val="24"/>
      <w:szCs w:val="24"/>
      <w:lang w:val="en-US" w:bidi="ru-RU"/>
    </w:rPr>
  </w:style>
  <w:style w:type="character" w:customStyle="1" w:styleId="2f0">
    <w:name w:val="Основной текст (2)_"/>
    <w:basedOn w:val="a1"/>
    <w:rsid w:val="00BB1E9F"/>
    <w:rPr>
      <w:rFonts w:ascii="Times New Roman" w:eastAsia="Times New Roman" w:hAnsi="Times New Roman" w:cs="Times New Roman"/>
      <w:b w:val="0"/>
      <w:bCs w:val="0"/>
      <w:i w:val="0"/>
      <w:iCs w:val="0"/>
      <w:smallCaps w:val="0"/>
      <w:strike w:val="0"/>
      <w:u w:val="none"/>
    </w:rPr>
  </w:style>
  <w:style w:type="character" w:customStyle="1" w:styleId="2f1">
    <w:name w:val="Основной текст (2)"/>
    <w:basedOn w:val="2f0"/>
    <w:rsid w:val="00BB1E9F"/>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64">
    <w:name w:val="Основной текст (6)_"/>
    <w:basedOn w:val="a1"/>
    <w:link w:val="65"/>
    <w:rsid w:val="00BB1E9F"/>
    <w:rPr>
      <w:rFonts w:eastAsia="Times New Roman"/>
      <w:b/>
      <w:bCs/>
      <w:shd w:val="clear" w:color="auto" w:fill="FFFFFF"/>
    </w:rPr>
  </w:style>
  <w:style w:type="character" w:customStyle="1" w:styleId="2f2">
    <w:name w:val="Основной текст (2) + Полужирный"/>
    <w:basedOn w:val="2f0"/>
    <w:rsid w:val="00BB1E9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ffff7">
    <w:name w:val="Подпись к таблице_"/>
    <w:basedOn w:val="a1"/>
    <w:rsid w:val="00BB1E9F"/>
    <w:rPr>
      <w:rFonts w:ascii="Times New Roman" w:eastAsia="Times New Roman" w:hAnsi="Times New Roman" w:cs="Times New Roman"/>
      <w:b/>
      <w:bCs/>
      <w:i w:val="0"/>
      <w:iCs w:val="0"/>
      <w:smallCaps w:val="0"/>
      <w:strike w:val="0"/>
      <w:u w:val="none"/>
    </w:rPr>
  </w:style>
  <w:style w:type="character" w:customStyle="1" w:styleId="2f3">
    <w:name w:val="Основной текст (2) + Курсив"/>
    <w:basedOn w:val="2f0"/>
    <w:rsid w:val="00BB1E9F"/>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affff8">
    <w:name w:val="Подпись к таблице"/>
    <w:basedOn w:val="affff7"/>
    <w:rsid w:val="00BB1E9F"/>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paragraph" w:customStyle="1" w:styleId="65">
    <w:name w:val="Основной текст (6)"/>
    <w:basedOn w:val="a0"/>
    <w:link w:val="64"/>
    <w:rsid w:val="00BB1E9F"/>
    <w:pPr>
      <w:widowControl w:val="0"/>
      <w:shd w:val="clear" w:color="auto" w:fill="FFFFFF"/>
      <w:spacing w:after="540" w:line="0" w:lineRule="atLeast"/>
      <w:ind w:hanging="340"/>
      <w:jc w:val="left"/>
    </w:pPr>
    <w:rPr>
      <w:rFonts w:asciiTheme="minorHAnsi" w:eastAsia="Times New Roman" w:hAnsiTheme="minorHAnsi"/>
      <w:b/>
      <w:bCs/>
      <w:sz w:val="22"/>
      <w:lang w:eastAsia="en-US"/>
    </w:rPr>
  </w:style>
  <w:style w:type="paragraph" w:customStyle="1" w:styleId="Style26">
    <w:name w:val="Style26"/>
    <w:basedOn w:val="a0"/>
    <w:uiPriority w:val="99"/>
    <w:rsid w:val="00BB1E9F"/>
    <w:pPr>
      <w:widowControl w:val="0"/>
      <w:autoSpaceDE w:val="0"/>
      <w:autoSpaceDN w:val="0"/>
      <w:adjustRightInd w:val="0"/>
      <w:spacing w:line="192" w:lineRule="exact"/>
      <w:ind w:firstLine="0"/>
    </w:pPr>
    <w:rPr>
      <w:rFonts w:ascii="Tahoma" w:eastAsia="Calibri" w:hAnsi="Tahoma" w:cs="Tahoma"/>
      <w:color w:val="231F20"/>
      <w:sz w:val="24"/>
      <w:szCs w:val="24"/>
      <w:lang w:val="en-US"/>
    </w:rPr>
  </w:style>
  <w:style w:type="character" w:customStyle="1" w:styleId="FontStyle63">
    <w:name w:val="Font Style63"/>
    <w:uiPriority w:val="99"/>
    <w:rsid w:val="00BB1E9F"/>
    <w:rPr>
      <w:rFonts w:ascii="Times New Roman" w:hAnsi="Times New Roman" w:cs="Times New Roman" w:hint="default"/>
      <w:sz w:val="14"/>
      <w:szCs w:val="14"/>
    </w:rPr>
  </w:style>
  <w:style w:type="paragraph" w:customStyle="1" w:styleId="affff9">
    <w:name w:val="Таблица"/>
    <w:basedOn w:val="aff4"/>
    <w:rsid w:val="00BB1E9F"/>
    <w:pPr>
      <w:tabs>
        <w:tab w:val="left" w:pos="4500"/>
        <w:tab w:val="left" w:pos="9180"/>
        <w:tab w:val="left" w:pos="9360"/>
      </w:tabs>
      <w:spacing w:line="194" w:lineRule="atLeast"/>
      <w:ind w:firstLine="0"/>
      <w:jc w:val="left"/>
      <w:textAlignment w:val="center"/>
    </w:pPr>
    <w:rPr>
      <w:rFonts w:eastAsia="Calibri" w:cs="Times New Roman"/>
      <w:sz w:val="19"/>
      <w:szCs w:val="19"/>
      <w:lang w:val="en-US" w:eastAsia="ru-RU"/>
    </w:rPr>
  </w:style>
  <w:style w:type="paragraph" w:styleId="affffa">
    <w:name w:val="Message Header"/>
    <w:basedOn w:val="affff9"/>
    <w:link w:val="affffb"/>
    <w:rsid w:val="00BB1E9F"/>
    <w:pPr>
      <w:jc w:val="center"/>
    </w:pPr>
    <w:rPr>
      <w:b/>
      <w:bCs/>
    </w:rPr>
  </w:style>
  <w:style w:type="character" w:customStyle="1" w:styleId="affffb">
    <w:name w:val="Шапка Знак"/>
    <w:basedOn w:val="a1"/>
    <w:link w:val="affffa"/>
    <w:rsid w:val="00BB1E9F"/>
    <w:rPr>
      <w:rFonts w:ascii="NewtonCSanPin" w:eastAsia="Calibri" w:hAnsi="NewtonCSanPin" w:cs="Times New Roman"/>
      <w:b/>
      <w:bCs/>
      <w:color w:val="000000"/>
      <w:sz w:val="19"/>
      <w:szCs w:val="19"/>
      <w:lang w:val="en-US" w:eastAsia="ru-RU"/>
    </w:rPr>
  </w:style>
  <w:style w:type="paragraph" w:customStyle="1" w:styleId="affffc">
    <w:name w:val="Название таблицы"/>
    <w:basedOn w:val="aff4"/>
    <w:rsid w:val="00BB1E9F"/>
    <w:pPr>
      <w:spacing w:before="113"/>
      <w:ind w:firstLine="0"/>
      <w:jc w:val="center"/>
      <w:textAlignment w:val="center"/>
    </w:pPr>
    <w:rPr>
      <w:rFonts w:eastAsia="Calibri" w:cs="Times New Roman"/>
      <w:b/>
      <w:bCs/>
      <w:lang w:val="en-US" w:eastAsia="ru-RU"/>
    </w:rPr>
  </w:style>
  <w:style w:type="paragraph" w:customStyle="1" w:styleId="affffd">
    <w:name w:val="Приложение"/>
    <w:basedOn w:val="1ff5"/>
    <w:rsid w:val="00BB1E9F"/>
    <w:pPr>
      <w:pageBreakBefore w:val="0"/>
      <w:spacing w:line="214" w:lineRule="atLeast"/>
      <w:ind w:left="3005"/>
      <w:jc w:val="left"/>
    </w:pPr>
    <w:rPr>
      <w:rFonts w:ascii="NewtonCSanPin" w:hAnsi="NewtonCSanPin" w:cs="NewtonCSanPin"/>
      <w:caps w:val="0"/>
      <w:sz w:val="21"/>
      <w:szCs w:val="21"/>
    </w:rPr>
  </w:style>
  <w:style w:type="paragraph" w:customStyle="1" w:styleId="1ff5">
    <w:name w:val="Заг 1"/>
    <w:basedOn w:val="aff4"/>
    <w:rsid w:val="00BB1E9F"/>
    <w:pPr>
      <w:keepNext/>
      <w:pageBreakBefore/>
      <w:spacing w:after="170" w:line="296" w:lineRule="atLeast"/>
      <w:ind w:firstLine="0"/>
      <w:jc w:val="center"/>
      <w:textAlignment w:val="center"/>
    </w:pPr>
    <w:rPr>
      <w:rFonts w:ascii="PragmaticaC" w:eastAsia="Calibri" w:hAnsi="PragmaticaC" w:cs="PragmaticaC"/>
      <w:b/>
      <w:bCs/>
      <w:caps/>
      <w:sz w:val="26"/>
      <w:szCs w:val="26"/>
      <w:lang w:val="en-US" w:eastAsia="ru-RU"/>
    </w:rPr>
  </w:style>
  <w:style w:type="paragraph" w:customStyle="1" w:styleId="1ff6">
    <w:name w:val="Подпись1"/>
    <w:basedOn w:val="aff4"/>
    <w:next w:val="affffe"/>
    <w:link w:val="afffff"/>
    <w:rsid w:val="00BB1E9F"/>
    <w:pPr>
      <w:spacing w:before="57" w:line="194" w:lineRule="atLeast"/>
      <w:ind w:firstLine="0"/>
      <w:jc w:val="center"/>
      <w:textAlignment w:val="center"/>
    </w:pPr>
    <w:rPr>
      <w:rFonts w:eastAsia="Calibri" w:cs="Times New Roman"/>
      <w:sz w:val="19"/>
      <w:szCs w:val="19"/>
      <w:lang w:val="en-US"/>
    </w:rPr>
  </w:style>
  <w:style w:type="character" w:customStyle="1" w:styleId="afffff">
    <w:name w:val="Подпись Знак"/>
    <w:basedOn w:val="a1"/>
    <w:link w:val="1ff6"/>
    <w:rsid w:val="00BB1E9F"/>
    <w:rPr>
      <w:rFonts w:ascii="NewtonCSanPin" w:eastAsia="Calibri" w:hAnsi="NewtonCSanPin" w:cs="Times New Roman"/>
      <w:color w:val="000000"/>
      <w:sz w:val="19"/>
      <w:szCs w:val="19"/>
      <w:lang w:val="en-US"/>
    </w:rPr>
  </w:style>
  <w:style w:type="paragraph" w:customStyle="1" w:styleId="afffff0">
    <w:name w:val="В скобках"/>
    <w:basedOn w:val="affffe"/>
    <w:rsid w:val="00BB1E9F"/>
    <w:pPr>
      <w:autoSpaceDE w:val="0"/>
      <w:autoSpaceDN w:val="0"/>
      <w:adjustRightInd w:val="0"/>
      <w:spacing w:before="57" w:line="174" w:lineRule="atLeast"/>
      <w:ind w:left="0" w:firstLine="0"/>
      <w:jc w:val="center"/>
      <w:textAlignment w:val="center"/>
    </w:pPr>
    <w:rPr>
      <w:rFonts w:ascii="NewtonCSanPin" w:eastAsia="Calibri" w:hAnsi="NewtonCSanPin"/>
      <w:color w:val="000000"/>
      <w:sz w:val="17"/>
      <w:szCs w:val="17"/>
      <w:lang w:val="en-US"/>
    </w:rPr>
  </w:style>
  <w:style w:type="paragraph" w:customStyle="1" w:styleId="1ff7">
    <w:name w:val="Содержание 1"/>
    <w:basedOn w:val="aff4"/>
    <w:rsid w:val="00BB1E9F"/>
    <w:pPr>
      <w:suppressAutoHyphens/>
      <w:ind w:firstLine="0"/>
      <w:textAlignment w:val="center"/>
    </w:pPr>
    <w:rPr>
      <w:rFonts w:ascii="Times New Roman" w:eastAsia="Calibri" w:hAnsi="Times New Roman" w:cs="Times New Roman"/>
      <w:lang w:val="en-US" w:eastAsia="ru-RU"/>
    </w:rPr>
  </w:style>
  <w:style w:type="paragraph" w:customStyle="1" w:styleId="BasicParagraph">
    <w:name w:val="[Basic Paragraph]"/>
    <w:basedOn w:val="NoParagraphStyle"/>
    <w:rsid w:val="00BB1E9F"/>
    <w:pPr>
      <w:widowControl/>
    </w:pPr>
  </w:style>
  <w:style w:type="paragraph" w:customStyle="1" w:styleId="2f4">
    <w:name w:val="Заг 2"/>
    <w:basedOn w:val="1ff5"/>
    <w:rsid w:val="00BB1E9F"/>
    <w:pPr>
      <w:pageBreakBefore w:val="0"/>
      <w:spacing w:before="283"/>
    </w:pPr>
    <w:rPr>
      <w:caps w:val="0"/>
    </w:rPr>
  </w:style>
  <w:style w:type="paragraph" w:customStyle="1" w:styleId="39">
    <w:name w:val="Заг 3"/>
    <w:basedOn w:val="2f4"/>
    <w:rsid w:val="00BB1E9F"/>
    <w:pPr>
      <w:spacing w:before="255" w:after="113" w:line="240" w:lineRule="atLeast"/>
    </w:pPr>
    <w:rPr>
      <w:i/>
      <w:iCs/>
      <w:sz w:val="23"/>
      <w:szCs w:val="23"/>
    </w:rPr>
  </w:style>
  <w:style w:type="paragraph" w:customStyle="1" w:styleId="afffff1">
    <w:name w:val="Буллит Курсив"/>
    <w:basedOn w:val="afff8"/>
    <w:link w:val="afffff2"/>
    <w:uiPriority w:val="99"/>
    <w:rsid w:val="00BB1E9F"/>
    <w:rPr>
      <w:rFonts w:eastAsia="Calibri" w:cs="Times New Roman"/>
      <w:i/>
      <w:iCs/>
      <w:lang w:val="en-US"/>
    </w:rPr>
  </w:style>
  <w:style w:type="paragraph" w:customStyle="1" w:styleId="afffff3">
    <w:name w:val="Пж Курсив"/>
    <w:basedOn w:val="aff4"/>
    <w:rsid w:val="00BB1E9F"/>
    <w:pPr>
      <w:textAlignment w:val="center"/>
    </w:pPr>
    <w:rPr>
      <w:rFonts w:eastAsia="Calibri" w:cs="Times New Roman"/>
      <w:b/>
      <w:bCs/>
      <w:i/>
      <w:iCs/>
      <w:lang w:val="en-US" w:eastAsia="ru-RU"/>
    </w:rPr>
  </w:style>
  <w:style w:type="paragraph" w:customStyle="1" w:styleId="-31">
    <w:name w:val="Темный список - Акцент 31"/>
    <w:hidden/>
    <w:uiPriority w:val="71"/>
    <w:rsid w:val="00BB1E9F"/>
    <w:pPr>
      <w:spacing w:after="0" w:line="240" w:lineRule="auto"/>
    </w:pPr>
    <w:rPr>
      <w:rFonts w:ascii="Times New Roman" w:eastAsia="Times New Roman" w:hAnsi="Times New Roman" w:cs="Times New Roman"/>
      <w:color w:val="231F20"/>
      <w:sz w:val="24"/>
      <w:szCs w:val="24"/>
      <w:lang w:eastAsia="ru-RU"/>
    </w:rPr>
  </w:style>
  <w:style w:type="paragraph" w:customStyle="1" w:styleId="114">
    <w:name w:val="Оглавление 11"/>
    <w:basedOn w:val="a0"/>
    <w:next w:val="a0"/>
    <w:autoRedefine/>
    <w:uiPriority w:val="39"/>
    <w:rsid w:val="00BB1E9F"/>
    <w:pPr>
      <w:spacing w:before="360" w:line="264" w:lineRule="auto"/>
      <w:ind w:firstLine="0"/>
      <w:jc w:val="left"/>
    </w:pPr>
    <w:rPr>
      <w:rFonts w:ascii="Calibri Light" w:eastAsia="Calibri" w:hAnsi="Calibri Light"/>
      <w:b/>
      <w:bCs/>
      <w:caps/>
      <w:color w:val="231F20"/>
      <w:sz w:val="24"/>
      <w:szCs w:val="24"/>
      <w:lang w:val="en-US" w:eastAsia="en-US"/>
    </w:rPr>
  </w:style>
  <w:style w:type="paragraph" w:customStyle="1" w:styleId="218">
    <w:name w:val="Оглавление 21"/>
    <w:basedOn w:val="a0"/>
    <w:next w:val="a0"/>
    <w:autoRedefine/>
    <w:uiPriority w:val="39"/>
    <w:rsid w:val="00BB1E9F"/>
    <w:pPr>
      <w:spacing w:before="240" w:line="264" w:lineRule="auto"/>
      <w:ind w:firstLine="0"/>
      <w:jc w:val="left"/>
    </w:pPr>
    <w:rPr>
      <w:rFonts w:ascii="Calibri" w:eastAsia="Calibri" w:hAnsi="Calibri" w:cs="Calibri"/>
      <w:b/>
      <w:bCs/>
      <w:color w:val="231F20"/>
      <w:szCs w:val="20"/>
      <w:lang w:val="en-US" w:eastAsia="en-US"/>
    </w:rPr>
  </w:style>
  <w:style w:type="paragraph" w:customStyle="1" w:styleId="313">
    <w:name w:val="Оглавление 31"/>
    <w:basedOn w:val="a0"/>
    <w:next w:val="a0"/>
    <w:autoRedefine/>
    <w:uiPriority w:val="39"/>
    <w:rsid w:val="00BB1E9F"/>
    <w:pPr>
      <w:spacing w:line="264" w:lineRule="auto"/>
      <w:ind w:left="210" w:firstLine="0"/>
      <w:jc w:val="left"/>
    </w:pPr>
    <w:rPr>
      <w:rFonts w:ascii="Calibri" w:eastAsia="Calibri" w:hAnsi="Calibri" w:cs="Calibri"/>
      <w:color w:val="231F20"/>
      <w:szCs w:val="20"/>
      <w:lang w:val="en-US" w:eastAsia="en-US"/>
    </w:rPr>
  </w:style>
  <w:style w:type="paragraph" w:customStyle="1" w:styleId="412">
    <w:name w:val="Оглавление 41"/>
    <w:basedOn w:val="a0"/>
    <w:next w:val="a0"/>
    <w:autoRedefine/>
    <w:uiPriority w:val="39"/>
    <w:rsid w:val="00BB1E9F"/>
    <w:pPr>
      <w:spacing w:line="264" w:lineRule="auto"/>
      <w:ind w:left="420" w:firstLine="0"/>
      <w:jc w:val="left"/>
    </w:pPr>
    <w:rPr>
      <w:rFonts w:ascii="Calibri" w:eastAsia="Calibri" w:hAnsi="Calibri" w:cs="Calibri"/>
      <w:color w:val="231F20"/>
      <w:szCs w:val="20"/>
      <w:lang w:val="en-US" w:eastAsia="en-US"/>
    </w:rPr>
  </w:style>
  <w:style w:type="paragraph" w:customStyle="1" w:styleId="512">
    <w:name w:val="Оглавление 51"/>
    <w:basedOn w:val="a0"/>
    <w:next w:val="a0"/>
    <w:autoRedefine/>
    <w:uiPriority w:val="39"/>
    <w:rsid w:val="00BB1E9F"/>
    <w:pPr>
      <w:spacing w:line="264" w:lineRule="auto"/>
      <w:ind w:left="630" w:firstLine="0"/>
      <w:jc w:val="left"/>
    </w:pPr>
    <w:rPr>
      <w:rFonts w:ascii="Calibri" w:eastAsia="Calibri" w:hAnsi="Calibri" w:cs="Calibri"/>
      <w:color w:val="231F20"/>
      <w:szCs w:val="20"/>
      <w:lang w:val="en-US" w:eastAsia="en-US"/>
    </w:rPr>
  </w:style>
  <w:style w:type="paragraph" w:customStyle="1" w:styleId="613">
    <w:name w:val="Оглавление 61"/>
    <w:basedOn w:val="a0"/>
    <w:next w:val="a0"/>
    <w:autoRedefine/>
    <w:uiPriority w:val="39"/>
    <w:rsid w:val="00BB1E9F"/>
    <w:pPr>
      <w:spacing w:line="264" w:lineRule="auto"/>
      <w:ind w:left="840" w:firstLine="0"/>
      <w:jc w:val="left"/>
    </w:pPr>
    <w:rPr>
      <w:rFonts w:ascii="Calibri" w:eastAsia="Calibri" w:hAnsi="Calibri" w:cs="Calibri"/>
      <w:color w:val="231F20"/>
      <w:szCs w:val="20"/>
      <w:lang w:val="en-US" w:eastAsia="en-US"/>
    </w:rPr>
  </w:style>
  <w:style w:type="paragraph" w:customStyle="1" w:styleId="711">
    <w:name w:val="Оглавление 71"/>
    <w:basedOn w:val="a0"/>
    <w:next w:val="a0"/>
    <w:autoRedefine/>
    <w:uiPriority w:val="39"/>
    <w:rsid w:val="00BB1E9F"/>
    <w:pPr>
      <w:spacing w:line="264" w:lineRule="auto"/>
      <w:ind w:left="1050" w:firstLine="0"/>
      <w:jc w:val="left"/>
    </w:pPr>
    <w:rPr>
      <w:rFonts w:ascii="Calibri" w:eastAsia="Calibri" w:hAnsi="Calibri" w:cs="Calibri"/>
      <w:color w:val="231F20"/>
      <w:szCs w:val="20"/>
      <w:lang w:val="en-US" w:eastAsia="en-US"/>
    </w:rPr>
  </w:style>
  <w:style w:type="paragraph" w:customStyle="1" w:styleId="810">
    <w:name w:val="Оглавление 81"/>
    <w:basedOn w:val="a0"/>
    <w:next w:val="a0"/>
    <w:autoRedefine/>
    <w:uiPriority w:val="39"/>
    <w:rsid w:val="00BB1E9F"/>
    <w:pPr>
      <w:spacing w:line="264" w:lineRule="auto"/>
      <w:ind w:left="1260" w:firstLine="0"/>
      <w:jc w:val="left"/>
    </w:pPr>
    <w:rPr>
      <w:rFonts w:ascii="Calibri" w:eastAsia="Calibri" w:hAnsi="Calibri" w:cs="Calibri"/>
      <w:color w:val="231F20"/>
      <w:szCs w:val="20"/>
      <w:lang w:val="en-US" w:eastAsia="en-US"/>
    </w:rPr>
  </w:style>
  <w:style w:type="paragraph" w:customStyle="1" w:styleId="910">
    <w:name w:val="Оглавление 91"/>
    <w:basedOn w:val="a0"/>
    <w:next w:val="a0"/>
    <w:autoRedefine/>
    <w:uiPriority w:val="39"/>
    <w:rsid w:val="00BB1E9F"/>
    <w:pPr>
      <w:spacing w:line="264" w:lineRule="auto"/>
      <w:ind w:left="1470" w:firstLine="0"/>
      <w:jc w:val="left"/>
    </w:pPr>
    <w:rPr>
      <w:rFonts w:ascii="Calibri" w:eastAsia="Calibri" w:hAnsi="Calibri" w:cs="Calibri"/>
      <w:color w:val="231F20"/>
      <w:szCs w:val="20"/>
      <w:lang w:val="en-US" w:eastAsia="en-US"/>
    </w:rPr>
  </w:style>
  <w:style w:type="paragraph" w:customStyle="1" w:styleId="1-21">
    <w:name w:val="Средняя сетка 1 - Акцент 21"/>
    <w:basedOn w:val="a0"/>
    <w:link w:val="1-2"/>
    <w:uiPriority w:val="34"/>
    <w:qFormat/>
    <w:rsid w:val="00BB1E9F"/>
    <w:pPr>
      <w:spacing w:line="240" w:lineRule="auto"/>
      <w:ind w:left="720" w:firstLine="0"/>
      <w:contextualSpacing/>
      <w:jc w:val="left"/>
    </w:pPr>
    <w:rPr>
      <w:rFonts w:ascii="Calibri" w:eastAsia="Calibri" w:hAnsi="Calibri"/>
      <w:color w:val="231F20"/>
      <w:sz w:val="24"/>
      <w:szCs w:val="24"/>
      <w:lang w:val="en-US"/>
    </w:rPr>
  </w:style>
  <w:style w:type="character" w:customStyle="1" w:styleId="1-2">
    <w:name w:val="Средняя сетка 1 - Акцент 2 Знак"/>
    <w:link w:val="1-21"/>
    <w:uiPriority w:val="34"/>
    <w:locked/>
    <w:rsid w:val="00BB1E9F"/>
    <w:rPr>
      <w:rFonts w:ascii="Calibri" w:eastAsia="Calibri" w:hAnsi="Calibri"/>
      <w:color w:val="231F20"/>
      <w:sz w:val="24"/>
      <w:szCs w:val="24"/>
      <w:lang w:val="en-US" w:eastAsia="ru-RU"/>
    </w:rPr>
  </w:style>
  <w:style w:type="paragraph" w:customStyle="1" w:styleId="Zag1">
    <w:name w:val="Zag_1"/>
    <w:basedOn w:val="a0"/>
    <w:uiPriority w:val="99"/>
    <w:rsid w:val="00BB1E9F"/>
    <w:pPr>
      <w:widowControl w:val="0"/>
      <w:autoSpaceDE w:val="0"/>
      <w:autoSpaceDN w:val="0"/>
      <w:adjustRightInd w:val="0"/>
      <w:spacing w:after="337" w:line="302" w:lineRule="exact"/>
      <w:ind w:firstLine="709"/>
      <w:jc w:val="center"/>
    </w:pPr>
    <w:rPr>
      <w:rFonts w:ascii="Calibri" w:eastAsia="Calibri" w:hAnsi="Calibri"/>
      <w:b/>
      <w:bCs/>
      <w:color w:val="000000"/>
      <w:sz w:val="28"/>
      <w:szCs w:val="24"/>
      <w:lang w:val="en-US"/>
    </w:rPr>
  </w:style>
  <w:style w:type="paragraph" w:customStyle="1" w:styleId="afffff4">
    <w:name w:val="О_Т"/>
    <w:basedOn w:val="a0"/>
    <w:link w:val="afffff5"/>
    <w:rsid w:val="00BB1E9F"/>
    <w:pPr>
      <w:spacing w:line="288" w:lineRule="auto"/>
      <w:ind w:firstLine="539"/>
    </w:pPr>
    <w:rPr>
      <w:rFonts w:ascii="Arial" w:eastAsia="Calibri" w:hAnsi="Arial"/>
      <w:color w:val="231F20"/>
      <w:sz w:val="28"/>
      <w:szCs w:val="28"/>
      <w:lang w:val="en-US"/>
    </w:rPr>
  </w:style>
  <w:style w:type="character" w:customStyle="1" w:styleId="afffff5">
    <w:name w:val="О_Т Знак"/>
    <w:link w:val="afffff4"/>
    <w:rsid w:val="00BB1E9F"/>
    <w:rPr>
      <w:rFonts w:ascii="Arial" w:eastAsia="Calibri" w:hAnsi="Arial"/>
      <w:color w:val="231F20"/>
      <w:sz w:val="28"/>
      <w:szCs w:val="28"/>
      <w:lang w:val="en-US" w:eastAsia="ru-RU"/>
    </w:rPr>
  </w:style>
  <w:style w:type="paragraph" w:customStyle="1" w:styleId="-12">
    <w:name w:val="Цветной список - Акцент 12"/>
    <w:basedOn w:val="a0"/>
    <w:qFormat/>
    <w:rsid w:val="00BB1E9F"/>
    <w:pPr>
      <w:spacing w:after="200" w:line="240" w:lineRule="auto"/>
      <w:ind w:left="720" w:firstLine="0"/>
      <w:contextualSpacing/>
      <w:jc w:val="left"/>
    </w:pPr>
    <w:rPr>
      <w:rFonts w:ascii="Cambria" w:eastAsia="Cambria" w:hAnsi="Cambria"/>
      <w:color w:val="231F20"/>
      <w:sz w:val="24"/>
      <w:szCs w:val="24"/>
      <w:lang w:val="en-US"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BB1E9F"/>
    <w:rPr>
      <w:rFonts w:ascii="Times New Roman" w:hAnsi="Times New Roman" w:cs="Times New Roman" w:hint="default"/>
      <w:strike w:val="0"/>
      <w:dstrike w:val="0"/>
      <w:sz w:val="24"/>
      <w:szCs w:val="24"/>
      <w:u w:val="none"/>
      <w:effect w:val="none"/>
    </w:rPr>
  </w:style>
  <w:style w:type="paragraph" w:customStyle="1" w:styleId="-111">
    <w:name w:val="Цветная заливка - Акцент 11"/>
    <w:hidden/>
    <w:uiPriority w:val="99"/>
    <w:semiHidden/>
    <w:rsid w:val="00BB1E9F"/>
    <w:pPr>
      <w:spacing w:after="0" w:line="240" w:lineRule="auto"/>
    </w:pPr>
    <w:rPr>
      <w:rFonts w:ascii="Times New Roman" w:eastAsia="Times New Roman" w:hAnsi="Times New Roman" w:cs="Times New Roman"/>
      <w:color w:val="231F20"/>
      <w:sz w:val="24"/>
      <w:szCs w:val="24"/>
      <w:lang w:eastAsia="ru-RU"/>
    </w:rPr>
  </w:style>
  <w:style w:type="paragraph" w:customStyle="1" w:styleId="Zag3">
    <w:name w:val="Zag_3"/>
    <w:basedOn w:val="a0"/>
    <w:uiPriority w:val="99"/>
    <w:rsid w:val="00BB1E9F"/>
    <w:pPr>
      <w:widowControl w:val="0"/>
      <w:autoSpaceDE w:val="0"/>
      <w:autoSpaceDN w:val="0"/>
      <w:adjustRightInd w:val="0"/>
      <w:spacing w:after="68" w:line="282" w:lineRule="exact"/>
      <w:ind w:firstLine="0"/>
      <w:jc w:val="center"/>
    </w:pPr>
    <w:rPr>
      <w:rFonts w:ascii="Calibri" w:eastAsia="Calibri" w:hAnsi="Calibri"/>
      <w:i/>
      <w:iCs/>
      <w:color w:val="000000"/>
      <w:sz w:val="24"/>
      <w:szCs w:val="24"/>
      <w:lang w:val="en-US"/>
    </w:rPr>
  </w:style>
  <w:style w:type="paragraph" w:customStyle="1" w:styleId="afffff6">
    <w:name w:val="Ξαϋχνϋι"/>
    <w:basedOn w:val="a0"/>
    <w:uiPriority w:val="99"/>
    <w:rsid w:val="00BB1E9F"/>
    <w:pPr>
      <w:widowControl w:val="0"/>
      <w:autoSpaceDE w:val="0"/>
      <w:autoSpaceDN w:val="0"/>
      <w:adjustRightInd w:val="0"/>
      <w:spacing w:line="240" w:lineRule="auto"/>
      <w:ind w:firstLine="0"/>
      <w:jc w:val="left"/>
    </w:pPr>
    <w:rPr>
      <w:rFonts w:ascii="Calibri" w:eastAsia="Calibri" w:hAnsi="Calibri"/>
      <w:color w:val="000000"/>
      <w:sz w:val="24"/>
      <w:szCs w:val="24"/>
      <w:lang w:val="en-US"/>
    </w:rPr>
  </w:style>
  <w:style w:type="paragraph" w:customStyle="1" w:styleId="afffff7">
    <w:name w:val="Νξβϋι"/>
    <w:basedOn w:val="a0"/>
    <w:uiPriority w:val="99"/>
    <w:rsid w:val="00BB1E9F"/>
    <w:pPr>
      <w:widowControl w:val="0"/>
      <w:autoSpaceDE w:val="0"/>
      <w:autoSpaceDN w:val="0"/>
      <w:adjustRightInd w:val="0"/>
      <w:spacing w:line="240" w:lineRule="auto"/>
      <w:ind w:firstLine="0"/>
      <w:jc w:val="left"/>
    </w:pPr>
    <w:rPr>
      <w:rFonts w:ascii="Calibri" w:eastAsia="Calibri" w:hAnsi="Calibri"/>
      <w:color w:val="000000"/>
      <w:sz w:val="24"/>
      <w:szCs w:val="24"/>
      <w:lang w:val="en-US"/>
    </w:rPr>
  </w:style>
  <w:style w:type="paragraph" w:customStyle="1" w:styleId="-112">
    <w:name w:val="Цветной список - Акцент 11"/>
    <w:basedOn w:val="a0"/>
    <w:link w:val="-1"/>
    <w:uiPriority w:val="34"/>
    <w:qFormat/>
    <w:rsid w:val="00BB1E9F"/>
    <w:pPr>
      <w:spacing w:after="200" w:line="276" w:lineRule="auto"/>
      <w:ind w:left="720" w:firstLine="0"/>
      <w:contextualSpacing/>
      <w:jc w:val="left"/>
    </w:pPr>
    <w:rPr>
      <w:rFonts w:ascii="Calibri" w:eastAsia="Calibri" w:hAnsi="Calibri"/>
      <w:color w:val="231F20"/>
      <w:sz w:val="24"/>
      <w:szCs w:val="24"/>
      <w:lang w:val="en-US" w:eastAsia="en-US"/>
    </w:rPr>
  </w:style>
  <w:style w:type="character" w:customStyle="1" w:styleId="-1">
    <w:name w:val="Цветной список - Акцент 1 Знак"/>
    <w:link w:val="-112"/>
    <w:uiPriority w:val="34"/>
    <w:locked/>
    <w:rsid w:val="00BB1E9F"/>
    <w:rPr>
      <w:rFonts w:ascii="Calibri" w:eastAsia="Calibri" w:hAnsi="Calibri"/>
      <w:color w:val="231F20"/>
      <w:sz w:val="24"/>
      <w:szCs w:val="24"/>
      <w:lang w:val="en-US"/>
    </w:rPr>
  </w:style>
  <w:style w:type="character" w:customStyle="1" w:styleId="3a">
    <w:name w:val="Основной текст + Курсив3"/>
    <w:uiPriority w:val="99"/>
    <w:rsid w:val="00BB1E9F"/>
    <w:rPr>
      <w:rFonts w:ascii="Times New Roman" w:hAnsi="Times New Roman" w:cs="Times New Roman"/>
      <w:i/>
      <w:iCs/>
      <w:spacing w:val="0"/>
      <w:sz w:val="18"/>
      <w:szCs w:val="18"/>
    </w:rPr>
  </w:style>
  <w:style w:type="character" w:customStyle="1" w:styleId="afffff2">
    <w:name w:val="Буллит Курсив Знак"/>
    <w:link w:val="afffff1"/>
    <w:uiPriority w:val="99"/>
    <w:rsid w:val="00BB1E9F"/>
    <w:rPr>
      <w:rFonts w:ascii="NewtonCSanPin" w:eastAsia="Calibri" w:hAnsi="NewtonCSanPin" w:cs="Times New Roman"/>
      <w:i/>
      <w:iCs/>
      <w:color w:val="000000"/>
      <w:sz w:val="21"/>
      <w:szCs w:val="21"/>
      <w:lang w:val="en-US" w:eastAsia="ru-RU"/>
    </w:rPr>
  </w:style>
  <w:style w:type="paragraph" w:customStyle="1" w:styleId="85">
    <w:name w:val="Основной текст8"/>
    <w:basedOn w:val="a0"/>
    <w:rsid w:val="00BB1E9F"/>
    <w:pPr>
      <w:shd w:val="clear" w:color="auto" w:fill="FFFFFF"/>
      <w:spacing w:before="600" w:after="60" w:line="0" w:lineRule="atLeast"/>
      <w:ind w:hanging="2080"/>
      <w:jc w:val="left"/>
    </w:pPr>
    <w:rPr>
      <w:rFonts w:ascii="Courier New" w:eastAsia="Courier New" w:hAnsi="Courier New"/>
      <w:spacing w:val="-20"/>
      <w:sz w:val="28"/>
      <w:szCs w:val="28"/>
      <w:lang w:eastAsia="en-US"/>
    </w:rPr>
  </w:style>
  <w:style w:type="paragraph" w:customStyle="1" w:styleId="zag4">
    <w:name w:val="zag_4"/>
    <w:basedOn w:val="a0"/>
    <w:uiPriority w:val="99"/>
    <w:rsid w:val="00BB1E9F"/>
    <w:pPr>
      <w:widowControl w:val="0"/>
      <w:autoSpaceDE w:val="0"/>
      <w:autoSpaceDN w:val="0"/>
      <w:adjustRightInd w:val="0"/>
      <w:spacing w:line="213" w:lineRule="exact"/>
      <w:ind w:firstLine="0"/>
      <w:jc w:val="center"/>
    </w:pPr>
    <w:rPr>
      <w:rFonts w:ascii="NewtonCSanPin" w:eastAsia="Calibri" w:hAnsi="NewtonCSanPin" w:cs="NewtonCSanPin"/>
      <w:b/>
      <w:bCs/>
      <w:i/>
      <w:iCs/>
      <w:color w:val="000000"/>
      <w:sz w:val="21"/>
      <w:szCs w:val="21"/>
      <w:lang w:val="en-US"/>
    </w:rPr>
  </w:style>
  <w:style w:type="paragraph" w:customStyle="1" w:styleId="Zag2">
    <w:name w:val="Zag_2"/>
    <w:basedOn w:val="a0"/>
    <w:rsid w:val="00BB1E9F"/>
    <w:pPr>
      <w:widowControl w:val="0"/>
      <w:autoSpaceDE w:val="0"/>
      <w:autoSpaceDN w:val="0"/>
      <w:adjustRightInd w:val="0"/>
      <w:spacing w:after="129" w:line="291" w:lineRule="exact"/>
      <w:ind w:firstLine="709"/>
      <w:jc w:val="center"/>
    </w:pPr>
    <w:rPr>
      <w:rFonts w:ascii="Calibri" w:eastAsia="Calibri" w:hAnsi="Calibri"/>
      <w:b/>
      <w:bCs/>
      <w:color w:val="000000"/>
      <w:sz w:val="28"/>
      <w:szCs w:val="24"/>
      <w:lang w:val="en-US"/>
    </w:rPr>
  </w:style>
  <w:style w:type="table" w:customStyle="1" w:styleId="TableGrid2">
    <w:name w:val="TableGrid2"/>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1">
    <w:name w:val="TableGrid1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character" w:styleId="afffff8">
    <w:name w:val="Placeholder Text"/>
    <w:basedOn w:val="a1"/>
    <w:uiPriority w:val="99"/>
    <w:semiHidden/>
    <w:rsid w:val="00BB1E9F"/>
    <w:rPr>
      <w:color w:val="808080"/>
    </w:rPr>
  </w:style>
  <w:style w:type="paragraph" w:customStyle="1" w:styleId="c17">
    <w:name w:val="c17"/>
    <w:basedOn w:val="a0"/>
    <w:rsid w:val="00BB1E9F"/>
    <w:pPr>
      <w:spacing w:before="100" w:beforeAutospacing="1" w:after="100" w:afterAutospacing="1" w:line="240" w:lineRule="auto"/>
      <w:ind w:firstLine="0"/>
      <w:jc w:val="left"/>
    </w:pPr>
    <w:rPr>
      <w:rFonts w:ascii="Calibri" w:eastAsia="Calibri" w:hAnsi="Calibri"/>
      <w:color w:val="231F20"/>
      <w:sz w:val="24"/>
      <w:szCs w:val="24"/>
      <w:lang w:val="en-US"/>
    </w:rPr>
  </w:style>
  <w:style w:type="paragraph" w:customStyle="1" w:styleId="c39">
    <w:name w:val="c39"/>
    <w:basedOn w:val="a0"/>
    <w:rsid w:val="00BB1E9F"/>
    <w:pPr>
      <w:spacing w:before="100" w:beforeAutospacing="1" w:after="100" w:afterAutospacing="1" w:line="240" w:lineRule="auto"/>
      <w:ind w:firstLine="0"/>
      <w:jc w:val="left"/>
    </w:pPr>
    <w:rPr>
      <w:rFonts w:ascii="Calibri" w:eastAsia="Calibri" w:hAnsi="Calibri"/>
      <w:color w:val="231F20"/>
      <w:sz w:val="24"/>
      <w:szCs w:val="24"/>
      <w:lang w:val="en-US"/>
    </w:rPr>
  </w:style>
  <w:style w:type="paragraph" w:customStyle="1" w:styleId="c21">
    <w:name w:val="c21"/>
    <w:basedOn w:val="a0"/>
    <w:rsid w:val="00BB1E9F"/>
    <w:pPr>
      <w:spacing w:before="100" w:beforeAutospacing="1" w:after="100" w:afterAutospacing="1" w:line="240" w:lineRule="auto"/>
      <w:ind w:firstLine="0"/>
      <w:jc w:val="left"/>
    </w:pPr>
    <w:rPr>
      <w:rFonts w:ascii="Calibri" w:eastAsia="Calibri" w:hAnsi="Calibri"/>
      <w:color w:val="231F20"/>
      <w:sz w:val="24"/>
      <w:szCs w:val="24"/>
      <w:lang w:val="en-US"/>
    </w:rPr>
  </w:style>
  <w:style w:type="paragraph" w:customStyle="1" w:styleId="c38">
    <w:name w:val="c38"/>
    <w:basedOn w:val="a0"/>
    <w:rsid w:val="00BB1E9F"/>
    <w:pPr>
      <w:spacing w:before="100" w:beforeAutospacing="1" w:after="100" w:afterAutospacing="1" w:line="240" w:lineRule="auto"/>
      <w:ind w:firstLine="0"/>
      <w:jc w:val="left"/>
    </w:pPr>
    <w:rPr>
      <w:rFonts w:ascii="Calibri" w:eastAsia="Calibri" w:hAnsi="Calibri"/>
      <w:color w:val="231F20"/>
      <w:sz w:val="24"/>
      <w:szCs w:val="24"/>
      <w:lang w:val="en-US"/>
    </w:rPr>
  </w:style>
  <w:style w:type="character" w:customStyle="1" w:styleId="c19">
    <w:name w:val="c19"/>
    <w:basedOn w:val="a1"/>
    <w:rsid w:val="00BB1E9F"/>
  </w:style>
  <w:style w:type="table" w:customStyle="1" w:styleId="420">
    <w:name w:val="Сетка таблицы42"/>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2">
    <w:name w:val="TableGrid12"/>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430">
    <w:name w:val="Сетка таблицы43"/>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Grid5"/>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3">
    <w:name w:val="TableGrid13"/>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440">
    <w:name w:val="Сетка таблицы44"/>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2"/>
    <w:uiPriority w:val="39"/>
    <w:rsid w:val="00BB1E9F"/>
    <w:pPr>
      <w:spacing w:after="0" w:line="240" w:lineRule="auto"/>
    </w:pPr>
    <w:rPr>
      <w:rFonts w:ascii="Calibri" w:eastAsia="Calibri" w:hAnsi="Calibri"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c"/>
    <w:uiPriority w:val="59"/>
    <w:rsid w:val="00BB1E9F"/>
    <w:pPr>
      <w:spacing w:after="0" w:line="240" w:lineRule="auto"/>
    </w:pPr>
    <w:rPr>
      <w:rFonts w:ascii="Times New Roman" w:hAnsi="Times New Roman" w:cs="Times New Roman"/>
      <w:color w:val="231F20"/>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2"/>
    <w:next w:val="ac"/>
    <w:uiPriority w:val="39"/>
    <w:rsid w:val="00BB1E9F"/>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2"/>
    <w:next w:val="ac"/>
    <w:uiPriority w:val="39"/>
    <w:rsid w:val="00BB1E9F"/>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62">
    <w:name w:val="Нет списка16"/>
    <w:next w:val="a3"/>
    <w:uiPriority w:val="99"/>
    <w:semiHidden/>
    <w:unhideWhenUsed/>
    <w:rsid w:val="00BB1E9F"/>
  </w:style>
  <w:style w:type="table" w:customStyle="1" w:styleId="TableNormal9">
    <w:name w:val="Table Normal9"/>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71">
    <w:name w:val="Нет списка17"/>
    <w:next w:val="a3"/>
    <w:uiPriority w:val="99"/>
    <w:semiHidden/>
    <w:unhideWhenUsed/>
    <w:rsid w:val="00BB1E9F"/>
  </w:style>
  <w:style w:type="table" w:customStyle="1" w:styleId="TableNormal10">
    <w:name w:val="Table Normal10"/>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81">
    <w:name w:val="Нет списка18"/>
    <w:next w:val="a3"/>
    <w:uiPriority w:val="99"/>
    <w:semiHidden/>
    <w:unhideWhenUsed/>
    <w:rsid w:val="00BB1E9F"/>
  </w:style>
  <w:style w:type="table" w:customStyle="1" w:styleId="TableNormal19">
    <w:name w:val="Table Normal19"/>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90">
    <w:name w:val="Нет списка19"/>
    <w:next w:val="a3"/>
    <w:uiPriority w:val="99"/>
    <w:semiHidden/>
    <w:unhideWhenUsed/>
    <w:rsid w:val="00BB1E9F"/>
  </w:style>
  <w:style w:type="table" w:customStyle="1" w:styleId="TableNormal20">
    <w:name w:val="Table Normal20"/>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203">
    <w:name w:val="Нет списка20"/>
    <w:next w:val="a3"/>
    <w:uiPriority w:val="99"/>
    <w:semiHidden/>
    <w:unhideWhenUsed/>
    <w:rsid w:val="00BB1E9F"/>
  </w:style>
  <w:style w:type="table" w:customStyle="1" w:styleId="TableNormal22">
    <w:name w:val="Table Normal22"/>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character" w:customStyle="1" w:styleId="712">
    <w:name w:val="Заголовок 7 Знак1"/>
    <w:basedOn w:val="a1"/>
    <w:uiPriority w:val="9"/>
    <w:semiHidden/>
    <w:rsid w:val="00BB1E9F"/>
    <w:rPr>
      <w:rFonts w:ascii="Cambria" w:eastAsia="Times New Roman" w:hAnsi="Cambria" w:cs="Times New Roman"/>
      <w:i/>
      <w:iCs/>
      <w:color w:val="243F60"/>
      <w:lang w:val="ru-RU"/>
    </w:rPr>
  </w:style>
  <w:style w:type="character" w:customStyle="1" w:styleId="811">
    <w:name w:val="Заголовок 8 Знак1"/>
    <w:basedOn w:val="a1"/>
    <w:uiPriority w:val="9"/>
    <w:semiHidden/>
    <w:rsid w:val="00BB1E9F"/>
    <w:rPr>
      <w:rFonts w:ascii="Cambria" w:eastAsia="Times New Roman" w:hAnsi="Cambria" w:cs="Times New Roman"/>
      <w:color w:val="272727"/>
      <w:sz w:val="21"/>
      <w:szCs w:val="21"/>
      <w:lang w:val="ru-RU"/>
    </w:rPr>
  </w:style>
  <w:style w:type="character" w:customStyle="1" w:styleId="911">
    <w:name w:val="Заголовок 9 Знак1"/>
    <w:basedOn w:val="a1"/>
    <w:uiPriority w:val="9"/>
    <w:semiHidden/>
    <w:rsid w:val="00BB1E9F"/>
    <w:rPr>
      <w:rFonts w:ascii="Cambria" w:eastAsia="Times New Roman" w:hAnsi="Cambria" w:cs="Times New Roman"/>
      <w:i/>
      <w:iCs/>
      <w:color w:val="272727"/>
      <w:sz w:val="21"/>
      <w:szCs w:val="21"/>
      <w:lang w:val="ru-RU"/>
    </w:rPr>
  </w:style>
  <w:style w:type="table" w:customStyle="1" w:styleId="191">
    <w:name w:val="Сетка таблицы19"/>
    <w:basedOn w:val="a2"/>
    <w:next w:val="ac"/>
    <w:uiPriority w:val="39"/>
    <w:rsid w:val="00BB1E9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8">
    <w:name w:val="Текст сноски Знак1"/>
    <w:aliases w:val="Текст сноски Знак Знак Знак1,Текст сноски Знак1 Знак Знак Знак1,Текст сноски Знак Знак Знак Знак Знак1,Текст сноски Знак1 Знак1 Знак Знак Знак Знак1,Текст сноски Знак Знак Знак1 Знак Знак Знак Знак1"/>
    <w:basedOn w:val="a1"/>
    <w:rsid w:val="00BB1E9F"/>
    <w:rPr>
      <w:sz w:val="20"/>
      <w:szCs w:val="20"/>
      <w:lang w:val="en-US"/>
    </w:rPr>
  </w:style>
  <w:style w:type="paragraph" w:customStyle="1" w:styleId="2f5">
    <w:name w:val="Выделенная цитата2"/>
    <w:basedOn w:val="a0"/>
    <w:next w:val="a0"/>
    <w:uiPriority w:val="30"/>
    <w:qFormat/>
    <w:rsid w:val="00BB1E9F"/>
    <w:pPr>
      <w:widowControl w:val="0"/>
      <w:pBdr>
        <w:top w:val="single" w:sz="4" w:space="10" w:color="4F81BD"/>
        <w:bottom w:val="single" w:sz="4" w:space="10" w:color="4F81BD"/>
      </w:pBdr>
      <w:autoSpaceDE w:val="0"/>
      <w:autoSpaceDN w:val="0"/>
      <w:spacing w:before="360" w:after="360" w:line="240" w:lineRule="auto"/>
      <w:ind w:left="864" w:right="864" w:firstLine="0"/>
      <w:jc w:val="center"/>
    </w:pPr>
    <w:rPr>
      <w:rFonts w:ascii="Calibri" w:eastAsia="Calibri" w:hAnsi="Calibri"/>
      <w:i/>
      <w:iCs/>
      <w:color w:val="5B9BD5"/>
      <w:sz w:val="22"/>
      <w:lang w:val="en-US" w:eastAsia="en-US"/>
    </w:rPr>
  </w:style>
  <w:style w:type="character" w:customStyle="1" w:styleId="1ff9">
    <w:name w:val="Выделенная цитата Знак1"/>
    <w:basedOn w:val="a1"/>
    <w:uiPriority w:val="30"/>
    <w:rsid w:val="00BB1E9F"/>
    <w:rPr>
      <w:rFonts w:ascii="Times New Roman" w:eastAsia="Times New Roman" w:hAnsi="Times New Roman" w:cs="Times New Roman"/>
      <w:i/>
      <w:iCs/>
      <w:color w:val="4F81BD"/>
      <w:lang w:val="ru-RU"/>
    </w:rPr>
  </w:style>
  <w:style w:type="character" w:customStyle="1" w:styleId="2f6">
    <w:name w:val="Слабое выделение2"/>
    <w:basedOn w:val="a1"/>
    <w:uiPriority w:val="19"/>
    <w:qFormat/>
    <w:rsid w:val="00BB1E9F"/>
    <w:rPr>
      <w:i/>
      <w:iCs/>
      <w:color w:val="404040"/>
    </w:rPr>
  </w:style>
  <w:style w:type="character" w:customStyle="1" w:styleId="1ffa">
    <w:name w:val="Текст выноски Знак1"/>
    <w:basedOn w:val="a1"/>
    <w:uiPriority w:val="99"/>
    <w:rsid w:val="00BB1E9F"/>
    <w:rPr>
      <w:rFonts w:ascii="Segoe UI" w:hAnsi="Segoe UI" w:cs="Segoe UI"/>
      <w:sz w:val="18"/>
      <w:szCs w:val="18"/>
      <w:lang w:val="en-US"/>
    </w:rPr>
  </w:style>
  <w:style w:type="character" w:customStyle="1" w:styleId="1ffb">
    <w:name w:val="Основной текст с отступом Знак1"/>
    <w:basedOn w:val="a1"/>
    <w:uiPriority w:val="99"/>
    <w:rsid w:val="00BB1E9F"/>
    <w:rPr>
      <w:lang w:val="en-US"/>
    </w:rPr>
  </w:style>
  <w:style w:type="paragraph" w:customStyle="1" w:styleId="321">
    <w:name w:val="Основной текст 32"/>
    <w:basedOn w:val="a0"/>
    <w:next w:val="37"/>
    <w:link w:val="314"/>
    <w:unhideWhenUsed/>
    <w:rsid w:val="00BB1E9F"/>
    <w:pPr>
      <w:widowControl w:val="0"/>
      <w:autoSpaceDE w:val="0"/>
      <w:autoSpaceDN w:val="0"/>
      <w:spacing w:after="120" w:line="240" w:lineRule="auto"/>
      <w:ind w:firstLine="0"/>
      <w:jc w:val="left"/>
    </w:pPr>
    <w:rPr>
      <w:rFonts w:ascii="Calibri" w:eastAsia="Calibri" w:hAnsi="Calibri" w:cs="Times New Roman"/>
      <w:sz w:val="16"/>
      <w:szCs w:val="16"/>
      <w:lang w:val="en-US" w:eastAsia="en-US"/>
    </w:rPr>
  </w:style>
  <w:style w:type="character" w:customStyle="1" w:styleId="314">
    <w:name w:val="Основной текст 3 Знак1"/>
    <w:basedOn w:val="a1"/>
    <w:link w:val="321"/>
    <w:rsid w:val="00BB1E9F"/>
    <w:rPr>
      <w:rFonts w:ascii="Calibri" w:eastAsia="Calibri" w:hAnsi="Calibri" w:cs="Times New Roman"/>
      <w:sz w:val="16"/>
      <w:szCs w:val="16"/>
      <w:lang w:val="en-US" w:eastAsia="en-US"/>
    </w:rPr>
  </w:style>
  <w:style w:type="paragraph" w:customStyle="1" w:styleId="2f7">
    <w:name w:val="Цитата2"/>
    <w:basedOn w:val="a0"/>
    <w:next w:val="affe"/>
    <w:unhideWhenUsed/>
    <w:rsid w:val="00BB1E9F"/>
    <w:pPr>
      <w:widowControl w:val="0"/>
      <w:pBdr>
        <w:top w:val="single" w:sz="2" w:space="10" w:color="4F81BD" w:shadow="1"/>
        <w:left w:val="single" w:sz="2" w:space="10" w:color="4F81BD" w:shadow="1"/>
        <w:bottom w:val="single" w:sz="2" w:space="10" w:color="4F81BD" w:shadow="1"/>
        <w:right w:val="single" w:sz="2" w:space="10" w:color="4F81BD" w:shadow="1"/>
      </w:pBdr>
      <w:autoSpaceDE w:val="0"/>
      <w:autoSpaceDN w:val="0"/>
      <w:spacing w:line="240" w:lineRule="auto"/>
      <w:ind w:left="1152" w:right="1152" w:firstLine="0"/>
      <w:jc w:val="left"/>
    </w:pPr>
    <w:rPr>
      <w:rFonts w:ascii="Calibri" w:eastAsia="Times New Roman" w:hAnsi="Calibri"/>
      <w:i/>
      <w:iCs/>
      <w:color w:val="4F81BD"/>
      <w:sz w:val="22"/>
      <w:lang w:val="en-US" w:eastAsia="en-US"/>
    </w:rPr>
  </w:style>
  <w:style w:type="character" w:customStyle="1" w:styleId="3b">
    <w:name w:val="Просмотренная гиперссылка3"/>
    <w:basedOn w:val="a1"/>
    <w:uiPriority w:val="99"/>
    <w:semiHidden/>
    <w:unhideWhenUsed/>
    <w:rsid w:val="00BB1E9F"/>
    <w:rPr>
      <w:color w:val="800080"/>
      <w:u w:val="single"/>
    </w:rPr>
  </w:style>
  <w:style w:type="paragraph" w:styleId="2f">
    <w:name w:val="Quote"/>
    <w:basedOn w:val="a0"/>
    <w:next w:val="a0"/>
    <w:link w:val="2e"/>
    <w:uiPriority w:val="29"/>
    <w:qFormat/>
    <w:rsid w:val="00BB1E9F"/>
    <w:pPr>
      <w:widowControl w:val="0"/>
      <w:autoSpaceDE w:val="0"/>
      <w:autoSpaceDN w:val="0"/>
      <w:spacing w:before="200" w:after="160" w:line="240" w:lineRule="auto"/>
      <w:ind w:left="864" w:right="864" w:firstLine="0"/>
      <w:jc w:val="center"/>
    </w:pPr>
    <w:rPr>
      <w:rFonts w:asciiTheme="minorHAnsi" w:eastAsia="Times New Roman" w:hAnsiTheme="minorHAnsi"/>
      <w:i/>
      <w:iCs/>
      <w:sz w:val="21"/>
      <w:szCs w:val="21"/>
      <w:lang w:eastAsia="en-US"/>
    </w:rPr>
  </w:style>
  <w:style w:type="character" w:customStyle="1" w:styleId="219">
    <w:name w:val="Цитата 2 Знак1"/>
    <w:basedOn w:val="a1"/>
    <w:uiPriority w:val="29"/>
    <w:rsid w:val="00BB1E9F"/>
    <w:rPr>
      <w:rFonts w:ascii="Times New Roman" w:eastAsiaTheme="minorEastAsia" w:hAnsi="Times New Roman"/>
      <w:i/>
      <w:iCs/>
      <w:color w:val="404040" w:themeColor="text1" w:themeTint="BF"/>
      <w:sz w:val="20"/>
      <w:lang w:eastAsia="ru-RU"/>
    </w:rPr>
  </w:style>
  <w:style w:type="character" w:customStyle="1" w:styleId="2f8">
    <w:name w:val="Слабая ссылка2"/>
    <w:basedOn w:val="a1"/>
    <w:uiPriority w:val="31"/>
    <w:qFormat/>
    <w:rsid w:val="00BB1E9F"/>
    <w:rPr>
      <w:smallCaps/>
      <w:color w:val="5A5A5A"/>
    </w:rPr>
  </w:style>
  <w:style w:type="character" w:customStyle="1" w:styleId="1ffc">
    <w:name w:val="Текст примечания Знак1"/>
    <w:basedOn w:val="a1"/>
    <w:uiPriority w:val="99"/>
    <w:rsid w:val="00BB1E9F"/>
    <w:rPr>
      <w:sz w:val="20"/>
      <w:szCs w:val="20"/>
      <w:lang w:val="en-US"/>
    </w:rPr>
  </w:style>
  <w:style w:type="character" w:customStyle="1" w:styleId="1ffd">
    <w:name w:val="Тема примечания Знак1"/>
    <w:basedOn w:val="1ffc"/>
    <w:uiPriority w:val="99"/>
    <w:semiHidden/>
    <w:rsid w:val="00BB1E9F"/>
    <w:rPr>
      <w:b/>
      <w:bCs/>
      <w:sz w:val="20"/>
      <w:szCs w:val="20"/>
      <w:lang w:val="en-US"/>
    </w:rPr>
  </w:style>
  <w:style w:type="table" w:customStyle="1" w:styleId="45">
    <w:name w:val="Сетка таблицы45"/>
    <w:basedOn w:val="a2"/>
    <w:next w:val="ac"/>
    <w:uiPriority w:val="99"/>
    <w:rsid w:val="00BB1E9F"/>
    <w:pPr>
      <w:spacing w:after="0" w:line="240" w:lineRule="auto"/>
    </w:pPr>
    <w:rPr>
      <w:rFonts w:ascii="Calibri" w:eastAsia="Times New Roman" w:hAnsi="Calibri" w:cs="Calibri"/>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
    <w:basedOn w:val="a2"/>
    <w:next w:val="ac"/>
    <w:uiPriority w:val="39"/>
    <w:rsid w:val="00BB1E9F"/>
    <w:pPr>
      <w:spacing w:after="0" w:line="240" w:lineRule="auto"/>
    </w:pPr>
    <w:rPr>
      <w:rFonts w:ascii="Times New Roman" w:eastAsia="Calibri"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2"/>
    <w:next w:val="ac"/>
    <w:uiPriority w:val="59"/>
    <w:rsid w:val="00BB1E9F"/>
    <w:pPr>
      <w:spacing w:after="0" w:line="240" w:lineRule="auto"/>
    </w:pPr>
    <w:rPr>
      <w:rFonts w:ascii="Times New Roman" w:eastAsia="Times New Roman" w:hAnsi="Times New Roman"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Grid3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numbering" w:customStyle="1" w:styleId="1101">
    <w:name w:val="Нет списка110"/>
    <w:next w:val="a3"/>
    <w:uiPriority w:val="99"/>
    <w:semiHidden/>
    <w:unhideWhenUsed/>
    <w:rsid w:val="00BB1E9F"/>
  </w:style>
  <w:style w:type="table" w:customStyle="1" w:styleId="TableGrid6">
    <w:name w:val="TableGrid6"/>
    <w:rsid w:val="00BB1E9F"/>
    <w:pPr>
      <w:spacing w:after="0" w:line="240" w:lineRule="auto"/>
    </w:pPr>
    <w:rPr>
      <w:rFonts w:ascii="Times New Roman" w:eastAsia="Times New Roman" w:hAnsi="Times New Roman" w:cs="Times New Roman"/>
      <w:color w:val="231F20"/>
      <w:sz w:val="21"/>
      <w:szCs w:val="21"/>
      <w:lang w:eastAsia="ru-RU"/>
    </w:rPr>
    <w:tblPr>
      <w:tblCellMar>
        <w:top w:w="0" w:type="dxa"/>
        <w:left w:w="0" w:type="dxa"/>
        <w:bottom w:w="0" w:type="dxa"/>
        <w:right w:w="0" w:type="dxa"/>
      </w:tblCellMar>
    </w:tblPr>
  </w:style>
  <w:style w:type="numbering" w:customStyle="1" w:styleId="1112">
    <w:name w:val="Нет списка1112"/>
    <w:next w:val="a3"/>
    <w:uiPriority w:val="99"/>
    <w:semiHidden/>
    <w:unhideWhenUsed/>
    <w:rsid w:val="00BB1E9F"/>
  </w:style>
  <w:style w:type="numbering" w:customStyle="1" w:styleId="1211">
    <w:name w:val="Нет списка121"/>
    <w:next w:val="a3"/>
    <w:uiPriority w:val="99"/>
    <w:semiHidden/>
    <w:unhideWhenUsed/>
    <w:rsid w:val="00BB1E9F"/>
  </w:style>
  <w:style w:type="table" w:customStyle="1" w:styleId="1130">
    <w:name w:val="Сетка таблицы113"/>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ветлая заливка - Акцент 21"/>
    <w:basedOn w:val="a2"/>
    <w:next w:val="-2"/>
    <w:uiPriority w:val="60"/>
    <w:rsid w:val="00BB1E9F"/>
    <w:pPr>
      <w:spacing w:after="0" w:line="240" w:lineRule="auto"/>
    </w:pPr>
    <w:rPr>
      <w:rFonts w:ascii="Calibri" w:eastAsia="Calibri" w:hAnsi="Calibri" w:cs="Times New Roman"/>
      <w:color w:val="943634"/>
      <w:sz w:val="20"/>
      <w:szCs w:val="20"/>
      <w:lang w:eastAsia="ru-RU"/>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0">
    <w:name w:val="Светлая заливка - Акцент 31"/>
    <w:basedOn w:val="a2"/>
    <w:next w:val="-3"/>
    <w:uiPriority w:val="60"/>
    <w:rsid w:val="00BB1E9F"/>
    <w:pPr>
      <w:spacing w:after="0" w:line="240" w:lineRule="auto"/>
    </w:pPr>
    <w:rPr>
      <w:rFonts w:ascii="Calibri" w:eastAsia="Calibri" w:hAnsi="Calibri"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5">
    <w:name w:val="Светлая заливка11"/>
    <w:basedOn w:val="a2"/>
    <w:uiPriority w:val="60"/>
    <w:rsid w:val="00BB1E9F"/>
    <w:pPr>
      <w:spacing w:after="0" w:line="240" w:lineRule="auto"/>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 - Акцент 111"/>
    <w:basedOn w:val="a2"/>
    <w:uiPriority w:val="60"/>
    <w:rsid w:val="00BB1E9F"/>
    <w:pPr>
      <w:spacing w:after="0" w:line="240" w:lineRule="auto"/>
    </w:pPr>
    <w:rPr>
      <w:rFonts w:ascii="Calibri" w:eastAsia="Calibri" w:hAnsi="Calibri"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2f9">
    <w:name w:val="Название объекта2"/>
    <w:basedOn w:val="a0"/>
    <w:next w:val="a0"/>
    <w:uiPriority w:val="35"/>
    <w:semiHidden/>
    <w:unhideWhenUsed/>
    <w:qFormat/>
    <w:rsid w:val="00BB1E9F"/>
    <w:pPr>
      <w:spacing w:after="120" w:line="240" w:lineRule="auto"/>
      <w:ind w:firstLine="0"/>
      <w:jc w:val="left"/>
    </w:pPr>
    <w:rPr>
      <w:rFonts w:ascii="Calibri" w:eastAsia="Calibri" w:hAnsi="Calibri"/>
      <w:b/>
      <w:bCs/>
      <w:color w:val="404040"/>
      <w:szCs w:val="20"/>
      <w:lang w:val="en-US" w:eastAsia="en-US"/>
    </w:rPr>
  </w:style>
  <w:style w:type="paragraph" w:customStyle="1" w:styleId="2fa">
    <w:name w:val="Заголовок оглавления2"/>
    <w:basedOn w:val="10"/>
    <w:next w:val="a0"/>
    <w:uiPriority w:val="39"/>
    <w:semiHidden/>
    <w:unhideWhenUsed/>
    <w:qFormat/>
    <w:rsid w:val="00BB1E9F"/>
    <w:pPr>
      <w:pBdr>
        <w:bottom w:val="single" w:sz="4" w:space="1" w:color="5B9BD5"/>
      </w:pBdr>
      <w:spacing w:before="400" w:after="40" w:line="240" w:lineRule="auto"/>
      <w:ind w:firstLine="0"/>
      <w:jc w:val="left"/>
      <w:outlineLvl w:val="9"/>
    </w:pPr>
    <w:rPr>
      <w:rFonts w:ascii="Calibri Light" w:eastAsia="Times New Roman" w:hAnsi="Calibri Light" w:cs="Times New Roman"/>
      <w:color w:val="2E74B5"/>
      <w:sz w:val="36"/>
      <w:szCs w:val="36"/>
      <w:lang w:val="en-US" w:eastAsia="en-US"/>
    </w:rPr>
  </w:style>
  <w:style w:type="table" w:customStyle="1" w:styleId="-1111">
    <w:name w:val="Таблица-сетка 1 светлая11"/>
    <w:basedOn w:val="a2"/>
    <w:uiPriority w:val="46"/>
    <w:rsid w:val="00BB1E9F"/>
    <w:pPr>
      <w:spacing w:after="0" w:line="240" w:lineRule="auto"/>
    </w:pPr>
    <w:rPr>
      <w:rFonts w:ascii="Times New Roman" w:eastAsia="Times New Roman" w:hAnsi="Times New Roman" w:cs="Times New Roman"/>
      <w:color w:val="231F20"/>
      <w:sz w:val="21"/>
      <w:szCs w:val="21"/>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54">
    <w:name w:val="Сетка таблицы54"/>
    <w:basedOn w:val="a2"/>
    <w:next w:val="ac"/>
    <w:uiPriority w:val="39"/>
    <w:rsid w:val="00BB1E9F"/>
    <w:pPr>
      <w:spacing w:after="0" w:line="240" w:lineRule="auto"/>
    </w:pPr>
    <w:rPr>
      <w:rFonts w:ascii="Times New Roman" w:eastAsia="Times New Roman" w:hAnsi="Times New Roman" w:cs="Times New Roman"/>
      <w:color w:val="231F20"/>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1411">
    <w:name w:val="Таблица-сетка 1 светлая — акцент 411"/>
    <w:basedOn w:val="a2"/>
    <w:uiPriority w:val="46"/>
    <w:rsid w:val="00BB1E9F"/>
    <w:pPr>
      <w:spacing w:after="0" w:line="240" w:lineRule="auto"/>
    </w:pPr>
    <w:rPr>
      <w:rFonts w:ascii="Times New Roman" w:eastAsia="Times New Roman" w:hAnsi="Times New Roman" w:cs="Times New Roman"/>
      <w:color w:val="231F20"/>
      <w:sz w:val="21"/>
      <w:szCs w:val="21"/>
    </w:rPr>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leGrid14">
    <w:name w:val="TableGrid14"/>
    <w:rsid w:val="00BB1E9F"/>
    <w:pPr>
      <w:spacing w:after="0" w:line="240" w:lineRule="auto"/>
    </w:pPr>
    <w:rPr>
      <w:rFonts w:ascii="Times New Roman" w:eastAsia="Times New Roman" w:hAnsi="Times New Roman" w:cs="Times New Roman"/>
      <w:color w:val="231F20"/>
      <w:sz w:val="24"/>
      <w:szCs w:val="24"/>
      <w:lang w:eastAsia="ru-RU"/>
    </w:rPr>
    <w:tblPr>
      <w:tblCellMar>
        <w:top w:w="0" w:type="dxa"/>
        <w:left w:w="0" w:type="dxa"/>
        <w:bottom w:w="0" w:type="dxa"/>
        <w:right w:w="0" w:type="dxa"/>
      </w:tblCellMar>
    </w:tblPr>
  </w:style>
  <w:style w:type="paragraph" w:customStyle="1" w:styleId="122">
    <w:name w:val="Оглавление 12"/>
    <w:basedOn w:val="a0"/>
    <w:next w:val="a0"/>
    <w:autoRedefine/>
    <w:uiPriority w:val="39"/>
    <w:rsid w:val="00BB1E9F"/>
    <w:pPr>
      <w:spacing w:before="360" w:line="264" w:lineRule="auto"/>
      <w:ind w:firstLine="0"/>
      <w:jc w:val="left"/>
    </w:pPr>
    <w:rPr>
      <w:rFonts w:ascii="Calibri Light" w:eastAsia="Calibri" w:hAnsi="Calibri Light"/>
      <w:b/>
      <w:bCs/>
      <w:caps/>
      <w:color w:val="231F20"/>
      <w:sz w:val="24"/>
      <w:szCs w:val="24"/>
      <w:lang w:val="en-US" w:eastAsia="en-US"/>
    </w:rPr>
  </w:style>
  <w:style w:type="paragraph" w:customStyle="1" w:styleId="224">
    <w:name w:val="Оглавление 22"/>
    <w:basedOn w:val="a0"/>
    <w:next w:val="a0"/>
    <w:autoRedefine/>
    <w:uiPriority w:val="39"/>
    <w:rsid w:val="00BB1E9F"/>
    <w:pPr>
      <w:spacing w:before="240" w:line="264" w:lineRule="auto"/>
      <w:ind w:firstLine="0"/>
      <w:jc w:val="left"/>
    </w:pPr>
    <w:rPr>
      <w:rFonts w:ascii="Calibri" w:eastAsia="Calibri" w:hAnsi="Calibri" w:cs="Calibri"/>
      <w:b/>
      <w:bCs/>
      <w:color w:val="231F20"/>
      <w:szCs w:val="20"/>
      <w:lang w:val="en-US" w:eastAsia="en-US"/>
    </w:rPr>
  </w:style>
  <w:style w:type="paragraph" w:customStyle="1" w:styleId="322">
    <w:name w:val="Оглавление 32"/>
    <w:basedOn w:val="a0"/>
    <w:next w:val="a0"/>
    <w:autoRedefine/>
    <w:uiPriority w:val="39"/>
    <w:rsid w:val="00BB1E9F"/>
    <w:pPr>
      <w:spacing w:line="264" w:lineRule="auto"/>
      <w:ind w:left="210" w:firstLine="0"/>
      <w:jc w:val="left"/>
    </w:pPr>
    <w:rPr>
      <w:rFonts w:ascii="Calibri" w:eastAsia="Calibri" w:hAnsi="Calibri" w:cs="Calibri"/>
      <w:color w:val="231F20"/>
      <w:szCs w:val="20"/>
      <w:lang w:val="en-US" w:eastAsia="en-US"/>
    </w:rPr>
  </w:style>
  <w:style w:type="paragraph" w:customStyle="1" w:styleId="421">
    <w:name w:val="Оглавление 42"/>
    <w:basedOn w:val="a0"/>
    <w:next w:val="a0"/>
    <w:autoRedefine/>
    <w:uiPriority w:val="39"/>
    <w:rsid w:val="00BB1E9F"/>
    <w:pPr>
      <w:spacing w:line="264" w:lineRule="auto"/>
      <w:ind w:left="420" w:firstLine="0"/>
      <w:jc w:val="left"/>
    </w:pPr>
    <w:rPr>
      <w:rFonts w:ascii="Calibri" w:eastAsia="Calibri" w:hAnsi="Calibri" w:cs="Calibri"/>
      <w:color w:val="231F20"/>
      <w:szCs w:val="20"/>
      <w:lang w:val="en-US" w:eastAsia="en-US"/>
    </w:rPr>
  </w:style>
  <w:style w:type="paragraph" w:customStyle="1" w:styleId="521">
    <w:name w:val="Оглавление 52"/>
    <w:basedOn w:val="a0"/>
    <w:next w:val="a0"/>
    <w:autoRedefine/>
    <w:uiPriority w:val="39"/>
    <w:rsid w:val="00BB1E9F"/>
    <w:pPr>
      <w:spacing w:line="264" w:lineRule="auto"/>
      <w:ind w:left="630" w:firstLine="0"/>
      <w:jc w:val="left"/>
    </w:pPr>
    <w:rPr>
      <w:rFonts w:ascii="Calibri" w:eastAsia="Calibri" w:hAnsi="Calibri" w:cs="Calibri"/>
      <w:color w:val="231F20"/>
      <w:szCs w:val="20"/>
      <w:lang w:val="en-US" w:eastAsia="en-US"/>
    </w:rPr>
  </w:style>
  <w:style w:type="paragraph" w:customStyle="1" w:styleId="622">
    <w:name w:val="Оглавление 62"/>
    <w:basedOn w:val="a0"/>
    <w:next w:val="a0"/>
    <w:autoRedefine/>
    <w:uiPriority w:val="39"/>
    <w:rsid w:val="00BB1E9F"/>
    <w:pPr>
      <w:spacing w:line="264" w:lineRule="auto"/>
      <w:ind w:left="840" w:firstLine="0"/>
      <w:jc w:val="left"/>
    </w:pPr>
    <w:rPr>
      <w:rFonts w:ascii="Calibri" w:eastAsia="Calibri" w:hAnsi="Calibri" w:cs="Calibri"/>
      <w:color w:val="231F20"/>
      <w:szCs w:val="20"/>
      <w:lang w:val="en-US" w:eastAsia="en-US"/>
    </w:rPr>
  </w:style>
  <w:style w:type="paragraph" w:customStyle="1" w:styleId="720">
    <w:name w:val="Оглавление 72"/>
    <w:basedOn w:val="a0"/>
    <w:next w:val="a0"/>
    <w:autoRedefine/>
    <w:uiPriority w:val="39"/>
    <w:rsid w:val="00BB1E9F"/>
    <w:pPr>
      <w:spacing w:line="264" w:lineRule="auto"/>
      <w:ind w:left="1050" w:firstLine="0"/>
      <w:jc w:val="left"/>
    </w:pPr>
    <w:rPr>
      <w:rFonts w:ascii="Calibri" w:eastAsia="Calibri" w:hAnsi="Calibri" w:cs="Calibri"/>
      <w:color w:val="231F20"/>
      <w:szCs w:val="20"/>
      <w:lang w:val="en-US" w:eastAsia="en-US"/>
    </w:rPr>
  </w:style>
  <w:style w:type="paragraph" w:customStyle="1" w:styleId="820">
    <w:name w:val="Оглавление 82"/>
    <w:basedOn w:val="a0"/>
    <w:next w:val="a0"/>
    <w:autoRedefine/>
    <w:uiPriority w:val="39"/>
    <w:rsid w:val="00BB1E9F"/>
    <w:pPr>
      <w:spacing w:line="264" w:lineRule="auto"/>
      <w:ind w:left="1260" w:firstLine="0"/>
      <w:jc w:val="left"/>
    </w:pPr>
    <w:rPr>
      <w:rFonts w:ascii="Calibri" w:eastAsia="Calibri" w:hAnsi="Calibri" w:cs="Calibri"/>
      <w:color w:val="231F20"/>
      <w:szCs w:val="20"/>
      <w:lang w:val="en-US" w:eastAsia="en-US"/>
    </w:rPr>
  </w:style>
  <w:style w:type="paragraph" w:customStyle="1" w:styleId="920">
    <w:name w:val="Оглавление 92"/>
    <w:basedOn w:val="a0"/>
    <w:next w:val="a0"/>
    <w:autoRedefine/>
    <w:uiPriority w:val="39"/>
    <w:rsid w:val="00BB1E9F"/>
    <w:pPr>
      <w:spacing w:line="264" w:lineRule="auto"/>
      <w:ind w:left="1470" w:firstLine="0"/>
      <w:jc w:val="left"/>
    </w:pPr>
    <w:rPr>
      <w:rFonts w:ascii="Calibri" w:eastAsia="Calibri" w:hAnsi="Calibri" w:cs="Calibri"/>
      <w:color w:val="231F20"/>
      <w:szCs w:val="20"/>
      <w:lang w:val="en-US" w:eastAsia="en-US"/>
    </w:rPr>
  </w:style>
  <w:style w:type="table" w:customStyle="1" w:styleId="3110">
    <w:name w:val="Сетка таблицы311"/>
    <w:basedOn w:val="a2"/>
    <w:next w:val="ac"/>
    <w:uiPriority w:val="59"/>
    <w:rsid w:val="00BB1E9F"/>
    <w:pPr>
      <w:spacing w:after="0" w:line="240" w:lineRule="auto"/>
    </w:pPr>
    <w:rPr>
      <w:rFonts w:ascii="Calibri" w:eastAsia="Calibri" w:hAnsi="Calibri" w:cs="Times New Roman"/>
      <w:color w:val="231F20"/>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
    <w:name w:val="Сетка таблицы1112"/>
    <w:basedOn w:val="a2"/>
    <w:next w:val="ac"/>
    <w:uiPriority w:val="39"/>
    <w:rsid w:val="00BB1E9F"/>
    <w:pPr>
      <w:spacing w:after="0" w:line="240" w:lineRule="auto"/>
    </w:pPr>
    <w:rPr>
      <w:rFonts w:ascii="Calibri" w:eastAsia="Calibri" w:hAnsi="Calibri"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2"/>
    <w:next w:val="ac"/>
    <w:uiPriority w:val="39"/>
    <w:rsid w:val="00BB1E9F"/>
    <w:pPr>
      <w:widowControl w:val="0"/>
      <w:autoSpaceDE w:val="0"/>
      <w:autoSpaceDN w:val="0"/>
      <w:adjustRightInd w:val="0"/>
      <w:spacing w:after="0" w:line="240" w:lineRule="auto"/>
    </w:pPr>
    <w:rPr>
      <w:rFonts w:ascii="Calibri" w:eastAsia="Times New Roman" w:hAnsi="Calibri" w:cs="Times New Roman"/>
      <w:color w:val="231F2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Grid2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11">
    <w:name w:val="TableGrid11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3210">
    <w:name w:val="Сетка таблицы321"/>
    <w:basedOn w:val="a2"/>
    <w:next w:val="ac"/>
    <w:uiPriority w:val="59"/>
    <w:rsid w:val="00BB1E9F"/>
    <w:pPr>
      <w:spacing w:after="0" w:line="240" w:lineRule="auto"/>
    </w:pPr>
    <w:rPr>
      <w:rFonts w:ascii="Calibri" w:eastAsia="Calibri" w:hAnsi="Calibri" w:cs="Times New Roman"/>
      <w:color w:val="231F20"/>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0">
    <w:name w:val="Сетка таблицы122"/>
    <w:basedOn w:val="a2"/>
    <w:next w:val="ac"/>
    <w:uiPriority w:val="39"/>
    <w:rsid w:val="00BB1E9F"/>
    <w:pPr>
      <w:spacing w:after="0" w:line="240" w:lineRule="auto"/>
    </w:pPr>
    <w:rPr>
      <w:rFonts w:ascii="Calibri" w:eastAsia="Calibri" w:hAnsi="Calibri"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2"/>
    <w:next w:val="ac"/>
    <w:uiPriority w:val="39"/>
    <w:rsid w:val="00BB1E9F"/>
    <w:pPr>
      <w:widowControl w:val="0"/>
      <w:autoSpaceDE w:val="0"/>
      <w:autoSpaceDN w:val="0"/>
      <w:adjustRightInd w:val="0"/>
      <w:spacing w:after="0" w:line="240" w:lineRule="auto"/>
    </w:pPr>
    <w:rPr>
      <w:rFonts w:ascii="Calibri" w:eastAsia="Times New Roman" w:hAnsi="Calibri" w:cs="Times New Roman"/>
      <w:color w:val="231F2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Grid4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21">
    <w:name w:val="TableGrid12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331">
    <w:name w:val="Сетка таблицы331"/>
    <w:basedOn w:val="a2"/>
    <w:next w:val="ac"/>
    <w:uiPriority w:val="59"/>
    <w:rsid w:val="00BB1E9F"/>
    <w:pPr>
      <w:spacing w:after="0" w:line="240" w:lineRule="auto"/>
    </w:pPr>
    <w:rPr>
      <w:rFonts w:ascii="Calibri" w:eastAsia="Calibri" w:hAnsi="Calibri" w:cs="Times New Roman"/>
      <w:color w:val="231F20"/>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2"/>
    <w:next w:val="ac"/>
    <w:uiPriority w:val="39"/>
    <w:rsid w:val="00BB1E9F"/>
    <w:pPr>
      <w:spacing w:after="0" w:line="240" w:lineRule="auto"/>
    </w:pPr>
    <w:rPr>
      <w:rFonts w:ascii="Calibri" w:eastAsia="Calibri" w:hAnsi="Calibri"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2"/>
    <w:next w:val="ac"/>
    <w:uiPriority w:val="39"/>
    <w:rsid w:val="00BB1E9F"/>
    <w:pPr>
      <w:widowControl w:val="0"/>
      <w:autoSpaceDE w:val="0"/>
      <w:autoSpaceDN w:val="0"/>
      <w:adjustRightInd w:val="0"/>
      <w:spacing w:after="0" w:line="240" w:lineRule="auto"/>
    </w:pPr>
    <w:rPr>
      <w:rFonts w:ascii="Calibri" w:eastAsia="Times New Roman" w:hAnsi="Calibri" w:cs="Times New Roman"/>
      <w:color w:val="231F2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Grid5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31">
    <w:name w:val="TableGrid13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441">
    <w:name w:val="Сетка таблицы441"/>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2"/>
    <w:uiPriority w:val="39"/>
    <w:rsid w:val="00BB1E9F"/>
    <w:pPr>
      <w:spacing w:after="0" w:line="240" w:lineRule="auto"/>
    </w:pPr>
    <w:rPr>
      <w:rFonts w:ascii="Calibri" w:eastAsia="Calibri" w:hAnsi="Calibri"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2"/>
    <w:next w:val="ac"/>
    <w:uiPriority w:val="59"/>
    <w:rsid w:val="00BB1E9F"/>
    <w:pPr>
      <w:spacing w:after="0" w:line="240" w:lineRule="auto"/>
    </w:pPr>
    <w:rPr>
      <w:rFonts w:ascii="Times New Roman" w:eastAsia="Times New Roman" w:hAnsi="Times New Roman"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2"/>
    <w:next w:val="ac"/>
    <w:uiPriority w:val="39"/>
    <w:rsid w:val="00BB1E9F"/>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0">
    <w:name w:val="Table Normal110"/>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1410">
    <w:name w:val="Сетка таблицы141"/>
    <w:basedOn w:val="a2"/>
    <w:next w:val="ac"/>
    <w:uiPriority w:val="39"/>
    <w:rsid w:val="00BB1E9F"/>
    <w:pPr>
      <w:spacing w:after="0" w:line="240" w:lineRule="auto"/>
    </w:pPr>
    <w:rPr>
      <w:rFonts w:ascii="Calibri" w:eastAsia="Calibri" w:hAnsi="Calibri"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2"/>
    <w:next w:val="ac"/>
    <w:uiPriority w:val="59"/>
    <w:rsid w:val="00BB1E9F"/>
    <w:pPr>
      <w:spacing w:after="0" w:line="240" w:lineRule="auto"/>
    </w:pPr>
    <w:rPr>
      <w:rFonts w:ascii="Times New Roman" w:hAnsi="Times New Roman" w:cs="Times New Roman"/>
      <w:color w:val="231F20"/>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0">
    <w:name w:val="Сетка таблицы1211"/>
    <w:basedOn w:val="a2"/>
    <w:next w:val="ac"/>
    <w:uiPriority w:val="59"/>
    <w:rsid w:val="00BB1E9F"/>
    <w:pPr>
      <w:spacing w:after="0" w:line="240" w:lineRule="auto"/>
    </w:pPr>
    <w:rPr>
      <w:rFonts w:ascii="Times New Roman" w:hAnsi="Times New Roman" w:cs="Times New Roman"/>
      <w:color w:val="231F20"/>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2"/>
    <w:next w:val="ac"/>
    <w:uiPriority w:val="39"/>
    <w:rsid w:val="00BB1E9F"/>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2"/>
    <w:next w:val="ac"/>
    <w:uiPriority w:val="39"/>
    <w:rsid w:val="00BB1E9F"/>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2"/>
    <w:next w:val="ac"/>
    <w:uiPriority w:val="39"/>
    <w:rsid w:val="00BB1E9F"/>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2"/>
    <w:next w:val="ac"/>
    <w:uiPriority w:val="39"/>
    <w:rsid w:val="00BB1E9F"/>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4">
    <w:name w:val="Нет списка71"/>
    <w:next w:val="a3"/>
    <w:uiPriority w:val="99"/>
    <w:semiHidden/>
    <w:unhideWhenUsed/>
    <w:rsid w:val="00BB1E9F"/>
  </w:style>
  <w:style w:type="table" w:customStyle="1" w:styleId="TableNormal24">
    <w:name w:val="Table Normal24"/>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813">
    <w:name w:val="Нет списка81"/>
    <w:next w:val="a3"/>
    <w:uiPriority w:val="99"/>
    <w:semiHidden/>
    <w:unhideWhenUsed/>
    <w:rsid w:val="00BB1E9F"/>
  </w:style>
  <w:style w:type="numbering" w:customStyle="1" w:styleId="913">
    <w:name w:val="Нет списка91"/>
    <w:next w:val="a3"/>
    <w:uiPriority w:val="99"/>
    <w:semiHidden/>
    <w:unhideWhenUsed/>
    <w:rsid w:val="00BB1E9F"/>
  </w:style>
  <w:style w:type="table" w:customStyle="1" w:styleId="TableNormal41">
    <w:name w:val="Table Normal41"/>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011">
    <w:name w:val="Нет списка101"/>
    <w:next w:val="a3"/>
    <w:uiPriority w:val="99"/>
    <w:semiHidden/>
    <w:unhideWhenUsed/>
    <w:rsid w:val="00BB1E9F"/>
  </w:style>
  <w:style w:type="table" w:customStyle="1" w:styleId="TableNormal51">
    <w:name w:val="Table Normal51"/>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311">
    <w:name w:val="Нет списка131"/>
    <w:next w:val="a3"/>
    <w:uiPriority w:val="99"/>
    <w:semiHidden/>
    <w:unhideWhenUsed/>
    <w:rsid w:val="00BB1E9F"/>
  </w:style>
  <w:style w:type="table" w:customStyle="1" w:styleId="TableNormal61">
    <w:name w:val="Table Normal61"/>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411">
    <w:name w:val="Нет списка141"/>
    <w:next w:val="a3"/>
    <w:uiPriority w:val="99"/>
    <w:semiHidden/>
    <w:unhideWhenUsed/>
    <w:rsid w:val="00BB1E9F"/>
  </w:style>
  <w:style w:type="table" w:customStyle="1" w:styleId="TableNormal71">
    <w:name w:val="Table Normal71"/>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511">
    <w:name w:val="Нет списка151"/>
    <w:next w:val="a3"/>
    <w:uiPriority w:val="99"/>
    <w:semiHidden/>
    <w:unhideWhenUsed/>
    <w:rsid w:val="00BB1E9F"/>
  </w:style>
  <w:style w:type="table" w:customStyle="1" w:styleId="TableNormal81">
    <w:name w:val="Table Normal81"/>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610">
    <w:name w:val="Нет списка161"/>
    <w:next w:val="a3"/>
    <w:uiPriority w:val="99"/>
    <w:semiHidden/>
    <w:unhideWhenUsed/>
    <w:rsid w:val="00BB1E9F"/>
  </w:style>
  <w:style w:type="table" w:customStyle="1" w:styleId="TableNormal91">
    <w:name w:val="Table Normal91"/>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711">
    <w:name w:val="Нет списка171"/>
    <w:next w:val="a3"/>
    <w:uiPriority w:val="99"/>
    <w:semiHidden/>
    <w:unhideWhenUsed/>
    <w:rsid w:val="00BB1E9F"/>
  </w:style>
  <w:style w:type="table" w:customStyle="1" w:styleId="TableNormal101">
    <w:name w:val="Table Normal10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81">
    <w:name w:val="Table Normal18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810">
    <w:name w:val="Нет списка181"/>
    <w:next w:val="a3"/>
    <w:uiPriority w:val="99"/>
    <w:semiHidden/>
    <w:unhideWhenUsed/>
    <w:rsid w:val="00BB1E9F"/>
  </w:style>
  <w:style w:type="table" w:customStyle="1" w:styleId="TableNormal191">
    <w:name w:val="Table Normal19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911">
    <w:name w:val="Нет списка191"/>
    <w:next w:val="a3"/>
    <w:uiPriority w:val="99"/>
    <w:semiHidden/>
    <w:unhideWhenUsed/>
    <w:rsid w:val="00BB1E9F"/>
  </w:style>
  <w:style w:type="table" w:customStyle="1" w:styleId="TableNormal201">
    <w:name w:val="Table Normal20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2010">
    <w:name w:val="Нет списка201"/>
    <w:next w:val="a3"/>
    <w:uiPriority w:val="99"/>
    <w:semiHidden/>
    <w:unhideWhenUsed/>
    <w:rsid w:val="00BB1E9F"/>
  </w:style>
  <w:style w:type="table" w:customStyle="1" w:styleId="TableNormal211">
    <w:name w:val="Table Normal21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2111">
    <w:name w:val="Нет списка211"/>
    <w:next w:val="a3"/>
    <w:uiPriority w:val="99"/>
    <w:semiHidden/>
    <w:unhideWhenUsed/>
    <w:rsid w:val="00BB1E9F"/>
  </w:style>
  <w:style w:type="table" w:customStyle="1" w:styleId="TableNormal221">
    <w:name w:val="Table Normal22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152">
    <w:name w:val="Сетка таблицы152"/>
    <w:basedOn w:val="a2"/>
    <w:next w:val="ac"/>
    <w:uiPriority w:val="39"/>
    <w:rsid w:val="00BB1E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2"/>
    <w:next w:val="ac"/>
    <w:uiPriority w:val="39"/>
    <w:rsid w:val="00BB1E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
    <w:name w:val="Выделенная цитата3"/>
    <w:basedOn w:val="a0"/>
    <w:next w:val="a0"/>
    <w:uiPriority w:val="30"/>
    <w:qFormat/>
    <w:rsid w:val="00BB1E9F"/>
    <w:pPr>
      <w:pBdr>
        <w:top w:val="single" w:sz="4" w:space="10" w:color="4F81BD"/>
        <w:bottom w:val="single" w:sz="4" w:space="10" w:color="4F81BD"/>
      </w:pBdr>
      <w:spacing w:before="360" w:after="360" w:line="259" w:lineRule="auto"/>
      <w:ind w:left="864" w:right="864" w:firstLine="0"/>
      <w:jc w:val="center"/>
    </w:pPr>
    <w:rPr>
      <w:rFonts w:ascii="Calibri" w:eastAsia="Calibri" w:hAnsi="Calibri" w:cs="Times New Roman"/>
      <w:i/>
      <w:iCs/>
      <w:color w:val="5B9BD5"/>
      <w:szCs w:val="20"/>
    </w:rPr>
  </w:style>
  <w:style w:type="character" w:customStyle="1" w:styleId="2fb">
    <w:name w:val="Выделенная цитата Знак2"/>
    <w:basedOn w:val="a1"/>
    <w:uiPriority w:val="30"/>
    <w:rsid w:val="00BB1E9F"/>
    <w:rPr>
      <w:i/>
      <w:iCs/>
      <w:color w:val="4F81BD"/>
      <w:sz w:val="22"/>
      <w:szCs w:val="22"/>
      <w:lang w:val="en-US" w:eastAsia="en-US"/>
    </w:rPr>
  </w:style>
  <w:style w:type="character" w:customStyle="1" w:styleId="3d">
    <w:name w:val="Слабое выделение3"/>
    <w:basedOn w:val="a1"/>
    <w:uiPriority w:val="19"/>
    <w:qFormat/>
    <w:rsid w:val="00BB1E9F"/>
    <w:rPr>
      <w:i/>
      <w:iCs/>
      <w:color w:val="404040"/>
    </w:rPr>
  </w:style>
  <w:style w:type="character" w:customStyle="1" w:styleId="3e">
    <w:name w:val="Слабая ссылка3"/>
    <w:basedOn w:val="a1"/>
    <w:uiPriority w:val="31"/>
    <w:qFormat/>
    <w:rsid w:val="00BB1E9F"/>
    <w:rPr>
      <w:smallCaps/>
      <w:color w:val="5A5A5A"/>
    </w:rPr>
  </w:style>
  <w:style w:type="paragraph" w:customStyle="1" w:styleId="3f">
    <w:name w:val="Заголовок 3+"/>
    <w:basedOn w:val="a0"/>
    <w:rsid w:val="00BB1E9F"/>
    <w:pPr>
      <w:widowControl w:val="0"/>
      <w:overflowPunct w:val="0"/>
      <w:autoSpaceDE w:val="0"/>
      <w:autoSpaceDN w:val="0"/>
      <w:adjustRightInd w:val="0"/>
      <w:spacing w:before="240" w:line="240" w:lineRule="auto"/>
      <w:ind w:firstLine="0"/>
      <w:jc w:val="center"/>
      <w:textAlignment w:val="baseline"/>
    </w:pPr>
    <w:rPr>
      <w:rFonts w:eastAsia="Times New Roman" w:cs="Times New Roman"/>
      <w:b/>
      <w:sz w:val="28"/>
      <w:szCs w:val="20"/>
    </w:rPr>
  </w:style>
  <w:style w:type="character" w:customStyle="1" w:styleId="Osnova1">
    <w:name w:val="Osnova1"/>
    <w:uiPriority w:val="99"/>
    <w:rsid w:val="00BB1E9F"/>
  </w:style>
  <w:style w:type="character" w:customStyle="1" w:styleId="Zag21">
    <w:name w:val="Zag_21"/>
    <w:uiPriority w:val="99"/>
    <w:rsid w:val="00BB1E9F"/>
  </w:style>
  <w:style w:type="character" w:customStyle="1" w:styleId="Zag31">
    <w:name w:val="Zag_31"/>
    <w:uiPriority w:val="99"/>
    <w:rsid w:val="00BB1E9F"/>
  </w:style>
  <w:style w:type="paragraph" w:customStyle="1" w:styleId="NormalPP">
    <w:name w:val="Normal PP"/>
    <w:basedOn w:val="a0"/>
    <w:uiPriority w:val="99"/>
    <w:rsid w:val="00BB1E9F"/>
    <w:pPr>
      <w:widowControl w:val="0"/>
      <w:autoSpaceDE w:val="0"/>
      <w:autoSpaceDN w:val="0"/>
      <w:adjustRightInd w:val="0"/>
      <w:spacing w:line="240" w:lineRule="auto"/>
      <w:ind w:firstLine="0"/>
      <w:jc w:val="left"/>
    </w:pPr>
    <w:rPr>
      <w:rFonts w:ascii="Arial" w:eastAsia="Times New Roman" w:hAnsi="Arial" w:cs="Arial"/>
      <w:color w:val="000000"/>
      <w:sz w:val="24"/>
      <w:szCs w:val="24"/>
      <w:lang w:val="en-US"/>
    </w:rPr>
  </w:style>
  <w:style w:type="paragraph" w:customStyle="1" w:styleId="text2">
    <w:name w:val="text2"/>
    <w:basedOn w:val="a0"/>
    <w:uiPriority w:val="99"/>
    <w:rsid w:val="00BB1E9F"/>
    <w:pPr>
      <w:widowControl w:val="0"/>
      <w:autoSpaceDE w:val="0"/>
      <w:autoSpaceDN w:val="0"/>
      <w:adjustRightInd w:val="0"/>
      <w:spacing w:line="240" w:lineRule="auto"/>
      <w:ind w:left="566" w:right="793" w:firstLine="0"/>
    </w:pPr>
    <w:rPr>
      <w:rFonts w:eastAsia="Times New Roman" w:cs="Times New Roman"/>
      <w:color w:val="000000"/>
      <w:sz w:val="24"/>
      <w:szCs w:val="24"/>
      <w:lang w:val="en-US"/>
    </w:rPr>
  </w:style>
  <w:style w:type="paragraph" w:customStyle="1" w:styleId="1ffe">
    <w:name w:val="Знак1"/>
    <w:basedOn w:val="a0"/>
    <w:rsid w:val="00BB1E9F"/>
    <w:pPr>
      <w:spacing w:before="100" w:beforeAutospacing="1" w:after="100" w:afterAutospacing="1" w:line="240" w:lineRule="auto"/>
      <w:ind w:firstLine="0"/>
      <w:jc w:val="left"/>
    </w:pPr>
    <w:rPr>
      <w:rFonts w:eastAsia="Times New Roman" w:cs="Times New Roman"/>
      <w:color w:val="000000"/>
      <w:sz w:val="24"/>
      <w:szCs w:val="24"/>
      <w:u w:color="000000"/>
      <w:lang w:val="en-US" w:eastAsia="en-US"/>
    </w:rPr>
  </w:style>
  <w:style w:type="character" w:customStyle="1" w:styleId="2fc">
    <w:name w:val="Основной текст Знак2"/>
    <w:aliases w:val="body text Знак,Основной текст Знак1 Знак,Основной текст Знак Знак Знак,Основной текст отчета Знак"/>
    <w:locked/>
    <w:rsid w:val="00BB1E9F"/>
    <w:rPr>
      <w:rFonts w:ascii="Times New Roman" w:eastAsia="Times New Roman" w:hAnsi="Times New Roman" w:cs="Times New Roman"/>
      <w:sz w:val="20"/>
      <w:szCs w:val="20"/>
      <w:lang w:eastAsia="ru-RU"/>
    </w:rPr>
  </w:style>
  <w:style w:type="paragraph" w:customStyle="1" w:styleId="afffff9">
    <w:name w:val="й"/>
    <w:rsid w:val="00BB1E9F"/>
    <w:pPr>
      <w:widowControl w:val="0"/>
      <w:spacing w:after="0" w:line="240" w:lineRule="auto"/>
    </w:pPr>
    <w:rPr>
      <w:rFonts w:ascii="Times New Roman" w:eastAsia="Times New Roman" w:hAnsi="Times New Roman" w:cs="Times New Roman"/>
      <w:sz w:val="20"/>
      <w:szCs w:val="20"/>
      <w:lang w:eastAsia="ru-RU"/>
    </w:rPr>
  </w:style>
  <w:style w:type="paragraph" w:customStyle="1" w:styleId="4CharChar">
    <w:name w:val="Знак4 Char Char Знак"/>
    <w:basedOn w:val="a0"/>
    <w:rsid w:val="00BB1E9F"/>
    <w:pPr>
      <w:spacing w:after="160"/>
      <w:ind w:firstLine="0"/>
      <w:jc w:val="left"/>
    </w:pPr>
    <w:rPr>
      <w:rFonts w:ascii="Verdana" w:eastAsia="Times New Roman" w:hAnsi="Verdana" w:cs="Times New Roman"/>
      <w:szCs w:val="20"/>
      <w:lang w:val="en-US" w:eastAsia="en-US"/>
    </w:rPr>
  </w:style>
  <w:style w:type="paragraph" w:customStyle="1" w:styleId="afffffa">
    <w:name w:val="Знак"/>
    <w:basedOn w:val="a0"/>
    <w:rsid w:val="00BB1E9F"/>
    <w:pPr>
      <w:spacing w:after="160"/>
      <w:ind w:firstLine="0"/>
      <w:jc w:val="left"/>
    </w:pPr>
    <w:rPr>
      <w:rFonts w:ascii="Verdana" w:eastAsia="Times New Roman" w:hAnsi="Verdana" w:cs="Times New Roman"/>
      <w:szCs w:val="20"/>
      <w:lang w:val="en-US" w:eastAsia="en-US"/>
    </w:rPr>
  </w:style>
  <w:style w:type="paragraph" w:styleId="afffffb">
    <w:name w:val="Plain Text"/>
    <w:basedOn w:val="a0"/>
    <w:link w:val="afffffc"/>
    <w:rsid w:val="00BB1E9F"/>
    <w:pPr>
      <w:spacing w:line="240" w:lineRule="auto"/>
      <w:ind w:firstLine="0"/>
      <w:jc w:val="left"/>
    </w:pPr>
    <w:rPr>
      <w:rFonts w:ascii="Courier New" w:eastAsia="Times New Roman" w:hAnsi="Courier New" w:cs="Times New Roman"/>
      <w:szCs w:val="20"/>
    </w:rPr>
  </w:style>
  <w:style w:type="character" w:customStyle="1" w:styleId="afffffc">
    <w:name w:val="Текст Знак"/>
    <w:basedOn w:val="a1"/>
    <w:link w:val="afffffb"/>
    <w:rsid w:val="00BB1E9F"/>
    <w:rPr>
      <w:rFonts w:ascii="Courier New" w:eastAsia="Times New Roman" w:hAnsi="Courier New" w:cs="Times New Roman"/>
      <w:sz w:val="20"/>
      <w:szCs w:val="20"/>
      <w:lang w:eastAsia="ru-RU"/>
    </w:rPr>
  </w:style>
  <w:style w:type="paragraph" w:customStyle="1" w:styleId="afffffd">
    <w:name w:val="Заголовки"/>
    <w:basedOn w:val="10"/>
    <w:rsid w:val="00BB1E9F"/>
    <w:pPr>
      <w:keepLines w:val="0"/>
      <w:spacing w:after="60" w:line="360" w:lineRule="auto"/>
      <w:ind w:firstLine="0"/>
      <w:jc w:val="center"/>
    </w:pPr>
    <w:rPr>
      <w:rFonts w:ascii="Times New Roman" w:eastAsia="Times New Roman" w:hAnsi="Times New Roman" w:cs="Arial"/>
      <w:b/>
      <w:bCs/>
      <w:color w:val="auto"/>
      <w:kern w:val="32"/>
    </w:rPr>
  </w:style>
  <w:style w:type="paragraph" w:customStyle="1" w:styleId="afffffe">
    <w:name w:val="новый"/>
    <w:basedOn w:val="a0"/>
    <w:rsid w:val="00BB1E9F"/>
    <w:pPr>
      <w:spacing w:line="360" w:lineRule="auto"/>
      <w:ind w:firstLine="454"/>
    </w:pPr>
    <w:rPr>
      <w:rFonts w:eastAsia="Times New Roman" w:cs="Times New Roman"/>
      <w:sz w:val="28"/>
      <w:szCs w:val="24"/>
    </w:rPr>
  </w:style>
  <w:style w:type="paragraph" w:customStyle="1" w:styleId="affffff">
    <w:name w:val="Подзаголовки"/>
    <w:basedOn w:val="20"/>
    <w:rsid w:val="00BB1E9F"/>
    <w:pPr>
      <w:keepLines w:val="0"/>
      <w:spacing w:before="240" w:after="60" w:line="360" w:lineRule="auto"/>
      <w:ind w:firstLine="0"/>
      <w:jc w:val="center"/>
    </w:pPr>
    <w:rPr>
      <w:rFonts w:ascii="Times New Roman" w:eastAsia="Times New Roman" w:hAnsi="Times New Roman" w:cs="Arial"/>
      <w:b/>
      <w:bCs/>
      <w:i/>
      <w:iCs/>
      <w:color w:val="auto"/>
      <w:sz w:val="28"/>
      <w:szCs w:val="28"/>
    </w:rPr>
  </w:style>
  <w:style w:type="paragraph" w:customStyle="1" w:styleId="1fff">
    <w:name w:val="Текст1"/>
    <w:basedOn w:val="a0"/>
    <w:rsid w:val="00BB1E9F"/>
    <w:pPr>
      <w:spacing w:line="240" w:lineRule="auto"/>
      <w:ind w:firstLine="0"/>
      <w:jc w:val="left"/>
    </w:pPr>
    <w:rPr>
      <w:rFonts w:ascii="Courier New" w:eastAsia="Times New Roman" w:hAnsi="Courier New" w:cs="Courier New"/>
      <w:kern w:val="1"/>
      <w:szCs w:val="20"/>
    </w:rPr>
  </w:style>
  <w:style w:type="paragraph" w:customStyle="1" w:styleId="1fff0">
    <w:name w:val="Знак Знак Знак Знак Знак Знак Знак Знак1 Знак"/>
    <w:basedOn w:val="a0"/>
    <w:rsid w:val="00BB1E9F"/>
    <w:pPr>
      <w:spacing w:after="160"/>
      <w:ind w:firstLine="0"/>
      <w:jc w:val="left"/>
    </w:pPr>
    <w:rPr>
      <w:rFonts w:ascii="Verdana" w:eastAsia="Times New Roman" w:hAnsi="Verdana" w:cs="Times New Roman"/>
      <w:szCs w:val="20"/>
      <w:lang w:val="en-US" w:eastAsia="en-US"/>
    </w:rPr>
  </w:style>
  <w:style w:type="paragraph" w:customStyle="1" w:styleId="1fff1">
    <w:name w:val="Стиль1 Знак"/>
    <w:basedOn w:val="a0"/>
    <w:link w:val="1fff2"/>
    <w:rsid w:val="00BB1E9F"/>
    <w:pPr>
      <w:spacing w:line="360" w:lineRule="auto"/>
      <w:ind w:firstLine="709"/>
    </w:pPr>
    <w:rPr>
      <w:rFonts w:eastAsia="Times New Roman" w:cs="Times New Roman"/>
      <w:sz w:val="26"/>
      <w:szCs w:val="26"/>
    </w:rPr>
  </w:style>
  <w:style w:type="character" w:customStyle="1" w:styleId="1fff2">
    <w:name w:val="Стиль1 Знак Знак"/>
    <w:link w:val="1fff1"/>
    <w:rsid w:val="00BB1E9F"/>
    <w:rPr>
      <w:rFonts w:ascii="Times New Roman" w:eastAsia="Times New Roman" w:hAnsi="Times New Roman" w:cs="Times New Roman"/>
      <w:sz w:val="26"/>
      <w:szCs w:val="26"/>
      <w:lang w:eastAsia="ru-RU"/>
    </w:rPr>
  </w:style>
  <w:style w:type="paragraph" w:customStyle="1" w:styleId="affffff0">
    <w:name w:val="Содержимое таблицы"/>
    <w:basedOn w:val="a0"/>
    <w:rsid w:val="00BB1E9F"/>
    <w:pPr>
      <w:widowControl w:val="0"/>
      <w:suppressLineNumbers/>
      <w:suppressAutoHyphens/>
      <w:spacing w:line="240" w:lineRule="auto"/>
      <w:ind w:firstLine="0"/>
      <w:jc w:val="left"/>
    </w:pPr>
    <w:rPr>
      <w:rFonts w:eastAsia="Lucida Sans Unicode" w:cs="Times New Roman"/>
      <w:sz w:val="24"/>
      <w:szCs w:val="24"/>
      <w:lang w:eastAsia="en-US"/>
    </w:rPr>
  </w:style>
  <w:style w:type="paragraph" w:customStyle="1" w:styleId="p2">
    <w:name w:val="p2"/>
    <w:basedOn w:val="a0"/>
    <w:rsid w:val="00BB1E9F"/>
    <w:pPr>
      <w:widowControl w:val="0"/>
      <w:suppressAutoHyphens/>
      <w:spacing w:before="280" w:after="280" w:line="240" w:lineRule="auto"/>
      <w:ind w:firstLine="0"/>
    </w:pPr>
    <w:rPr>
      <w:rFonts w:ascii="Arial" w:eastAsia="Lucida Sans Unicode" w:hAnsi="Arial" w:cs="Arial"/>
      <w:color w:val="000000"/>
      <w:szCs w:val="20"/>
      <w:lang w:eastAsia="ar-SA"/>
    </w:rPr>
  </w:style>
  <w:style w:type="paragraph" w:styleId="affffff1">
    <w:name w:val="caption"/>
    <w:basedOn w:val="a0"/>
    <w:next w:val="a0"/>
    <w:qFormat/>
    <w:rsid w:val="00BB1E9F"/>
    <w:pPr>
      <w:autoSpaceDE w:val="0"/>
      <w:autoSpaceDN w:val="0"/>
      <w:adjustRightInd w:val="0"/>
      <w:spacing w:before="240" w:line="240" w:lineRule="auto"/>
      <w:ind w:firstLine="0"/>
      <w:jc w:val="center"/>
    </w:pPr>
    <w:rPr>
      <w:rFonts w:eastAsia="Times New Roman" w:cs="Times New Roman"/>
      <w:b/>
      <w:bCs/>
      <w:sz w:val="22"/>
      <w:szCs w:val="24"/>
    </w:rPr>
  </w:style>
  <w:style w:type="paragraph" w:customStyle="1" w:styleId="msonormalcxspmiddlecxspmiddle">
    <w:name w:val="msonormalcxspmiddlecxspmiddle"/>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msonormalcxspmiddlecxsplast">
    <w:name w:val="msonormalcxspmiddlecxsplast"/>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affffff2">
    <w:name w:val="Текст в заданном формате"/>
    <w:basedOn w:val="a0"/>
    <w:rsid w:val="00BB1E9F"/>
    <w:pPr>
      <w:widowControl w:val="0"/>
      <w:suppressAutoHyphens/>
      <w:spacing w:line="240" w:lineRule="auto"/>
      <w:ind w:firstLine="0"/>
      <w:jc w:val="left"/>
    </w:pPr>
    <w:rPr>
      <w:rFonts w:ascii="Courier New" w:eastAsia="NSimSun" w:hAnsi="Courier New" w:cs="Courier New"/>
      <w:kern w:val="2"/>
      <w:szCs w:val="20"/>
      <w:lang w:eastAsia="hi-IN" w:bidi="hi-IN"/>
    </w:rPr>
  </w:style>
  <w:style w:type="paragraph" w:customStyle="1" w:styleId="1fff3">
    <w:name w:val="Стиль1"/>
    <w:basedOn w:val="10"/>
    <w:autoRedefine/>
    <w:rsid w:val="00BB1E9F"/>
    <w:pPr>
      <w:keepNext w:val="0"/>
      <w:keepLines w:val="0"/>
      <w:tabs>
        <w:tab w:val="left" w:pos="9000"/>
        <w:tab w:val="left" w:pos="9355"/>
        <w:tab w:val="left" w:pos="9540"/>
      </w:tabs>
      <w:spacing w:before="360" w:line="240" w:lineRule="auto"/>
      <w:ind w:firstLine="0"/>
      <w:jc w:val="center"/>
    </w:pPr>
    <w:rPr>
      <w:rFonts w:ascii="Times New Roman" w:eastAsia="Times New Roman" w:hAnsi="Times New Roman" w:cs="Times New Roman"/>
      <w:b/>
      <w:color w:val="auto"/>
      <w:sz w:val="28"/>
      <w:szCs w:val="28"/>
    </w:rPr>
  </w:style>
  <w:style w:type="character" w:customStyle="1" w:styleId="142">
    <w:name w:val="Стиль 14 пт полужирный"/>
    <w:basedOn w:val="a1"/>
    <w:rsid w:val="00BB1E9F"/>
    <w:rPr>
      <w:b/>
      <w:bCs/>
      <w:spacing w:val="-3"/>
      <w:sz w:val="28"/>
    </w:rPr>
  </w:style>
  <w:style w:type="paragraph" w:customStyle="1" w:styleId="ConsPlusNonformat">
    <w:name w:val="ConsPlusNonformat"/>
    <w:uiPriority w:val="99"/>
    <w:rsid w:val="00BB1E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f3">
    <w:name w:val="Информация об изменениях"/>
    <w:basedOn w:val="a0"/>
    <w:next w:val="a0"/>
    <w:uiPriority w:val="99"/>
    <w:rsid w:val="00BB1E9F"/>
    <w:pPr>
      <w:widowControl w:val="0"/>
      <w:autoSpaceDE w:val="0"/>
      <w:autoSpaceDN w:val="0"/>
      <w:adjustRightInd w:val="0"/>
      <w:spacing w:before="180" w:line="240" w:lineRule="auto"/>
      <w:ind w:left="360" w:right="360" w:firstLine="0"/>
    </w:pPr>
    <w:rPr>
      <w:rFonts w:ascii="Arial" w:eastAsia="Times New Roman" w:hAnsi="Arial" w:cs="Arial"/>
      <w:color w:val="353842"/>
      <w:szCs w:val="20"/>
      <w:shd w:val="clear" w:color="auto" w:fill="EAEFED"/>
    </w:rPr>
  </w:style>
  <w:style w:type="character" w:styleId="affffff4">
    <w:name w:val="endnote reference"/>
    <w:basedOn w:val="a1"/>
    <w:uiPriority w:val="99"/>
    <w:semiHidden/>
    <w:unhideWhenUsed/>
    <w:rsid w:val="00BB1E9F"/>
    <w:rPr>
      <w:vertAlign w:val="superscript"/>
    </w:rPr>
  </w:style>
  <w:style w:type="paragraph" w:customStyle="1" w:styleId="390">
    <w:name w:val="Основной текст39"/>
    <w:basedOn w:val="a0"/>
    <w:rsid w:val="00BB1E9F"/>
    <w:pPr>
      <w:shd w:val="clear" w:color="auto" w:fill="FFFFFF"/>
      <w:spacing w:line="0" w:lineRule="atLeast"/>
      <w:ind w:hanging="360"/>
      <w:jc w:val="left"/>
    </w:pPr>
    <w:rPr>
      <w:rFonts w:eastAsia="Times New Roman" w:cs="Times New Roman"/>
      <w:color w:val="000000"/>
      <w:sz w:val="27"/>
      <w:szCs w:val="27"/>
    </w:rPr>
  </w:style>
  <w:style w:type="character" w:customStyle="1" w:styleId="affffff5">
    <w:name w:val="Другое_"/>
    <w:basedOn w:val="a1"/>
    <w:link w:val="affffff6"/>
    <w:rsid w:val="00BB1E9F"/>
    <w:rPr>
      <w:rFonts w:ascii="Times New Roman" w:eastAsia="Times New Roman" w:hAnsi="Times New Roman"/>
      <w:sz w:val="28"/>
      <w:szCs w:val="28"/>
      <w:shd w:val="clear" w:color="auto" w:fill="FFFFFF"/>
    </w:rPr>
  </w:style>
  <w:style w:type="paragraph" w:customStyle="1" w:styleId="affffff6">
    <w:name w:val="Другое"/>
    <w:basedOn w:val="a0"/>
    <w:link w:val="affffff5"/>
    <w:rsid w:val="00BB1E9F"/>
    <w:pPr>
      <w:widowControl w:val="0"/>
      <w:shd w:val="clear" w:color="auto" w:fill="FFFFFF"/>
      <w:spacing w:line="360" w:lineRule="auto"/>
      <w:ind w:firstLine="280"/>
      <w:jc w:val="left"/>
    </w:pPr>
    <w:rPr>
      <w:rFonts w:eastAsia="Times New Roman"/>
      <w:sz w:val="28"/>
      <w:szCs w:val="28"/>
      <w:lang w:eastAsia="en-US"/>
    </w:rPr>
  </w:style>
  <w:style w:type="character" w:customStyle="1" w:styleId="15">
    <w:name w:val="Оглавление 1 Знак"/>
    <w:basedOn w:val="a1"/>
    <w:link w:val="14"/>
    <w:uiPriority w:val="39"/>
    <w:rsid w:val="00BB1E9F"/>
    <w:rPr>
      <w:rFonts w:ascii="Times New Roman" w:eastAsiaTheme="minorEastAsia" w:hAnsi="Times New Roman"/>
      <w:sz w:val="20"/>
      <w:lang w:eastAsia="ru-RU"/>
    </w:rPr>
  </w:style>
  <w:style w:type="table" w:customStyle="1" w:styleId="TableNormal25">
    <w:name w:val="Table Normal25"/>
    <w:uiPriority w:val="2"/>
    <w:semiHidden/>
    <w:unhideWhenUsed/>
    <w:qFormat/>
    <w:rsid w:val="00BB1E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affffff7">
    <w:name w:val="Основной текст + Курсив"/>
    <w:basedOn w:val="a1"/>
    <w:rsid w:val="00BB1E9F"/>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paragraph" w:customStyle="1" w:styleId="article">
    <w:name w:val="article"/>
    <w:basedOn w:val="a0"/>
    <w:rsid w:val="00BB1E9F"/>
    <w:pPr>
      <w:spacing w:before="100" w:beforeAutospacing="1" w:after="100" w:afterAutospacing="1" w:line="240" w:lineRule="auto"/>
      <w:ind w:firstLine="0"/>
      <w:jc w:val="left"/>
    </w:pPr>
    <w:rPr>
      <w:rFonts w:eastAsia="Times New Roman" w:cs="Times New Roman"/>
      <w:sz w:val="24"/>
      <w:szCs w:val="24"/>
    </w:rPr>
  </w:style>
  <w:style w:type="table" w:customStyle="1" w:styleId="TableNormal26">
    <w:name w:val="Table Normal26"/>
    <w:uiPriority w:val="2"/>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2c">
    <w:name w:val="Body Text 2"/>
    <w:basedOn w:val="a0"/>
    <w:link w:val="225"/>
    <w:uiPriority w:val="99"/>
    <w:semiHidden/>
    <w:unhideWhenUsed/>
    <w:rsid w:val="00BB1E9F"/>
    <w:pPr>
      <w:spacing w:after="120" w:line="480" w:lineRule="auto"/>
    </w:pPr>
  </w:style>
  <w:style w:type="character" w:customStyle="1" w:styleId="225">
    <w:name w:val="Основной текст 2 Знак2"/>
    <w:basedOn w:val="a1"/>
    <w:link w:val="2c"/>
    <w:uiPriority w:val="99"/>
    <w:semiHidden/>
    <w:rsid w:val="00BB1E9F"/>
    <w:rPr>
      <w:rFonts w:ascii="Times New Roman" w:eastAsiaTheme="minorEastAsia" w:hAnsi="Times New Roman"/>
      <w:sz w:val="20"/>
      <w:lang w:eastAsia="ru-RU"/>
    </w:rPr>
  </w:style>
  <w:style w:type="character" w:customStyle="1" w:styleId="821">
    <w:name w:val="Заголовок 8 Знак2"/>
    <w:basedOn w:val="a1"/>
    <w:uiPriority w:val="9"/>
    <w:semiHidden/>
    <w:rsid w:val="00BB1E9F"/>
    <w:rPr>
      <w:rFonts w:asciiTheme="majorHAnsi" w:eastAsiaTheme="majorEastAsia" w:hAnsiTheme="majorHAnsi" w:cstheme="majorBidi"/>
      <w:color w:val="272727" w:themeColor="text1" w:themeTint="D8"/>
      <w:sz w:val="21"/>
      <w:szCs w:val="21"/>
      <w:lang w:eastAsia="ru-RU"/>
    </w:rPr>
  </w:style>
  <w:style w:type="character" w:customStyle="1" w:styleId="921">
    <w:name w:val="Заголовок 9 Знак2"/>
    <w:basedOn w:val="a1"/>
    <w:uiPriority w:val="9"/>
    <w:semiHidden/>
    <w:rsid w:val="00BB1E9F"/>
    <w:rPr>
      <w:rFonts w:asciiTheme="majorHAnsi" w:eastAsiaTheme="majorEastAsia" w:hAnsiTheme="majorHAnsi" w:cstheme="majorBidi"/>
      <w:i/>
      <w:iCs/>
      <w:color w:val="272727" w:themeColor="text1" w:themeTint="D8"/>
      <w:sz w:val="21"/>
      <w:szCs w:val="21"/>
      <w:lang w:eastAsia="ru-RU"/>
    </w:rPr>
  </w:style>
  <w:style w:type="paragraph" w:styleId="afffc">
    <w:name w:val="Intense Quote"/>
    <w:basedOn w:val="a0"/>
    <w:next w:val="a0"/>
    <w:link w:val="afffb"/>
    <w:uiPriority w:val="30"/>
    <w:qFormat/>
    <w:rsid w:val="00BB1E9F"/>
    <w:pPr>
      <w:pBdr>
        <w:top w:val="single" w:sz="4" w:space="10" w:color="4472C4" w:themeColor="accent1"/>
        <w:bottom w:val="single" w:sz="4" w:space="10" w:color="4472C4" w:themeColor="accent1"/>
      </w:pBdr>
      <w:spacing w:before="360" w:after="360"/>
      <w:ind w:left="864" w:right="864"/>
      <w:jc w:val="center"/>
    </w:pPr>
    <w:rPr>
      <w:rFonts w:asciiTheme="minorHAnsi" w:eastAsiaTheme="minorHAnsi" w:hAnsiTheme="minorHAnsi"/>
      <w:i/>
      <w:iCs/>
      <w:color w:val="5B9BD5"/>
      <w:sz w:val="22"/>
      <w:lang w:eastAsia="en-US"/>
    </w:rPr>
  </w:style>
  <w:style w:type="character" w:customStyle="1" w:styleId="3f0">
    <w:name w:val="Выделенная цитата Знак3"/>
    <w:basedOn w:val="a1"/>
    <w:uiPriority w:val="30"/>
    <w:rsid w:val="00BB1E9F"/>
    <w:rPr>
      <w:rFonts w:ascii="Times New Roman" w:eastAsiaTheme="minorEastAsia" w:hAnsi="Times New Roman"/>
      <w:i/>
      <w:iCs/>
      <w:color w:val="4472C4" w:themeColor="accent1"/>
      <w:sz w:val="20"/>
      <w:lang w:eastAsia="ru-RU"/>
    </w:rPr>
  </w:style>
  <w:style w:type="paragraph" w:styleId="37">
    <w:name w:val="Body Text 3"/>
    <w:basedOn w:val="a0"/>
    <w:link w:val="323"/>
    <w:uiPriority w:val="99"/>
    <w:semiHidden/>
    <w:unhideWhenUsed/>
    <w:rsid w:val="00BB1E9F"/>
    <w:pPr>
      <w:spacing w:after="120"/>
    </w:pPr>
    <w:rPr>
      <w:sz w:val="16"/>
      <w:szCs w:val="16"/>
    </w:rPr>
  </w:style>
  <w:style w:type="character" w:customStyle="1" w:styleId="323">
    <w:name w:val="Основной текст 3 Знак2"/>
    <w:basedOn w:val="a1"/>
    <w:link w:val="37"/>
    <w:uiPriority w:val="99"/>
    <w:semiHidden/>
    <w:rsid w:val="00BB1E9F"/>
    <w:rPr>
      <w:rFonts w:ascii="Times New Roman" w:eastAsiaTheme="minorEastAsia" w:hAnsi="Times New Roman"/>
      <w:sz w:val="16"/>
      <w:szCs w:val="16"/>
      <w:lang w:eastAsia="ru-RU"/>
    </w:rPr>
  </w:style>
  <w:style w:type="paragraph" w:styleId="affffe">
    <w:name w:val="Signature"/>
    <w:basedOn w:val="a0"/>
    <w:link w:val="1fff4"/>
    <w:uiPriority w:val="99"/>
    <w:semiHidden/>
    <w:unhideWhenUsed/>
    <w:rsid w:val="00BB1E9F"/>
    <w:pPr>
      <w:spacing w:line="240" w:lineRule="auto"/>
      <w:ind w:left="4252"/>
    </w:pPr>
  </w:style>
  <w:style w:type="character" w:customStyle="1" w:styleId="1fff4">
    <w:name w:val="Подпись Знак1"/>
    <w:basedOn w:val="a1"/>
    <w:link w:val="affffe"/>
    <w:uiPriority w:val="99"/>
    <w:semiHidden/>
    <w:rsid w:val="00BB1E9F"/>
    <w:rPr>
      <w:rFonts w:ascii="Times New Roman" w:eastAsiaTheme="minorEastAsia" w:hAnsi="Times New Roman"/>
      <w:sz w:val="20"/>
      <w:lang w:eastAsia="ru-RU"/>
    </w:rPr>
  </w:style>
  <w:style w:type="character" w:styleId="affffff8">
    <w:name w:val="Subtle Emphasis"/>
    <w:basedOn w:val="a1"/>
    <w:uiPriority w:val="19"/>
    <w:qFormat/>
    <w:rsid w:val="00BB1E9F"/>
    <w:rPr>
      <w:i/>
      <w:iCs/>
      <w:color w:val="404040" w:themeColor="text1" w:themeTint="BF"/>
    </w:rPr>
  </w:style>
  <w:style w:type="character" w:styleId="affffff9">
    <w:name w:val="Subtle Reference"/>
    <w:basedOn w:val="a1"/>
    <w:uiPriority w:val="31"/>
    <w:qFormat/>
    <w:rsid w:val="00BB1E9F"/>
    <w:rPr>
      <w:smallCaps/>
      <w:color w:val="5A5A5A" w:themeColor="text1" w:themeTint="A5"/>
    </w:rPr>
  </w:style>
  <w:style w:type="numbering" w:customStyle="1" w:styleId="252">
    <w:name w:val="Нет списка25"/>
    <w:next w:val="a3"/>
    <w:uiPriority w:val="99"/>
    <w:semiHidden/>
    <w:unhideWhenUsed/>
    <w:rsid w:val="006B5652"/>
  </w:style>
  <w:style w:type="numbering" w:customStyle="1" w:styleId="260">
    <w:name w:val="Нет списка26"/>
    <w:next w:val="a3"/>
    <w:uiPriority w:val="99"/>
    <w:semiHidden/>
    <w:unhideWhenUsed/>
    <w:rsid w:val="0076052C"/>
  </w:style>
  <w:style w:type="table" w:customStyle="1" w:styleId="DefaultTable3">
    <w:name w:val="Default Table3"/>
    <w:rsid w:val="0076052C"/>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
    <w:name w:val="Сетка таблицы26"/>
    <w:basedOn w:val="a2"/>
    <w:next w:val="ac"/>
    <w:uiPriority w:val="59"/>
    <w:rsid w:val="0076052C"/>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Нет списка113"/>
    <w:next w:val="a3"/>
    <w:uiPriority w:val="99"/>
    <w:semiHidden/>
    <w:rsid w:val="0076052C"/>
  </w:style>
  <w:style w:type="table" w:customStyle="1" w:styleId="DefaultTable12">
    <w:name w:val="Default Table12"/>
    <w:rsid w:val="0076052C"/>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
    <w:name w:val="Сетка таблицы110"/>
    <w:basedOn w:val="a2"/>
    <w:next w:val="ac"/>
    <w:rsid w:val="0076052C"/>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0">
    <w:name w:val="Нет списка27"/>
    <w:next w:val="a3"/>
    <w:uiPriority w:val="99"/>
    <w:semiHidden/>
    <w:unhideWhenUsed/>
    <w:rsid w:val="0076052C"/>
  </w:style>
  <w:style w:type="table" w:customStyle="1" w:styleId="DefaultTable21">
    <w:name w:val="Default Table21"/>
    <w:rsid w:val="0076052C"/>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
    <w:name w:val="Сетка таблицы27"/>
    <w:basedOn w:val="a2"/>
    <w:next w:val="ac"/>
    <w:uiPriority w:val="59"/>
    <w:rsid w:val="0076052C"/>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3"/>
    <w:uiPriority w:val="99"/>
    <w:semiHidden/>
    <w:rsid w:val="0076052C"/>
  </w:style>
  <w:style w:type="table" w:customStyle="1" w:styleId="DefaultTable111">
    <w:name w:val="Default Table111"/>
    <w:rsid w:val="0076052C"/>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Сетка таблицы114"/>
    <w:basedOn w:val="a2"/>
    <w:next w:val="ac"/>
    <w:uiPriority w:val="59"/>
    <w:rsid w:val="0076052C"/>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2"/>
    <w:next w:val="ac"/>
    <w:uiPriority w:val="99"/>
    <w:rsid w:val="0076052C"/>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Grid7"/>
    <w:rsid w:val="0076052C"/>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13">
    <w:name w:val="Нет списка1113"/>
    <w:next w:val="a3"/>
    <w:semiHidden/>
    <w:rsid w:val="0076052C"/>
  </w:style>
  <w:style w:type="character" w:customStyle="1" w:styleId="Spanlink">
    <w:name w:val="Span_link"/>
    <w:basedOn w:val="a1"/>
    <w:rsid w:val="00F22078"/>
    <w:rPr>
      <w:color w:val="008200"/>
    </w:rPr>
  </w:style>
  <w:style w:type="numbering" w:customStyle="1" w:styleId="280">
    <w:name w:val="Нет списка28"/>
    <w:next w:val="a3"/>
    <w:uiPriority w:val="99"/>
    <w:semiHidden/>
    <w:unhideWhenUsed/>
    <w:rsid w:val="005F7C85"/>
  </w:style>
  <w:style w:type="table" w:customStyle="1" w:styleId="DefaultTable4">
    <w:name w:val="Default Table4"/>
    <w:rsid w:val="005F7C85"/>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
    <w:name w:val="Сетка таблицы28"/>
    <w:basedOn w:val="a2"/>
    <w:next w:val="ac"/>
    <w:uiPriority w:val="59"/>
    <w:rsid w:val="005F7C85"/>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3"/>
    <w:uiPriority w:val="99"/>
    <w:semiHidden/>
    <w:rsid w:val="005F7C85"/>
  </w:style>
  <w:style w:type="table" w:customStyle="1" w:styleId="DefaultTable13">
    <w:name w:val="Default Table13"/>
    <w:rsid w:val="005F7C85"/>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
    <w:name w:val="Сетка таблицы115"/>
    <w:basedOn w:val="a2"/>
    <w:next w:val="ac"/>
    <w:rsid w:val="005F7C85"/>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2">
    <w:name w:val="Нет списка29"/>
    <w:next w:val="a3"/>
    <w:uiPriority w:val="99"/>
    <w:semiHidden/>
    <w:unhideWhenUsed/>
    <w:rsid w:val="005F7C85"/>
  </w:style>
  <w:style w:type="table" w:customStyle="1" w:styleId="DefaultTable22">
    <w:name w:val="Default Table22"/>
    <w:rsid w:val="005F7C85"/>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2"/>
    <w:next w:val="ac"/>
    <w:uiPriority w:val="59"/>
    <w:rsid w:val="005F7C85"/>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
    <w:name w:val="Нет списка116"/>
    <w:next w:val="a3"/>
    <w:uiPriority w:val="99"/>
    <w:semiHidden/>
    <w:rsid w:val="005F7C85"/>
  </w:style>
  <w:style w:type="table" w:customStyle="1" w:styleId="DefaultTable112">
    <w:name w:val="Default Table112"/>
    <w:rsid w:val="005F7C85"/>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0">
    <w:name w:val="Сетка таблицы116"/>
    <w:basedOn w:val="a2"/>
    <w:next w:val="ac"/>
    <w:uiPriority w:val="59"/>
    <w:rsid w:val="005F7C85"/>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2"/>
    <w:next w:val="ac"/>
    <w:uiPriority w:val="99"/>
    <w:rsid w:val="005F7C85"/>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Grid8"/>
    <w:rsid w:val="005F7C85"/>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14">
    <w:name w:val="Нет списка1114"/>
    <w:next w:val="a3"/>
    <w:semiHidden/>
    <w:rsid w:val="005F7C85"/>
  </w:style>
  <w:style w:type="table" w:customStyle="1" w:styleId="300">
    <w:name w:val="Сетка таблицы30"/>
    <w:basedOn w:val="a2"/>
    <w:next w:val="ac"/>
    <w:uiPriority w:val="39"/>
    <w:rsid w:val="00F24F9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2"/>
    <w:uiPriority w:val="99"/>
    <w:rsid w:val="00F24F9E"/>
    <w:pPr>
      <w:spacing w:after="0" w:line="240" w:lineRule="auto"/>
    </w:pPr>
    <w:rPr>
      <w:rFonts w:ascii="Calibri" w:eastAsia="Times New Roman" w:hAnsi="Calibri" w:cs="Calibri"/>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0">
    <w:name w:val="Footnote"/>
    <w:basedOn w:val="a0"/>
    <w:rsid w:val="00EF11FD"/>
    <w:pPr>
      <w:spacing w:line="240" w:lineRule="auto"/>
      <w:ind w:firstLine="0"/>
      <w:jc w:val="left"/>
    </w:pPr>
    <w:rPr>
      <w:rFonts w:ascii="Calibri" w:eastAsia="Times New Roman" w:hAnsi="Calibri" w:cs="Times New Roman"/>
      <w:color w:val="000000"/>
      <w:szCs w:val="20"/>
    </w:rPr>
  </w:style>
  <w:style w:type="table" w:customStyle="1" w:styleId="TableGrid15">
    <w:name w:val="TableGrid15"/>
    <w:rsid w:val="008D6864"/>
    <w:pPr>
      <w:spacing w:after="0" w:line="240" w:lineRule="auto"/>
    </w:pPr>
    <w:rPr>
      <w:rFonts w:ascii="Calibri" w:eastAsia="Times New Roman" w:hAnsi="Calibri" w:cs="Times New Roman"/>
      <w:kern w:val="2"/>
      <w14:ligatures w14:val="standardContextual"/>
    </w:rPr>
    <w:tblPr>
      <w:tblCellMar>
        <w:top w:w="0" w:type="dxa"/>
        <w:left w:w="0" w:type="dxa"/>
        <w:bottom w:w="0" w:type="dxa"/>
        <w:right w:w="0" w:type="dxa"/>
      </w:tblCellMar>
    </w:tblPr>
  </w:style>
  <w:style w:type="table" w:customStyle="1" w:styleId="350">
    <w:name w:val="Сетка таблицы35"/>
    <w:basedOn w:val="a2"/>
    <w:next w:val="ac"/>
    <w:uiPriority w:val="39"/>
    <w:rsid w:val="00F54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0619">
      <w:bodyDiv w:val="1"/>
      <w:marLeft w:val="0"/>
      <w:marRight w:val="0"/>
      <w:marTop w:val="0"/>
      <w:marBottom w:val="0"/>
      <w:divBdr>
        <w:top w:val="none" w:sz="0" w:space="0" w:color="auto"/>
        <w:left w:val="none" w:sz="0" w:space="0" w:color="auto"/>
        <w:bottom w:val="none" w:sz="0" w:space="0" w:color="auto"/>
        <w:right w:val="none" w:sz="0" w:space="0" w:color="auto"/>
      </w:divBdr>
    </w:div>
    <w:div w:id="93744505">
      <w:bodyDiv w:val="1"/>
      <w:marLeft w:val="0"/>
      <w:marRight w:val="0"/>
      <w:marTop w:val="0"/>
      <w:marBottom w:val="0"/>
      <w:divBdr>
        <w:top w:val="none" w:sz="0" w:space="0" w:color="auto"/>
        <w:left w:val="none" w:sz="0" w:space="0" w:color="auto"/>
        <w:bottom w:val="none" w:sz="0" w:space="0" w:color="auto"/>
        <w:right w:val="none" w:sz="0" w:space="0" w:color="auto"/>
      </w:divBdr>
    </w:div>
    <w:div w:id="207422320">
      <w:bodyDiv w:val="1"/>
      <w:marLeft w:val="0"/>
      <w:marRight w:val="0"/>
      <w:marTop w:val="0"/>
      <w:marBottom w:val="0"/>
      <w:divBdr>
        <w:top w:val="none" w:sz="0" w:space="0" w:color="auto"/>
        <w:left w:val="none" w:sz="0" w:space="0" w:color="auto"/>
        <w:bottom w:val="none" w:sz="0" w:space="0" w:color="auto"/>
        <w:right w:val="none" w:sz="0" w:space="0" w:color="auto"/>
      </w:divBdr>
    </w:div>
    <w:div w:id="237176724">
      <w:bodyDiv w:val="1"/>
      <w:marLeft w:val="0"/>
      <w:marRight w:val="0"/>
      <w:marTop w:val="0"/>
      <w:marBottom w:val="0"/>
      <w:divBdr>
        <w:top w:val="none" w:sz="0" w:space="0" w:color="auto"/>
        <w:left w:val="none" w:sz="0" w:space="0" w:color="auto"/>
        <w:bottom w:val="none" w:sz="0" w:space="0" w:color="auto"/>
        <w:right w:val="none" w:sz="0" w:space="0" w:color="auto"/>
      </w:divBdr>
    </w:div>
    <w:div w:id="273681371">
      <w:bodyDiv w:val="1"/>
      <w:marLeft w:val="0"/>
      <w:marRight w:val="0"/>
      <w:marTop w:val="0"/>
      <w:marBottom w:val="0"/>
      <w:divBdr>
        <w:top w:val="none" w:sz="0" w:space="0" w:color="auto"/>
        <w:left w:val="none" w:sz="0" w:space="0" w:color="auto"/>
        <w:bottom w:val="none" w:sz="0" w:space="0" w:color="auto"/>
        <w:right w:val="none" w:sz="0" w:space="0" w:color="auto"/>
      </w:divBdr>
    </w:div>
    <w:div w:id="426265999">
      <w:bodyDiv w:val="1"/>
      <w:marLeft w:val="0"/>
      <w:marRight w:val="0"/>
      <w:marTop w:val="0"/>
      <w:marBottom w:val="0"/>
      <w:divBdr>
        <w:top w:val="none" w:sz="0" w:space="0" w:color="auto"/>
        <w:left w:val="none" w:sz="0" w:space="0" w:color="auto"/>
        <w:bottom w:val="none" w:sz="0" w:space="0" w:color="auto"/>
        <w:right w:val="none" w:sz="0" w:space="0" w:color="auto"/>
      </w:divBdr>
    </w:div>
    <w:div w:id="858198724">
      <w:bodyDiv w:val="1"/>
      <w:marLeft w:val="0"/>
      <w:marRight w:val="0"/>
      <w:marTop w:val="0"/>
      <w:marBottom w:val="0"/>
      <w:divBdr>
        <w:top w:val="none" w:sz="0" w:space="0" w:color="auto"/>
        <w:left w:val="none" w:sz="0" w:space="0" w:color="auto"/>
        <w:bottom w:val="none" w:sz="0" w:space="0" w:color="auto"/>
        <w:right w:val="none" w:sz="0" w:space="0" w:color="auto"/>
      </w:divBdr>
    </w:div>
    <w:div w:id="859389627">
      <w:bodyDiv w:val="1"/>
      <w:marLeft w:val="0"/>
      <w:marRight w:val="0"/>
      <w:marTop w:val="0"/>
      <w:marBottom w:val="0"/>
      <w:divBdr>
        <w:top w:val="none" w:sz="0" w:space="0" w:color="auto"/>
        <w:left w:val="none" w:sz="0" w:space="0" w:color="auto"/>
        <w:bottom w:val="none" w:sz="0" w:space="0" w:color="auto"/>
        <w:right w:val="none" w:sz="0" w:space="0" w:color="auto"/>
      </w:divBdr>
    </w:div>
    <w:div w:id="930433413">
      <w:bodyDiv w:val="1"/>
      <w:marLeft w:val="0"/>
      <w:marRight w:val="0"/>
      <w:marTop w:val="0"/>
      <w:marBottom w:val="0"/>
      <w:divBdr>
        <w:top w:val="none" w:sz="0" w:space="0" w:color="auto"/>
        <w:left w:val="none" w:sz="0" w:space="0" w:color="auto"/>
        <w:bottom w:val="none" w:sz="0" w:space="0" w:color="auto"/>
        <w:right w:val="none" w:sz="0" w:space="0" w:color="auto"/>
      </w:divBdr>
    </w:div>
    <w:div w:id="938564748">
      <w:bodyDiv w:val="1"/>
      <w:marLeft w:val="0"/>
      <w:marRight w:val="0"/>
      <w:marTop w:val="0"/>
      <w:marBottom w:val="0"/>
      <w:divBdr>
        <w:top w:val="none" w:sz="0" w:space="0" w:color="auto"/>
        <w:left w:val="none" w:sz="0" w:space="0" w:color="auto"/>
        <w:bottom w:val="none" w:sz="0" w:space="0" w:color="auto"/>
        <w:right w:val="none" w:sz="0" w:space="0" w:color="auto"/>
      </w:divBdr>
    </w:div>
    <w:div w:id="970941134">
      <w:bodyDiv w:val="1"/>
      <w:marLeft w:val="0"/>
      <w:marRight w:val="0"/>
      <w:marTop w:val="0"/>
      <w:marBottom w:val="0"/>
      <w:divBdr>
        <w:top w:val="none" w:sz="0" w:space="0" w:color="auto"/>
        <w:left w:val="none" w:sz="0" w:space="0" w:color="auto"/>
        <w:bottom w:val="none" w:sz="0" w:space="0" w:color="auto"/>
        <w:right w:val="none" w:sz="0" w:space="0" w:color="auto"/>
      </w:divBdr>
    </w:div>
    <w:div w:id="1153983630">
      <w:bodyDiv w:val="1"/>
      <w:marLeft w:val="0"/>
      <w:marRight w:val="0"/>
      <w:marTop w:val="0"/>
      <w:marBottom w:val="0"/>
      <w:divBdr>
        <w:top w:val="none" w:sz="0" w:space="0" w:color="auto"/>
        <w:left w:val="none" w:sz="0" w:space="0" w:color="auto"/>
        <w:bottom w:val="none" w:sz="0" w:space="0" w:color="auto"/>
        <w:right w:val="none" w:sz="0" w:space="0" w:color="auto"/>
      </w:divBdr>
    </w:div>
    <w:div w:id="1203134477">
      <w:bodyDiv w:val="1"/>
      <w:marLeft w:val="0"/>
      <w:marRight w:val="0"/>
      <w:marTop w:val="0"/>
      <w:marBottom w:val="0"/>
      <w:divBdr>
        <w:top w:val="none" w:sz="0" w:space="0" w:color="auto"/>
        <w:left w:val="none" w:sz="0" w:space="0" w:color="auto"/>
        <w:bottom w:val="none" w:sz="0" w:space="0" w:color="auto"/>
        <w:right w:val="none" w:sz="0" w:space="0" w:color="auto"/>
      </w:divBdr>
    </w:div>
    <w:div w:id="1258710066">
      <w:bodyDiv w:val="1"/>
      <w:marLeft w:val="0"/>
      <w:marRight w:val="0"/>
      <w:marTop w:val="0"/>
      <w:marBottom w:val="0"/>
      <w:divBdr>
        <w:top w:val="none" w:sz="0" w:space="0" w:color="auto"/>
        <w:left w:val="none" w:sz="0" w:space="0" w:color="auto"/>
        <w:bottom w:val="none" w:sz="0" w:space="0" w:color="auto"/>
        <w:right w:val="none" w:sz="0" w:space="0" w:color="auto"/>
      </w:divBdr>
    </w:div>
    <w:div w:id="1408990962">
      <w:bodyDiv w:val="1"/>
      <w:marLeft w:val="0"/>
      <w:marRight w:val="0"/>
      <w:marTop w:val="0"/>
      <w:marBottom w:val="0"/>
      <w:divBdr>
        <w:top w:val="none" w:sz="0" w:space="0" w:color="auto"/>
        <w:left w:val="none" w:sz="0" w:space="0" w:color="auto"/>
        <w:bottom w:val="none" w:sz="0" w:space="0" w:color="auto"/>
        <w:right w:val="none" w:sz="0" w:space="0" w:color="auto"/>
      </w:divBdr>
    </w:div>
    <w:div w:id="1436515742">
      <w:bodyDiv w:val="1"/>
      <w:marLeft w:val="0"/>
      <w:marRight w:val="0"/>
      <w:marTop w:val="0"/>
      <w:marBottom w:val="0"/>
      <w:divBdr>
        <w:top w:val="none" w:sz="0" w:space="0" w:color="auto"/>
        <w:left w:val="none" w:sz="0" w:space="0" w:color="auto"/>
        <w:bottom w:val="none" w:sz="0" w:space="0" w:color="auto"/>
        <w:right w:val="none" w:sz="0" w:space="0" w:color="auto"/>
      </w:divBdr>
    </w:div>
    <w:div w:id="1656296972">
      <w:bodyDiv w:val="1"/>
      <w:marLeft w:val="0"/>
      <w:marRight w:val="0"/>
      <w:marTop w:val="0"/>
      <w:marBottom w:val="0"/>
      <w:divBdr>
        <w:top w:val="none" w:sz="0" w:space="0" w:color="auto"/>
        <w:left w:val="none" w:sz="0" w:space="0" w:color="auto"/>
        <w:bottom w:val="none" w:sz="0" w:space="0" w:color="auto"/>
        <w:right w:val="none" w:sz="0" w:space="0" w:color="auto"/>
      </w:divBdr>
    </w:div>
    <w:div w:id="1943763994">
      <w:bodyDiv w:val="1"/>
      <w:marLeft w:val="0"/>
      <w:marRight w:val="0"/>
      <w:marTop w:val="0"/>
      <w:marBottom w:val="0"/>
      <w:divBdr>
        <w:top w:val="none" w:sz="0" w:space="0" w:color="auto"/>
        <w:left w:val="none" w:sz="0" w:space="0" w:color="auto"/>
        <w:bottom w:val="none" w:sz="0" w:space="0" w:color="auto"/>
        <w:right w:val="none" w:sz="0" w:space="0" w:color="auto"/>
      </w:divBdr>
    </w:div>
    <w:div w:id="1953441204">
      <w:bodyDiv w:val="1"/>
      <w:marLeft w:val="0"/>
      <w:marRight w:val="0"/>
      <w:marTop w:val="0"/>
      <w:marBottom w:val="0"/>
      <w:divBdr>
        <w:top w:val="none" w:sz="0" w:space="0" w:color="auto"/>
        <w:left w:val="none" w:sz="0" w:space="0" w:color="auto"/>
        <w:bottom w:val="none" w:sz="0" w:space="0" w:color="auto"/>
        <w:right w:val="none" w:sz="0" w:space="0" w:color="auto"/>
      </w:divBdr>
    </w:div>
    <w:div w:id="201236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1770012/53f89421bbdaf741eb2d1ecc4ddb4c33/" TargetMode="External"/><Relationship Id="rId13" Type="http://schemas.openxmlformats.org/officeDocument/2006/relationships/hyperlink" Target="https://edsoo.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soo.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base.garant.ru/75093644/86674d20d06c3956a601ddc16326e3a9/"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base.garant.ru/400274954/24975ac4e087d8084e1778ea7178fd4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1D500-E83C-48E6-81CE-F850AA685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2336</TotalTime>
  <Pages>1</Pages>
  <Words>155796</Words>
  <Characters>888040</Characters>
  <Application>Microsoft Office Word</Application>
  <DocSecurity>0</DocSecurity>
  <Lines>7400</Lines>
  <Paragraphs>2083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 Аникеев</dc:creator>
  <cp:keywords/>
  <dc:description/>
  <cp:lastModifiedBy>ibragim</cp:lastModifiedBy>
  <cp:revision>163</cp:revision>
  <dcterms:created xsi:type="dcterms:W3CDTF">2022-08-30T09:17:00Z</dcterms:created>
  <dcterms:modified xsi:type="dcterms:W3CDTF">2023-09-06T09:22:00Z</dcterms:modified>
</cp:coreProperties>
</file>